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alibri Light" w:cs="Calibri Light" w:eastAsia="Calibri Light" w:hAnsi="Calibri Light"/>
          <w:b/>
          <w:bCs/>
          <w:color w:val="1F4E79"/>
          <w:sz w:val="52"/>
          <w:szCs w:val="52"/>
        </w:rPr>
        <w:t xml:space="preserve">DOKUMENTASI APLIKASI</w:t>
      </w:r>
    </w:p>
    <w:p>
      <w:pPr>
        <w:spacing w:after="100"/>
        <w:jc w:val="center"/>
      </w:pPr>
      <w:r>
        <w:rPr>
          <w:rFonts w:ascii="Calibri Light" w:cs="Calibri Light" w:eastAsia="Calibri Light" w:hAnsi="Calibri Light"/>
          <w:b/>
          <w:bCs/>
          <w:color w:val="2E75B6"/>
          <w:sz w:val="44"/>
          <w:szCs w:val="44"/>
        </w:rPr>
        <w:t xml:space="preserve">SISTEM TIKETING INTERNAL</w:t>
      </w:r>
    </w:p>
    <w:p>
      <w:pPr>
        <w:spacing w:after="6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b/>
          <w:bCs/>
          <w:color w:val="1F4E79"/>
          <w:sz w:val="72"/>
          <w:szCs w:val="72"/>
        </w:rPr>
        <w:t xml:space="preserve">HALO APU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2E75B6" w:sz="6" w:space="8"/>
        </w:pBdr>
        <w:spacing w:after="200" w:before="200"/>
        <w:jc w:val="center"/>
      </w:pPr>
      <w:r>
        <w:rPr>
          <w:rFonts w:ascii="Calibri" w:cs="Calibri" w:eastAsia="Calibri" w:hAnsi="Calibri"/>
          <w:color w:val="2E75B6"/>
          <w:sz w:val="24"/>
          <w:szCs w:val="24"/>
        </w:rPr>
        <w:t xml:space="preserve">— VERSI 2.0 —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Laravel + React + Inertia.js + MySQL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Platform Pengajuan Layanan Terpadu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Dokumen ini berisi dokumentasi lengkap aplikasi Halo APU,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termasuk fitur, arsitektur, dan panduan penggunaan.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Juli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Daftar Isi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Daftar isi akan diperbarui secara otomatis. Klik kanan → “Perbarui Field” di Microsoft Word.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BAB 1: PENDAHULUAN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1.1 Latar Belakang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Dalam lingkungan organisasi, kebutuhan akan layanan internal seperti pengadaan barang, perbaikan fasilitas, dukungan teknologi informasi, dan hubungan masyarakat merupakan bagian yang tidak terpisahkan dari operasional sehari-hari. Setiap unit kerja — mulai dari GA, IT, hingga Humas — menerima puluhan hingga ratusan permohonan layanan setiap bulannya.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Sebelum hadirnya Halo APU, proses pengajuan layanan masih dilakukan secara manual melalui aplikasi pesan instan, email, atau bahkan secara lisan. Pendekatan ini memiliki sejumlah kelemahan: tidak adanya pencatatan yang terstruktur, sulitnya melacak status permohonan, tidak adanya jaminan waktu penyelesaian (SLA), serta minimumya data evaluasi kinerja layanan.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Oleh karena itu, dibutuhkan sebuah sistem tiketing internal yang terpadu — sebuah platform yang memungkinkan karyawan mengajukan permohonan layanan secara terstruktur, dan admin dapat mengelola, melacak, serta mengevaluasi penyelesaian tiket secara efisien. Halo APU hadir untuk menjawab kebutuhan tersebut.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1.2 Tujuan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Pembangunan aplikasi Halo APU bertujuan untuk: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Menyediakan satu pintu pengajuan terpadu untuk seluruh layanan internal.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Menghadirkan form pengajuan yang dinamis — menyesuaikan otomatis dengan jenis layanan yang dipilih.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Menerapkan SLA (Service Level Agreement) yang realistis per layanan, bukan patokan tunggal.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Menyediakan sistem reminder multi-kanal yang memastikan notifikasi sampai ke admin.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Memberikan visibilitas real-time terhadap pemakaian ruang rapat dan kendaraan operasional.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Mengumpulkan data CSAT (Customer Satisfaction) yang representatif untuk evaluasi kualitas layanan.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BAB 2: GAMBARAN UMUM APLIKASI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2.1 Tentang Halo APU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Halo APU adalah aplikasi web modern berbasis full-stack yang dibangun dengan framework Laravel pada sisi backend dan React dengan Inertia.js pada sisi frontend. Aplikasi ini mengusung arsitektur "modern monolith" — seluruh logika backend dan frontend berada dalam satu origin yang sama, tanpa REST API terpisah.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Aplikasi ini dirancang untuk melayani dua peran utama: User (Karyawan) yang mengajukan permohonan layanan, dan Admin/Operator yang mengelola, memproses, dan mengeksekusi tiket yang masuk.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2.2 Fitur Utama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Autentikasi multi-guard: Login terpisah untuk User dan Admin.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Dashboard interaktif dengan grafik statistik dan ringkasan status.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Wizard pengajuan tiket 5 langkah dengan form dinamis.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Form Builder drag-and-drop dengan 12 tipe field.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Manajemen tiket lengkap dengan filter dan eksekusi status.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Modul SLA dengan 2 jenis (respon &amp; penyelesaian), 3 tier eskalasi, dan jam kerja.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Sistem reminder 4 jenis dengan notifikasi multi-kanal (in-app, email, WhatsApp).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Live Monitor real-time untuk ruang rapat dan kendaraan.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CSAT (Customer Satisfaction) rating dan laporan.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Konfigurasi sistem yang fleksibel (logo, jam kerja, gateway WA).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2.3 Teknologi yang Digunakan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</w:tblGrid>
      <w:tr>
        <w:trPr>
          <w:tblHeader/>
        </w:trPr>
        <w:tc>
          <w:tcPr>
            <w:tcW w:type="dxa" w:w="2400"/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Lapisan</w:t>
            </w:r>
          </w:p>
        </w:tc>
        <w:tc>
          <w:tcPr>
            <w:tcW w:type="dxa" w:w="4500"/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</w:tr>
      <w:tr>
        <w:tc>
          <w:tcPr>
            <w:tcW w:type="dxa" w:w="24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45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Laravel 13 (PHP 8.3+)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React 19 + TypeScript</w:t>
            </w:r>
          </w:p>
        </w:tc>
      </w:tr>
      <w:tr>
        <w:tc>
          <w:tcPr>
            <w:tcW w:type="dxa" w:w="24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Server-Side Rendering</w:t>
            </w:r>
          </w:p>
        </w:tc>
        <w:tc>
          <w:tcPr>
            <w:tcW w:type="dxa" w:w="45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Inertia.js v3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Shadcn UI (Radix Primitives)</w:t>
            </w:r>
          </w:p>
        </w:tc>
      </w:tr>
      <w:tr>
        <w:tc>
          <w:tcPr>
            <w:tcW w:type="dxa" w:w="24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Styling</w:t>
            </w:r>
          </w:p>
        </w:tc>
        <w:tc>
          <w:tcPr>
            <w:tcW w:type="dxa" w:w="45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Tailwind CSS v4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Ikon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Lucide React</w:t>
            </w:r>
          </w:p>
        </w:tc>
      </w:tr>
      <w:tr>
        <w:tc>
          <w:tcPr>
            <w:tcW w:type="dxa" w:w="24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Build Tool</w:t>
            </w:r>
          </w:p>
        </w:tc>
        <w:tc>
          <w:tcPr>
            <w:tcW w:type="dxa" w:w="45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Vite 8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MySQL (cPanel)</w:t>
            </w:r>
          </w:p>
        </w:tc>
      </w:tr>
      <w:tr>
        <w:tc>
          <w:tcPr>
            <w:tcW w:type="dxa" w:w="24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Charts</w:t>
            </w:r>
          </w:p>
        </w:tc>
        <w:tc>
          <w:tcPr>
            <w:tcW w:type="dxa" w:w="45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ECharts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Form Validation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React Hook Form + Zod</w:t>
            </w:r>
          </w:p>
        </w:tc>
      </w:tr>
      <w:tr>
        <w:tc>
          <w:tcPr>
            <w:tcW w:type="dxa" w:w="24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Auth &amp; Authorization</w:t>
            </w:r>
          </w:p>
        </w:tc>
        <w:tc>
          <w:tcPr>
            <w:tcW w:type="dxa" w:w="4500"/>
            <w:shd w:fill="F2F7FB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Laravel Auth + Spatie Laravel Permission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Notifikasi</w:t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Laravel Notification (database, mail, WhatsApp)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BAB 3: ARSITEKTUR SISTEM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3.1 Konsep Modern Monolith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Halo APU mengadopsi pola arsitektur "modern monolith" menggunakan Laravel + Inertia.js. Berbeda dengan arsitektur microservice atau SPA murni yang memisahkan backend dan frontend sepenuhnya, pendekatan ini menyatukan keduanya dalam satu origin aplikasi.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Controller Laravel langsung mengirim data beserta komponen React yang harus dirender melalui Inertia::render(). Tidak ada REST API terpisah, tidak ada CORS, dan seluruh request berjalan dalam satu siklus HTTP yang sama. Hal ini menyederhanakan deployment, menghilangkan kompleksitas API versioning, dan mengurangi latensi jaringan.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3.2 Alur Data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Berikut adalah diagram alur data aplikasi Halo APU: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3.1 — Diagram Alur Data Aplikasi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3.3 Arsitektur Database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Aplikasi menggunakan MySQL dengan 17 tabel utama yang saling berelasi. Berikut adalah struktur database utama: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3.2 — Entity Relationship Diagram (ERD)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3.4 Alur Notifikasi dan Queue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Sistem notifikasi menggunakan Laravel Queue dengan driver database. Seluruh notifikasi (in-app, email, WhatsApp) dikirim secara asynchronous melalui queue worker yang dipicu oleh cron job setiap menit.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3.3 — Alur Notifikasi Multi-Kanal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BAB 4: TAMPILAN APLIKASI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Bab ini menampilkan tangkapan layar (screenshot) dari antarmuka aplikasi Halo APU untuk memberikan gambaran visual tentang setiap modul dan fitur yang tersedia.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4.1 Halaman Login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Halaman login untuk User dan Admin dengan desain yang bersih dan modern.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4.1 — Halaman Login User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4.2 — Halaman Login Admin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4.2 Dashboard User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Ringkasan status pemakaian ruang/kendaraan, status tiket terkini, dan shortcut pengajuan tiket baru.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4.3 — Dashboard User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4.3 Wizard Pengajuan Tiket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Proses pengajuan tiket 5 langkah: Data Pengaju, Pilih Layanan, Form Dinamis, Lampiran, dan Review.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4.4 — Step 1: Data Pengaju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4.5 — Step 2: Pilih Unit &amp; Layanan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4.6 — Step 3: Form Dinamis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4.7 — Step 5: Review &amp; Submit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4.4 Dashboard Admin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Dashboard dengan grafik statistik tiket, ranking user, dan kartu kepatuhan SLA.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4.8 — Dashboard Admin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4.5 Manajemen Tiket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Daftar tiket dengan filter lengkap, badge status SLA, dan detail tiket.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4.9 — List Tiket dengan Filter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4.10 — Detail Tiket &amp; Timeline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4.6 Live Monitor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Tampilan real-time ketersediaan ruang rapat dan kendaraan operasional.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4.11 — Live Monitor Ruang &amp; Kendaraan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4.7 Form Builder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Drag-and-drop form builder dengan 12 tipe field dan form cabang (conditional).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4.12 — Form Builder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4.8 Pengaturan SLA &amp; Reminder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Konfigurasi ambang waktu SLA per layanan dan pengaturan reminder multi-kanal.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4.13 — Konfigurasi SLA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4.14 — Pengaturan Reminder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4.9 Halaman CSAT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Rating kepuasan dan riwayat penilaian pengguna.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4.15 — Form CSAT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</w:tblGrid>
      <w:tr>
        <w:trPr>
          <w:tblHeader/>
        </w:trPr>
        <w:tc>
          <w:tcPr>
            <w:tcW w:type="dxa" w:w="5100"/>
            <w:shd w:fill="F2F2F2" w:val="clear"/>
            <w:vAlign w:val="center"/>
          </w:tcPr>
          <w:p>
            <w:pPr>
              <w:spacing w:after="600" w:before="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22"/>
                <w:szCs w:val="22"/>
              </w:rPr>
              <w:t xml:space="preserve">[ Gambar 4.16 — Riwayat CSAT ]</w:t>
            </w:r>
          </w:p>
          <w:p>
            <w:pPr>
              <w:spacing w:after="60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20"/>
                <w:szCs w:val="20"/>
              </w:rPr>
              <w:t xml:space="preserve">(Tempel screenshot di sini)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BAB 5: FITUR DETAIL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5.1 Autentikasi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Sistem autentikasi menggunakan multi-guard yang memisahkan login User dan Admin. Fitur mencakup login dengan toggle lihat password, lupa password, dan halaman registrasi yang mengarahkan untuk menghubungi admin.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Pengguna dibagi menjadi tiga peran: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User (Karyawan) — Akses pengajuan tiket, riwayat, CSAT, dan Live Monitor.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Admin — Akses penuh seluruh modul termasuk Master Data.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Operator — Akses yang sama dengan Admin kecuali Master Data (dikontrol via Spatie Laravel Permission).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5.2 Wizard Pengajuan Tiket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Proses pengajuan tiket terdiri dari 5 langkah berurutan: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Data Pengaju — Memilih Divisi, Unit Organisasi, dan Jabatan.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Pilih Unit &amp; Layanan — Memilih unit tujuan dan sub unit/layanan yang diinginkan.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Form Dinamis — Mengisi form yang menyesuaikan dengan layanan yang dipilih, termasuk form cabang (conditional fields).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Lampiran — Mengunggah file pendukung yang diperlukan.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Review &amp; Submit — Meninjau seluruh data sebelum dikirim.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5.3 Modul SLA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Modul SLA dirancang untuk mencerminkan beban kerja nyata setiap layanan: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SLA per layanan (sub unit), bukan global tunggal.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Dua jenis SLA: SLA Respon (waktu hingga admin merespon) dan SLA Penyelesaian (waktu hingga tiket selesai).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Tiga tier eskalasi dengan aksi konkret: notifikasi, prioritas, dan eskalasi ke supervisor.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Jam kerja operasional — perhitungan SLA hanya berjalan pada jam kerja yang telah dikonfigurasi.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Jeda saat Pending — SLA berhenti berjalan selama tiket berstatus Pending.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Indikator visual: badge warna hijau (aman), kuning, oranye, merah (breach).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Dashboard kepatuhan SLA: persentase tiket selesai dalam SLA vs breach per unit/periode.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5.4 Sistem Notifikasi &amp; Reminder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Sistem reminder mencakup 4 jenis pengingat yang dapat dikonfigurasi: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Reminder Booking — Sebelum jadwal pemakaian ruang/kendaraan (default H-1).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Reminder SLA — Tiket masuk tier 1/2/3 (real-time).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Reminder Tiket Pending Lama — Tiket Pending tanpa update &gt; X hari.</w:t>
      </w:r>
    </w:p>
    <w:p>
      <w:pPr>
        <w:spacing w:after="60" w:line="276"/>
        <w:ind w:left="720" w:hanging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Reminder CSAT — Tiket solved tapi user belum memberi rating &gt; X hari.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Setiap reminder dapat dikirim melalui beberapa kanal: in-app (Notification Center), email, WhatsApp, dan suara.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5.5 CSAT (Customer Satisfaction)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Setelah tiket selesai (Solved), user akan diminta memberikan rating kepuasan dalam skala 1-5 beserta komentar opsional. Admin dapat melihat agregat data CSAT per unit, per periode, dan melihat tren kepuasan layanan.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5.6 Live Monitor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Fitur Live Monitor menampilkan status pemakaian ruang rapat dan kendaraan operasional secara real-time. Data diperbarui secara otomatis menggunakan Inertia usePoll() tanpa perlu refresh halaman, dengan interval polling 10 detik.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F4E79"/>
          <w:sz w:val="32"/>
          <w:szCs w:val="32"/>
        </w:rPr>
        <w:t xml:space="preserve">BAB 6: PENUTUP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Halo APU telah dikembangkan melalui 6 fase pengembangan yang mencakup seluruh modul inti — dari autentikasi, master data, form builder, wizard tiket, manajemen tiket, SLA, reminder dan notifikasi, CSAT, live monitor, hingga konfigurasi sistem.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Aplikasi ini dibangun di atas fondasi teknologi yang kokoh: Laravel 13 + React 19 + Inertia.js v3, dengan database MySQL dan siap di-deploy ke lingkungan cPanel shared hosting.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Dengan hadirnya Halo APU, diharapkan proses pengajuan dan pengelolaan layanan internal di lingkungan APU menjadi lebih terstruktur, transparan, dan terukur — memberikan manfaat bagi seluruh pengguna, baik karyawan yang mengajukan permohonan maupun admin yang memprosesnya.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2E75B6"/>
          <w:sz w:val="26"/>
          <w:szCs w:val="26"/>
        </w:rPr>
        <w:t xml:space="preserve">Dokumen Terkait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E75B6"/>
          <w:sz w:val="21"/>
          <w:szCs w:val="21"/>
        </w:rPr>
        <w:t xml:space="preserve">Product Requirement Document (PRD)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(Doc/PRD.md)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E75B6"/>
          <w:sz w:val="21"/>
          <w:szCs w:val="21"/>
        </w:rPr>
        <w:t xml:space="preserve">Dokumen Perencanaan Fase 1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(Doc/PLAN-FASE-1.md)</w:t>
      </w:r>
    </w:p>
    <w:p>
      <w:pPr>
        <w:spacing w:after="60" w:line="276"/>
        <w:ind w:left="3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2E75B6"/>
          <w:sz w:val="21"/>
          <w:szCs w:val="21"/>
        </w:rPr>
        <w:t xml:space="preserve">Panduan Deployment cPanel</w:t>
      </w: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  (Doc/DEPLOY-cPanel.md)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Halaman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Halo APU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2026-07-20T09:27:39.942Z</dcterms:created>
  <dcterms:modified xsi:type="dcterms:W3CDTF">2026-07-20T09:27:39.943Z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