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8A7" w:rsidRDefault="00BB48A7" w:rsidP="00342FB2">
      <w:r>
        <w:rPr>
          <w:rFonts w:hint="eastAsia"/>
        </w:rPr>
        <w:t>考试</w:t>
      </w:r>
      <w:r>
        <w:t>100</w:t>
      </w:r>
      <w:r>
        <w:rPr>
          <w:rFonts w:hint="eastAsia"/>
        </w:rPr>
        <w:t>分钟，题目</w:t>
      </w:r>
      <w:r>
        <w:t>100</w:t>
      </w:r>
      <w:r>
        <w:rPr>
          <w:rFonts w:hint="eastAsia"/>
        </w:rPr>
        <w:t>道不到，故有些题目是</w:t>
      </w:r>
      <w:r>
        <w:t>2</w:t>
      </w:r>
      <w:r>
        <w:rPr>
          <w:rFonts w:hint="eastAsia"/>
        </w:rPr>
        <w:t>分（管理人员说，难的题目</w:t>
      </w:r>
      <w:r>
        <w:t>2</w:t>
      </w:r>
      <w:r>
        <w:rPr>
          <w:rFonts w:hint="eastAsia"/>
        </w:rPr>
        <w:t>分）。考试分为股票指数和债券两类题，每类里面又有若干套题，我做的是股票指数第十套题）。</w:t>
      </w:r>
    </w:p>
    <w:p w:rsidR="00BB48A7" w:rsidRDefault="00BB48A7" w:rsidP="00342FB2"/>
    <w:p w:rsidR="00BB48A7" w:rsidRDefault="00BB48A7" w:rsidP="00342FB2">
      <w:r>
        <w:rPr>
          <w:rFonts w:hint="eastAsia"/>
        </w:rPr>
        <w:t>重点考试内容：基金经理任职条件、频繁跳槽情形；内幕交易（知情人）；宣传材料规范性；基金法、但法律责任的部分考得很少；债券和货币的规定；</w:t>
      </w:r>
    </w:p>
    <w:p w:rsidR="00BB48A7" w:rsidRPr="00F73862" w:rsidRDefault="00BB48A7" w:rsidP="00342FB2">
      <w:r>
        <w:rPr>
          <w:rFonts w:hint="eastAsia"/>
        </w:rPr>
        <w:t>没有考到新股申购、没有考到交易所规则；没有考到合同法；</w:t>
      </w:r>
    </w:p>
    <w:p w:rsidR="00BB48A7" w:rsidRPr="008B61F7" w:rsidRDefault="00BB48A7" w:rsidP="00342FB2"/>
    <w:p w:rsidR="00BB48A7" w:rsidRDefault="00BB48A7" w:rsidP="00342FB2">
      <w:pPr>
        <w:pStyle w:val="a3"/>
        <w:numPr>
          <w:ilvl w:val="0"/>
          <w:numId w:val="1"/>
        </w:numPr>
        <w:ind w:firstLineChars="0"/>
      </w:pPr>
      <w:r>
        <w:rPr>
          <w:rFonts w:hint="eastAsia"/>
        </w:rPr>
        <w:t>证券业协会职责，考得比较细</w:t>
      </w:r>
    </w:p>
    <w:p w:rsidR="00BB48A7" w:rsidRPr="00313972" w:rsidRDefault="00BB48A7" w:rsidP="00B64F74">
      <w:pPr>
        <w:ind w:firstLineChars="250" w:firstLine="525"/>
        <w:rPr>
          <w:color w:val="FF0000"/>
        </w:rPr>
      </w:pPr>
      <w:r w:rsidRPr="00313972">
        <w:rPr>
          <w:rFonts w:hint="eastAsia"/>
          <w:color w:val="FF0000"/>
        </w:rPr>
        <w:t>证券业协会履行下列职责：</w:t>
      </w:r>
    </w:p>
    <w:p w:rsidR="00BB48A7" w:rsidRPr="00313972" w:rsidRDefault="00BB48A7" w:rsidP="00313972">
      <w:pPr>
        <w:rPr>
          <w:color w:val="FF0000"/>
        </w:rPr>
      </w:pPr>
      <w:r w:rsidRPr="00313972">
        <w:rPr>
          <w:color w:val="FF0000"/>
        </w:rPr>
        <w:tab/>
      </w:r>
      <w:r w:rsidRPr="00313972">
        <w:rPr>
          <w:rFonts w:hint="eastAsia"/>
          <w:color w:val="FF0000"/>
        </w:rPr>
        <w:t>（一）教育和组织会员遵守证券法律、行政法规；</w:t>
      </w:r>
    </w:p>
    <w:p w:rsidR="00BB48A7" w:rsidRPr="00313972" w:rsidRDefault="00BB48A7" w:rsidP="00313972">
      <w:pPr>
        <w:rPr>
          <w:color w:val="FF0000"/>
        </w:rPr>
      </w:pPr>
      <w:r w:rsidRPr="00313972">
        <w:rPr>
          <w:color w:val="FF0000"/>
        </w:rPr>
        <w:tab/>
      </w:r>
      <w:r w:rsidRPr="00313972">
        <w:rPr>
          <w:rFonts w:hint="eastAsia"/>
          <w:color w:val="FF0000"/>
        </w:rPr>
        <w:t>（二）依法维护会员的合法权益，向证券监督管理机构反映会员的建议和要求；</w:t>
      </w:r>
    </w:p>
    <w:p w:rsidR="00BB48A7" w:rsidRPr="00313972" w:rsidRDefault="00BB48A7" w:rsidP="00313972">
      <w:pPr>
        <w:rPr>
          <w:color w:val="FF0000"/>
        </w:rPr>
      </w:pPr>
      <w:r w:rsidRPr="00313972">
        <w:rPr>
          <w:color w:val="FF0000"/>
        </w:rPr>
        <w:tab/>
      </w:r>
      <w:r w:rsidRPr="00313972">
        <w:rPr>
          <w:rFonts w:hint="eastAsia"/>
          <w:color w:val="FF0000"/>
        </w:rPr>
        <w:t>（三）收集整理证券信息，为会员提供服务；</w:t>
      </w:r>
    </w:p>
    <w:p w:rsidR="00BB48A7" w:rsidRPr="00313972" w:rsidRDefault="00BB48A7" w:rsidP="00313972">
      <w:pPr>
        <w:rPr>
          <w:color w:val="FF0000"/>
        </w:rPr>
      </w:pPr>
      <w:r w:rsidRPr="00313972">
        <w:rPr>
          <w:color w:val="FF0000"/>
        </w:rPr>
        <w:tab/>
      </w:r>
      <w:r w:rsidRPr="00313972">
        <w:rPr>
          <w:rFonts w:hint="eastAsia"/>
          <w:color w:val="FF0000"/>
        </w:rPr>
        <w:t>（四）制定会员应遵守的规则，组织会员单位的从业人员的业务培训，开展会员间的业务交流；</w:t>
      </w:r>
    </w:p>
    <w:p w:rsidR="00BB48A7" w:rsidRPr="00313972" w:rsidRDefault="00BB48A7" w:rsidP="00313972">
      <w:pPr>
        <w:rPr>
          <w:color w:val="FF0000"/>
        </w:rPr>
      </w:pPr>
      <w:r w:rsidRPr="00313972">
        <w:rPr>
          <w:color w:val="FF0000"/>
        </w:rPr>
        <w:tab/>
      </w:r>
      <w:r w:rsidRPr="00313972">
        <w:rPr>
          <w:rFonts w:hint="eastAsia"/>
          <w:color w:val="FF0000"/>
        </w:rPr>
        <w:t>（五）对会员之间、会员与客户之间发生的证券业务纠纷进行调解；</w:t>
      </w:r>
    </w:p>
    <w:p w:rsidR="00BB48A7" w:rsidRPr="00313972" w:rsidRDefault="00BB48A7" w:rsidP="00313972">
      <w:pPr>
        <w:rPr>
          <w:color w:val="FF0000"/>
        </w:rPr>
      </w:pPr>
      <w:r w:rsidRPr="00313972">
        <w:rPr>
          <w:color w:val="FF0000"/>
        </w:rPr>
        <w:tab/>
      </w:r>
      <w:r w:rsidRPr="00313972">
        <w:rPr>
          <w:rFonts w:hint="eastAsia"/>
          <w:color w:val="FF0000"/>
        </w:rPr>
        <w:t>（六）组织会员就证券业的发展、运作及有关内容进行研究；</w:t>
      </w:r>
    </w:p>
    <w:p w:rsidR="00BB48A7" w:rsidRPr="00313972" w:rsidRDefault="00BB48A7" w:rsidP="00313972">
      <w:pPr>
        <w:rPr>
          <w:color w:val="FF0000"/>
        </w:rPr>
      </w:pPr>
      <w:r w:rsidRPr="00313972">
        <w:rPr>
          <w:color w:val="FF0000"/>
        </w:rPr>
        <w:tab/>
      </w:r>
      <w:r w:rsidRPr="00313972">
        <w:rPr>
          <w:rFonts w:hint="eastAsia"/>
          <w:color w:val="FF0000"/>
        </w:rPr>
        <w:t>（七）监督、检查会员行为，对违反法律、行政法规或者协会章程的，按照规定给予纪律处分；</w:t>
      </w:r>
    </w:p>
    <w:p w:rsidR="00BB48A7" w:rsidRPr="00313972" w:rsidRDefault="00BB48A7" w:rsidP="00313972">
      <w:pPr>
        <w:rPr>
          <w:color w:val="FF0000"/>
        </w:rPr>
      </w:pPr>
      <w:r w:rsidRPr="00313972">
        <w:rPr>
          <w:color w:val="FF0000"/>
        </w:rPr>
        <w:tab/>
      </w:r>
      <w:r w:rsidRPr="00313972">
        <w:rPr>
          <w:rFonts w:hint="eastAsia"/>
          <w:color w:val="FF0000"/>
        </w:rPr>
        <w:t>（八）证券业协会章程规定的其他职责。</w:t>
      </w:r>
    </w:p>
    <w:p w:rsidR="00BB48A7" w:rsidRDefault="00BB48A7" w:rsidP="003D27C8"/>
    <w:p w:rsidR="00BB48A7" w:rsidRDefault="00BB48A7" w:rsidP="00342FB2">
      <w:pPr>
        <w:pStyle w:val="a3"/>
        <w:numPr>
          <w:ilvl w:val="0"/>
          <w:numId w:val="1"/>
        </w:numPr>
        <w:ind w:firstLineChars="0"/>
      </w:pPr>
      <w:r>
        <w:rPr>
          <w:rFonts w:hint="eastAsia"/>
        </w:rPr>
        <w:t>开放式基金总额低于</w:t>
      </w:r>
      <w:r>
        <w:t>5000</w:t>
      </w:r>
      <w:r>
        <w:rPr>
          <w:rFonts w:hint="eastAsia"/>
        </w:rPr>
        <w:t>万，如何处理</w:t>
      </w:r>
    </w:p>
    <w:p w:rsidR="00BB48A7" w:rsidRPr="00313972" w:rsidRDefault="00BB48A7" w:rsidP="00B64F74">
      <w:pPr>
        <w:ind w:firstLineChars="200" w:firstLine="420"/>
        <w:rPr>
          <w:color w:val="FF0000"/>
        </w:rPr>
      </w:pPr>
      <w:r w:rsidRPr="00313972">
        <w:rPr>
          <w:rFonts w:hint="eastAsia"/>
          <w:color w:val="FF0000"/>
        </w:rPr>
        <w:t>开放式基金的基金合同生效后，基金份额持有人数量</w:t>
      </w:r>
      <w:proofErr w:type="gramStart"/>
      <w:r w:rsidRPr="00313972">
        <w:rPr>
          <w:rFonts w:hint="eastAsia"/>
          <w:color w:val="FF0000"/>
        </w:rPr>
        <w:t>不满两百</w:t>
      </w:r>
      <w:proofErr w:type="gramEnd"/>
      <w:r w:rsidRPr="00313972">
        <w:rPr>
          <w:rFonts w:hint="eastAsia"/>
          <w:color w:val="FF0000"/>
        </w:rPr>
        <w:t>人或者基金资产净值低于五千万元的，</w:t>
      </w:r>
      <w:r w:rsidRPr="00785CA5">
        <w:rPr>
          <w:rFonts w:hint="eastAsia"/>
          <w:b/>
          <w:color w:val="FF0000"/>
        </w:rPr>
        <w:t>基金管理人应当及时报告中国证监会；</w:t>
      </w:r>
      <w:r w:rsidRPr="00313972">
        <w:rPr>
          <w:rFonts w:hint="eastAsia"/>
          <w:color w:val="FF0000"/>
        </w:rPr>
        <w:t>连续二十个工作日出现前述情形的，基金管理人应当向中国证监会说明原因和报送解决方案。</w:t>
      </w:r>
    </w:p>
    <w:p w:rsidR="00BB48A7" w:rsidRDefault="00BB48A7" w:rsidP="003D27C8"/>
    <w:p w:rsidR="00BB48A7" w:rsidRDefault="00BB48A7" w:rsidP="00342FB2">
      <w:pPr>
        <w:pStyle w:val="a3"/>
        <w:numPr>
          <w:ilvl w:val="0"/>
          <w:numId w:val="1"/>
        </w:numPr>
        <w:ind w:firstLineChars="0"/>
      </w:pPr>
      <w:r>
        <w:rPr>
          <w:rFonts w:hint="eastAsia"/>
        </w:rPr>
        <w:t>基金公司的投资和研究的记录保存多长时间。</w:t>
      </w:r>
    </w:p>
    <w:p w:rsidR="00BB48A7" w:rsidRPr="003E5BD1" w:rsidRDefault="00BB48A7" w:rsidP="00B64F74">
      <w:pPr>
        <w:pStyle w:val="a3"/>
        <w:ind w:left="420"/>
        <w:rPr>
          <w:color w:val="FF0000"/>
        </w:rPr>
      </w:pPr>
    </w:p>
    <w:p w:rsidR="00BB48A7" w:rsidRPr="003E5BD1" w:rsidRDefault="00BB48A7" w:rsidP="00B64F74">
      <w:pPr>
        <w:pStyle w:val="a3"/>
        <w:ind w:left="420"/>
        <w:rPr>
          <w:color w:val="FF0000"/>
        </w:rPr>
      </w:pPr>
      <w:r w:rsidRPr="003E5BD1">
        <w:rPr>
          <w:rFonts w:hint="eastAsia"/>
          <w:color w:val="FF0000"/>
        </w:rPr>
        <w:t>《基金管理公司开展投资、研究活动防控内幕交易指导意见》</w:t>
      </w:r>
    </w:p>
    <w:p w:rsidR="00BB48A7" w:rsidRPr="003E5BD1" w:rsidRDefault="00BB48A7" w:rsidP="003E5BD1">
      <w:pPr>
        <w:pStyle w:val="a3"/>
        <w:ind w:left="420" w:firstLineChars="0" w:firstLine="0"/>
        <w:rPr>
          <w:color w:val="FF0000"/>
        </w:rPr>
      </w:pPr>
      <w:r w:rsidRPr="003E5BD1">
        <w:rPr>
          <w:rFonts w:hint="eastAsia"/>
          <w:color w:val="FF0000"/>
        </w:rPr>
        <w:t>基金管理公司应当建立完善投资、研究活动的记录和档案管理制度，对内幕信息的识别、报告、处理、检查、责任追究和合</w:t>
      </w:r>
      <w:proofErr w:type="gramStart"/>
      <w:r w:rsidRPr="003E5BD1">
        <w:rPr>
          <w:rFonts w:hint="eastAsia"/>
          <w:color w:val="FF0000"/>
        </w:rPr>
        <w:t>规</w:t>
      </w:r>
      <w:proofErr w:type="gramEnd"/>
      <w:r w:rsidRPr="003E5BD1">
        <w:rPr>
          <w:rFonts w:hint="eastAsia"/>
          <w:color w:val="FF0000"/>
        </w:rPr>
        <w:t>审查、培训、考核等防控内幕交易制度的实施情况，以及投资决策依据完整留痕。相关资料应当妥善保存，保存期限不得少于</w:t>
      </w:r>
      <w:r w:rsidRPr="00DD7986">
        <w:rPr>
          <w:b/>
          <w:color w:val="FF0000"/>
        </w:rPr>
        <w:t>20</w:t>
      </w:r>
      <w:r w:rsidRPr="00DD7986">
        <w:rPr>
          <w:rFonts w:hint="eastAsia"/>
          <w:b/>
          <w:color w:val="FF0000"/>
        </w:rPr>
        <w:t>年</w:t>
      </w:r>
      <w:r w:rsidRPr="003E5BD1">
        <w:rPr>
          <w:rFonts w:hint="eastAsia"/>
          <w:color w:val="FF0000"/>
        </w:rPr>
        <w:t>。</w:t>
      </w:r>
    </w:p>
    <w:p w:rsidR="00BB48A7"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发生突发交易，是技术性停牌还是临时性停牌</w:t>
      </w:r>
    </w:p>
    <w:p w:rsidR="00BB48A7" w:rsidRPr="006865C7" w:rsidRDefault="00BB48A7" w:rsidP="00B64F74">
      <w:pPr>
        <w:pStyle w:val="a3"/>
        <w:rPr>
          <w:color w:val="FF0000"/>
        </w:rPr>
      </w:pPr>
      <w:r w:rsidRPr="006865C7">
        <w:rPr>
          <w:rFonts w:hint="eastAsia"/>
          <w:color w:val="FF0000"/>
        </w:rPr>
        <w:t>临时性停牌</w:t>
      </w:r>
      <w:r>
        <w:rPr>
          <w:rFonts w:hint="eastAsia"/>
          <w:color w:val="FF0000"/>
        </w:rPr>
        <w:t>：</w:t>
      </w:r>
    </w:p>
    <w:p w:rsidR="00BB48A7" w:rsidRPr="006865C7" w:rsidRDefault="00BB48A7" w:rsidP="00B64F74">
      <w:pPr>
        <w:pStyle w:val="a3"/>
        <w:rPr>
          <w:color w:val="FF0000"/>
        </w:rPr>
      </w:pPr>
      <w:r w:rsidRPr="006865C7">
        <w:rPr>
          <w:color w:val="FF0000"/>
        </w:rPr>
        <w:tab/>
      </w:r>
      <w:r w:rsidRPr="006865C7">
        <w:rPr>
          <w:rFonts w:hint="eastAsia"/>
          <w:color w:val="FF0000"/>
        </w:rPr>
        <w:t>《上交所基金上市规则》第三十二出现下列之一的情况，本所可以对基金的交易实施临时停牌及复牌</w:t>
      </w:r>
    </w:p>
    <w:p w:rsidR="00BB48A7" w:rsidRPr="006865C7" w:rsidRDefault="00BB48A7" w:rsidP="00B64F74">
      <w:pPr>
        <w:pStyle w:val="a3"/>
        <w:rPr>
          <w:color w:val="FF0000"/>
        </w:rPr>
      </w:pPr>
      <w:r w:rsidRPr="006865C7">
        <w:rPr>
          <w:color w:val="FF0000"/>
        </w:rPr>
        <w:tab/>
      </w:r>
      <w:r w:rsidRPr="006865C7">
        <w:rPr>
          <w:rFonts w:hint="eastAsia"/>
          <w:color w:val="FF0000"/>
        </w:rPr>
        <w:t>（一）任何公共媒体出现或者在市场上流传可能对基金交易价格产生误导性影响或者引起较大波动的消息，本所可以对该基金的交易实施临时停牌，至相关信息披露义务人对该消息</w:t>
      </w:r>
      <w:proofErr w:type="gramStart"/>
      <w:r w:rsidRPr="006865C7">
        <w:rPr>
          <w:rFonts w:hint="eastAsia"/>
          <w:color w:val="FF0000"/>
        </w:rPr>
        <w:t>作出</w:t>
      </w:r>
      <w:proofErr w:type="gramEnd"/>
      <w:r w:rsidRPr="006865C7">
        <w:rPr>
          <w:rFonts w:hint="eastAsia"/>
          <w:color w:val="FF0000"/>
        </w:rPr>
        <w:t>公开说明或澄清公告当日下午复牌（如公告日为</w:t>
      </w:r>
      <w:proofErr w:type="gramStart"/>
      <w:r w:rsidRPr="006865C7">
        <w:rPr>
          <w:rFonts w:hint="eastAsia"/>
          <w:color w:val="FF0000"/>
        </w:rPr>
        <w:t>非交易</w:t>
      </w:r>
      <w:proofErr w:type="gramEnd"/>
      <w:r w:rsidRPr="006865C7">
        <w:rPr>
          <w:rFonts w:hint="eastAsia"/>
          <w:color w:val="FF0000"/>
        </w:rPr>
        <w:t>日，公告后第一个交易日即复牌）</w:t>
      </w:r>
    </w:p>
    <w:p w:rsidR="00BB48A7" w:rsidRPr="006865C7" w:rsidRDefault="00BB48A7" w:rsidP="00B64F74">
      <w:pPr>
        <w:pStyle w:val="a3"/>
        <w:rPr>
          <w:color w:val="FF0000"/>
        </w:rPr>
      </w:pPr>
      <w:r w:rsidRPr="006865C7">
        <w:rPr>
          <w:color w:val="FF0000"/>
        </w:rPr>
        <w:tab/>
      </w:r>
      <w:r w:rsidRPr="006865C7">
        <w:rPr>
          <w:rFonts w:hint="eastAsia"/>
          <w:color w:val="FF0000"/>
        </w:rPr>
        <w:t>（二）交易出现异常波动的，本所可以对该基金的交易实施临时停牌，至相关信息披露义务人</w:t>
      </w:r>
      <w:proofErr w:type="gramStart"/>
      <w:r w:rsidRPr="006865C7">
        <w:rPr>
          <w:rFonts w:hint="eastAsia"/>
          <w:color w:val="FF0000"/>
        </w:rPr>
        <w:t>作出</w:t>
      </w:r>
      <w:proofErr w:type="gramEnd"/>
      <w:r w:rsidRPr="006865C7">
        <w:rPr>
          <w:rFonts w:hint="eastAsia"/>
          <w:color w:val="FF0000"/>
        </w:rPr>
        <w:t>公告当日下午复牌；</w:t>
      </w:r>
    </w:p>
    <w:p w:rsidR="00BB48A7" w:rsidRPr="006865C7" w:rsidRDefault="00BB48A7" w:rsidP="00B64F74">
      <w:pPr>
        <w:pStyle w:val="a3"/>
        <w:rPr>
          <w:color w:val="FF0000"/>
        </w:rPr>
      </w:pPr>
      <w:r w:rsidRPr="006865C7">
        <w:rPr>
          <w:color w:val="FF0000"/>
        </w:rPr>
        <w:tab/>
      </w:r>
      <w:r w:rsidRPr="006865C7">
        <w:rPr>
          <w:rFonts w:hint="eastAsia"/>
          <w:color w:val="FF0000"/>
        </w:rPr>
        <w:t>（三）在交易期间因出现异常情况或停市而暂停接受交易型开放式指数基金的申</w:t>
      </w:r>
      <w:r w:rsidRPr="006865C7">
        <w:rPr>
          <w:rFonts w:hint="eastAsia"/>
          <w:color w:val="FF0000"/>
        </w:rPr>
        <w:lastRenderedPageBreak/>
        <w:t>购、赎回申报的，交易型开放式指数基金的交易同时停牌，至恢复申购、赎回申报时复牌；</w:t>
      </w:r>
    </w:p>
    <w:p w:rsidR="00BB48A7" w:rsidRPr="006865C7" w:rsidRDefault="00BB48A7" w:rsidP="00B64F74">
      <w:pPr>
        <w:pStyle w:val="a3"/>
        <w:rPr>
          <w:color w:val="FF0000"/>
        </w:rPr>
      </w:pPr>
      <w:r w:rsidRPr="006865C7">
        <w:rPr>
          <w:color w:val="FF0000"/>
        </w:rPr>
        <w:tab/>
      </w:r>
      <w:r w:rsidRPr="006865C7">
        <w:rPr>
          <w:rFonts w:hint="eastAsia"/>
          <w:color w:val="FF0000"/>
        </w:rPr>
        <w:t>（四）中国证监会认为应当停、复牌的情形。</w:t>
      </w:r>
    </w:p>
    <w:p w:rsidR="00BB48A7" w:rsidRDefault="00BB48A7" w:rsidP="00B64F74">
      <w:pPr>
        <w:pStyle w:val="a3"/>
      </w:pPr>
    </w:p>
    <w:p w:rsidR="00BB48A7" w:rsidRDefault="00BB48A7" w:rsidP="00B64F74">
      <w:pPr>
        <w:pStyle w:val="a3"/>
      </w:pPr>
    </w:p>
    <w:p w:rsidR="00BB48A7" w:rsidRDefault="00BB48A7" w:rsidP="0065274C">
      <w:pPr>
        <w:pStyle w:val="a3"/>
        <w:ind w:left="420" w:firstLineChars="0" w:firstLine="0"/>
      </w:pPr>
    </w:p>
    <w:p w:rsidR="00BB48A7" w:rsidRPr="00321BFD" w:rsidRDefault="00BB48A7" w:rsidP="00342FB2">
      <w:pPr>
        <w:pStyle w:val="a3"/>
        <w:numPr>
          <w:ilvl w:val="0"/>
          <w:numId w:val="1"/>
        </w:numPr>
        <w:ind w:firstLineChars="0"/>
        <w:rPr>
          <w:b/>
        </w:rPr>
      </w:pPr>
      <w:r w:rsidRPr="00321BFD">
        <w:rPr>
          <w:b/>
        </w:rPr>
        <w:t>IPO</w:t>
      </w:r>
      <w:r w:rsidRPr="00321BFD">
        <w:rPr>
          <w:rFonts w:hint="eastAsia"/>
          <w:b/>
        </w:rPr>
        <w:t>配售对象</w:t>
      </w:r>
      <w:r>
        <w:rPr>
          <w:b/>
        </w:rPr>
        <w:t xml:space="preserve">   (</w:t>
      </w:r>
      <w:r>
        <w:rPr>
          <w:rFonts w:hint="eastAsia"/>
          <w:b/>
        </w:rPr>
        <w:t>战略投资者</w:t>
      </w:r>
      <w:r>
        <w:rPr>
          <w:b/>
        </w:rPr>
        <w:t>)</w:t>
      </w:r>
    </w:p>
    <w:p w:rsidR="00BB48A7" w:rsidRPr="00767DB6" w:rsidRDefault="00BB48A7" w:rsidP="00767DB6">
      <w:pPr>
        <w:pStyle w:val="a3"/>
        <w:ind w:firstLineChars="0" w:firstLine="0"/>
        <w:rPr>
          <w:color w:val="FF0000"/>
        </w:rPr>
      </w:pPr>
      <w:r w:rsidRPr="00767DB6">
        <w:rPr>
          <w:rFonts w:hint="eastAsia"/>
          <w:color w:val="FF0000"/>
        </w:rPr>
        <w:t>主承销商应合</w:t>
      </w:r>
      <w:proofErr w:type="gramStart"/>
      <w:r w:rsidRPr="00767DB6">
        <w:rPr>
          <w:rFonts w:hint="eastAsia"/>
          <w:color w:val="FF0000"/>
        </w:rPr>
        <w:t>理制定</w:t>
      </w:r>
      <w:proofErr w:type="gramEnd"/>
      <w:r w:rsidRPr="00767DB6">
        <w:rPr>
          <w:rFonts w:hint="eastAsia"/>
          <w:color w:val="FF0000"/>
        </w:rPr>
        <w:t>网下投资者的条件，相关条件至少应包括：</w:t>
      </w:r>
    </w:p>
    <w:p w:rsidR="00BB48A7" w:rsidRPr="00767DB6" w:rsidRDefault="00BB48A7" w:rsidP="00767DB6">
      <w:pPr>
        <w:pStyle w:val="a3"/>
        <w:ind w:firstLineChars="0" w:firstLine="0"/>
        <w:rPr>
          <w:color w:val="FF0000"/>
        </w:rPr>
      </w:pPr>
      <w:r w:rsidRPr="00767DB6">
        <w:rPr>
          <w:color w:val="FF0000"/>
        </w:rPr>
        <w:tab/>
      </w:r>
      <w:r w:rsidRPr="00767DB6">
        <w:rPr>
          <w:rFonts w:hint="eastAsia"/>
          <w:color w:val="FF0000"/>
        </w:rPr>
        <w:t>（一）投资者应为依法可以进行股票投资的主体。其中，机构投资者应当依法设立、具有良好的信用记录；个人投资者应具备至少五年投资经验；</w:t>
      </w:r>
    </w:p>
    <w:p w:rsidR="00BB48A7" w:rsidRPr="00767DB6" w:rsidRDefault="00BB48A7" w:rsidP="00767DB6">
      <w:pPr>
        <w:pStyle w:val="a3"/>
        <w:ind w:firstLineChars="0" w:firstLine="0"/>
        <w:rPr>
          <w:color w:val="FF0000"/>
        </w:rPr>
      </w:pPr>
      <w:r w:rsidRPr="00767DB6">
        <w:rPr>
          <w:color w:val="FF0000"/>
        </w:rPr>
        <w:tab/>
      </w:r>
      <w:r w:rsidRPr="00767DB6">
        <w:rPr>
          <w:rFonts w:hint="eastAsia"/>
          <w:color w:val="FF0000"/>
        </w:rPr>
        <w:t>（二）投资者不得为债券型证券投资基金或集合信托计划，也不得为在招募说明书、投资协议等文件中以直接或间接方式载明以博取一、二级市场价差为目的申购新股的理财产品等证券投资产品。</w:t>
      </w:r>
    </w:p>
    <w:p w:rsidR="00BB48A7" w:rsidRDefault="00BB48A7" w:rsidP="00767DB6">
      <w:pPr>
        <w:pStyle w:val="a3"/>
        <w:ind w:firstLineChars="0" w:firstLine="0"/>
        <w:rPr>
          <w:color w:val="FF0000"/>
        </w:rPr>
      </w:pPr>
      <w:r w:rsidRPr="00767DB6">
        <w:rPr>
          <w:color w:val="FF0000"/>
        </w:rPr>
        <w:tab/>
      </w:r>
      <w:r w:rsidRPr="00767DB6">
        <w:rPr>
          <w:rFonts w:hint="eastAsia"/>
          <w:color w:val="FF0000"/>
        </w:rPr>
        <w:t>除上述条件外，主承销商可以和发行人对网下投资者的资质、研究能力和风险承受能力等方面提出其他具体条件，但不得针对非本公司客户设定歧视条件。主</w:t>
      </w:r>
      <w:proofErr w:type="gramStart"/>
      <w:r w:rsidRPr="00767DB6">
        <w:rPr>
          <w:rFonts w:hint="eastAsia"/>
          <w:color w:val="FF0000"/>
        </w:rPr>
        <w:t>承销商无正当</w:t>
      </w:r>
      <w:proofErr w:type="gramEnd"/>
      <w:r w:rsidRPr="00767DB6">
        <w:rPr>
          <w:rFonts w:hint="eastAsia"/>
          <w:color w:val="FF0000"/>
        </w:rPr>
        <w:t>理由不得拒绝符合条件的网下投资者参与询价。</w:t>
      </w:r>
    </w:p>
    <w:p w:rsidR="00BB48A7" w:rsidRPr="00767DB6" w:rsidRDefault="00BB48A7" w:rsidP="00767DB6">
      <w:pPr>
        <w:pStyle w:val="a3"/>
        <w:ind w:firstLineChars="0" w:firstLine="0"/>
        <w:rPr>
          <w:color w:val="FF0000"/>
        </w:rPr>
      </w:pPr>
    </w:p>
    <w:p w:rsidR="00BB48A7" w:rsidRDefault="00BB48A7" w:rsidP="00342FB2">
      <w:pPr>
        <w:pStyle w:val="a3"/>
        <w:numPr>
          <w:ilvl w:val="0"/>
          <w:numId w:val="1"/>
        </w:numPr>
        <w:ind w:firstLineChars="0"/>
      </w:pPr>
      <w:r>
        <w:rPr>
          <w:rFonts w:hint="eastAsia"/>
        </w:rPr>
        <w:t>创业</w:t>
      </w:r>
      <w:proofErr w:type="gramStart"/>
      <w:r>
        <w:rPr>
          <w:rFonts w:hint="eastAsia"/>
        </w:rPr>
        <w:t>板股票</w:t>
      </w:r>
      <w:proofErr w:type="gramEnd"/>
      <w:r>
        <w:rPr>
          <w:rFonts w:hint="eastAsia"/>
        </w:rPr>
        <w:t>的退市标准</w:t>
      </w:r>
    </w:p>
    <w:p w:rsidR="00BB48A7" w:rsidRDefault="00BB48A7" w:rsidP="00B64F74">
      <w:pPr>
        <w:pStyle w:val="a3"/>
      </w:pPr>
    </w:p>
    <w:p w:rsidR="00BB48A7" w:rsidRDefault="00BB48A7" w:rsidP="0065274C">
      <w:pPr>
        <w:pStyle w:val="a3"/>
        <w:ind w:left="420" w:firstLineChars="0" w:firstLine="0"/>
      </w:pPr>
    </w:p>
    <w:p w:rsidR="00BB48A7" w:rsidRPr="00321BFD" w:rsidRDefault="00BB48A7" w:rsidP="00342FB2">
      <w:pPr>
        <w:pStyle w:val="a3"/>
        <w:numPr>
          <w:ilvl w:val="0"/>
          <w:numId w:val="1"/>
        </w:numPr>
        <w:ind w:firstLineChars="0"/>
        <w:rPr>
          <w:b/>
        </w:rPr>
      </w:pPr>
      <w:r w:rsidRPr="00321BFD">
        <w:rPr>
          <w:rFonts w:hint="eastAsia"/>
          <w:b/>
        </w:rPr>
        <w:t>基金停止上市交易的条件</w:t>
      </w:r>
    </w:p>
    <w:p w:rsidR="00BB48A7" w:rsidRPr="009807BC" w:rsidRDefault="00BB48A7" w:rsidP="009807BC">
      <w:pPr>
        <w:pStyle w:val="a3"/>
        <w:ind w:firstLineChars="0" w:firstLine="0"/>
        <w:rPr>
          <w:color w:val="FF0000"/>
        </w:rPr>
      </w:pPr>
      <w:r w:rsidRPr="009807BC">
        <w:rPr>
          <w:rFonts w:hint="eastAsia"/>
          <w:color w:val="FF0000"/>
        </w:rPr>
        <w:t>第二十三条基金出现下列情形之一的，本所决定其终止上市：</w:t>
      </w:r>
    </w:p>
    <w:p w:rsidR="00BB48A7" w:rsidRPr="009807BC" w:rsidRDefault="00BB48A7" w:rsidP="009807BC">
      <w:pPr>
        <w:pStyle w:val="a3"/>
        <w:ind w:firstLineChars="0" w:firstLine="0"/>
        <w:rPr>
          <w:color w:val="FF0000"/>
        </w:rPr>
      </w:pPr>
      <w:r w:rsidRPr="009807BC">
        <w:rPr>
          <w:color w:val="FF0000"/>
        </w:rPr>
        <w:tab/>
      </w:r>
      <w:r w:rsidRPr="009807BC">
        <w:rPr>
          <w:rFonts w:hint="eastAsia"/>
          <w:color w:val="FF0000"/>
        </w:rPr>
        <w:t>（一）不再具备本规则第四条规定的上市条件；（二）基金合同期限届满未获准续期的；（三）基金份额持有人大会决定提前终止上市；（四）基金合同约定的终止上市的其他情形；（五）本所认为应当终止上市的其他情形。</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基金经理离职</w:t>
      </w:r>
      <w:r>
        <w:t>3</w:t>
      </w:r>
      <w:r>
        <w:rPr>
          <w:rFonts w:hint="eastAsia"/>
        </w:rPr>
        <w:t>个月，能否到其他公司做研究员，不行</w:t>
      </w:r>
    </w:p>
    <w:p w:rsidR="00BB48A7" w:rsidRPr="00117CF9" w:rsidRDefault="00BB48A7" w:rsidP="0065274C">
      <w:pPr>
        <w:pStyle w:val="a3"/>
        <w:ind w:left="420" w:firstLineChars="0" w:firstLine="0"/>
        <w:rPr>
          <w:color w:val="FF0000"/>
        </w:rPr>
      </w:pPr>
      <w:r w:rsidRPr="00117CF9">
        <w:tab/>
      </w:r>
      <w:r w:rsidRPr="00117CF9">
        <w:rPr>
          <w:rFonts w:hint="eastAsia"/>
          <w:color w:val="FF0000"/>
        </w:rPr>
        <w:t>《投管人员管理指导意见》第三十四条公司聘用短期内频繁变更工作岗位的投资管理人员，应当对其以往诚信记录、从业操守、执业道德进行尽职调查，并在签订聘用合同前书面报告中国证监会及相关派出机构，说明尽职调查情况与拟聘用的理由。公司不得聘用从其他公司离任未满</w:t>
      </w:r>
      <w:r w:rsidRPr="00117CF9">
        <w:rPr>
          <w:color w:val="FF0000"/>
        </w:rPr>
        <w:t>3</w:t>
      </w:r>
      <w:r w:rsidRPr="00117CF9">
        <w:rPr>
          <w:rFonts w:hint="eastAsia"/>
          <w:color w:val="FF0000"/>
        </w:rPr>
        <w:t>个月的基金经理从事投资、研究、交易等相关业务。</w:t>
      </w:r>
    </w:p>
    <w:p w:rsidR="00BB48A7"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货币市场基金能够从基金财产中计</w:t>
      </w:r>
      <w:proofErr w:type="gramStart"/>
      <w:r>
        <w:rPr>
          <w:rFonts w:hint="eastAsia"/>
        </w:rPr>
        <w:t>提销售</w:t>
      </w:r>
      <w:proofErr w:type="gramEnd"/>
      <w:r>
        <w:rPr>
          <w:rFonts w:hint="eastAsia"/>
        </w:rPr>
        <w:t>服务费吗</w:t>
      </w:r>
    </w:p>
    <w:p w:rsidR="00BB48A7" w:rsidRPr="00D231C5" w:rsidRDefault="00BB48A7" w:rsidP="0065274C">
      <w:pPr>
        <w:pStyle w:val="a3"/>
        <w:ind w:left="420" w:firstLineChars="0" w:firstLine="0"/>
        <w:rPr>
          <w:color w:val="FF0000"/>
        </w:rPr>
      </w:pPr>
      <w:r w:rsidRPr="00D231C5">
        <w:rPr>
          <w:rFonts w:hint="eastAsia"/>
          <w:color w:val="FF0000"/>
        </w:rPr>
        <w:t>基金管理人可以从基金财产中计提一定的销售服务费，专门用于基金的销售与基金持有人的服务。</w:t>
      </w:r>
    </w:p>
    <w:p w:rsidR="00BB48A7"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不能利用内幕信息，是否可以使用</w:t>
      </w:r>
      <w:r w:rsidRPr="00342FB2">
        <w:rPr>
          <w:rFonts w:hint="eastAsia"/>
          <w:u w:val="single"/>
        </w:rPr>
        <w:t>信息误导</w:t>
      </w:r>
      <w:r>
        <w:rPr>
          <w:rFonts w:hint="eastAsia"/>
          <w:u w:val="single"/>
        </w:rPr>
        <w:t>的</w:t>
      </w:r>
      <w:r>
        <w:rPr>
          <w:rFonts w:hint="eastAsia"/>
        </w:rPr>
        <w:t>方式获取超额收益</w:t>
      </w:r>
    </w:p>
    <w:p w:rsidR="00BB48A7" w:rsidRPr="00D231C5" w:rsidRDefault="00BB48A7" w:rsidP="00B64F74">
      <w:pPr>
        <w:pStyle w:val="a3"/>
        <w:rPr>
          <w:color w:val="FF0000"/>
        </w:rPr>
      </w:pPr>
      <w:r w:rsidRPr="00D231C5">
        <w:rPr>
          <w:rFonts w:hint="eastAsia"/>
          <w:color w:val="FF0000"/>
        </w:rPr>
        <w:t>不能</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参加网上配售，是否一定要有持仓</w:t>
      </w:r>
    </w:p>
    <w:p w:rsidR="00BB48A7" w:rsidRPr="00A12308" w:rsidRDefault="00BB48A7" w:rsidP="0065274C">
      <w:pPr>
        <w:pStyle w:val="a3"/>
        <w:ind w:left="420" w:firstLineChars="0" w:firstLine="0"/>
        <w:rPr>
          <w:color w:val="FF0000"/>
        </w:rPr>
      </w:pPr>
      <w:r w:rsidRPr="00A12308">
        <w:rPr>
          <w:rFonts w:hint="eastAsia"/>
          <w:color w:val="FF0000"/>
        </w:rPr>
        <w:t>是，按照市值配售</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专</w:t>
      </w:r>
      <w:proofErr w:type="gramStart"/>
      <w:r>
        <w:rPr>
          <w:rFonts w:hint="eastAsia"/>
        </w:rPr>
        <w:t>户业务</w:t>
      </w:r>
      <w:proofErr w:type="gramEnd"/>
      <w:r>
        <w:rPr>
          <w:rFonts w:hint="eastAsia"/>
        </w:rPr>
        <w:t>是否可以把组合都买一只股票，可以</w:t>
      </w:r>
    </w:p>
    <w:p w:rsidR="00BB48A7" w:rsidRPr="00D231C5" w:rsidRDefault="00BB48A7" w:rsidP="00B64F74">
      <w:pPr>
        <w:pStyle w:val="a3"/>
        <w:rPr>
          <w:color w:val="FF0000"/>
        </w:rPr>
      </w:pPr>
      <w:r w:rsidRPr="00D231C5">
        <w:rPr>
          <w:rFonts w:hint="eastAsia"/>
          <w:color w:val="FF0000"/>
        </w:rPr>
        <w:lastRenderedPageBreak/>
        <w:t>可以，专户只根据合同约定，存在单一投资组合的专户。</w:t>
      </w:r>
    </w:p>
    <w:p w:rsidR="00BB48A7" w:rsidRDefault="00BB48A7" w:rsidP="0065274C">
      <w:pPr>
        <w:pStyle w:val="a3"/>
        <w:ind w:left="420" w:firstLineChars="0" w:firstLine="0"/>
      </w:pPr>
    </w:p>
    <w:p w:rsidR="00BB48A7" w:rsidRPr="00321BFD" w:rsidRDefault="00BB48A7" w:rsidP="00342FB2">
      <w:pPr>
        <w:pStyle w:val="a3"/>
        <w:numPr>
          <w:ilvl w:val="0"/>
          <w:numId w:val="1"/>
        </w:numPr>
        <w:ind w:firstLineChars="0"/>
        <w:rPr>
          <w:b/>
        </w:rPr>
      </w:pPr>
      <w:r w:rsidRPr="00321BFD">
        <w:rPr>
          <w:rFonts w:hint="eastAsia"/>
          <w:b/>
        </w:rPr>
        <w:t>证监会是否有权勒令公司停业整顿</w:t>
      </w:r>
    </w:p>
    <w:p w:rsidR="00BB48A7" w:rsidRPr="00767DB6" w:rsidRDefault="00BB48A7" w:rsidP="0065274C">
      <w:pPr>
        <w:pStyle w:val="a3"/>
        <w:ind w:left="420" w:firstLineChars="0" w:firstLine="0"/>
        <w:rPr>
          <w:color w:val="FF0000"/>
        </w:rPr>
      </w:pPr>
      <w:r w:rsidRPr="00767DB6">
        <w:rPr>
          <w:rFonts w:hint="eastAsia"/>
          <w:color w:val="FF0000"/>
        </w:rPr>
        <w:t>无权</w:t>
      </w:r>
    </w:p>
    <w:p w:rsidR="00BB48A7"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内幕交易的处罚条件，交易额达到多少</w:t>
      </w:r>
      <w:proofErr w:type="gramStart"/>
      <w:r>
        <w:rPr>
          <w:rFonts w:hint="eastAsia"/>
        </w:rPr>
        <w:t>多少</w:t>
      </w:r>
      <w:proofErr w:type="gramEnd"/>
      <w:r>
        <w:rPr>
          <w:rFonts w:hint="eastAsia"/>
        </w:rPr>
        <w:t>，给予什么样的处罚</w:t>
      </w:r>
    </w:p>
    <w:p w:rsidR="00BB48A7" w:rsidRPr="009400D3" w:rsidRDefault="00BB48A7" w:rsidP="00B64F74">
      <w:pPr>
        <w:pStyle w:val="a3"/>
        <w:rPr>
          <w:color w:val="FF0000"/>
        </w:rPr>
      </w:pPr>
      <w:r w:rsidRPr="009400D3">
        <w:rPr>
          <w:rFonts w:hint="eastAsia"/>
          <w:color w:val="FF0000"/>
        </w:rPr>
        <w:t>证券、期货交易内幕信息的知情人员、单位或者非法获取证券、期货交易内幕信息的人员、单位，在涉及证券的发行，证券、期货交易或者其他对证券、期货交易价格有重大影响的信息尚未公开前，买入或者卖出该证券，或者从事与该内幕信息有关的期货交易，或者泄露该信息，涉嫌下列情形之一的，应予追诉：</w:t>
      </w:r>
    </w:p>
    <w:p w:rsidR="00BB48A7" w:rsidRPr="009400D3" w:rsidRDefault="00BB48A7" w:rsidP="00B64F74">
      <w:pPr>
        <w:pStyle w:val="a3"/>
        <w:rPr>
          <w:color w:val="FF0000"/>
        </w:rPr>
      </w:pPr>
      <w:r w:rsidRPr="009400D3">
        <w:rPr>
          <w:color w:val="FF0000"/>
        </w:rPr>
        <w:tab/>
        <w:t>1</w:t>
      </w:r>
      <w:r w:rsidRPr="009400D3">
        <w:rPr>
          <w:rFonts w:hint="eastAsia"/>
          <w:color w:val="FF0000"/>
        </w:rPr>
        <w:t>、买入或者卖出证券，或者泄露内幕信息使他人买入或者卖出证券，成交额累计在</w:t>
      </w:r>
      <w:r w:rsidRPr="009400D3">
        <w:rPr>
          <w:color w:val="FF0000"/>
        </w:rPr>
        <w:t>50</w:t>
      </w:r>
      <w:r w:rsidRPr="009400D3">
        <w:rPr>
          <w:rFonts w:hint="eastAsia"/>
          <w:color w:val="FF0000"/>
        </w:rPr>
        <w:t>万元以上的；</w:t>
      </w:r>
    </w:p>
    <w:p w:rsidR="00BB48A7" w:rsidRPr="009400D3" w:rsidRDefault="00BB48A7" w:rsidP="00B64F74">
      <w:pPr>
        <w:pStyle w:val="a3"/>
        <w:rPr>
          <w:color w:val="FF0000"/>
        </w:rPr>
      </w:pPr>
      <w:r w:rsidRPr="009400D3">
        <w:rPr>
          <w:color w:val="FF0000"/>
        </w:rPr>
        <w:tab/>
        <w:t>2</w:t>
      </w:r>
      <w:r w:rsidRPr="009400D3">
        <w:rPr>
          <w:rFonts w:hint="eastAsia"/>
          <w:color w:val="FF0000"/>
        </w:rPr>
        <w:t>、买入或者卖出期货合约，或者泄露内幕信息使他人买入或者卖出期货合约，占用保证金数额累计在</w:t>
      </w:r>
      <w:r w:rsidRPr="009400D3">
        <w:rPr>
          <w:color w:val="FF0000"/>
        </w:rPr>
        <w:t>30</w:t>
      </w:r>
      <w:r w:rsidRPr="009400D3">
        <w:rPr>
          <w:rFonts w:hint="eastAsia"/>
          <w:color w:val="FF0000"/>
        </w:rPr>
        <w:t>万元以上的；</w:t>
      </w:r>
    </w:p>
    <w:p w:rsidR="00BB48A7" w:rsidRPr="009400D3" w:rsidRDefault="00BB48A7" w:rsidP="00B64F74">
      <w:pPr>
        <w:pStyle w:val="a3"/>
        <w:rPr>
          <w:color w:val="FF0000"/>
        </w:rPr>
      </w:pPr>
      <w:r w:rsidRPr="009400D3">
        <w:rPr>
          <w:color w:val="FF0000"/>
        </w:rPr>
        <w:tab/>
        <w:t>3</w:t>
      </w:r>
      <w:r w:rsidRPr="009400D3">
        <w:rPr>
          <w:rFonts w:hint="eastAsia"/>
          <w:color w:val="FF0000"/>
        </w:rPr>
        <w:t>、获利或者避免损失数额累计在</w:t>
      </w:r>
      <w:r w:rsidRPr="009400D3">
        <w:rPr>
          <w:color w:val="FF0000"/>
        </w:rPr>
        <w:t>15</w:t>
      </w:r>
      <w:r w:rsidRPr="009400D3">
        <w:rPr>
          <w:rFonts w:hint="eastAsia"/>
          <w:color w:val="FF0000"/>
        </w:rPr>
        <w:t>万元以上的；</w:t>
      </w:r>
    </w:p>
    <w:p w:rsidR="00BB48A7" w:rsidRPr="009400D3" w:rsidRDefault="00BB48A7" w:rsidP="00B64F74">
      <w:pPr>
        <w:pStyle w:val="a3"/>
        <w:rPr>
          <w:color w:val="FF0000"/>
        </w:rPr>
      </w:pPr>
      <w:r w:rsidRPr="009400D3">
        <w:rPr>
          <w:color w:val="FF0000"/>
        </w:rPr>
        <w:tab/>
        <w:t>4</w:t>
      </w:r>
      <w:r w:rsidRPr="009400D3">
        <w:rPr>
          <w:rFonts w:hint="eastAsia"/>
          <w:color w:val="FF0000"/>
        </w:rPr>
        <w:t>、多次进行内幕交易、泄露内幕信息的；</w:t>
      </w:r>
    </w:p>
    <w:p w:rsidR="00BB48A7" w:rsidRPr="009400D3" w:rsidRDefault="00BB48A7" w:rsidP="00B64F74">
      <w:pPr>
        <w:pStyle w:val="a3"/>
        <w:rPr>
          <w:color w:val="FF0000"/>
        </w:rPr>
      </w:pPr>
      <w:r w:rsidRPr="009400D3">
        <w:rPr>
          <w:color w:val="FF0000"/>
        </w:rPr>
        <w:tab/>
        <w:t>5</w:t>
      </w:r>
      <w:r w:rsidRPr="009400D3">
        <w:rPr>
          <w:rFonts w:hint="eastAsia"/>
          <w:color w:val="FF0000"/>
        </w:rPr>
        <w:t>、有其他严重情节的。</w:t>
      </w:r>
    </w:p>
    <w:p w:rsidR="00BB48A7" w:rsidRPr="009400D3" w:rsidRDefault="00BB48A7" w:rsidP="009400D3">
      <w:pPr>
        <w:pStyle w:val="a3"/>
        <w:ind w:firstLineChars="0" w:firstLine="0"/>
        <w:jc w:val="left"/>
        <w:rPr>
          <w:color w:val="FF0000"/>
        </w:rPr>
      </w:pPr>
      <w:r w:rsidRPr="009400D3">
        <w:rPr>
          <w:color w:val="FF0000"/>
        </w:rPr>
        <w:tab/>
      </w:r>
      <w:r w:rsidRPr="009400D3">
        <w:rPr>
          <w:rFonts w:hint="eastAsia"/>
          <w:color w:val="FF0000"/>
        </w:rPr>
        <w:t>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rsidR="00BB48A7"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基金经理投资自己管理的开放式基金满</w:t>
      </w:r>
      <w:r>
        <w:t>6</w:t>
      </w:r>
      <w:r>
        <w:rPr>
          <w:rFonts w:hint="eastAsia"/>
        </w:rPr>
        <w:t>月是否可以赎回</w:t>
      </w:r>
    </w:p>
    <w:p w:rsidR="00BB48A7" w:rsidRPr="00D44C2E" w:rsidRDefault="00BB48A7" w:rsidP="00D44C2E">
      <w:pPr>
        <w:pStyle w:val="a3"/>
        <w:ind w:firstLineChars="0" w:firstLine="0"/>
        <w:rPr>
          <w:color w:val="FF0000"/>
        </w:rPr>
      </w:pPr>
      <w:r w:rsidRPr="00D44C2E">
        <w:tab/>
      </w:r>
      <w:r w:rsidRPr="00D44C2E">
        <w:rPr>
          <w:rFonts w:hint="eastAsia"/>
          <w:color w:val="FF0000"/>
        </w:rPr>
        <w:t>基金从业人员购买开放式基金的，鼓励通过定期定额或则其他方式进行长期投资，持有开放式基金份额的期限不得少于</w:t>
      </w:r>
      <w:r w:rsidRPr="00D44C2E">
        <w:rPr>
          <w:color w:val="FF0000"/>
        </w:rPr>
        <w:t>6</w:t>
      </w:r>
      <w:r w:rsidRPr="00D44C2E">
        <w:rPr>
          <w:rFonts w:hint="eastAsia"/>
          <w:color w:val="FF0000"/>
        </w:rPr>
        <w:t>个月，基金从业人员不得投资封闭式基金。</w:t>
      </w:r>
    </w:p>
    <w:p w:rsidR="00BB48A7" w:rsidRDefault="00BB48A7" w:rsidP="0065274C">
      <w:pPr>
        <w:pStyle w:val="a3"/>
        <w:ind w:left="420" w:firstLineChars="0" w:firstLine="0"/>
      </w:pPr>
    </w:p>
    <w:p w:rsidR="00BB48A7" w:rsidRPr="00B53862" w:rsidRDefault="00BB48A7" w:rsidP="00342FB2">
      <w:pPr>
        <w:pStyle w:val="a3"/>
        <w:numPr>
          <w:ilvl w:val="0"/>
          <w:numId w:val="1"/>
        </w:numPr>
        <w:ind w:firstLineChars="0"/>
        <w:rPr>
          <w:color w:val="0000FF"/>
        </w:rPr>
      </w:pPr>
      <w:r w:rsidRPr="00B53862">
        <w:rPr>
          <w:rFonts w:hint="eastAsia"/>
          <w:color w:val="0000FF"/>
        </w:rPr>
        <w:t>主承销商控股的公</w:t>
      </w:r>
      <w:proofErr w:type="gramStart"/>
      <w:r w:rsidRPr="00B53862">
        <w:rPr>
          <w:rFonts w:hint="eastAsia"/>
          <w:color w:val="0000FF"/>
        </w:rPr>
        <w:t>募基金</w:t>
      </w:r>
      <w:proofErr w:type="gramEnd"/>
      <w:r w:rsidRPr="00B53862">
        <w:rPr>
          <w:rFonts w:hint="eastAsia"/>
          <w:color w:val="0000FF"/>
        </w:rPr>
        <w:t>可以参加主承销商发行的</w:t>
      </w:r>
      <w:r w:rsidRPr="00B53862">
        <w:rPr>
          <w:color w:val="0000FF"/>
        </w:rPr>
        <w:t>IPO</w:t>
      </w:r>
      <w:r w:rsidRPr="00B53862">
        <w:rPr>
          <w:rFonts w:hint="eastAsia"/>
          <w:color w:val="0000FF"/>
        </w:rPr>
        <w:t>网下配售询价</w:t>
      </w:r>
    </w:p>
    <w:p w:rsidR="00BB48A7" w:rsidRPr="00824DF7" w:rsidRDefault="00BB48A7" w:rsidP="0065274C">
      <w:pPr>
        <w:pStyle w:val="a3"/>
        <w:ind w:left="420" w:firstLineChars="0" w:firstLine="0"/>
        <w:rPr>
          <w:color w:val="FF0000"/>
        </w:rPr>
      </w:pPr>
      <w:r w:rsidRPr="00824DF7">
        <w:rPr>
          <w:rFonts w:hint="eastAsia"/>
          <w:color w:val="FF0000"/>
        </w:rPr>
        <w:t>可以。</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当地证监局工作人员，</w:t>
      </w:r>
      <w:r>
        <w:t>1</w:t>
      </w:r>
      <w:r>
        <w:rPr>
          <w:rFonts w:hint="eastAsia"/>
        </w:rPr>
        <w:t>个人，到基金公司，说要查询交易记录并询问基金经理。基金公司可以拒绝（这个牛啊，即使带了搜查许可也不行，我也不知道这个表述错在哪里，是不是</w:t>
      </w:r>
      <w:r>
        <w:t>1</w:t>
      </w:r>
      <w:r>
        <w:rPr>
          <w:rFonts w:hint="eastAsia"/>
        </w:rPr>
        <w:t>个人不能去？）</w:t>
      </w:r>
    </w:p>
    <w:p w:rsidR="00BB48A7" w:rsidRPr="00767DB6" w:rsidRDefault="00BB48A7" w:rsidP="00B64F74">
      <w:pPr>
        <w:pStyle w:val="a3"/>
        <w:rPr>
          <w:color w:val="FF0000"/>
        </w:rPr>
      </w:pPr>
      <w:r w:rsidRPr="00767DB6">
        <w:rPr>
          <w:rFonts w:hint="eastAsia"/>
          <w:color w:val="FF0000"/>
        </w:rPr>
        <w:t>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p>
    <w:p w:rsidR="00BB48A7" w:rsidRDefault="00BB48A7" w:rsidP="0065274C">
      <w:pPr>
        <w:pStyle w:val="a3"/>
        <w:ind w:left="420" w:firstLineChars="0" w:firstLine="0"/>
      </w:pPr>
    </w:p>
    <w:p w:rsidR="00BB48A7" w:rsidRPr="00B53862" w:rsidRDefault="00BB48A7" w:rsidP="00342FB2">
      <w:pPr>
        <w:pStyle w:val="a3"/>
        <w:numPr>
          <w:ilvl w:val="0"/>
          <w:numId w:val="1"/>
        </w:numPr>
        <w:ind w:firstLineChars="0"/>
        <w:rPr>
          <w:color w:val="0000FF"/>
        </w:rPr>
      </w:pPr>
      <w:r w:rsidRPr="00B53862">
        <w:rPr>
          <w:color w:val="0000FF"/>
        </w:rPr>
        <w:t>IPO</w:t>
      </w:r>
      <w:r w:rsidRPr="00B53862">
        <w:rPr>
          <w:rFonts w:hint="eastAsia"/>
          <w:color w:val="0000FF"/>
        </w:rPr>
        <w:t>的网下询价，需要披露哪些数据，需要公布所有投资者报价的明细</w:t>
      </w:r>
    </w:p>
    <w:p w:rsidR="00BB48A7" w:rsidRPr="003B3468" w:rsidRDefault="00BB48A7" w:rsidP="0065274C">
      <w:pPr>
        <w:pStyle w:val="a3"/>
        <w:ind w:left="420" w:firstLineChars="0" w:firstLine="0"/>
        <w:rPr>
          <w:color w:val="FF0000"/>
        </w:rPr>
      </w:pPr>
      <w:r w:rsidRPr="003B3468">
        <w:rPr>
          <w:rFonts w:hint="eastAsia"/>
          <w:color w:val="FF0000"/>
        </w:rPr>
        <w:t>网上申购前披露每位网下投资者的详细报价情况，包括投资者名称、申购价格及对应的拟申购数量；剔除最高报价有关情况；剔除最高报价部分后网下投资者报价的中位数和加权平均数以及公</w:t>
      </w:r>
      <w:proofErr w:type="gramStart"/>
      <w:r w:rsidRPr="003B3468">
        <w:rPr>
          <w:rFonts w:hint="eastAsia"/>
          <w:color w:val="FF0000"/>
        </w:rPr>
        <w:t>募基金</w:t>
      </w:r>
      <w:proofErr w:type="gramEnd"/>
      <w:r w:rsidRPr="003B3468">
        <w:rPr>
          <w:rFonts w:hint="eastAsia"/>
          <w:color w:val="FF0000"/>
        </w:rPr>
        <w:t>报价的中位数和加权平均数；有效报价和发行价格（或发行价</w:t>
      </w:r>
      <w:r w:rsidRPr="003B3468">
        <w:rPr>
          <w:rFonts w:hint="eastAsia"/>
          <w:color w:val="FF0000"/>
        </w:rPr>
        <w:lastRenderedPageBreak/>
        <w:t>格区间）的确定过程；发行价格（或发行价格区间）及对应的市盈率；网下网上的发行方式和发行数量；回拨机制；中止发行安排；申购缴款要求等。已公告老股转让方案的，还应披露老股转让和新股发行的确定数量，老股转让股东名称及各自转让老股数量，并应提示投资者关注，发行人将不会获得老股转让部分所得资金。按照发行价格计算的预计募集资金总额低于拟以本次募集资金投资的项目金额的，还应披露相关投资风险。</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上市公司有一个大订单，公司员工</w:t>
      </w:r>
      <w:r>
        <w:t>A</w:t>
      </w:r>
      <w:r>
        <w:rPr>
          <w:rFonts w:hint="eastAsia"/>
        </w:rPr>
        <w:t>从其他部门那里打听到，跟也打听到的不是公司员工的</w:t>
      </w:r>
      <w:r>
        <w:t>B</w:t>
      </w:r>
      <w:r>
        <w:rPr>
          <w:rFonts w:hint="eastAsia"/>
        </w:rPr>
        <w:t>讲了，</w:t>
      </w:r>
      <w:r>
        <w:t>B</w:t>
      </w:r>
      <w:r>
        <w:rPr>
          <w:rFonts w:hint="eastAsia"/>
        </w:rPr>
        <w:t>又跟普通人</w:t>
      </w:r>
      <w:r>
        <w:t>C</w:t>
      </w:r>
      <w:r>
        <w:rPr>
          <w:rFonts w:hint="eastAsia"/>
        </w:rPr>
        <w:t>讲了，</w:t>
      </w:r>
      <w:r>
        <w:t>C</w:t>
      </w:r>
      <w:r>
        <w:rPr>
          <w:rFonts w:hint="eastAsia"/>
        </w:rPr>
        <w:t>买了利用这个信息买了股票。</w:t>
      </w:r>
      <w:r>
        <w:t>A</w:t>
      </w:r>
      <w:r>
        <w:rPr>
          <w:rFonts w:hint="eastAsia"/>
        </w:rPr>
        <w:t>是不是内幕信息知情人（是），就是靠内幕信息知情人的定义。</w:t>
      </w:r>
    </w:p>
    <w:p w:rsidR="00BB48A7" w:rsidRPr="00CE6460" w:rsidRDefault="00BB48A7" w:rsidP="00B64F74">
      <w:pPr>
        <w:pStyle w:val="a3"/>
        <w:rPr>
          <w:color w:val="FF0000"/>
        </w:rPr>
      </w:pPr>
      <w:r w:rsidRPr="00CE6460">
        <w:rPr>
          <w:color w:val="FF0000"/>
        </w:rPr>
        <w:t>A</w:t>
      </w:r>
      <w:r w:rsidRPr="00CE6460">
        <w:rPr>
          <w:rFonts w:hint="eastAsia"/>
          <w:color w:val="FF0000"/>
        </w:rPr>
        <w:t>是内幕知情人，因为所任公司职务可以获取公司有关内幕信息的人员。</w:t>
      </w:r>
      <w:r w:rsidRPr="00711E96">
        <w:rPr>
          <w:color w:val="FF0000"/>
        </w:rPr>
        <w:t xml:space="preserve">  B </w:t>
      </w:r>
      <w:r w:rsidRPr="00711E96">
        <w:rPr>
          <w:rFonts w:hint="eastAsia"/>
          <w:color w:val="FF0000"/>
        </w:rPr>
        <w:t>是非法获得内幕信息</w:t>
      </w:r>
      <w:r w:rsidRPr="00711E96">
        <w:rPr>
          <w:color w:val="FF0000"/>
        </w:rPr>
        <w:t>C</w:t>
      </w:r>
      <w:r>
        <w:rPr>
          <w:rFonts w:hint="eastAsia"/>
          <w:color w:val="FF0000"/>
        </w:rPr>
        <w:t>的买卖违反了内幕信息交易</w:t>
      </w:r>
    </w:p>
    <w:p w:rsidR="00BB48A7" w:rsidRDefault="00BB48A7" w:rsidP="0065274C">
      <w:pPr>
        <w:pStyle w:val="a3"/>
        <w:ind w:left="420" w:firstLineChars="0" w:firstLine="0"/>
      </w:pPr>
    </w:p>
    <w:p w:rsidR="00BB48A7" w:rsidRDefault="00BB48A7" w:rsidP="001626DF">
      <w:pPr>
        <w:pStyle w:val="a3"/>
        <w:numPr>
          <w:ilvl w:val="0"/>
          <w:numId w:val="1"/>
        </w:numPr>
        <w:ind w:firstLineChars="0"/>
      </w:pPr>
      <w:r>
        <w:rPr>
          <w:rFonts w:hint="eastAsia"/>
        </w:rPr>
        <w:t>基金经理解聘，安排了其他职务，是否需要办理注销</w:t>
      </w:r>
    </w:p>
    <w:p w:rsidR="00BB48A7" w:rsidRPr="00CE6460" w:rsidRDefault="00BB48A7" w:rsidP="0049050C">
      <w:pPr>
        <w:rPr>
          <w:color w:val="FF0000"/>
        </w:rPr>
      </w:pPr>
      <w:r w:rsidRPr="00CE6460">
        <w:tab/>
      </w:r>
      <w:r w:rsidRPr="00CE6460">
        <w:rPr>
          <w:rFonts w:hint="eastAsia"/>
          <w:color w:val="FF0000"/>
        </w:rPr>
        <w:t>《高管任职办法》第十一条基金管理公司免去高级管理人员职务、任免董事和基金经理</w:t>
      </w:r>
      <w:r w:rsidRPr="00CE6460">
        <w:rPr>
          <w:color w:val="FF0000"/>
        </w:rPr>
        <w:t>,</w:t>
      </w:r>
      <w:r w:rsidRPr="00CE6460">
        <w:rPr>
          <w:rFonts w:hint="eastAsia"/>
          <w:color w:val="FF0000"/>
        </w:rPr>
        <w:t>基金托管银行免去基金托管部门高级管理人员职务的</w:t>
      </w:r>
      <w:r w:rsidRPr="00CE6460">
        <w:rPr>
          <w:color w:val="FF0000"/>
        </w:rPr>
        <w:t>,</w:t>
      </w:r>
      <w:r w:rsidRPr="00CE6460">
        <w:rPr>
          <w:rFonts w:hint="eastAsia"/>
          <w:color w:val="FF0000"/>
        </w:rPr>
        <w:t>应当在</w:t>
      </w:r>
      <w:proofErr w:type="gramStart"/>
      <w:r w:rsidRPr="00CE6460">
        <w:rPr>
          <w:rFonts w:hint="eastAsia"/>
          <w:color w:val="FF0000"/>
        </w:rPr>
        <w:t>作出</w:t>
      </w:r>
      <w:proofErr w:type="gramEnd"/>
      <w:r w:rsidRPr="00CE6460">
        <w:rPr>
          <w:rFonts w:hint="eastAsia"/>
          <w:color w:val="FF0000"/>
        </w:rPr>
        <w:t>决定之日起</w:t>
      </w:r>
      <w:r w:rsidRPr="00CE6460">
        <w:rPr>
          <w:color w:val="FF0000"/>
        </w:rPr>
        <w:t>3</w:t>
      </w:r>
      <w:r w:rsidRPr="00CE6460">
        <w:rPr>
          <w:rFonts w:hint="eastAsia"/>
          <w:color w:val="FF0000"/>
        </w:rPr>
        <w:t>个工作日内向中国证监会报告</w:t>
      </w:r>
      <w:r w:rsidRPr="00CE6460">
        <w:rPr>
          <w:color w:val="FF0000"/>
        </w:rPr>
        <w:t>,</w:t>
      </w:r>
      <w:r w:rsidRPr="00CE6460">
        <w:rPr>
          <w:rFonts w:hint="eastAsia"/>
          <w:color w:val="FF0000"/>
        </w:rPr>
        <w:t>报送任职、免职报告材料。</w:t>
      </w:r>
    </w:p>
    <w:p w:rsidR="00BB48A7" w:rsidRDefault="00BB48A7" w:rsidP="0049050C"/>
    <w:p w:rsidR="00BB48A7" w:rsidRDefault="00BB48A7" w:rsidP="0049050C">
      <w:r>
        <w:t>Z</w:t>
      </w:r>
      <w:r>
        <w:rPr>
          <w:rFonts w:hint="eastAsia"/>
        </w:rPr>
        <w:t>的题目：</w:t>
      </w:r>
    </w:p>
    <w:p w:rsidR="00BB48A7" w:rsidRDefault="00BB48A7" w:rsidP="0049050C">
      <w:pPr>
        <w:pStyle w:val="a3"/>
        <w:numPr>
          <w:ilvl w:val="0"/>
          <w:numId w:val="2"/>
        </w:numPr>
        <w:ind w:firstLineChars="0"/>
      </w:pPr>
      <w:r>
        <w:rPr>
          <w:rFonts w:hint="eastAsia"/>
        </w:rPr>
        <w:t>基金业协会职能；</w:t>
      </w:r>
    </w:p>
    <w:p w:rsidR="00BB48A7" w:rsidRPr="00A22C55" w:rsidRDefault="00BB48A7" w:rsidP="00B64F74">
      <w:pPr>
        <w:pStyle w:val="a3"/>
        <w:ind w:left="360"/>
        <w:rPr>
          <w:color w:val="FF0000"/>
        </w:rPr>
      </w:pPr>
      <w:r>
        <w:rPr>
          <w:rFonts w:hint="eastAsia"/>
          <w:color w:val="FF0000"/>
        </w:rPr>
        <w:t>基金行业协会履行下列职责</w:t>
      </w:r>
      <w:r w:rsidRPr="00A22C55">
        <w:rPr>
          <w:rFonts w:hint="eastAsia"/>
          <w:color w:val="FF0000"/>
        </w:rPr>
        <w:t>：</w:t>
      </w:r>
    </w:p>
    <w:p w:rsidR="00BB48A7" w:rsidRPr="00A22C55" w:rsidRDefault="00BB48A7" w:rsidP="00B64F74">
      <w:pPr>
        <w:pStyle w:val="a3"/>
        <w:ind w:left="360"/>
        <w:rPr>
          <w:color w:val="FF0000"/>
        </w:rPr>
      </w:pPr>
      <w:r w:rsidRPr="00A22C55">
        <w:rPr>
          <w:color w:val="FF0000"/>
        </w:rPr>
        <w:t>(</w:t>
      </w:r>
      <w:proofErr w:type="gramStart"/>
      <w:r w:rsidRPr="00A22C55">
        <w:rPr>
          <w:rFonts w:hint="eastAsia"/>
          <w:color w:val="FF0000"/>
        </w:rPr>
        <w:t>一</w:t>
      </w:r>
      <w:proofErr w:type="gramEnd"/>
      <w:r w:rsidRPr="00A22C55">
        <w:rPr>
          <w:color w:val="FF0000"/>
        </w:rPr>
        <w:t>)</w:t>
      </w:r>
      <w:r w:rsidRPr="00A22C55">
        <w:rPr>
          <w:rFonts w:hint="eastAsia"/>
          <w:color w:val="FF0000"/>
        </w:rPr>
        <w:t>教育和组织会员遵守有关证券投资的法律、行政法规，维护投资人合法权益；</w:t>
      </w:r>
    </w:p>
    <w:p w:rsidR="00BB48A7" w:rsidRDefault="00BB48A7" w:rsidP="00B64F74">
      <w:pPr>
        <w:pStyle w:val="a3"/>
        <w:ind w:left="360"/>
        <w:rPr>
          <w:color w:val="FF0000"/>
        </w:rPr>
      </w:pPr>
      <w:r w:rsidRPr="00A22C55">
        <w:rPr>
          <w:color w:val="FF0000"/>
        </w:rPr>
        <w:t>(</w:t>
      </w:r>
      <w:r w:rsidRPr="00A22C55">
        <w:rPr>
          <w:rFonts w:hint="eastAsia"/>
          <w:color w:val="FF0000"/>
        </w:rPr>
        <w:t>二</w:t>
      </w:r>
      <w:r w:rsidRPr="00A22C55">
        <w:rPr>
          <w:color w:val="FF0000"/>
        </w:rPr>
        <w:t>)</w:t>
      </w:r>
      <w:r w:rsidRPr="00A22C55">
        <w:rPr>
          <w:rFonts w:hint="eastAsia"/>
          <w:color w:val="FF0000"/>
        </w:rPr>
        <w:t>依法维护会员的合法权益，反映会员的建议和要求；</w:t>
      </w:r>
    </w:p>
    <w:p w:rsidR="00BB48A7" w:rsidRPr="00A22C55" w:rsidRDefault="00BB48A7" w:rsidP="00B64F74">
      <w:pPr>
        <w:pStyle w:val="a3"/>
        <w:ind w:left="360"/>
        <w:rPr>
          <w:color w:val="FF0000"/>
        </w:rPr>
      </w:pPr>
      <w:r w:rsidRPr="00A22C55">
        <w:rPr>
          <w:color w:val="FF0000"/>
        </w:rPr>
        <w:t>(</w:t>
      </w:r>
      <w:r w:rsidRPr="00A22C55">
        <w:rPr>
          <w:rFonts w:hint="eastAsia"/>
          <w:color w:val="FF0000"/>
        </w:rPr>
        <w:t>三</w:t>
      </w:r>
      <w:r w:rsidRPr="00A22C55">
        <w:rPr>
          <w:color w:val="FF0000"/>
        </w:rPr>
        <w:t>)</w:t>
      </w:r>
      <w:r w:rsidRPr="00A22C55">
        <w:rPr>
          <w:rFonts w:hint="eastAsia"/>
          <w:color w:val="FF0000"/>
        </w:rPr>
        <w:t>制定和实施行业自律规则，监督、检查会员及其从业人员的</w:t>
      </w:r>
      <w:bookmarkStart w:id="0" w:name="_GoBack"/>
      <w:bookmarkEnd w:id="0"/>
      <w:r w:rsidRPr="00A22C55">
        <w:rPr>
          <w:rFonts w:hint="eastAsia"/>
          <w:color w:val="FF0000"/>
        </w:rPr>
        <w:t>执业行为，对违反自律规则和协会章程的，按照规定给予纪律处分；</w:t>
      </w:r>
    </w:p>
    <w:p w:rsidR="00BB48A7" w:rsidRPr="00A22C55" w:rsidRDefault="00BB48A7" w:rsidP="00B64F74">
      <w:pPr>
        <w:pStyle w:val="a3"/>
        <w:ind w:left="360"/>
        <w:rPr>
          <w:color w:val="FF0000"/>
        </w:rPr>
      </w:pPr>
      <w:r w:rsidRPr="00A22C55">
        <w:rPr>
          <w:color w:val="FF0000"/>
        </w:rPr>
        <w:t>(</w:t>
      </w:r>
      <w:r w:rsidRPr="00A22C55">
        <w:rPr>
          <w:rFonts w:hint="eastAsia"/>
          <w:color w:val="FF0000"/>
        </w:rPr>
        <w:t>四</w:t>
      </w:r>
      <w:r w:rsidRPr="00A22C55">
        <w:rPr>
          <w:color w:val="FF0000"/>
        </w:rPr>
        <w:t>)</w:t>
      </w:r>
      <w:r w:rsidRPr="00A22C55">
        <w:rPr>
          <w:rFonts w:hint="eastAsia"/>
          <w:color w:val="FF0000"/>
        </w:rPr>
        <w:t>制定行业执业标准和业务规范，组织基金从业人员的从业考试、资质管理和业务培训；</w:t>
      </w:r>
    </w:p>
    <w:p w:rsidR="00BB48A7" w:rsidRPr="00A22C55" w:rsidRDefault="00BB48A7" w:rsidP="00B64F74">
      <w:pPr>
        <w:pStyle w:val="a3"/>
        <w:ind w:left="360"/>
        <w:rPr>
          <w:color w:val="FF0000"/>
        </w:rPr>
      </w:pPr>
      <w:r w:rsidRPr="00A22C55">
        <w:rPr>
          <w:color w:val="FF0000"/>
        </w:rPr>
        <w:t>(</w:t>
      </w:r>
      <w:r w:rsidRPr="00A22C55">
        <w:rPr>
          <w:rFonts w:hint="eastAsia"/>
          <w:color w:val="FF0000"/>
        </w:rPr>
        <w:t>五</w:t>
      </w:r>
      <w:r w:rsidRPr="00A22C55">
        <w:rPr>
          <w:color w:val="FF0000"/>
        </w:rPr>
        <w:t>)</w:t>
      </w:r>
      <w:r w:rsidRPr="00A22C55">
        <w:rPr>
          <w:rFonts w:hint="eastAsia"/>
          <w:color w:val="FF0000"/>
        </w:rPr>
        <w:t>提供会员服务，组织行业交流，推动行业创新，开展行业宣传和投资人教育活动；</w:t>
      </w:r>
    </w:p>
    <w:p w:rsidR="00BB48A7" w:rsidRPr="00A22C55" w:rsidRDefault="00BB48A7" w:rsidP="00B64F74">
      <w:pPr>
        <w:pStyle w:val="a3"/>
        <w:ind w:left="360"/>
        <w:rPr>
          <w:color w:val="FF0000"/>
        </w:rPr>
      </w:pPr>
      <w:r w:rsidRPr="00A22C55">
        <w:rPr>
          <w:color w:val="FF0000"/>
        </w:rPr>
        <w:t>(</w:t>
      </w:r>
      <w:r w:rsidRPr="00A22C55">
        <w:rPr>
          <w:rFonts w:hint="eastAsia"/>
          <w:color w:val="FF0000"/>
        </w:rPr>
        <w:t>六</w:t>
      </w:r>
      <w:r w:rsidRPr="00A22C55">
        <w:rPr>
          <w:color w:val="FF0000"/>
        </w:rPr>
        <w:t>)</w:t>
      </w:r>
      <w:r w:rsidRPr="00A22C55">
        <w:rPr>
          <w:rFonts w:hint="eastAsia"/>
          <w:color w:val="FF0000"/>
        </w:rPr>
        <w:t>对会员之间、会员与客户之间发生的基金业务纠纷进行调解；</w:t>
      </w:r>
    </w:p>
    <w:p w:rsidR="00BB48A7" w:rsidRPr="00515056" w:rsidRDefault="00BB48A7" w:rsidP="00B64F74">
      <w:pPr>
        <w:pStyle w:val="a3"/>
        <w:ind w:left="360" w:firstLine="422"/>
        <w:rPr>
          <w:b/>
          <w:color w:val="FF0000"/>
        </w:rPr>
      </w:pPr>
      <w:r w:rsidRPr="00515056">
        <w:rPr>
          <w:b/>
          <w:color w:val="FF0000"/>
        </w:rPr>
        <w:t>(</w:t>
      </w:r>
      <w:r w:rsidRPr="00515056">
        <w:rPr>
          <w:rFonts w:hint="eastAsia"/>
          <w:b/>
          <w:color w:val="FF0000"/>
        </w:rPr>
        <w:t>七</w:t>
      </w:r>
      <w:r w:rsidRPr="00515056">
        <w:rPr>
          <w:b/>
          <w:color w:val="FF0000"/>
        </w:rPr>
        <w:t>)</w:t>
      </w:r>
      <w:r w:rsidRPr="00515056">
        <w:rPr>
          <w:rFonts w:hint="eastAsia"/>
          <w:b/>
          <w:color w:val="FF0000"/>
        </w:rPr>
        <w:t>依法办理非公开募集基金的登记、备案；</w:t>
      </w:r>
    </w:p>
    <w:p w:rsidR="00BB48A7" w:rsidRPr="00A22C55" w:rsidRDefault="00BB48A7" w:rsidP="00B64F74">
      <w:pPr>
        <w:pStyle w:val="a3"/>
        <w:ind w:left="360"/>
        <w:rPr>
          <w:color w:val="FF0000"/>
        </w:rPr>
      </w:pPr>
      <w:r w:rsidRPr="00A22C55">
        <w:rPr>
          <w:color w:val="FF0000"/>
        </w:rPr>
        <w:t>(</w:t>
      </w:r>
      <w:r w:rsidRPr="00A22C55">
        <w:rPr>
          <w:rFonts w:hint="eastAsia"/>
          <w:color w:val="FF0000"/>
        </w:rPr>
        <w:t>八</w:t>
      </w:r>
      <w:r w:rsidRPr="00A22C55">
        <w:rPr>
          <w:color w:val="FF0000"/>
        </w:rPr>
        <w:t>)</w:t>
      </w:r>
      <w:r w:rsidRPr="00A22C55">
        <w:rPr>
          <w:rFonts w:hint="eastAsia"/>
          <w:color w:val="FF0000"/>
        </w:rPr>
        <w:t>协会章程规定的其他职责。</w:t>
      </w:r>
    </w:p>
    <w:p w:rsidR="00BB48A7" w:rsidRDefault="00BB48A7" w:rsidP="00CE6460">
      <w:pPr>
        <w:pStyle w:val="a3"/>
        <w:ind w:left="360" w:firstLineChars="0" w:firstLine="0"/>
      </w:pPr>
    </w:p>
    <w:p w:rsidR="00BB48A7" w:rsidRDefault="00BB48A7" w:rsidP="00CE6460">
      <w:pPr>
        <w:pStyle w:val="a3"/>
        <w:ind w:left="360" w:firstLineChars="0" w:firstLine="0"/>
      </w:pPr>
    </w:p>
    <w:p w:rsidR="00BB48A7" w:rsidRDefault="00BB48A7" w:rsidP="0049050C">
      <w:pPr>
        <w:pStyle w:val="a3"/>
        <w:numPr>
          <w:ilvl w:val="0"/>
          <w:numId w:val="2"/>
        </w:numPr>
        <w:ind w:firstLineChars="0"/>
      </w:pPr>
      <w:r>
        <w:rPr>
          <w:rFonts w:hint="eastAsia"/>
        </w:rPr>
        <w:t>基金经理持有某只股票</w:t>
      </w:r>
      <w:r>
        <w:t>48</w:t>
      </w:r>
      <w:r>
        <w:rPr>
          <w:rFonts w:hint="eastAsia"/>
        </w:rPr>
        <w:t>万元，从上市公司了解到业绩下滑，避免损失了</w:t>
      </w:r>
      <w:r>
        <w:t>16</w:t>
      </w:r>
      <w:r>
        <w:rPr>
          <w:rFonts w:hint="eastAsia"/>
        </w:rPr>
        <w:t>万元，证监会会不会对他进行处罚？有没有刑事责任？</w:t>
      </w:r>
    </w:p>
    <w:p w:rsidR="00BB48A7" w:rsidRPr="00384164" w:rsidRDefault="00BB48A7" w:rsidP="00B64F74">
      <w:pPr>
        <w:pStyle w:val="a3"/>
        <w:ind w:left="360"/>
        <w:rPr>
          <w:color w:val="FF0000"/>
        </w:rPr>
      </w:pPr>
      <w:r w:rsidRPr="00384164">
        <w:rPr>
          <w:rFonts w:hint="eastAsia"/>
          <w:color w:val="FF0000"/>
        </w:rPr>
        <w:t>证券、期货交易内幕信息的知情人员、单位或者非法获取证券、期货交易内幕信息的人员、单位，在涉及证券的发行，证券、期货交易或者其他对证券、期货交易价格有重大影响的信息尚未公开前，买入或者卖出该证券，或者从事与该内幕信息有关的期货交易，或者泄露该信息，涉嫌下列情形之一的，应予追诉：</w:t>
      </w:r>
    </w:p>
    <w:p w:rsidR="00BB48A7" w:rsidRPr="00384164" w:rsidRDefault="00BB48A7" w:rsidP="00B64F74">
      <w:pPr>
        <w:pStyle w:val="a3"/>
        <w:ind w:left="360"/>
        <w:rPr>
          <w:color w:val="FF0000"/>
        </w:rPr>
      </w:pPr>
      <w:r w:rsidRPr="00384164">
        <w:rPr>
          <w:color w:val="FF0000"/>
        </w:rPr>
        <w:tab/>
        <w:t>1</w:t>
      </w:r>
      <w:r w:rsidRPr="00384164">
        <w:rPr>
          <w:rFonts w:hint="eastAsia"/>
          <w:color w:val="FF0000"/>
        </w:rPr>
        <w:t>、买入或者卖出证券，或者泄露内幕信息使他人买入或者卖出证券，成交额累计在</w:t>
      </w:r>
      <w:r w:rsidRPr="00384164">
        <w:rPr>
          <w:color w:val="FF0000"/>
        </w:rPr>
        <w:t>50</w:t>
      </w:r>
      <w:r w:rsidRPr="00384164">
        <w:rPr>
          <w:rFonts w:hint="eastAsia"/>
          <w:color w:val="FF0000"/>
        </w:rPr>
        <w:t>万元以上的；</w:t>
      </w:r>
    </w:p>
    <w:p w:rsidR="00BB48A7" w:rsidRPr="00384164" w:rsidRDefault="00BB48A7" w:rsidP="00B64F74">
      <w:pPr>
        <w:pStyle w:val="a3"/>
        <w:ind w:left="360"/>
        <w:rPr>
          <w:color w:val="FF0000"/>
        </w:rPr>
      </w:pPr>
      <w:r w:rsidRPr="00384164">
        <w:rPr>
          <w:color w:val="FF0000"/>
        </w:rPr>
        <w:tab/>
        <w:t>2</w:t>
      </w:r>
      <w:r w:rsidRPr="00384164">
        <w:rPr>
          <w:rFonts w:hint="eastAsia"/>
          <w:color w:val="FF0000"/>
        </w:rPr>
        <w:t>、买入或者卖出期货合约，或者泄露内幕信息使他人买入或者卖出期货合约，占用保证金数额累计在</w:t>
      </w:r>
      <w:r w:rsidRPr="00384164">
        <w:rPr>
          <w:color w:val="FF0000"/>
        </w:rPr>
        <w:t>30</w:t>
      </w:r>
      <w:r w:rsidRPr="00384164">
        <w:rPr>
          <w:rFonts w:hint="eastAsia"/>
          <w:color w:val="FF0000"/>
        </w:rPr>
        <w:t>万元以上的；</w:t>
      </w:r>
    </w:p>
    <w:p w:rsidR="00BB48A7" w:rsidRPr="00384164" w:rsidRDefault="00BB48A7" w:rsidP="00B64F74">
      <w:pPr>
        <w:pStyle w:val="a3"/>
        <w:ind w:left="360"/>
        <w:rPr>
          <w:color w:val="FF0000"/>
        </w:rPr>
      </w:pPr>
      <w:r w:rsidRPr="00384164">
        <w:rPr>
          <w:color w:val="FF0000"/>
        </w:rPr>
        <w:tab/>
        <w:t>3</w:t>
      </w:r>
      <w:r w:rsidRPr="00384164">
        <w:rPr>
          <w:rFonts w:hint="eastAsia"/>
          <w:color w:val="FF0000"/>
        </w:rPr>
        <w:t>、获利或者避免损失数额累计在</w:t>
      </w:r>
      <w:r w:rsidRPr="00384164">
        <w:rPr>
          <w:color w:val="FF0000"/>
        </w:rPr>
        <w:t>15</w:t>
      </w:r>
      <w:r w:rsidRPr="00384164">
        <w:rPr>
          <w:rFonts w:hint="eastAsia"/>
          <w:color w:val="FF0000"/>
        </w:rPr>
        <w:t>万元以上的；</w:t>
      </w:r>
    </w:p>
    <w:p w:rsidR="00BB48A7" w:rsidRPr="00384164" w:rsidRDefault="00BB48A7" w:rsidP="00B64F74">
      <w:pPr>
        <w:pStyle w:val="a3"/>
        <w:ind w:left="360"/>
        <w:rPr>
          <w:color w:val="FF0000"/>
        </w:rPr>
      </w:pPr>
      <w:r w:rsidRPr="00384164">
        <w:rPr>
          <w:color w:val="FF0000"/>
        </w:rPr>
        <w:lastRenderedPageBreak/>
        <w:tab/>
        <w:t>4</w:t>
      </w:r>
      <w:r w:rsidRPr="00384164">
        <w:rPr>
          <w:rFonts w:hint="eastAsia"/>
          <w:color w:val="FF0000"/>
        </w:rPr>
        <w:t>、多次进行内幕交易、泄露内幕信息的；</w:t>
      </w:r>
    </w:p>
    <w:p w:rsidR="00BB48A7" w:rsidRPr="00384164" w:rsidRDefault="00BB48A7" w:rsidP="00384164">
      <w:pPr>
        <w:pStyle w:val="a3"/>
        <w:ind w:left="360" w:firstLineChars="0" w:firstLine="0"/>
        <w:rPr>
          <w:color w:val="FF0000"/>
        </w:rPr>
      </w:pPr>
      <w:r w:rsidRPr="00384164">
        <w:rPr>
          <w:color w:val="FF0000"/>
        </w:rPr>
        <w:tab/>
        <w:t>5</w:t>
      </w:r>
      <w:r w:rsidRPr="00384164">
        <w:rPr>
          <w:rFonts w:hint="eastAsia"/>
          <w:color w:val="FF0000"/>
        </w:rPr>
        <w:t>、有其他严重情节的。</w:t>
      </w:r>
    </w:p>
    <w:p w:rsidR="00BB48A7" w:rsidRDefault="00BB48A7" w:rsidP="00384164">
      <w:pPr>
        <w:pStyle w:val="a3"/>
        <w:ind w:left="360" w:firstLineChars="0" w:firstLine="0"/>
      </w:pPr>
    </w:p>
    <w:p w:rsidR="00BB48A7" w:rsidRDefault="00BB48A7" w:rsidP="00384164">
      <w:pPr>
        <w:pStyle w:val="a3"/>
        <w:ind w:left="360" w:firstLineChars="0" w:firstLine="0"/>
      </w:pPr>
    </w:p>
    <w:p w:rsidR="00BB48A7" w:rsidRDefault="00BB48A7" w:rsidP="0049050C">
      <w:pPr>
        <w:pStyle w:val="a3"/>
        <w:numPr>
          <w:ilvl w:val="0"/>
          <w:numId w:val="2"/>
        </w:numPr>
        <w:ind w:firstLineChars="0"/>
      </w:pPr>
      <w:r>
        <w:rPr>
          <w:rFonts w:hint="eastAsia"/>
        </w:rPr>
        <w:t>董事会职责？</w:t>
      </w:r>
    </w:p>
    <w:p w:rsidR="00BB48A7" w:rsidRPr="00C87633" w:rsidRDefault="00BB48A7" w:rsidP="00B64F74">
      <w:pPr>
        <w:pStyle w:val="a3"/>
        <w:ind w:left="360"/>
        <w:rPr>
          <w:color w:val="FF0000"/>
        </w:rPr>
      </w:pPr>
      <w:r>
        <w:tab/>
      </w:r>
      <w:r w:rsidRPr="00C87633">
        <w:rPr>
          <w:rFonts w:hint="eastAsia"/>
          <w:color w:val="FF0000"/>
        </w:rPr>
        <w:t>第四十一条基金管理公司应当明确董事会的职权范围和议事规则。董事会应当按照法律、行政法规和公司章程的规定，制定公司基本制度，决策有关重大事项，监督、奖惩经营管理人员。董事会会议由董事长召集和主持，董事会和董事长不得越权干预经营管理人员的具体经营活动。</w:t>
      </w:r>
    </w:p>
    <w:p w:rsidR="00BB48A7" w:rsidRPr="00C87633" w:rsidRDefault="00BB48A7" w:rsidP="00B64F74">
      <w:pPr>
        <w:pStyle w:val="a3"/>
        <w:ind w:left="360"/>
        <w:rPr>
          <w:color w:val="FF0000"/>
        </w:rPr>
      </w:pPr>
      <w:r w:rsidRPr="00C87633">
        <w:rPr>
          <w:color w:val="FF0000"/>
        </w:rPr>
        <w:tab/>
      </w:r>
      <w:r w:rsidRPr="00C87633">
        <w:rPr>
          <w:rFonts w:hint="eastAsia"/>
          <w:color w:val="FF0000"/>
        </w:rPr>
        <w:t>董事会对经营管理人员的考核，应当关注基金长期投资业绩、公司合</w:t>
      </w:r>
      <w:proofErr w:type="gramStart"/>
      <w:r w:rsidRPr="00C87633">
        <w:rPr>
          <w:rFonts w:hint="eastAsia"/>
          <w:color w:val="FF0000"/>
        </w:rPr>
        <w:t>规</w:t>
      </w:r>
      <w:proofErr w:type="gramEnd"/>
      <w:r w:rsidRPr="00C87633">
        <w:rPr>
          <w:rFonts w:hint="eastAsia"/>
          <w:color w:val="FF0000"/>
        </w:rPr>
        <w:t>和风险控制等维护基金份额持有人利益的情况，不得以短期的基金管理规模、盈利增长等为主要考核标准。</w:t>
      </w:r>
    </w:p>
    <w:p w:rsidR="00BB48A7" w:rsidRDefault="00BB48A7" w:rsidP="00C87633">
      <w:pPr>
        <w:pStyle w:val="a3"/>
        <w:ind w:left="360" w:firstLineChars="0" w:firstLine="0"/>
        <w:rPr>
          <w:color w:val="FF0000"/>
        </w:rPr>
      </w:pPr>
      <w:r w:rsidRPr="00C87633">
        <w:rPr>
          <w:color w:val="FF0000"/>
        </w:rPr>
        <w:tab/>
      </w:r>
      <w:r w:rsidRPr="00C87633">
        <w:rPr>
          <w:rFonts w:hint="eastAsia"/>
          <w:color w:val="FF0000"/>
        </w:rPr>
        <w:t>基金管理公司的总经理应当为董事会成员。基金管理公司的单个股东或者有关联关系的股东合计持股比例在</w:t>
      </w:r>
      <w:r w:rsidRPr="00C87633">
        <w:rPr>
          <w:color w:val="FF0000"/>
        </w:rPr>
        <w:t>50%</w:t>
      </w:r>
      <w:r w:rsidRPr="00C87633">
        <w:rPr>
          <w:rFonts w:hint="eastAsia"/>
          <w:color w:val="FF0000"/>
        </w:rPr>
        <w:t>以上的，与上述股东有关联关系的董事不得超过董事会人数的</w:t>
      </w:r>
      <w:r w:rsidRPr="00C87633">
        <w:rPr>
          <w:color w:val="FF0000"/>
        </w:rPr>
        <w:t>1/3</w:t>
      </w:r>
      <w:r w:rsidRPr="00C87633">
        <w:rPr>
          <w:rFonts w:hint="eastAsia"/>
          <w:color w:val="FF0000"/>
        </w:rPr>
        <w:t>。</w:t>
      </w:r>
    </w:p>
    <w:p w:rsidR="00BB48A7" w:rsidRPr="00C87633" w:rsidRDefault="00BB48A7" w:rsidP="00C87633">
      <w:pPr>
        <w:pStyle w:val="a3"/>
        <w:ind w:left="360" w:firstLineChars="0" w:firstLine="0"/>
        <w:rPr>
          <w:color w:val="FF0000"/>
        </w:rPr>
      </w:pPr>
    </w:p>
    <w:p w:rsidR="00BB48A7" w:rsidRDefault="00BB48A7" w:rsidP="0049050C">
      <w:pPr>
        <w:pStyle w:val="a3"/>
        <w:numPr>
          <w:ilvl w:val="0"/>
          <w:numId w:val="2"/>
        </w:numPr>
        <w:ind w:firstLineChars="0"/>
      </w:pPr>
      <w:r>
        <w:rPr>
          <w:rFonts w:hint="eastAsia"/>
        </w:rPr>
        <w:t>公平交易</w:t>
      </w:r>
    </w:p>
    <w:p w:rsidR="00BB48A7" w:rsidRDefault="00BB48A7" w:rsidP="006E084F">
      <w:pPr>
        <w:pStyle w:val="a3"/>
        <w:ind w:left="360" w:firstLineChars="0" w:firstLine="0"/>
      </w:pPr>
    </w:p>
    <w:p w:rsidR="00BB48A7" w:rsidRDefault="00BB48A7" w:rsidP="006E084F"/>
    <w:p w:rsidR="00BB48A7" w:rsidRDefault="00BB48A7" w:rsidP="006E084F">
      <w:r>
        <w:t>j</w:t>
      </w:r>
      <w:r>
        <w:rPr>
          <w:rFonts w:hint="eastAsia"/>
        </w:rPr>
        <w:t>的题目：</w:t>
      </w:r>
    </w:p>
    <w:p w:rsidR="00BB48A7" w:rsidRDefault="00BB48A7" w:rsidP="006E084F">
      <w:pPr>
        <w:pStyle w:val="a3"/>
        <w:numPr>
          <w:ilvl w:val="0"/>
          <w:numId w:val="3"/>
        </w:numPr>
        <w:ind w:firstLineChars="0"/>
      </w:pPr>
      <w:r>
        <w:rPr>
          <w:rFonts w:hint="eastAsia"/>
        </w:rPr>
        <w:t>在基金公司当高管需要多少年从业经验？</w:t>
      </w:r>
    </w:p>
    <w:p w:rsidR="00BB48A7" w:rsidRPr="00CC0644" w:rsidRDefault="00BB48A7" w:rsidP="00C947FC">
      <w:pPr>
        <w:rPr>
          <w:color w:val="FF0000"/>
        </w:rPr>
      </w:pPr>
      <w:proofErr w:type="gramStart"/>
      <w:r w:rsidRPr="00CC0644">
        <w:rPr>
          <w:rFonts w:hint="eastAsia"/>
          <w:color w:val="FF0000"/>
        </w:rPr>
        <w:t>高管需具有</w:t>
      </w:r>
      <w:proofErr w:type="gramEnd"/>
      <w:r w:rsidRPr="00CC0644">
        <w:rPr>
          <w:color w:val="FF0000"/>
        </w:rPr>
        <w:t>3</w:t>
      </w:r>
      <w:r w:rsidRPr="00CC0644">
        <w:rPr>
          <w:rFonts w:hint="eastAsia"/>
          <w:color w:val="FF0000"/>
        </w:rPr>
        <w:t>年以上基金、证券、银行等金融相关领域的工作经历及与拟任职务相适应的管理经历</w:t>
      </w:r>
      <w:r w:rsidRPr="00CC0644">
        <w:rPr>
          <w:color w:val="FF0000"/>
        </w:rPr>
        <w:t>,</w:t>
      </w:r>
      <w:r w:rsidRPr="00CC0644">
        <w:rPr>
          <w:rFonts w:hint="eastAsia"/>
          <w:color w:val="FF0000"/>
        </w:rPr>
        <w:t>督察长还应当具有法律、会计、监察、稽核等工作经历；</w:t>
      </w:r>
    </w:p>
    <w:p w:rsidR="00BB48A7" w:rsidRDefault="00BB48A7" w:rsidP="00C947FC"/>
    <w:p w:rsidR="00BB48A7" w:rsidRDefault="00BB48A7" w:rsidP="00C947FC"/>
    <w:p w:rsidR="00BB48A7" w:rsidRDefault="00BB48A7" w:rsidP="006E084F">
      <w:pPr>
        <w:pStyle w:val="a3"/>
        <w:numPr>
          <w:ilvl w:val="0"/>
          <w:numId w:val="3"/>
        </w:numPr>
        <w:ind w:firstLineChars="0"/>
      </w:pPr>
      <w:r>
        <w:rPr>
          <w:rFonts w:hint="eastAsia"/>
        </w:rPr>
        <w:t>在香港子公司任职需要通知什么机构？</w:t>
      </w:r>
    </w:p>
    <w:p w:rsidR="00BB48A7" w:rsidRPr="0065299E" w:rsidRDefault="00BB48A7" w:rsidP="00B64F74">
      <w:pPr>
        <w:pStyle w:val="a3"/>
        <w:ind w:left="2" w:firstLineChars="150" w:firstLine="315"/>
        <w:rPr>
          <w:color w:val="FF0000"/>
        </w:rPr>
      </w:pPr>
      <w:r w:rsidRPr="0065299E">
        <w:rPr>
          <w:rFonts w:hint="eastAsia"/>
          <w:color w:val="FF0000"/>
        </w:rPr>
        <w:t>高级管理人员以及跨境投资管理业务紧密相关的人员可以在香港子公司兼任职务。兼任职务应当符合香港地区的监管要求，需向</w:t>
      </w:r>
      <w:r w:rsidRPr="0065299E">
        <w:rPr>
          <w:rFonts w:hint="eastAsia"/>
          <w:b/>
          <w:color w:val="FF0000"/>
        </w:rPr>
        <w:t>香港监管部门</w:t>
      </w:r>
      <w:r w:rsidRPr="0065299E">
        <w:rPr>
          <w:rFonts w:hint="eastAsia"/>
          <w:color w:val="FF0000"/>
        </w:rPr>
        <w:t>申请执业拍照等。兼任职务的情况及时向</w:t>
      </w:r>
      <w:r w:rsidRPr="0065299E">
        <w:rPr>
          <w:rFonts w:hint="eastAsia"/>
          <w:b/>
          <w:color w:val="FF0000"/>
        </w:rPr>
        <w:t>证监会基金</w:t>
      </w:r>
      <w:proofErr w:type="gramStart"/>
      <w:r w:rsidRPr="0065299E">
        <w:rPr>
          <w:rFonts w:hint="eastAsia"/>
          <w:b/>
          <w:color w:val="FF0000"/>
        </w:rPr>
        <w:t>监管部</w:t>
      </w:r>
      <w:proofErr w:type="gramEnd"/>
      <w:r w:rsidRPr="0065299E">
        <w:rPr>
          <w:rFonts w:hint="eastAsia"/>
          <w:color w:val="FF0000"/>
        </w:rPr>
        <w:t>及</w:t>
      </w:r>
      <w:r w:rsidRPr="0065299E">
        <w:rPr>
          <w:rFonts w:hint="eastAsia"/>
          <w:b/>
          <w:color w:val="FF0000"/>
        </w:rPr>
        <w:t>所在地证监局</w:t>
      </w:r>
      <w:r w:rsidRPr="0065299E">
        <w:rPr>
          <w:rFonts w:hint="eastAsia"/>
          <w:color w:val="FF0000"/>
        </w:rPr>
        <w:t>报告。需要制定公平交易制度，严禁利益输送。</w:t>
      </w:r>
    </w:p>
    <w:p w:rsidR="00BB48A7" w:rsidRDefault="00BB48A7" w:rsidP="00CC0644">
      <w:pPr>
        <w:pStyle w:val="a3"/>
        <w:ind w:left="360" w:firstLineChars="0" w:firstLine="0"/>
      </w:pPr>
    </w:p>
    <w:p w:rsidR="00BB48A7" w:rsidRDefault="00BB48A7" w:rsidP="006E084F">
      <w:pPr>
        <w:pStyle w:val="a3"/>
        <w:numPr>
          <w:ilvl w:val="0"/>
          <w:numId w:val="3"/>
        </w:numPr>
        <w:ind w:firstLineChars="0"/>
      </w:pPr>
      <w:r>
        <w:rPr>
          <w:rFonts w:hint="eastAsia"/>
        </w:rPr>
        <w:t>基金公司研究员买了公司的基金，因此市场不好，过来不久就卖了，报备程序是如何？</w:t>
      </w:r>
    </w:p>
    <w:p w:rsidR="00BB48A7" w:rsidRDefault="00BB48A7" w:rsidP="001421B5">
      <w:r>
        <w:rPr>
          <w:rFonts w:hint="eastAsia"/>
        </w:rPr>
        <w:t>？？</w:t>
      </w:r>
    </w:p>
    <w:p w:rsidR="00BB48A7" w:rsidRDefault="00BB48A7" w:rsidP="006E084F">
      <w:pPr>
        <w:pStyle w:val="a3"/>
        <w:ind w:left="360" w:firstLineChars="0" w:firstLine="0"/>
      </w:pPr>
      <w:r>
        <w:rPr>
          <w:rFonts w:hint="eastAsia"/>
        </w:rPr>
        <w:t>关于违</w:t>
      </w:r>
      <w:proofErr w:type="gramStart"/>
      <w:r>
        <w:rPr>
          <w:rFonts w:hint="eastAsia"/>
        </w:rPr>
        <w:t>不</w:t>
      </w:r>
      <w:proofErr w:type="gramEnd"/>
      <w:r>
        <w:rPr>
          <w:rFonts w:hint="eastAsia"/>
        </w:rPr>
        <w:t>违规，一般从严格角度处理，大部分是违规的。</w:t>
      </w:r>
    </w:p>
    <w:p w:rsidR="00BB48A7" w:rsidRDefault="00BB48A7" w:rsidP="006E084F">
      <w:pPr>
        <w:pStyle w:val="a3"/>
        <w:ind w:left="360" w:firstLineChars="0" w:firstLine="0"/>
      </w:pPr>
    </w:p>
    <w:p w:rsidR="00BB48A7" w:rsidRPr="00B53862" w:rsidRDefault="00BB48A7" w:rsidP="006E084F">
      <w:pPr>
        <w:pStyle w:val="a3"/>
        <w:numPr>
          <w:ilvl w:val="0"/>
          <w:numId w:val="3"/>
        </w:numPr>
        <w:ind w:firstLineChars="0"/>
        <w:rPr>
          <w:color w:val="0000FF"/>
        </w:rPr>
      </w:pPr>
      <w:r w:rsidRPr="00B53862">
        <w:rPr>
          <w:rFonts w:hint="eastAsia"/>
          <w:color w:val="0000FF"/>
        </w:rPr>
        <w:t>特定资产管理公司成立，</w:t>
      </w:r>
      <w:r w:rsidRPr="00B53862">
        <w:rPr>
          <w:color w:val="0000FF"/>
        </w:rPr>
        <w:t>1</w:t>
      </w:r>
      <w:r w:rsidRPr="00B53862">
        <w:rPr>
          <w:rFonts w:hint="eastAsia"/>
          <w:color w:val="0000FF"/>
        </w:rPr>
        <w:t>对多和</w:t>
      </w:r>
      <w:r w:rsidRPr="00B53862">
        <w:rPr>
          <w:color w:val="0000FF"/>
        </w:rPr>
        <w:t>1</w:t>
      </w:r>
      <w:r w:rsidRPr="00B53862">
        <w:rPr>
          <w:rFonts w:hint="eastAsia"/>
          <w:color w:val="0000FF"/>
        </w:rPr>
        <w:t>对</w:t>
      </w:r>
      <w:r w:rsidRPr="00B53862">
        <w:rPr>
          <w:color w:val="0000FF"/>
        </w:rPr>
        <w:t>1</w:t>
      </w:r>
      <w:r w:rsidRPr="00B53862">
        <w:rPr>
          <w:rFonts w:hint="eastAsia"/>
          <w:color w:val="0000FF"/>
        </w:rPr>
        <w:t>的最低要求是什么？</w:t>
      </w:r>
    </w:p>
    <w:p w:rsidR="00BB48A7" w:rsidRPr="001421B5" w:rsidRDefault="00BB48A7" w:rsidP="001421B5">
      <w:pPr>
        <w:rPr>
          <w:color w:val="FF0000"/>
        </w:rPr>
      </w:pPr>
      <w:r>
        <w:tab/>
      </w:r>
      <w:r w:rsidRPr="001421B5">
        <w:rPr>
          <w:rFonts w:hint="eastAsia"/>
          <w:color w:val="FF0000"/>
        </w:rPr>
        <w:t>符合下列条件的基金管理公司经中国证监会批准，可以开展特定资产管理业务：</w:t>
      </w:r>
    </w:p>
    <w:p w:rsidR="00BB48A7" w:rsidRPr="001421B5" w:rsidRDefault="00BB48A7" w:rsidP="001421B5">
      <w:pPr>
        <w:rPr>
          <w:color w:val="FF0000"/>
        </w:rPr>
      </w:pPr>
      <w:r w:rsidRPr="001421B5">
        <w:rPr>
          <w:color w:val="FF0000"/>
        </w:rPr>
        <w:tab/>
      </w:r>
      <w:r w:rsidRPr="001421B5">
        <w:rPr>
          <w:rFonts w:hint="eastAsia"/>
          <w:color w:val="FF0000"/>
        </w:rPr>
        <w:t>（一）经营行为规范且最近</w:t>
      </w:r>
      <w:r w:rsidRPr="001421B5">
        <w:rPr>
          <w:color w:val="FF0000"/>
        </w:rPr>
        <w:t>1</w:t>
      </w:r>
      <w:r w:rsidRPr="001421B5">
        <w:rPr>
          <w:rFonts w:hint="eastAsia"/>
          <w:color w:val="FF0000"/>
        </w:rPr>
        <w:t>年内没有因违法违规行为受到行政处罚或被监管机构责令整改，没有因违法违规行为正在被监管机构调查；</w:t>
      </w:r>
    </w:p>
    <w:p w:rsidR="00BB48A7" w:rsidRPr="001421B5" w:rsidRDefault="00BB48A7" w:rsidP="001421B5">
      <w:pPr>
        <w:rPr>
          <w:color w:val="FF0000"/>
        </w:rPr>
      </w:pPr>
      <w:r w:rsidRPr="001421B5">
        <w:rPr>
          <w:color w:val="FF0000"/>
        </w:rPr>
        <w:tab/>
      </w:r>
      <w:r w:rsidRPr="001421B5">
        <w:rPr>
          <w:rFonts w:hint="eastAsia"/>
          <w:color w:val="FF0000"/>
        </w:rPr>
        <w:t>（二）已经配备了适当的专业人员从事特定资产管理业务；</w:t>
      </w:r>
    </w:p>
    <w:p w:rsidR="00BB48A7" w:rsidRPr="001421B5" w:rsidRDefault="00BB48A7" w:rsidP="001421B5">
      <w:pPr>
        <w:rPr>
          <w:color w:val="FF0000"/>
        </w:rPr>
      </w:pPr>
      <w:r w:rsidRPr="001421B5">
        <w:rPr>
          <w:color w:val="FF0000"/>
        </w:rPr>
        <w:tab/>
      </w:r>
      <w:r w:rsidRPr="001421B5">
        <w:rPr>
          <w:rFonts w:hint="eastAsia"/>
          <w:color w:val="FF0000"/>
        </w:rPr>
        <w:t>（三）已经就防范利益输送、违规承诺收益或者承担损失、不正当竞争等行为制定了有效的业务规则和措施；</w:t>
      </w:r>
    </w:p>
    <w:p w:rsidR="00BB48A7" w:rsidRPr="001421B5" w:rsidRDefault="00BB48A7" w:rsidP="001421B5">
      <w:pPr>
        <w:rPr>
          <w:color w:val="FF0000"/>
        </w:rPr>
      </w:pPr>
      <w:r w:rsidRPr="001421B5">
        <w:rPr>
          <w:color w:val="FF0000"/>
        </w:rPr>
        <w:tab/>
      </w:r>
      <w:r w:rsidRPr="001421B5">
        <w:rPr>
          <w:rFonts w:hint="eastAsia"/>
          <w:color w:val="FF0000"/>
        </w:rPr>
        <w:t>（四）已经建立公平交易管理制度，明确了公平交易的原则、内容以及实现公平交易的具体措施；</w:t>
      </w:r>
    </w:p>
    <w:p w:rsidR="00BB48A7" w:rsidRPr="001421B5" w:rsidRDefault="00BB48A7" w:rsidP="001421B5">
      <w:pPr>
        <w:rPr>
          <w:color w:val="FF0000"/>
        </w:rPr>
      </w:pPr>
      <w:r w:rsidRPr="001421B5">
        <w:rPr>
          <w:color w:val="FF0000"/>
        </w:rPr>
        <w:tab/>
      </w:r>
      <w:r w:rsidRPr="001421B5">
        <w:rPr>
          <w:rFonts w:hint="eastAsia"/>
          <w:color w:val="FF0000"/>
        </w:rPr>
        <w:t>（五）已经建立有效的投资监控制度和报告制度，能够及时发现异常交易行为；</w:t>
      </w:r>
    </w:p>
    <w:p w:rsidR="00BB48A7" w:rsidRPr="001421B5" w:rsidRDefault="00BB48A7" w:rsidP="001421B5">
      <w:pPr>
        <w:rPr>
          <w:color w:val="FF0000"/>
        </w:rPr>
      </w:pPr>
      <w:r w:rsidRPr="001421B5">
        <w:rPr>
          <w:color w:val="FF0000"/>
        </w:rPr>
        <w:lastRenderedPageBreak/>
        <w:tab/>
      </w:r>
      <w:r w:rsidRPr="001421B5">
        <w:rPr>
          <w:rFonts w:hint="eastAsia"/>
          <w:color w:val="FF0000"/>
        </w:rPr>
        <w:t>（六）中国证监会根据审慎监管原则确定的其他条件。</w:t>
      </w:r>
    </w:p>
    <w:p w:rsidR="00BB48A7" w:rsidRDefault="00BB48A7" w:rsidP="001421B5">
      <w:pPr>
        <w:rPr>
          <w:color w:val="FF0000"/>
        </w:rPr>
      </w:pPr>
      <w:r w:rsidRPr="001421B5">
        <w:rPr>
          <w:color w:val="FF0000"/>
        </w:rPr>
        <w:tab/>
      </w:r>
      <w:r w:rsidRPr="001421B5">
        <w:rPr>
          <w:rFonts w:hint="eastAsia"/>
          <w:color w:val="FF0000"/>
        </w:rPr>
        <w:t>基金管理公司开展特定资产管理业务，应当设立专门的业务部门或者设立专门的子公司。基金管理公司的子公司开展特定资产管理业务，也应当符合前款规定的条件。</w:t>
      </w:r>
    </w:p>
    <w:p w:rsidR="00BB48A7" w:rsidRPr="001421B5" w:rsidRDefault="00BB48A7" w:rsidP="001421B5">
      <w:pPr>
        <w:rPr>
          <w:color w:val="FF0000"/>
        </w:rPr>
      </w:pPr>
    </w:p>
    <w:p w:rsidR="00BB48A7" w:rsidRDefault="00BB48A7" w:rsidP="006E084F">
      <w:pPr>
        <w:pStyle w:val="a3"/>
        <w:numPr>
          <w:ilvl w:val="0"/>
          <w:numId w:val="3"/>
        </w:numPr>
        <w:ind w:firstLineChars="0"/>
      </w:pPr>
      <w:r>
        <w:rPr>
          <w:rFonts w:hint="eastAsia"/>
        </w:rPr>
        <w:t>基金经理辞职最低报备天数是多少天？</w:t>
      </w:r>
    </w:p>
    <w:p w:rsidR="00BB48A7" w:rsidRPr="007822ED" w:rsidRDefault="00BB48A7" w:rsidP="00773AC3">
      <w:pPr>
        <w:pStyle w:val="a3"/>
        <w:ind w:left="360" w:firstLineChars="0" w:firstLine="0"/>
        <w:rPr>
          <w:color w:val="FF0000"/>
        </w:rPr>
      </w:pPr>
      <w:r>
        <w:rPr>
          <w:color w:val="FF0000"/>
        </w:rPr>
        <w:t>30</w:t>
      </w:r>
      <w:r>
        <w:rPr>
          <w:rFonts w:hint="eastAsia"/>
          <w:color w:val="FF0000"/>
        </w:rPr>
        <w:t>天</w:t>
      </w:r>
      <w:r w:rsidRPr="007822ED">
        <w:rPr>
          <w:rFonts w:hint="eastAsia"/>
          <w:color w:val="FF0000"/>
        </w:rPr>
        <w:t>。</w:t>
      </w:r>
    </w:p>
    <w:p w:rsidR="00BB48A7" w:rsidRDefault="00BB48A7" w:rsidP="00773AC3">
      <w:pPr>
        <w:pStyle w:val="a3"/>
        <w:ind w:left="360" w:firstLineChars="0" w:firstLine="0"/>
      </w:pPr>
    </w:p>
    <w:p w:rsidR="00BB48A7" w:rsidRDefault="00BB48A7" w:rsidP="006E084F">
      <w:pPr>
        <w:pStyle w:val="a3"/>
        <w:numPr>
          <w:ilvl w:val="0"/>
          <w:numId w:val="3"/>
        </w:numPr>
        <w:ind w:firstLineChars="0"/>
      </w:pPr>
      <w:r>
        <w:rPr>
          <w:rFonts w:hint="eastAsia"/>
        </w:rPr>
        <w:t>投资比例考得比较少</w:t>
      </w:r>
    </w:p>
    <w:p w:rsidR="00BB48A7" w:rsidRDefault="00BB48A7" w:rsidP="00B64F74">
      <w:pPr>
        <w:pStyle w:val="a3"/>
      </w:pPr>
    </w:p>
    <w:p w:rsidR="00BB48A7" w:rsidRDefault="00BB48A7" w:rsidP="007822ED">
      <w:pPr>
        <w:pStyle w:val="a3"/>
        <w:ind w:left="360" w:firstLineChars="0" w:firstLine="0"/>
      </w:pPr>
    </w:p>
    <w:p w:rsidR="00BB48A7" w:rsidRPr="00F61D93" w:rsidRDefault="00BB48A7" w:rsidP="006E084F">
      <w:pPr>
        <w:pStyle w:val="a3"/>
        <w:numPr>
          <w:ilvl w:val="0"/>
          <w:numId w:val="3"/>
        </w:numPr>
        <w:ind w:firstLineChars="0"/>
        <w:rPr>
          <w:b/>
          <w:color w:val="0000FF"/>
        </w:rPr>
      </w:pPr>
      <w:r w:rsidRPr="00F61D93">
        <w:rPr>
          <w:rFonts w:hint="eastAsia"/>
          <w:b/>
          <w:color w:val="0000FF"/>
        </w:rPr>
        <w:t>创业板的退市规则</w:t>
      </w:r>
    </w:p>
    <w:p w:rsidR="00BB48A7" w:rsidRPr="00361CD6" w:rsidRDefault="00BB48A7" w:rsidP="00361CD6">
      <w:pPr>
        <w:widowControl/>
        <w:shd w:val="clear" w:color="auto" w:fill="FFFFFF"/>
        <w:spacing w:line="300" w:lineRule="atLeast"/>
        <w:jc w:val="left"/>
        <w:rPr>
          <w:rFonts w:ascii="宋体" w:cs="宋体"/>
          <w:color w:val="666666"/>
          <w:kern w:val="0"/>
          <w:sz w:val="18"/>
          <w:szCs w:val="18"/>
        </w:rPr>
      </w:pPr>
      <w:r w:rsidRPr="00361CD6">
        <w:rPr>
          <w:rFonts w:ascii="宋体" w:cs="宋体"/>
          <w:color w:val="666666"/>
          <w:kern w:val="0"/>
          <w:sz w:val="18"/>
          <w:szCs w:val="18"/>
        </w:rPr>
        <w:t> </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204"/>
        <w:gridCol w:w="1783"/>
        <w:gridCol w:w="1736"/>
        <w:gridCol w:w="2643"/>
      </w:tblGrid>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退市条件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暂停上市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终止上市</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备注</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连续亏损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三年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四年</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追溯调整导致连续亏损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三年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四年</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净资产为负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一年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两年</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暂停上市缩短一年，终止上市缩短半年</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审计报告为否定或拒绝表示意见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两年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两年半</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未改正财务会计报告中的重大差错或虚假记载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四个月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六个月</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未在法定期限内披露年度报告或中期报告</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两个月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三个月</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公司解散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公司因故解散</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法院宣告公司破产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公司被法院宣告破产</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连续</w:t>
            </w:r>
            <w:r w:rsidRPr="001F08B4">
              <w:rPr>
                <w:rFonts w:ascii="宋体" w:hAnsi="宋体" w:cs="宋体"/>
                <w:b/>
                <w:bCs/>
                <w:color w:val="FF0000"/>
                <w:kern w:val="0"/>
                <w:sz w:val="18"/>
                <w:szCs w:val="18"/>
              </w:rPr>
              <w:t>120</w:t>
            </w:r>
            <w:r w:rsidRPr="001F08B4">
              <w:rPr>
                <w:rFonts w:ascii="宋体" w:hAnsi="宋体" w:cs="宋体" w:hint="eastAsia"/>
                <w:b/>
                <w:bCs/>
                <w:color w:val="FF0000"/>
                <w:kern w:val="0"/>
                <w:sz w:val="18"/>
                <w:szCs w:val="18"/>
              </w:rPr>
              <w:t>个交易日累计股票成交量低于</w:t>
            </w:r>
            <w:r w:rsidRPr="001F08B4">
              <w:rPr>
                <w:rFonts w:ascii="宋体" w:hAnsi="宋体" w:cs="宋体"/>
                <w:b/>
                <w:bCs/>
                <w:color w:val="FF0000"/>
                <w:kern w:val="0"/>
                <w:sz w:val="18"/>
                <w:szCs w:val="18"/>
              </w:rPr>
              <w:t>100</w:t>
            </w:r>
            <w:r w:rsidRPr="001F08B4">
              <w:rPr>
                <w:rFonts w:ascii="宋体" w:hAnsi="宋体" w:cs="宋体" w:hint="eastAsia"/>
                <w:b/>
                <w:bCs/>
                <w:color w:val="FF0000"/>
                <w:kern w:val="0"/>
                <w:sz w:val="18"/>
                <w:szCs w:val="18"/>
              </w:rPr>
              <w:t>万股</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b/>
                <w:bCs/>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连续</w:t>
            </w:r>
            <w:r w:rsidRPr="001F08B4">
              <w:rPr>
                <w:rFonts w:ascii="宋体" w:hAnsi="宋体" w:cs="宋体"/>
                <w:b/>
                <w:bCs/>
                <w:color w:val="FF0000"/>
                <w:kern w:val="0"/>
                <w:sz w:val="18"/>
                <w:szCs w:val="18"/>
              </w:rPr>
              <w:t>120</w:t>
            </w:r>
            <w:r w:rsidRPr="001F08B4">
              <w:rPr>
                <w:rFonts w:ascii="宋体" w:hAnsi="宋体" w:cs="宋体" w:hint="eastAsia"/>
                <w:b/>
                <w:bCs/>
                <w:color w:val="FF0000"/>
                <w:kern w:val="0"/>
                <w:sz w:val="18"/>
                <w:szCs w:val="18"/>
              </w:rPr>
              <w:t>个交易日</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出现一次即终止上市，比现行制度出现两次终止上市的时间缩短</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连续</w:t>
            </w:r>
            <w:r w:rsidRPr="001F08B4">
              <w:rPr>
                <w:rFonts w:ascii="宋体" w:hAnsi="宋体" w:cs="宋体"/>
                <w:color w:val="FF0000"/>
                <w:kern w:val="0"/>
                <w:sz w:val="18"/>
                <w:szCs w:val="18"/>
              </w:rPr>
              <w:t>20</w:t>
            </w:r>
            <w:r w:rsidRPr="001F08B4">
              <w:rPr>
                <w:rFonts w:ascii="宋体" w:hAnsi="宋体" w:cs="宋体" w:hint="eastAsia"/>
                <w:color w:val="FF0000"/>
                <w:kern w:val="0"/>
                <w:sz w:val="18"/>
                <w:szCs w:val="18"/>
              </w:rPr>
              <w:t>个交易日股权分布或股东人数不符合上市条件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解决方案公布后六个月仍不符合上市条件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十二个月仍不符合上市条件</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公司股本总额发生变化不再具备上市条件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一旦发生，即暂停上市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在本所规定的期限内仍不能达到上市条件</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b/>
                <w:bCs/>
                <w:color w:val="FF0000"/>
                <w:kern w:val="0"/>
                <w:sz w:val="18"/>
                <w:szCs w:val="18"/>
              </w:rPr>
              <w:t>36</w:t>
            </w:r>
            <w:r w:rsidRPr="001F08B4">
              <w:rPr>
                <w:rFonts w:ascii="宋体" w:hAnsi="宋体" w:cs="宋体" w:hint="eastAsia"/>
                <w:b/>
                <w:bCs/>
                <w:color w:val="FF0000"/>
                <w:kern w:val="0"/>
                <w:sz w:val="18"/>
                <w:szCs w:val="18"/>
              </w:rPr>
              <w:t>个月内累计受到交易所公开谴责三次</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b/>
                <w:bCs/>
                <w:color w:val="FF0000"/>
                <w:kern w:val="0"/>
                <w:sz w:val="18"/>
                <w:szCs w:val="18"/>
              </w:rPr>
              <w:t>36</w:t>
            </w:r>
            <w:r w:rsidRPr="001F08B4">
              <w:rPr>
                <w:rFonts w:ascii="宋体" w:hAnsi="宋体" w:cs="宋体" w:hint="eastAsia"/>
                <w:b/>
                <w:bCs/>
                <w:color w:val="FF0000"/>
                <w:kern w:val="0"/>
                <w:sz w:val="18"/>
                <w:szCs w:val="18"/>
              </w:rPr>
              <w:t>个月内</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新增</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连续</w:t>
            </w:r>
            <w:r w:rsidRPr="001F08B4">
              <w:rPr>
                <w:rFonts w:ascii="宋体" w:hAnsi="宋体" w:cs="宋体"/>
                <w:b/>
                <w:bCs/>
                <w:color w:val="FF0000"/>
                <w:kern w:val="0"/>
                <w:sz w:val="18"/>
                <w:szCs w:val="18"/>
              </w:rPr>
              <w:t>20</w:t>
            </w:r>
            <w:r w:rsidRPr="001F08B4">
              <w:rPr>
                <w:rFonts w:ascii="宋体" w:hAnsi="宋体" w:cs="宋体" w:hint="eastAsia"/>
                <w:b/>
                <w:bCs/>
                <w:color w:val="FF0000"/>
                <w:kern w:val="0"/>
                <w:sz w:val="18"/>
                <w:szCs w:val="18"/>
              </w:rPr>
              <w:t>个交易日每日收盘价均低于每股面值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连续</w:t>
            </w:r>
            <w:r w:rsidRPr="001F08B4">
              <w:rPr>
                <w:rFonts w:ascii="宋体" w:hAnsi="宋体" w:cs="宋体"/>
                <w:b/>
                <w:bCs/>
                <w:color w:val="FF0000"/>
                <w:kern w:val="0"/>
                <w:sz w:val="18"/>
                <w:szCs w:val="18"/>
              </w:rPr>
              <w:t>20</w:t>
            </w:r>
            <w:r w:rsidRPr="001F08B4">
              <w:rPr>
                <w:rFonts w:ascii="宋体" w:hAnsi="宋体" w:cs="宋体" w:hint="eastAsia"/>
                <w:b/>
                <w:bCs/>
                <w:color w:val="FF0000"/>
                <w:kern w:val="0"/>
                <w:sz w:val="18"/>
                <w:szCs w:val="18"/>
              </w:rPr>
              <w:t>个交易日</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新增</w:t>
            </w:r>
          </w:p>
        </w:tc>
      </w:tr>
    </w:tbl>
    <w:p w:rsidR="00BB48A7" w:rsidRPr="00361CD6" w:rsidRDefault="00BB48A7" w:rsidP="00361CD6">
      <w:pPr>
        <w:widowControl/>
        <w:shd w:val="clear" w:color="auto" w:fill="FFFFFF"/>
        <w:spacing w:line="300" w:lineRule="atLeast"/>
        <w:jc w:val="left"/>
        <w:rPr>
          <w:rFonts w:ascii="宋体" w:cs="宋体"/>
          <w:color w:val="666666"/>
          <w:kern w:val="0"/>
          <w:sz w:val="18"/>
          <w:szCs w:val="18"/>
        </w:rPr>
      </w:pPr>
    </w:p>
    <w:p w:rsidR="00BB48A7" w:rsidRPr="00361CD6" w:rsidRDefault="00BB48A7" w:rsidP="006E084F">
      <w:pPr>
        <w:pStyle w:val="a3"/>
        <w:ind w:left="360" w:firstLineChars="0" w:firstLine="0"/>
      </w:pPr>
    </w:p>
    <w:p w:rsidR="00BB48A7" w:rsidRDefault="00BB48A7" w:rsidP="006E084F">
      <w:pPr>
        <w:pStyle w:val="a3"/>
        <w:ind w:left="360" w:firstLineChars="0" w:firstLine="0"/>
      </w:pPr>
    </w:p>
    <w:p w:rsidR="00BB48A7" w:rsidRDefault="00BB48A7" w:rsidP="00B64F74">
      <w:pPr>
        <w:pStyle w:val="a3"/>
        <w:ind w:leftChars="71" w:left="149" w:firstLineChars="0" w:firstLine="0"/>
        <w:jc w:val="left"/>
      </w:pPr>
      <w:r>
        <w:t>Q</w:t>
      </w:r>
      <w:r>
        <w:rPr>
          <w:rFonts w:hint="eastAsia"/>
        </w:rPr>
        <w:t>的题目：法规</w:t>
      </w:r>
      <w:r>
        <w:t>1-10</w:t>
      </w:r>
      <w:r>
        <w:rPr>
          <w:rFonts w:hint="eastAsia"/>
        </w:rPr>
        <w:t>个大型都是很重要的，新加的法规基本都考了一个</w:t>
      </w:r>
    </w:p>
    <w:p w:rsidR="00BB48A7" w:rsidRDefault="00BB48A7" w:rsidP="00F54A39">
      <w:pPr>
        <w:pStyle w:val="a3"/>
        <w:numPr>
          <w:ilvl w:val="0"/>
          <w:numId w:val="4"/>
        </w:numPr>
        <w:ind w:firstLineChars="0"/>
        <w:jc w:val="left"/>
      </w:pPr>
      <w:proofErr w:type="gramStart"/>
      <w:r>
        <w:rPr>
          <w:rFonts w:hint="eastAsia"/>
        </w:rPr>
        <w:t>新版基金</w:t>
      </w:r>
      <w:proofErr w:type="gramEnd"/>
      <w:r>
        <w:rPr>
          <w:rFonts w:hint="eastAsia"/>
        </w:rPr>
        <w:t>法？</w:t>
      </w:r>
    </w:p>
    <w:p w:rsidR="00BB48A7" w:rsidRDefault="00BB48A7" w:rsidP="00F54A39">
      <w:pPr>
        <w:pStyle w:val="a3"/>
        <w:numPr>
          <w:ilvl w:val="0"/>
          <w:numId w:val="4"/>
        </w:numPr>
        <w:ind w:firstLineChars="0"/>
        <w:jc w:val="left"/>
      </w:pPr>
      <w:r>
        <w:rPr>
          <w:rFonts w:hint="eastAsia"/>
        </w:rPr>
        <w:t>新股申购：</w:t>
      </w:r>
      <w:r>
        <w:t xml:space="preserve"> a.</w:t>
      </w:r>
      <w:r>
        <w:rPr>
          <w:rFonts w:hint="eastAsia"/>
        </w:rPr>
        <w:t>网上网下不能同时申购；</w:t>
      </w:r>
      <w:r>
        <w:t>b</w:t>
      </w:r>
      <w:r>
        <w:rPr>
          <w:rFonts w:hint="eastAsia"/>
        </w:rPr>
        <w:t>、申购上限</w:t>
      </w:r>
      <w:r>
        <w:t>; c</w:t>
      </w:r>
      <w:r>
        <w:rPr>
          <w:rFonts w:hint="eastAsia"/>
        </w:rPr>
        <w:t>、公平交易；</w:t>
      </w:r>
    </w:p>
    <w:p w:rsidR="00BB48A7" w:rsidRDefault="00BB48A7" w:rsidP="00F54A39">
      <w:pPr>
        <w:pStyle w:val="a3"/>
        <w:numPr>
          <w:ilvl w:val="0"/>
          <w:numId w:val="4"/>
        </w:numPr>
        <w:ind w:firstLineChars="0"/>
        <w:jc w:val="left"/>
      </w:pPr>
      <w:r>
        <w:rPr>
          <w:rFonts w:hint="eastAsia"/>
        </w:rPr>
        <w:lastRenderedPageBreak/>
        <w:t>基金销售适用性；</w:t>
      </w:r>
    </w:p>
    <w:p w:rsidR="00BB48A7" w:rsidRPr="00B53862" w:rsidRDefault="00BB48A7" w:rsidP="00F54A39">
      <w:pPr>
        <w:pStyle w:val="a3"/>
        <w:numPr>
          <w:ilvl w:val="0"/>
          <w:numId w:val="4"/>
        </w:numPr>
        <w:ind w:firstLineChars="0"/>
        <w:jc w:val="left"/>
        <w:rPr>
          <w:color w:val="0000FF"/>
        </w:rPr>
      </w:pPr>
      <w:r w:rsidRPr="00B53862">
        <w:rPr>
          <w:rFonts w:hint="eastAsia"/>
          <w:color w:val="0000FF"/>
        </w:rPr>
        <w:t>基金经理任职注册天数？</w:t>
      </w:r>
      <w:r w:rsidRPr="00B53862">
        <w:rPr>
          <w:color w:val="0000FF"/>
        </w:rPr>
        <w:t>??</w:t>
      </w:r>
    </w:p>
    <w:p w:rsidR="00BB48A7" w:rsidRDefault="00BB48A7" w:rsidP="001F08B4">
      <w:pPr>
        <w:pStyle w:val="a3"/>
        <w:ind w:left="509" w:firstLineChars="0" w:firstLine="0"/>
        <w:jc w:val="left"/>
      </w:pPr>
    </w:p>
    <w:p w:rsidR="00BB48A7" w:rsidRDefault="00BB48A7" w:rsidP="00F54A39">
      <w:pPr>
        <w:pStyle w:val="a3"/>
        <w:numPr>
          <w:ilvl w:val="0"/>
          <w:numId w:val="4"/>
        </w:numPr>
        <w:ind w:firstLineChars="0"/>
        <w:jc w:val="left"/>
      </w:pPr>
      <w:r>
        <w:rPr>
          <w:rFonts w:hint="eastAsia"/>
        </w:rPr>
        <w:t>投资管理人员办法</w:t>
      </w:r>
    </w:p>
    <w:p w:rsidR="00BB48A7" w:rsidRDefault="00BB48A7" w:rsidP="00F54A39">
      <w:pPr>
        <w:pStyle w:val="a3"/>
        <w:numPr>
          <w:ilvl w:val="0"/>
          <w:numId w:val="4"/>
        </w:numPr>
        <w:ind w:firstLineChars="0"/>
        <w:jc w:val="left"/>
      </w:pPr>
      <w:r>
        <w:rPr>
          <w:rFonts w:hint="eastAsia"/>
        </w:rPr>
        <w:t>证监会小王到基金公司检查，基金公司应该怎样？</w:t>
      </w:r>
    </w:p>
    <w:p w:rsidR="00BB48A7" w:rsidRDefault="00BB48A7" w:rsidP="00F54A39">
      <w:pPr>
        <w:pStyle w:val="a3"/>
        <w:numPr>
          <w:ilvl w:val="0"/>
          <w:numId w:val="4"/>
        </w:numPr>
        <w:ind w:firstLineChars="0"/>
        <w:jc w:val="left"/>
      </w:pPr>
      <w:r>
        <w:rPr>
          <w:rFonts w:hint="eastAsia"/>
        </w:rPr>
        <w:t>基金公司年金、专户、</w:t>
      </w:r>
      <w:r>
        <w:t>QDII</w:t>
      </w:r>
      <w:r>
        <w:rPr>
          <w:rFonts w:hint="eastAsia"/>
        </w:rPr>
        <w:t>需要多少天？</w:t>
      </w:r>
    </w:p>
    <w:p w:rsidR="00BB48A7" w:rsidRDefault="00BB48A7" w:rsidP="00296CE7">
      <w:pPr>
        <w:pStyle w:val="a3"/>
        <w:ind w:left="509" w:firstLineChars="0" w:firstLine="0"/>
        <w:jc w:val="left"/>
      </w:pPr>
    </w:p>
    <w:p w:rsidR="00BB48A7" w:rsidRDefault="00BB48A7" w:rsidP="00F54A39">
      <w:pPr>
        <w:pStyle w:val="a3"/>
        <w:numPr>
          <w:ilvl w:val="0"/>
          <w:numId w:val="4"/>
        </w:numPr>
        <w:ind w:firstLineChars="0"/>
        <w:jc w:val="left"/>
      </w:pPr>
      <w:r>
        <w:rPr>
          <w:rFonts w:hint="eastAsia"/>
        </w:rPr>
        <w:t>交易规则很长，会考一点，例如：复牌首日的涨跌幅限制啊</w:t>
      </w:r>
    </w:p>
    <w:p w:rsidR="00BB48A7" w:rsidRPr="00296CE7" w:rsidRDefault="00BB48A7" w:rsidP="00B64F74">
      <w:pPr>
        <w:pStyle w:val="a3"/>
        <w:ind w:left="509"/>
        <w:jc w:val="left"/>
        <w:rPr>
          <w:color w:val="FF0000"/>
        </w:rPr>
      </w:pPr>
      <w:r w:rsidRPr="00296CE7">
        <w:rPr>
          <w:rFonts w:hint="eastAsia"/>
          <w:color w:val="FF0000"/>
        </w:rPr>
        <w:t>上海交易所：</w:t>
      </w:r>
    </w:p>
    <w:p w:rsidR="00BB48A7" w:rsidRPr="00296CE7" w:rsidRDefault="00BB48A7" w:rsidP="00B64F74">
      <w:pPr>
        <w:pStyle w:val="a3"/>
        <w:ind w:left="509"/>
        <w:jc w:val="left"/>
        <w:rPr>
          <w:color w:val="FF0000"/>
        </w:rPr>
      </w:pPr>
      <w:r w:rsidRPr="00296CE7">
        <w:rPr>
          <w:rFonts w:hint="eastAsia"/>
          <w:color w:val="FF0000"/>
        </w:rPr>
        <w:t>属于下列情形之一的，首个交易日</w:t>
      </w:r>
      <w:proofErr w:type="gramStart"/>
      <w:r w:rsidRPr="00296CE7">
        <w:rPr>
          <w:rFonts w:hint="eastAsia"/>
          <w:color w:val="FF0000"/>
        </w:rPr>
        <w:t>无价格</w:t>
      </w:r>
      <w:proofErr w:type="gramEnd"/>
      <w:r w:rsidRPr="00296CE7">
        <w:rPr>
          <w:rFonts w:hint="eastAsia"/>
          <w:color w:val="FF0000"/>
        </w:rPr>
        <w:t>涨跌幅限制：</w:t>
      </w:r>
    </w:p>
    <w:p w:rsidR="00BB48A7" w:rsidRPr="00296CE7" w:rsidRDefault="00BB48A7" w:rsidP="00B64F74">
      <w:pPr>
        <w:pStyle w:val="a3"/>
        <w:ind w:left="509"/>
        <w:jc w:val="left"/>
        <w:rPr>
          <w:color w:val="FF0000"/>
        </w:rPr>
      </w:pPr>
      <w:r w:rsidRPr="00296CE7">
        <w:rPr>
          <w:rFonts w:hint="eastAsia"/>
          <w:color w:val="FF0000"/>
        </w:rPr>
        <w:t>（一）首次公开发行上市的股票和封闭式基金；</w:t>
      </w:r>
    </w:p>
    <w:p w:rsidR="00BB48A7" w:rsidRPr="00296CE7" w:rsidRDefault="00BB48A7" w:rsidP="00B64F74">
      <w:pPr>
        <w:pStyle w:val="a3"/>
        <w:ind w:left="509"/>
        <w:jc w:val="left"/>
        <w:rPr>
          <w:color w:val="FF0000"/>
        </w:rPr>
      </w:pPr>
      <w:r w:rsidRPr="00296CE7">
        <w:rPr>
          <w:rFonts w:hint="eastAsia"/>
          <w:color w:val="FF0000"/>
        </w:rPr>
        <w:t>（二）增发上市的股票；</w:t>
      </w:r>
    </w:p>
    <w:p w:rsidR="00BB48A7" w:rsidRPr="00296CE7" w:rsidRDefault="00BB48A7" w:rsidP="00B64F74">
      <w:pPr>
        <w:pStyle w:val="a3"/>
        <w:ind w:left="509"/>
        <w:jc w:val="left"/>
        <w:rPr>
          <w:color w:val="FF0000"/>
        </w:rPr>
      </w:pPr>
      <w:r w:rsidRPr="00296CE7">
        <w:rPr>
          <w:rFonts w:hint="eastAsia"/>
          <w:color w:val="FF0000"/>
        </w:rPr>
        <w:t>（三）暂停上市后恢复上市的股票；</w:t>
      </w:r>
    </w:p>
    <w:p w:rsidR="00BB48A7" w:rsidRPr="00296CE7" w:rsidRDefault="00BB48A7" w:rsidP="00B64F74">
      <w:pPr>
        <w:pStyle w:val="a3"/>
        <w:ind w:left="509"/>
        <w:jc w:val="left"/>
        <w:rPr>
          <w:color w:val="FF0000"/>
        </w:rPr>
      </w:pPr>
      <w:r w:rsidRPr="00296CE7">
        <w:rPr>
          <w:rFonts w:hint="eastAsia"/>
          <w:color w:val="FF0000"/>
        </w:rPr>
        <w:t>（四）退市后重新上市的股票；</w:t>
      </w:r>
    </w:p>
    <w:p w:rsidR="00BB48A7" w:rsidRPr="00296CE7" w:rsidRDefault="00BB48A7" w:rsidP="00B64F74">
      <w:pPr>
        <w:pStyle w:val="a3"/>
        <w:ind w:left="509"/>
        <w:jc w:val="left"/>
        <w:rPr>
          <w:color w:val="FF0000"/>
        </w:rPr>
      </w:pPr>
      <w:r w:rsidRPr="00296CE7">
        <w:rPr>
          <w:rFonts w:hint="eastAsia"/>
          <w:color w:val="FF0000"/>
        </w:rPr>
        <w:t>（五）本所认定的其他情形。</w:t>
      </w:r>
    </w:p>
    <w:p w:rsidR="00BB48A7" w:rsidRPr="00296CE7" w:rsidRDefault="00BB48A7" w:rsidP="00B64F74">
      <w:pPr>
        <w:pStyle w:val="a3"/>
        <w:ind w:left="509"/>
        <w:jc w:val="left"/>
        <w:rPr>
          <w:color w:val="FF0000"/>
        </w:rPr>
      </w:pPr>
    </w:p>
    <w:p w:rsidR="00BB48A7" w:rsidRPr="00296CE7" w:rsidRDefault="00BB48A7" w:rsidP="00B64F74">
      <w:pPr>
        <w:pStyle w:val="a3"/>
        <w:ind w:left="509"/>
        <w:jc w:val="left"/>
        <w:rPr>
          <w:color w:val="FF0000"/>
        </w:rPr>
      </w:pPr>
      <w:r w:rsidRPr="00296CE7">
        <w:rPr>
          <w:rFonts w:hint="eastAsia"/>
          <w:color w:val="FF0000"/>
        </w:rPr>
        <w:t>买卖</w:t>
      </w:r>
      <w:proofErr w:type="gramStart"/>
      <w:r w:rsidRPr="00296CE7">
        <w:rPr>
          <w:rFonts w:hint="eastAsia"/>
          <w:color w:val="FF0000"/>
        </w:rPr>
        <w:t>无价格</w:t>
      </w:r>
      <w:proofErr w:type="gramEnd"/>
      <w:r w:rsidRPr="00296CE7">
        <w:rPr>
          <w:rFonts w:hint="eastAsia"/>
          <w:color w:val="FF0000"/>
        </w:rPr>
        <w:t>涨跌幅限制的证券，集合竞价阶段的有效申报价格应符合下列规定：</w:t>
      </w:r>
    </w:p>
    <w:p w:rsidR="00BB48A7" w:rsidRPr="00296CE7" w:rsidRDefault="00BB48A7" w:rsidP="00B64F74">
      <w:pPr>
        <w:pStyle w:val="a3"/>
        <w:ind w:left="509"/>
        <w:jc w:val="left"/>
        <w:rPr>
          <w:color w:val="FF0000"/>
        </w:rPr>
      </w:pPr>
      <w:r w:rsidRPr="00296CE7">
        <w:rPr>
          <w:rFonts w:hint="eastAsia"/>
          <w:color w:val="FF0000"/>
        </w:rPr>
        <w:t>（一）股票交易申报价格不高于前收盘价格的</w:t>
      </w:r>
      <w:r w:rsidRPr="00296CE7">
        <w:rPr>
          <w:color w:val="FF0000"/>
        </w:rPr>
        <w:t>200%</w:t>
      </w:r>
      <w:r w:rsidRPr="00296CE7">
        <w:rPr>
          <w:rFonts w:hint="eastAsia"/>
          <w:color w:val="FF0000"/>
        </w:rPr>
        <w:t>，并且不低于前收盘价格的</w:t>
      </w:r>
      <w:r w:rsidRPr="00296CE7">
        <w:rPr>
          <w:color w:val="FF0000"/>
        </w:rPr>
        <w:t>50%</w:t>
      </w:r>
      <w:r w:rsidRPr="00296CE7">
        <w:rPr>
          <w:rFonts w:hint="eastAsia"/>
          <w:color w:val="FF0000"/>
        </w:rPr>
        <w:t>；</w:t>
      </w:r>
    </w:p>
    <w:p w:rsidR="00BB48A7" w:rsidRPr="00296CE7" w:rsidRDefault="00BB48A7" w:rsidP="00B64F74">
      <w:pPr>
        <w:pStyle w:val="a3"/>
        <w:ind w:left="509"/>
        <w:jc w:val="left"/>
        <w:rPr>
          <w:color w:val="FF0000"/>
        </w:rPr>
      </w:pPr>
      <w:r w:rsidRPr="00296CE7">
        <w:rPr>
          <w:rFonts w:hint="eastAsia"/>
          <w:color w:val="FF0000"/>
        </w:rPr>
        <w:t>（二）基金、债券交易申报价格最高不高于前收盘价格的</w:t>
      </w:r>
      <w:r w:rsidRPr="00296CE7">
        <w:rPr>
          <w:color w:val="FF0000"/>
        </w:rPr>
        <w:t>150%</w:t>
      </w:r>
      <w:r w:rsidRPr="00296CE7">
        <w:rPr>
          <w:rFonts w:hint="eastAsia"/>
          <w:color w:val="FF0000"/>
        </w:rPr>
        <w:t>，并且不低于前收盘价格的</w:t>
      </w:r>
      <w:r w:rsidRPr="00296CE7">
        <w:rPr>
          <w:color w:val="FF0000"/>
        </w:rPr>
        <w:t>70%</w:t>
      </w:r>
      <w:r w:rsidRPr="00296CE7">
        <w:rPr>
          <w:rFonts w:hint="eastAsia"/>
          <w:color w:val="FF0000"/>
        </w:rPr>
        <w:t>。</w:t>
      </w:r>
    </w:p>
    <w:p w:rsidR="00BB48A7" w:rsidRPr="00296CE7" w:rsidRDefault="00BB48A7" w:rsidP="00B64F74">
      <w:pPr>
        <w:pStyle w:val="a3"/>
        <w:ind w:left="509"/>
        <w:jc w:val="left"/>
        <w:rPr>
          <w:color w:val="FF0000"/>
        </w:rPr>
      </w:pPr>
    </w:p>
    <w:p w:rsidR="00BB48A7" w:rsidRPr="00296CE7" w:rsidRDefault="00BB48A7" w:rsidP="00B64F74">
      <w:pPr>
        <w:pStyle w:val="a3"/>
        <w:ind w:left="509"/>
        <w:jc w:val="left"/>
        <w:rPr>
          <w:color w:val="FF0000"/>
        </w:rPr>
      </w:pPr>
      <w:r w:rsidRPr="00296CE7">
        <w:rPr>
          <w:rFonts w:hint="eastAsia"/>
          <w:color w:val="FF0000"/>
        </w:rPr>
        <w:t>深圳交易所</w:t>
      </w:r>
    </w:p>
    <w:p w:rsidR="00BB48A7" w:rsidRPr="00296CE7" w:rsidRDefault="00BB48A7" w:rsidP="00B64F74">
      <w:pPr>
        <w:pStyle w:val="a3"/>
        <w:ind w:left="509"/>
        <w:jc w:val="left"/>
        <w:rPr>
          <w:color w:val="FF0000"/>
        </w:rPr>
      </w:pPr>
      <w:r w:rsidRPr="00296CE7">
        <w:rPr>
          <w:rFonts w:hint="eastAsia"/>
          <w:color w:val="FF0000"/>
        </w:rPr>
        <w:t>买卖</w:t>
      </w:r>
      <w:proofErr w:type="gramStart"/>
      <w:r w:rsidRPr="00296CE7">
        <w:rPr>
          <w:rFonts w:hint="eastAsia"/>
          <w:color w:val="FF0000"/>
        </w:rPr>
        <w:t>无价格</w:t>
      </w:r>
      <w:proofErr w:type="gramEnd"/>
      <w:r w:rsidRPr="00296CE7">
        <w:rPr>
          <w:rFonts w:hint="eastAsia"/>
          <w:color w:val="FF0000"/>
        </w:rPr>
        <w:t>涨跌幅限制的证券，按下列方法确定有效竞价范围：</w:t>
      </w:r>
    </w:p>
    <w:p w:rsidR="00BB48A7" w:rsidRPr="00296CE7" w:rsidRDefault="00BB48A7" w:rsidP="00B64F74">
      <w:pPr>
        <w:pStyle w:val="a3"/>
        <w:ind w:left="509"/>
        <w:jc w:val="left"/>
        <w:rPr>
          <w:color w:val="FF0000"/>
        </w:rPr>
      </w:pPr>
      <w:r w:rsidRPr="00296CE7">
        <w:rPr>
          <w:rFonts w:hint="eastAsia"/>
          <w:color w:val="FF0000"/>
        </w:rPr>
        <w:t>（一）股票开盘集合竞价的有效竞价范围为即时行情显示的前收盘价的</w:t>
      </w:r>
      <w:r w:rsidRPr="00296CE7">
        <w:rPr>
          <w:color w:val="FF0000"/>
        </w:rPr>
        <w:t>900%</w:t>
      </w:r>
      <w:r w:rsidRPr="00296CE7">
        <w:rPr>
          <w:rFonts w:hint="eastAsia"/>
          <w:color w:val="FF0000"/>
        </w:rPr>
        <w:t>以内，连续竞价、盘中临时停牌复牌集合竞价、收盘集合竞价的有效竞价范围为最近成交价的上下</w:t>
      </w:r>
      <w:r w:rsidRPr="00296CE7">
        <w:rPr>
          <w:color w:val="FF0000"/>
        </w:rPr>
        <w:t>10%</w:t>
      </w:r>
      <w:r w:rsidRPr="00296CE7">
        <w:rPr>
          <w:rFonts w:hint="eastAsia"/>
          <w:color w:val="FF0000"/>
        </w:rPr>
        <w:t>；</w:t>
      </w:r>
    </w:p>
    <w:p w:rsidR="00BB48A7" w:rsidRPr="00296CE7" w:rsidRDefault="00BB48A7" w:rsidP="00B64F74">
      <w:pPr>
        <w:pStyle w:val="a3"/>
        <w:ind w:left="509"/>
        <w:jc w:val="left"/>
        <w:rPr>
          <w:color w:val="FF0000"/>
        </w:rPr>
      </w:pPr>
      <w:r w:rsidRPr="00296CE7">
        <w:rPr>
          <w:rFonts w:hint="eastAsia"/>
          <w:color w:val="FF0000"/>
        </w:rPr>
        <w:t>（二）债券上市首日开盘集合竞价的有效竞价范围为发行价的上下</w:t>
      </w:r>
      <w:r w:rsidRPr="00296CE7">
        <w:rPr>
          <w:color w:val="FF0000"/>
        </w:rPr>
        <w:t>30%</w:t>
      </w:r>
      <w:r w:rsidRPr="00296CE7">
        <w:rPr>
          <w:rFonts w:hint="eastAsia"/>
          <w:color w:val="FF0000"/>
        </w:rPr>
        <w:t>，连续竞价、收盘集合竞价的有效竞价范围为最近成交价的上下</w:t>
      </w:r>
      <w:r w:rsidRPr="00296CE7">
        <w:rPr>
          <w:color w:val="FF0000"/>
        </w:rPr>
        <w:t>10%</w:t>
      </w:r>
      <w:r w:rsidRPr="00296CE7">
        <w:rPr>
          <w:rFonts w:hint="eastAsia"/>
          <w:color w:val="FF0000"/>
        </w:rPr>
        <w:t>；非上市首日开盘集合竞价的有效竞价范围为前收盘价的上下</w:t>
      </w:r>
      <w:r w:rsidRPr="00296CE7">
        <w:rPr>
          <w:color w:val="FF0000"/>
        </w:rPr>
        <w:t>10%</w:t>
      </w:r>
      <w:r w:rsidRPr="00296CE7">
        <w:rPr>
          <w:rFonts w:hint="eastAsia"/>
          <w:color w:val="FF0000"/>
        </w:rPr>
        <w:t>，连续竞价、收盘集合竞价的有效竞价范围为最近成交价的上下</w:t>
      </w:r>
      <w:r w:rsidRPr="00296CE7">
        <w:rPr>
          <w:color w:val="FF0000"/>
        </w:rPr>
        <w:t>10%</w:t>
      </w:r>
      <w:r w:rsidRPr="00296CE7">
        <w:rPr>
          <w:rFonts w:hint="eastAsia"/>
          <w:color w:val="FF0000"/>
        </w:rPr>
        <w:t>；</w:t>
      </w:r>
    </w:p>
    <w:p w:rsidR="00BB48A7" w:rsidRPr="00296CE7" w:rsidRDefault="00BB48A7" w:rsidP="00B64F74">
      <w:pPr>
        <w:pStyle w:val="a3"/>
        <w:ind w:left="509"/>
        <w:jc w:val="left"/>
        <w:rPr>
          <w:color w:val="FF0000"/>
        </w:rPr>
      </w:pPr>
      <w:r w:rsidRPr="00296CE7">
        <w:rPr>
          <w:rFonts w:hint="eastAsia"/>
          <w:color w:val="FF0000"/>
        </w:rPr>
        <w:t>（三）债券质押式回购非上市首日开盘集合竞价的有效竞价范围为前收盘价的上下</w:t>
      </w:r>
      <w:r w:rsidRPr="00296CE7">
        <w:rPr>
          <w:color w:val="FF0000"/>
        </w:rPr>
        <w:t>100%</w:t>
      </w:r>
      <w:r w:rsidRPr="00296CE7">
        <w:rPr>
          <w:rFonts w:hint="eastAsia"/>
          <w:color w:val="FF0000"/>
        </w:rPr>
        <w:t>，连续竞价、收盘集合竞价的有效竞价范围为最近成交价的上下</w:t>
      </w:r>
      <w:r w:rsidRPr="00296CE7">
        <w:rPr>
          <w:color w:val="FF0000"/>
        </w:rPr>
        <w:t>100%</w:t>
      </w:r>
      <w:r w:rsidRPr="00296CE7">
        <w:rPr>
          <w:rFonts w:hint="eastAsia"/>
          <w:color w:val="FF0000"/>
        </w:rPr>
        <w:t>。债券质押式回购上市首日的有效竞价范围设置，由本所另行规定。</w:t>
      </w:r>
    </w:p>
    <w:p w:rsidR="00BB48A7" w:rsidRPr="00296CE7" w:rsidRDefault="00BB48A7" w:rsidP="00296CE7">
      <w:pPr>
        <w:pStyle w:val="a3"/>
        <w:ind w:left="509" w:firstLineChars="0" w:firstLine="0"/>
        <w:jc w:val="left"/>
        <w:rPr>
          <w:color w:val="FF0000"/>
        </w:rPr>
      </w:pPr>
      <w:r w:rsidRPr="00296CE7">
        <w:rPr>
          <w:rFonts w:hint="eastAsia"/>
          <w:color w:val="FF0000"/>
        </w:rPr>
        <w:t>有效竞价范围计算结果按照四舍五入原则取</w:t>
      </w:r>
      <w:proofErr w:type="gramStart"/>
      <w:r w:rsidRPr="00296CE7">
        <w:rPr>
          <w:rFonts w:hint="eastAsia"/>
          <w:color w:val="FF0000"/>
        </w:rPr>
        <w:t>至价格</w:t>
      </w:r>
      <w:proofErr w:type="gramEnd"/>
      <w:r w:rsidRPr="00296CE7">
        <w:rPr>
          <w:rFonts w:hint="eastAsia"/>
          <w:color w:val="FF0000"/>
        </w:rPr>
        <w:t>最小变动单位。</w:t>
      </w:r>
      <w:proofErr w:type="gramStart"/>
      <w:r w:rsidRPr="00296CE7">
        <w:rPr>
          <w:rFonts w:hint="eastAsia"/>
          <w:color w:val="FF0000"/>
        </w:rPr>
        <w:t>无价格</w:t>
      </w:r>
      <w:proofErr w:type="gramEnd"/>
      <w:r w:rsidRPr="00296CE7">
        <w:rPr>
          <w:rFonts w:hint="eastAsia"/>
          <w:color w:val="FF0000"/>
        </w:rPr>
        <w:t>涨跌幅限制证券有效竞价范围上限或下限与最近成交价之差的绝对值低于价格最小变动单位的，以最近成交价增减一个该证券的价格最小变动单位为有效竞价范围。</w:t>
      </w:r>
    </w:p>
    <w:p w:rsidR="00BB48A7" w:rsidRDefault="00BB48A7" w:rsidP="00296CE7">
      <w:pPr>
        <w:pStyle w:val="a3"/>
        <w:ind w:left="509" w:firstLineChars="0" w:firstLine="0"/>
        <w:jc w:val="left"/>
      </w:pPr>
    </w:p>
    <w:p w:rsidR="00BB48A7" w:rsidRDefault="00BB48A7" w:rsidP="00F54A39">
      <w:pPr>
        <w:pStyle w:val="a3"/>
        <w:numPr>
          <w:ilvl w:val="0"/>
          <w:numId w:val="4"/>
        </w:numPr>
        <w:ind w:firstLineChars="0"/>
        <w:jc w:val="left"/>
      </w:pPr>
      <w:r>
        <w:rPr>
          <w:rFonts w:hint="eastAsia"/>
        </w:rPr>
        <w:t>债券、货币基金考得比较少。</w:t>
      </w:r>
    </w:p>
    <w:p w:rsidR="00BB48A7" w:rsidRDefault="00BB48A7" w:rsidP="00E31961">
      <w:pPr>
        <w:jc w:val="left"/>
      </w:pPr>
    </w:p>
    <w:p w:rsidR="00BB48A7" w:rsidRDefault="00BB48A7" w:rsidP="00B209F4">
      <w:pPr>
        <w:jc w:val="left"/>
      </w:pPr>
      <w:r>
        <w:t>Y</w:t>
      </w:r>
      <w:r>
        <w:rPr>
          <w:rFonts w:hint="eastAsia"/>
        </w:rPr>
        <w:t>的题目</w:t>
      </w:r>
    </w:p>
    <w:p w:rsidR="00BB48A7" w:rsidRPr="00B53862" w:rsidRDefault="00BB48A7" w:rsidP="001219D2">
      <w:pPr>
        <w:pStyle w:val="a3"/>
        <w:numPr>
          <w:ilvl w:val="0"/>
          <w:numId w:val="15"/>
        </w:numPr>
        <w:ind w:firstLineChars="0"/>
        <w:jc w:val="left"/>
        <w:rPr>
          <w:color w:val="0000FF"/>
        </w:rPr>
      </w:pPr>
      <w:r w:rsidRPr="00B53862">
        <w:rPr>
          <w:rFonts w:hint="eastAsia"/>
          <w:color w:val="0000FF"/>
        </w:rPr>
        <w:t>那些有回转交易？（</w:t>
      </w:r>
      <w:r w:rsidRPr="00B53862">
        <w:rPr>
          <w:color w:val="0000FF"/>
        </w:rPr>
        <w:t>A</w:t>
      </w:r>
      <w:r w:rsidRPr="00B53862">
        <w:rPr>
          <w:rFonts w:hint="eastAsia"/>
          <w:color w:val="0000FF"/>
        </w:rPr>
        <w:t>、股票；</w:t>
      </w:r>
      <w:r w:rsidRPr="00B53862">
        <w:rPr>
          <w:color w:val="0000FF"/>
        </w:rPr>
        <w:t xml:space="preserve">  B</w:t>
      </w:r>
      <w:r w:rsidRPr="00B53862">
        <w:rPr>
          <w:rFonts w:hint="eastAsia"/>
          <w:color w:val="0000FF"/>
        </w:rPr>
        <w:t>、股票</w:t>
      </w:r>
      <w:r w:rsidRPr="00B53862">
        <w:rPr>
          <w:color w:val="0000FF"/>
        </w:rPr>
        <w:t>ETF  C</w:t>
      </w:r>
      <w:r w:rsidRPr="00B53862">
        <w:rPr>
          <w:rFonts w:hint="eastAsia"/>
          <w:color w:val="0000FF"/>
        </w:rPr>
        <w:t>、债券</w:t>
      </w:r>
      <w:r w:rsidRPr="00B53862">
        <w:rPr>
          <w:color w:val="0000FF"/>
        </w:rPr>
        <w:t xml:space="preserve">  D</w:t>
      </w:r>
      <w:r w:rsidRPr="00B53862">
        <w:rPr>
          <w:rFonts w:hint="eastAsia"/>
          <w:color w:val="0000FF"/>
        </w:rPr>
        <w:t>、以上都是）</w:t>
      </w:r>
    </w:p>
    <w:p w:rsidR="00BB48A7" w:rsidRDefault="00BB48A7" w:rsidP="001219D2">
      <w:pPr>
        <w:pStyle w:val="a3"/>
        <w:numPr>
          <w:ilvl w:val="0"/>
          <w:numId w:val="15"/>
        </w:numPr>
        <w:ind w:firstLineChars="0"/>
        <w:jc w:val="left"/>
      </w:pPr>
      <w:r>
        <w:t>IPO</w:t>
      </w:r>
      <w:r>
        <w:rPr>
          <w:rFonts w:hint="eastAsia"/>
        </w:rPr>
        <w:t>最新规则？（网下、网上申购都考到）</w:t>
      </w:r>
    </w:p>
    <w:p w:rsidR="00BB48A7" w:rsidRPr="00B53862" w:rsidRDefault="00BB48A7" w:rsidP="001219D2">
      <w:pPr>
        <w:pStyle w:val="a3"/>
        <w:numPr>
          <w:ilvl w:val="0"/>
          <w:numId w:val="15"/>
        </w:numPr>
        <w:ind w:firstLineChars="0"/>
        <w:jc w:val="left"/>
        <w:rPr>
          <w:color w:val="0000FF"/>
        </w:rPr>
      </w:pPr>
      <w:r w:rsidRPr="00B53862">
        <w:rPr>
          <w:color w:val="0000FF"/>
        </w:rPr>
        <w:t>QDII</w:t>
      </w:r>
      <w:r w:rsidR="000A3138">
        <w:rPr>
          <w:rFonts w:hint="eastAsia"/>
          <w:color w:val="0000FF"/>
        </w:rPr>
        <w:t>可以借</w:t>
      </w:r>
      <w:r w:rsidRPr="00B53862">
        <w:rPr>
          <w:rFonts w:hint="eastAsia"/>
          <w:color w:val="0000FF"/>
        </w:rPr>
        <w:t>贷交易，但是不能裸空？</w:t>
      </w:r>
    </w:p>
    <w:p w:rsidR="00BB48A7" w:rsidRDefault="00BB48A7" w:rsidP="001219D2">
      <w:pPr>
        <w:pStyle w:val="a3"/>
        <w:ind w:left="360" w:firstLineChars="0" w:firstLine="0"/>
        <w:jc w:val="left"/>
      </w:pPr>
    </w:p>
    <w:p w:rsidR="00BB48A7" w:rsidRDefault="00BB48A7" w:rsidP="00410F27">
      <w:pPr>
        <w:pStyle w:val="a3"/>
        <w:ind w:firstLineChars="0" w:firstLine="0"/>
        <w:jc w:val="left"/>
      </w:pPr>
      <w:r>
        <w:t>S</w:t>
      </w:r>
      <w:r>
        <w:rPr>
          <w:rFonts w:hint="eastAsia"/>
        </w:rPr>
        <w:t>的题目：</w:t>
      </w:r>
    </w:p>
    <w:p w:rsidR="00BB48A7" w:rsidRDefault="00BB48A7" w:rsidP="00410F27">
      <w:pPr>
        <w:pStyle w:val="a3"/>
        <w:ind w:firstLineChars="0" w:firstLine="0"/>
        <w:jc w:val="left"/>
      </w:pPr>
      <w:r>
        <w:t xml:space="preserve">1. </w:t>
      </w:r>
      <w:r>
        <w:rPr>
          <w:rFonts w:hint="eastAsia"/>
        </w:rPr>
        <w:t>回转交易包括：债券、权证。（单选债券）</w:t>
      </w:r>
    </w:p>
    <w:p w:rsidR="00BB48A7" w:rsidRDefault="00BB48A7" w:rsidP="001219D2">
      <w:pPr>
        <w:jc w:val="left"/>
      </w:pPr>
    </w:p>
    <w:p w:rsidR="00BB48A7" w:rsidRDefault="00BB48A7" w:rsidP="001219D2">
      <w:pPr>
        <w:jc w:val="left"/>
      </w:pPr>
      <w:r>
        <w:t>2</w:t>
      </w:r>
      <w:r>
        <w:rPr>
          <w:rFonts w:hint="eastAsia"/>
        </w:rPr>
        <w:t>．</w:t>
      </w:r>
      <w:r>
        <w:t>QDII</w:t>
      </w:r>
      <w:r>
        <w:rPr>
          <w:rFonts w:hint="eastAsia"/>
        </w:rPr>
        <w:t>产品</w:t>
      </w:r>
      <w:proofErr w:type="gramStart"/>
      <w:r>
        <w:rPr>
          <w:rFonts w:hint="eastAsia"/>
        </w:rPr>
        <w:t>不能裸空交易</w:t>
      </w:r>
      <w:proofErr w:type="gramEnd"/>
      <w:r>
        <w:rPr>
          <w:rFonts w:hint="eastAsia"/>
        </w:rPr>
        <w:t>。（正确）</w:t>
      </w:r>
    </w:p>
    <w:p w:rsidR="00BB48A7" w:rsidRPr="005C277A" w:rsidRDefault="00BB48A7" w:rsidP="001219D2">
      <w:pPr>
        <w:jc w:val="left"/>
      </w:pPr>
    </w:p>
    <w:p w:rsidR="00BB48A7" w:rsidRDefault="00BB48A7" w:rsidP="001219D2">
      <w:pPr>
        <w:jc w:val="left"/>
      </w:pPr>
      <w:r>
        <w:t>3</w:t>
      </w:r>
      <w:r>
        <w:rPr>
          <w:rFonts w:hint="eastAsia"/>
        </w:rPr>
        <w:t>．去香港子公司任职，不需要经过（）批准。</w:t>
      </w:r>
      <w:r>
        <w:t xml:space="preserve"> </w:t>
      </w:r>
      <w:r>
        <w:rPr>
          <w:rFonts w:hint="eastAsia"/>
        </w:rPr>
        <w:t>（央行）</w:t>
      </w:r>
    </w:p>
    <w:p w:rsidR="00BB48A7" w:rsidRDefault="00BB48A7" w:rsidP="001219D2">
      <w:pPr>
        <w:jc w:val="left"/>
      </w:pPr>
    </w:p>
    <w:p w:rsidR="00BB48A7" w:rsidRDefault="00BB48A7" w:rsidP="001219D2">
      <w:pPr>
        <w:jc w:val="left"/>
      </w:pPr>
      <w:r>
        <w:t xml:space="preserve">4. </w:t>
      </w:r>
      <w:r>
        <w:rPr>
          <w:rFonts w:hint="eastAsia"/>
        </w:rPr>
        <w:t>营销口号中，用“最”字眼的都错误。</w:t>
      </w:r>
    </w:p>
    <w:p w:rsidR="00BB48A7" w:rsidRDefault="00BB48A7" w:rsidP="001219D2">
      <w:pPr>
        <w:jc w:val="left"/>
      </w:pPr>
    </w:p>
    <w:p w:rsidR="00BB48A7" w:rsidRDefault="00BB48A7" w:rsidP="001219D2">
      <w:pPr>
        <w:jc w:val="left"/>
      </w:pPr>
      <w:r>
        <w:t>5</w:t>
      </w:r>
      <w:r>
        <w:rPr>
          <w:rFonts w:hint="eastAsia"/>
        </w:rPr>
        <w:t>．深交所定义的股票交易异常波动，包括：</w:t>
      </w:r>
    </w:p>
    <w:p w:rsidR="00BB48A7" w:rsidRDefault="00BB48A7" w:rsidP="001219D2">
      <w:pPr>
        <w:jc w:val="left"/>
      </w:pPr>
      <w:r>
        <w:t>A. ST</w:t>
      </w:r>
      <w:r>
        <w:rPr>
          <w:rFonts w:hint="eastAsia"/>
        </w:rPr>
        <w:t>股票三天交易超过</w:t>
      </w:r>
      <w:r>
        <w:t>12</w:t>
      </w:r>
      <w:r>
        <w:rPr>
          <w:rFonts w:hint="eastAsia"/>
        </w:rPr>
        <w:t>％（属于异常波动）</w:t>
      </w:r>
    </w:p>
    <w:p w:rsidR="00BB48A7" w:rsidRDefault="00BB48A7" w:rsidP="001219D2">
      <w:pPr>
        <w:jc w:val="left"/>
      </w:pPr>
      <w:r>
        <w:t xml:space="preserve">B. </w:t>
      </w:r>
      <w:r>
        <w:rPr>
          <w:rFonts w:hint="eastAsia"/>
        </w:rPr>
        <w:t>每日涨跌幅超过正负</w:t>
      </w:r>
      <w:r>
        <w:t>7</w:t>
      </w:r>
      <w:r>
        <w:rPr>
          <w:rFonts w:hint="eastAsia"/>
        </w:rPr>
        <w:t>％的前三个公司。（错，应该是前五个）</w:t>
      </w:r>
    </w:p>
    <w:p w:rsidR="00BB48A7" w:rsidRDefault="00BB48A7" w:rsidP="001219D2">
      <w:pPr>
        <w:jc w:val="left"/>
      </w:pPr>
    </w:p>
    <w:p w:rsidR="00BB48A7" w:rsidRDefault="00BB48A7" w:rsidP="001219D2">
      <w:pPr>
        <w:jc w:val="left"/>
      </w:pPr>
      <w:r>
        <w:t>6</w:t>
      </w:r>
      <w:r>
        <w:rPr>
          <w:rFonts w:hint="eastAsia"/>
        </w:rPr>
        <w:t>．王某</w:t>
      </w:r>
      <w:r>
        <w:t>08</w:t>
      </w:r>
      <w:r>
        <w:rPr>
          <w:rFonts w:hint="eastAsia"/>
        </w:rPr>
        <w:t>年</w:t>
      </w:r>
      <w:r>
        <w:t>1</w:t>
      </w:r>
      <w:r>
        <w:rPr>
          <w:rFonts w:hint="eastAsia"/>
        </w:rPr>
        <w:t>月在深圳一家公司担任</w:t>
      </w:r>
      <w:r>
        <w:t>JJJL</w:t>
      </w:r>
      <w:r>
        <w:rPr>
          <w:rFonts w:hint="eastAsia"/>
        </w:rPr>
        <w:t>，</w:t>
      </w:r>
      <w:r>
        <w:t>09</w:t>
      </w:r>
      <w:r>
        <w:rPr>
          <w:rFonts w:hint="eastAsia"/>
        </w:rPr>
        <w:t>年</w:t>
      </w:r>
      <w:r>
        <w:t>3</w:t>
      </w:r>
      <w:r>
        <w:rPr>
          <w:rFonts w:hint="eastAsia"/>
        </w:rPr>
        <w:t>月离职到上海一家基金公司担任客户营销总监，</w:t>
      </w:r>
      <w:r>
        <w:t>09</w:t>
      </w:r>
      <w:r>
        <w:rPr>
          <w:rFonts w:hint="eastAsia"/>
        </w:rPr>
        <w:t>年</w:t>
      </w:r>
      <w:r>
        <w:t>9</w:t>
      </w:r>
      <w:r>
        <w:rPr>
          <w:rFonts w:hint="eastAsia"/>
        </w:rPr>
        <w:t>月再次离职，</w:t>
      </w:r>
      <w:r>
        <w:t>10</w:t>
      </w:r>
      <w:r>
        <w:rPr>
          <w:rFonts w:hint="eastAsia"/>
        </w:rPr>
        <w:t>月到一家基金公司担任基金经理，下面表述不正确的是？（</w:t>
      </w:r>
      <w:r>
        <w:t>ACD</w:t>
      </w:r>
      <w:r>
        <w:rPr>
          <w:rFonts w:hint="eastAsia"/>
        </w:rPr>
        <w:t>）</w:t>
      </w:r>
    </w:p>
    <w:p w:rsidR="00BB48A7" w:rsidRDefault="00BB48A7" w:rsidP="001219D2">
      <w:pPr>
        <w:jc w:val="left"/>
      </w:pPr>
      <w:r>
        <w:t xml:space="preserve">A. </w:t>
      </w:r>
      <w:r>
        <w:rPr>
          <w:rFonts w:hint="eastAsia"/>
        </w:rPr>
        <w:t>王某离开基金经理岗位时间不到</w:t>
      </w:r>
      <w:r>
        <w:t>1</w:t>
      </w:r>
      <w:r>
        <w:rPr>
          <w:rFonts w:hint="eastAsia"/>
        </w:rPr>
        <w:t>年，无需办理重新注册</w:t>
      </w:r>
    </w:p>
    <w:p w:rsidR="00BB48A7" w:rsidRDefault="00BB48A7" w:rsidP="001219D2">
      <w:pPr>
        <w:jc w:val="left"/>
      </w:pPr>
      <w:r>
        <w:t xml:space="preserve">B. </w:t>
      </w:r>
      <w:r>
        <w:rPr>
          <w:rFonts w:hint="eastAsia"/>
        </w:rPr>
        <w:t>王某属于短期内频繁变动任职单位的情况，不得注册为基金经理</w:t>
      </w:r>
    </w:p>
    <w:p w:rsidR="00BB48A7" w:rsidRDefault="00BB48A7" w:rsidP="001219D2">
      <w:pPr>
        <w:jc w:val="left"/>
      </w:pPr>
      <w:r>
        <w:t xml:space="preserve">C. </w:t>
      </w:r>
      <w:r>
        <w:rPr>
          <w:rFonts w:hint="eastAsia"/>
        </w:rPr>
        <w:t>王某</w:t>
      </w:r>
      <w:r>
        <w:t>09</w:t>
      </w:r>
      <w:r>
        <w:rPr>
          <w:rFonts w:hint="eastAsia"/>
        </w:rPr>
        <w:t>年</w:t>
      </w:r>
      <w:r>
        <w:t>9</w:t>
      </w:r>
      <w:r>
        <w:rPr>
          <w:rFonts w:hint="eastAsia"/>
        </w:rPr>
        <w:t>月才离职，此时尚处于法规规定的竞业禁止期</w:t>
      </w:r>
    </w:p>
    <w:p w:rsidR="00BB48A7" w:rsidRDefault="00BB48A7" w:rsidP="001219D2">
      <w:pPr>
        <w:jc w:val="left"/>
      </w:pPr>
      <w:r>
        <w:t xml:space="preserve">D. </w:t>
      </w:r>
      <w:r>
        <w:rPr>
          <w:rFonts w:hint="eastAsia"/>
        </w:rPr>
        <w:t>王某的情况符合注册条件，可以为其办理基金经理注册登记手续</w:t>
      </w:r>
    </w:p>
    <w:p w:rsidR="00BB48A7" w:rsidRDefault="00BB48A7" w:rsidP="001219D2">
      <w:pPr>
        <w:jc w:val="left"/>
      </w:pPr>
    </w:p>
    <w:p w:rsidR="00BB48A7" w:rsidRDefault="00BB48A7" w:rsidP="001219D2">
      <w:pPr>
        <w:jc w:val="left"/>
      </w:pPr>
      <w:r>
        <w:t>7</w:t>
      </w:r>
      <w:r>
        <w:rPr>
          <w:rFonts w:hint="eastAsia"/>
        </w:rPr>
        <w:t>．上市公司送了从业人员一块手表，价值</w:t>
      </w:r>
      <w:r>
        <w:t>5</w:t>
      </w:r>
      <w:r>
        <w:rPr>
          <w:rFonts w:hint="eastAsia"/>
        </w:rPr>
        <w:t>万，什么罪名？</w:t>
      </w:r>
    </w:p>
    <w:p w:rsidR="00BB48A7" w:rsidRDefault="00BB48A7" w:rsidP="001219D2">
      <w:pPr>
        <w:jc w:val="left"/>
      </w:pPr>
      <w:r>
        <w:t>A</w:t>
      </w:r>
      <w:r>
        <w:rPr>
          <w:rFonts w:hint="eastAsia"/>
        </w:rPr>
        <w:t>：应该是商业贿赂，刑事责任。</w:t>
      </w:r>
    </w:p>
    <w:p w:rsidR="00BB48A7" w:rsidRDefault="00BB48A7" w:rsidP="001219D2">
      <w:pPr>
        <w:jc w:val="left"/>
      </w:pPr>
    </w:p>
    <w:p w:rsidR="00BB48A7" w:rsidRDefault="00BB48A7" w:rsidP="001219D2">
      <w:pPr>
        <w:jc w:val="left"/>
      </w:pPr>
      <w:r>
        <w:t>8</w:t>
      </w:r>
      <w:r>
        <w:rPr>
          <w:rFonts w:hint="eastAsia"/>
        </w:rPr>
        <w:t>．基金公司专户子公司，可以进行下面哪些业务？</w:t>
      </w:r>
      <w:r>
        <w:t xml:space="preserve"> </w:t>
      </w:r>
      <w:r>
        <w:rPr>
          <w:rFonts w:hint="eastAsia"/>
        </w:rPr>
        <w:t>（</w:t>
      </w:r>
      <w:r>
        <w:t>ABCD</w:t>
      </w:r>
      <w:r>
        <w:rPr>
          <w:rFonts w:hint="eastAsia"/>
        </w:rPr>
        <w:t>）</w:t>
      </w:r>
      <w:r>
        <w:t>d</w:t>
      </w:r>
    </w:p>
    <w:p w:rsidR="00BB48A7" w:rsidRDefault="00BB48A7" w:rsidP="001219D2">
      <w:pPr>
        <w:jc w:val="left"/>
      </w:pPr>
      <w:r>
        <w:t xml:space="preserve">A. </w:t>
      </w:r>
      <w:r>
        <w:rPr>
          <w:rFonts w:hint="eastAsia"/>
        </w:rPr>
        <w:t>不在证券交易所交易的股权</w:t>
      </w:r>
    </w:p>
    <w:p w:rsidR="00BB48A7" w:rsidRDefault="00BB48A7" w:rsidP="001219D2">
      <w:pPr>
        <w:jc w:val="left"/>
      </w:pPr>
      <w:r>
        <w:t xml:space="preserve">B. </w:t>
      </w:r>
      <w:r>
        <w:rPr>
          <w:rFonts w:hint="eastAsia"/>
        </w:rPr>
        <w:t>不在证券交易所交易的债券</w:t>
      </w:r>
    </w:p>
    <w:p w:rsidR="00BB48A7" w:rsidRDefault="00BB48A7" w:rsidP="001219D2">
      <w:pPr>
        <w:jc w:val="left"/>
      </w:pPr>
      <w:r>
        <w:t>C</w:t>
      </w:r>
      <w:r>
        <w:rPr>
          <w:rFonts w:hint="eastAsia"/>
        </w:rPr>
        <w:t>．不在证券交易所交易的其他财产权利</w:t>
      </w:r>
    </w:p>
    <w:p w:rsidR="00BB48A7" w:rsidRDefault="00BB48A7" w:rsidP="001219D2">
      <w:pPr>
        <w:jc w:val="left"/>
      </w:pPr>
      <w:r>
        <w:t xml:space="preserve">D. </w:t>
      </w:r>
      <w:r>
        <w:rPr>
          <w:rFonts w:hint="eastAsia"/>
        </w:rPr>
        <w:t>监管机构批准的其他产品</w:t>
      </w:r>
    </w:p>
    <w:p w:rsidR="00BB48A7" w:rsidRDefault="00BB48A7" w:rsidP="001219D2">
      <w:pPr>
        <w:jc w:val="left"/>
      </w:pPr>
    </w:p>
    <w:p w:rsidR="00BB48A7" w:rsidRDefault="00BB48A7" w:rsidP="001219D2">
      <w:pPr>
        <w:jc w:val="left"/>
      </w:pPr>
      <w:r>
        <w:t>9</w:t>
      </w:r>
      <w:r>
        <w:rPr>
          <w:rFonts w:hint="eastAsia"/>
        </w:rPr>
        <w:t>．某特定资产管理机构有</w:t>
      </w:r>
      <w:r>
        <w:t>3</w:t>
      </w:r>
      <w:r>
        <w:rPr>
          <w:rFonts w:hint="eastAsia"/>
        </w:rPr>
        <w:t>个一对一产品，两个一对多产品，其中一个主动管理型，一个指数型。（</w:t>
      </w:r>
      <w:r>
        <w:t>D</w:t>
      </w:r>
      <w:r>
        <w:rPr>
          <w:rFonts w:hint="eastAsia"/>
        </w:rPr>
        <w:t>）</w:t>
      </w:r>
    </w:p>
    <w:p w:rsidR="00BB48A7" w:rsidRDefault="00BB48A7" w:rsidP="001219D2">
      <w:pPr>
        <w:jc w:val="left"/>
      </w:pPr>
      <w:r>
        <w:t xml:space="preserve">A </w:t>
      </w:r>
      <w:r>
        <w:rPr>
          <w:rFonts w:hint="eastAsia"/>
        </w:rPr>
        <w:t>特定资产产品投资要受自身净资产</w:t>
      </w:r>
      <w:r>
        <w:t>10</w:t>
      </w:r>
      <w:r>
        <w:rPr>
          <w:rFonts w:hint="eastAsia"/>
        </w:rPr>
        <w:t>％限制。</w:t>
      </w:r>
    </w:p>
    <w:p w:rsidR="00BB48A7" w:rsidRDefault="00BB48A7" w:rsidP="001219D2">
      <w:pPr>
        <w:jc w:val="left"/>
      </w:pPr>
      <w:r>
        <w:t xml:space="preserve">B </w:t>
      </w:r>
      <w:r>
        <w:rPr>
          <w:rFonts w:hint="eastAsia"/>
        </w:rPr>
        <w:t>特定资产产品投资要受标的证券的</w:t>
      </w:r>
      <w:r>
        <w:t>10</w:t>
      </w:r>
      <w:r>
        <w:rPr>
          <w:rFonts w:hint="eastAsia"/>
        </w:rPr>
        <w:t>％限制。</w:t>
      </w:r>
    </w:p>
    <w:p w:rsidR="00BB48A7" w:rsidRDefault="00BB48A7" w:rsidP="001219D2">
      <w:pPr>
        <w:jc w:val="left"/>
      </w:pPr>
      <w:r>
        <w:t xml:space="preserve">C </w:t>
      </w:r>
      <w:r>
        <w:rPr>
          <w:rFonts w:hint="eastAsia"/>
        </w:rPr>
        <w:t>指数型产品投资不受</w:t>
      </w:r>
      <w:r>
        <w:t>A</w:t>
      </w:r>
      <w:r>
        <w:rPr>
          <w:rFonts w:hint="eastAsia"/>
        </w:rPr>
        <w:t>、</w:t>
      </w:r>
      <w:r>
        <w:t>B</w:t>
      </w:r>
      <w:r>
        <w:rPr>
          <w:rFonts w:hint="eastAsia"/>
        </w:rPr>
        <w:t>的限制</w:t>
      </w:r>
    </w:p>
    <w:p w:rsidR="00BB48A7" w:rsidRDefault="00BB48A7" w:rsidP="001219D2">
      <w:pPr>
        <w:jc w:val="left"/>
        <w:rPr>
          <w:rFonts w:hint="eastAsia"/>
        </w:rPr>
      </w:pPr>
      <w:r>
        <w:t xml:space="preserve">D </w:t>
      </w:r>
      <w:r>
        <w:rPr>
          <w:rFonts w:hint="eastAsia"/>
        </w:rPr>
        <w:t>基金公司特定资产管理业务可以创新产品，符合市场和客户需求，不受</w:t>
      </w:r>
      <w:r>
        <w:t>XX</w:t>
      </w:r>
      <w:r>
        <w:rPr>
          <w:rFonts w:hint="eastAsia"/>
        </w:rPr>
        <w:t>限制。</w:t>
      </w:r>
    </w:p>
    <w:p w:rsidR="00B64F74" w:rsidRDefault="00B64F74" w:rsidP="001219D2">
      <w:pPr>
        <w:jc w:val="left"/>
        <w:rPr>
          <w:rFonts w:hint="eastAsia"/>
        </w:rPr>
      </w:pPr>
    </w:p>
    <w:p w:rsidR="00B64F74" w:rsidRDefault="00B64F74" w:rsidP="001219D2">
      <w:pPr>
        <w:jc w:val="left"/>
        <w:rPr>
          <w:rFonts w:hint="eastAsia"/>
        </w:rPr>
      </w:pPr>
    </w:p>
    <w:p w:rsidR="00B64F74" w:rsidRDefault="00B64F74" w:rsidP="00B64F74">
      <w:r>
        <w:rPr>
          <w:rFonts w:hint="eastAsia"/>
        </w:rPr>
        <w:t>股票组第一套题（共</w:t>
      </w:r>
      <w:r>
        <w:rPr>
          <w:rFonts w:hint="eastAsia"/>
        </w:rPr>
        <w:t>10</w:t>
      </w:r>
      <w:r>
        <w:rPr>
          <w:rFonts w:hint="eastAsia"/>
        </w:rPr>
        <w:t>套），</w:t>
      </w:r>
      <w:r>
        <w:rPr>
          <w:rFonts w:hint="eastAsia"/>
        </w:rPr>
        <w:t>40</w:t>
      </w:r>
      <w:r>
        <w:rPr>
          <w:rFonts w:hint="eastAsia"/>
        </w:rPr>
        <w:t>单选</w:t>
      </w:r>
      <w:r>
        <w:rPr>
          <w:rFonts w:hint="eastAsia"/>
        </w:rPr>
        <w:t>+19</w:t>
      </w:r>
      <w:r>
        <w:rPr>
          <w:rFonts w:hint="eastAsia"/>
        </w:rPr>
        <w:t>多选</w:t>
      </w:r>
      <w:r>
        <w:rPr>
          <w:rFonts w:hint="eastAsia"/>
        </w:rPr>
        <w:t>+40</w:t>
      </w:r>
      <w:r>
        <w:rPr>
          <w:rFonts w:hint="eastAsia"/>
        </w:rPr>
        <w:t>判断，考的从业人员操守、新股申购、基金公司内控等方面的内容较多，债券、货币等内容较少</w:t>
      </w:r>
    </w:p>
    <w:p w:rsidR="00B64F74" w:rsidRPr="006D26F8" w:rsidRDefault="00B64F74" w:rsidP="00B64F74"/>
    <w:p w:rsidR="00B64F74" w:rsidRDefault="00B64F74" w:rsidP="00B64F74">
      <w:pPr>
        <w:pStyle w:val="a3"/>
        <w:numPr>
          <w:ilvl w:val="0"/>
          <w:numId w:val="16"/>
        </w:numPr>
        <w:ind w:firstLineChars="0"/>
      </w:pPr>
      <w:r>
        <w:rPr>
          <w:rFonts w:hint="eastAsia"/>
        </w:rPr>
        <w:t>单选</w:t>
      </w:r>
    </w:p>
    <w:p w:rsidR="00B64F74" w:rsidRDefault="00B64F74" w:rsidP="00B64F74">
      <w:pPr>
        <w:pStyle w:val="a3"/>
        <w:numPr>
          <w:ilvl w:val="0"/>
          <w:numId w:val="17"/>
        </w:numPr>
        <w:spacing w:beforeLines="50"/>
        <w:ind w:left="357" w:firstLineChars="0" w:hanging="357"/>
      </w:pPr>
      <w:r>
        <w:rPr>
          <w:rFonts w:hint="eastAsia"/>
        </w:rPr>
        <w:t>基金经理发现公司违规安排其他人员以自己的名义履行职责时，应在知悉之日起</w:t>
      </w:r>
      <w:r w:rsidRPr="006753D4">
        <w:rPr>
          <w:rFonts w:hint="eastAsia"/>
          <w:b/>
          <w:u w:val="single"/>
        </w:rPr>
        <w:t>3</w:t>
      </w:r>
      <w:r w:rsidRPr="006753D4">
        <w:rPr>
          <w:rFonts w:hint="eastAsia"/>
          <w:b/>
          <w:u w:val="single"/>
        </w:rPr>
        <w:t>个</w:t>
      </w:r>
      <w:r>
        <w:rPr>
          <w:rFonts w:hint="eastAsia"/>
        </w:rPr>
        <w:t>工</w:t>
      </w:r>
      <w:r>
        <w:rPr>
          <w:rFonts w:hint="eastAsia"/>
        </w:rPr>
        <w:lastRenderedPageBreak/>
        <w:t>作日内报证监会派出机构。</w:t>
      </w:r>
    </w:p>
    <w:p w:rsidR="00B64F74" w:rsidRDefault="00B64F74" w:rsidP="00B64F74">
      <w:pPr>
        <w:pStyle w:val="a3"/>
        <w:numPr>
          <w:ilvl w:val="0"/>
          <w:numId w:val="17"/>
        </w:numPr>
        <w:spacing w:beforeLines="50"/>
        <w:ind w:left="357" w:firstLineChars="0" w:hanging="357"/>
      </w:pPr>
      <w:r>
        <w:rPr>
          <w:rFonts w:hint="eastAsia"/>
        </w:rPr>
        <w:t>可以进行单日回转交易的是</w:t>
      </w:r>
      <w:r w:rsidRPr="00522873">
        <w:rPr>
          <w:rFonts w:hint="eastAsia"/>
          <w:b/>
          <w:u w:val="single"/>
        </w:rPr>
        <w:t>债券</w:t>
      </w:r>
      <w:r>
        <w:rPr>
          <w:rFonts w:hint="eastAsia"/>
        </w:rPr>
        <w:t>。</w:t>
      </w:r>
    </w:p>
    <w:p w:rsidR="00B64F74" w:rsidRDefault="00B64F74" w:rsidP="00B64F74">
      <w:pPr>
        <w:pStyle w:val="a3"/>
        <w:numPr>
          <w:ilvl w:val="0"/>
          <w:numId w:val="17"/>
        </w:numPr>
        <w:spacing w:beforeLines="50"/>
        <w:ind w:left="357" w:firstLineChars="0" w:hanging="357"/>
      </w:pPr>
      <w:r>
        <w:rPr>
          <w:rFonts w:hint="eastAsia"/>
        </w:rPr>
        <w:t>对</w:t>
      </w:r>
      <w:r>
        <w:rPr>
          <w:rFonts w:hint="eastAsia"/>
        </w:rPr>
        <w:t>QDII</w:t>
      </w:r>
      <w:r>
        <w:rPr>
          <w:rFonts w:hint="eastAsia"/>
        </w:rPr>
        <w:t>境外投资顾问的要求，投资管理经验在</w:t>
      </w:r>
      <w:r w:rsidRPr="00522873">
        <w:rPr>
          <w:rFonts w:hint="eastAsia"/>
          <w:b/>
          <w:u w:val="single"/>
        </w:rPr>
        <w:t>5</w:t>
      </w:r>
      <w:r w:rsidRPr="00522873">
        <w:rPr>
          <w:rFonts w:hint="eastAsia"/>
          <w:b/>
          <w:u w:val="single"/>
        </w:rPr>
        <w:t>年</w:t>
      </w:r>
      <w:r>
        <w:rPr>
          <w:rFonts w:hint="eastAsia"/>
        </w:rPr>
        <w:t>以上，最近一个年度管理资产不低于</w:t>
      </w:r>
      <w:r>
        <w:rPr>
          <w:rFonts w:hint="eastAsia"/>
        </w:rPr>
        <w:t>100</w:t>
      </w:r>
      <w:r>
        <w:rPr>
          <w:rFonts w:hint="eastAsia"/>
        </w:rPr>
        <w:t>亿美元。</w:t>
      </w:r>
      <w:r>
        <w:rPr>
          <w:rFonts w:hint="eastAsia"/>
        </w:rPr>
        <w:t>QFII</w:t>
      </w:r>
      <w:r>
        <w:rPr>
          <w:rFonts w:hint="eastAsia"/>
        </w:rPr>
        <w:t>应委托境内银行做托管人，境内券商办理证券交易。</w:t>
      </w:r>
    </w:p>
    <w:p w:rsidR="00B64F74" w:rsidRDefault="00B64F74" w:rsidP="00B64F74">
      <w:pPr>
        <w:pStyle w:val="a3"/>
        <w:numPr>
          <w:ilvl w:val="0"/>
          <w:numId w:val="17"/>
        </w:numPr>
        <w:spacing w:beforeLines="50"/>
        <w:ind w:left="357" w:firstLineChars="0" w:hanging="357"/>
        <w:rPr>
          <w:u w:val="single"/>
        </w:rPr>
      </w:pPr>
      <w:proofErr w:type="gramStart"/>
      <w:r>
        <w:rPr>
          <w:rFonts w:hint="eastAsia"/>
        </w:rPr>
        <w:t>创业板退市</w:t>
      </w:r>
      <w:proofErr w:type="gramEnd"/>
      <w:r>
        <w:rPr>
          <w:rFonts w:hint="eastAsia"/>
        </w:rPr>
        <w:t>条件：</w:t>
      </w:r>
      <w:proofErr w:type="gramStart"/>
      <w:r w:rsidRPr="006753D4">
        <w:rPr>
          <w:rFonts w:hint="eastAsia"/>
          <w:b/>
          <w:u w:val="single"/>
        </w:rPr>
        <w:t>选股东</w:t>
      </w:r>
      <w:proofErr w:type="gramEnd"/>
      <w:r w:rsidRPr="006753D4">
        <w:rPr>
          <w:rFonts w:hint="eastAsia"/>
          <w:b/>
          <w:u w:val="single"/>
        </w:rPr>
        <w:t>不足</w:t>
      </w:r>
      <w:r w:rsidRPr="006753D4">
        <w:rPr>
          <w:rFonts w:hint="eastAsia"/>
          <w:b/>
          <w:u w:val="single"/>
        </w:rPr>
        <w:t>200</w:t>
      </w:r>
      <w:r w:rsidRPr="006753D4">
        <w:rPr>
          <w:rFonts w:hint="eastAsia"/>
          <w:b/>
          <w:u w:val="single"/>
        </w:rPr>
        <w:t>人</w:t>
      </w:r>
      <w:r w:rsidRPr="006753D4">
        <w:rPr>
          <w:rFonts w:hint="eastAsia"/>
          <w:u w:val="single"/>
        </w:rPr>
        <w:t>（其实答案有问题，股东人数不足</w:t>
      </w:r>
      <w:r w:rsidRPr="006753D4">
        <w:rPr>
          <w:rFonts w:hint="eastAsia"/>
          <w:u w:val="single"/>
        </w:rPr>
        <w:t>200</w:t>
      </w:r>
      <w:r w:rsidRPr="006753D4">
        <w:rPr>
          <w:rFonts w:hint="eastAsia"/>
          <w:u w:val="single"/>
        </w:rPr>
        <w:t>人需要连续</w:t>
      </w:r>
      <w:r w:rsidRPr="006753D4">
        <w:rPr>
          <w:rFonts w:hint="eastAsia"/>
          <w:u w:val="single"/>
        </w:rPr>
        <w:t>20</w:t>
      </w:r>
      <w:r w:rsidRPr="006753D4">
        <w:rPr>
          <w:rFonts w:hint="eastAsia"/>
          <w:u w:val="single"/>
        </w:rPr>
        <w:t>个交易日以上并且在解决方案后</w:t>
      </w:r>
      <w:r w:rsidRPr="006753D4">
        <w:rPr>
          <w:rFonts w:hint="eastAsia"/>
          <w:u w:val="single"/>
        </w:rPr>
        <w:t>12</w:t>
      </w:r>
      <w:r w:rsidRPr="006753D4">
        <w:rPr>
          <w:rFonts w:hint="eastAsia"/>
          <w:u w:val="single"/>
        </w:rPr>
        <w:t>个月仍不足的才退市，但是另一个选项是连续</w:t>
      </w:r>
      <w:r w:rsidRPr="006753D4">
        <w:rPr>
          <w:rFonts w:hint="eastAsia"/>
          <w:u w:val="single"/>
        </w:rPr>
        <w:t>100</w:t>
      </w:r>
      <w:r w:rsidRPr="006753D4">
        <w:rPr>
          <w:rFonts w:hint="eastAsia"/>
          <w:u w:val="single"/>
        </w:rPr>
        <w:t>个交易日累计成交量低于</w:t>
      </w:r>
      <w:r w:rsidRPr="006753D4">
        <w:rPr>
          <w:rFonts w:hint="eastAsia"/>
          <w:u w:val="single"/>
        </w:rPr>
        <w:t>100</w:t>
      </w:r>
      <w:r w:rsidRPr="006753D4">
        <w:rPr>
          <w:rFonts w:hint="eastAsia"/>
          <w:u w:val="single"/>
        </w:rPr>
        <w:t>万股，时间错了，应该是</w:t>
      </w:r>
      <w:r w:rsidRPr="006753D4">
        <w:rPr>
          <w:rFonts w:hint="eastAsia"/>
          <w:u w:val="single"/>
        </w:rPr>
        <w:t>120</w:t>
      </w:r>
      <w:r w:rsidRPr="006753D4">
        <w:rPr>
          <w:rFonts w:hint="eastAsia"/>
          <w:u w:val="single"/>
        </w:rPr>
        <w:t>个交易日）</w:t>
      </w:r>
    </w:p>
    <w:p w:rsidR="00B64F74" w:rsidRDefault="00B64F74" w:rsidP="00B64F74">
      <w:pPr>
        <w:pStyle w:val="a3"/>
        <w:numPr>
          <w:ilvl w:val="0"/>
          <w:numId w:val="17"/>
        </w:numPr>
        <w:spacing w:beforeLines="50"/>
        <w:ind w:left="357" w:firstLineChars="0" w:hanging="357"/>
      </w:pPr>
      <w:r w:rsidRPr="00A92D83">
        <w:rPr>
          <w:rFonts w:hint="eastAsia"/>
        </w:rPr>
        <w:t>新股申购</w:t>
      </w:r>
      <w:r>
        <w:rPr>
          <w:rFonts w:hint="eastAsia"/>
        </w:rPr>
        <w:t>相关的几题：</w:t>
      </w:r>
    </w:p>
    <w:p w:rsidR="00B64F74" w:rsidRDefault="00B64F74" w:rsidP="00B64F74">
      <w:pPr>
        <w:pStyle w:val="a3"/>
        <w:numPr>
          <w:ilvl w:val="1"/>
          <w:numId w:val="17"/>
        </w:numPr>
        <w:ind w:firstLineChars="0"/>
      </w:pPr>
      <w:r>
        <w:rPr>
          <w:rFonts w:hint="eastAsia"/>
        </w:rPr>
        <w:t>网下发行</w:t>
      </w:r>
      <w:r>
        <w:rPr>
          <w:rFonts w:hint="eastAsia"/>
        </w:rPr>
        <w:t>6000</w:t>
      </w:r>
      <w:r>
        <w:rPr>
          <w:rFonts w:hint="eastAsia"/>
        </w:rPr>
        <w:t>万股，报价</w:t>
      </w:r>
      <w:r>
        <w:rPr>
          <w:rFonts w:hint="eastAsia"/>
        </w:rPr>
        <w:t>10</w:t>
      </w:r>
      <w:r>
        <w:rPr>
          <w:rFonts w:hint="eastAsia"/>
        </w:rPr>
        <w:t>元</w:t>
      </w:r>
      <w:r>
        <w:rPr>
          <w:rFonts w:hint="eastAsia"/>
        </w:rPr>
        <w:t>600</w:t>
      </w:r>
      <w:r>
        <w:rPr>
          <w:rFonts w:hint="eastAsia"/>
        </w:rPr>
        <w:t>万股，实际询价结果</w:t>
      </w:r>
      <w:r>
        <w:rPr>
          <w:rFonts w:hint="eastAsia"/>
        </w:rPr>
        <w:t>10</w:t>
      </w:r>
      <w:r>
        <w:rPr>
          <w:rFonts w:hint="eastAsia"/>
        </w:rPr>
        <w:t>元，就应该申购</w:t>
      </w:r>
      <w:r>
        <w:rPr>
          <w:rFonts w:hint="eastAsia"/>
        </w:rPr>
        <w:t>600</w:t>
      </w:r>
      <w:r>
        <w:rPr>
          <w:rFonts w:hint="eastAsia"/>
        </w:rPr>
        <w:t>万股。</w:t>
      </w:r>
    </w:p>
    <w:p w:rsidR="00B64F74" w:rsidRDefault="00B64F74" w:rsidP="00B64F74">
      <w:pPr>
        <w:pStyle w:val="a3"/>
        <w:numPr>
          <w:ilvl w:val="1"/>
          <w:numId w:val="17"/>
        </w:numPr>
        <w:ind w:firstLineChars="0"/>
      </w:pPr>
      <w:r>
        <w:rPr>
          <w:rFonts w:hint="eastAsia"/>
        </w:rPr>
        <w:t>网上网下不能同时申购</w:t>
      </w:r>
    </w:p>
    <w:p w:rsidR="00B64F74" w:rsidRDefault="00B64F74" w:rsidP="00B64F74">
      <w:pPr>
        <w:pStyle w:val="a3"/>
        <w:numPr>
          <w:ilvl w:val="1"/>
          <w:numId w:val="17"/>
        </w:numPr>
        <w:ind w:firstLineChars="0"/>
      </w:pPr>
      <w:r>
        <w:rPr>
          <w:rFonts w:hint="eastAsia"/>
        </w:rPr>
        <w:t>网下申购量不能超过基金总量，不能超过网下申购总量，不能高报不买或少买</w:t>
      </w:r>
    </w:p>
    <w:p w:rsidR="00B64F74" w:rsidRDefault="00B64F74" w:rsidP="00B64F74">
      <w:pPr>
        <w:pStyle w:val="a3"/>
        <w:numPr>
          <w:ilvl w:val="1"/>
          <w:numId w:val="17"/>
        </w:numPr>
        <w:ind w:firstLineChars="0"/>
      </w:pPr>
      <w:r>
        <w:rPr>
          <w:rFonts w:hint="eastAsia"/>
        </w:rPr>
        <w:t>网上申购只能用一个账号，不超过网上发行总量的千分之一，多个账号申购无效的，损失由基金公司承担</w:t>
      </w:r>
    </w:p>
    <w:p w:rsidR="00B64F74" w:rsidRDefault="00B64F74" w:rsidP="00B64F74">
      <w:pPr>
        <w:pStyle w:val="a3"/>
        <w:numPr>
          <w:ilvl w:val="1"/>
          <w:numId w:val="17"/>
        </w:numPr>
        <w:ind w:firstLineChars="0"/>
      </w:pPr>
      <w:r>
        <w:rPr>
          <w:rFonts w:hint="eastAsia"/>
        </w:rPr>
        <w:t>还有一道多选，单个投资人网下申购不能少于询价区间累积申购量（具体记不清了，但这个选项是对的，选</w:t>
      </w:r>
      <w:r>
        <w:rPr>
          <w:rFonts w:hint="eastAsia"/>
        </w:rPr>
        <w:t>ACD</w:t>
      </w:r>
      <w:r>
        <w:rPr>
          <w:rFonts w:hint="eastAsia"/>
        </w:rPr>
        <w:t>）</w:t>
      </w:r>
    </w:p>
    <w:p w:rsidR="00B64F74" w:rsidRDefault="00B64F74" w:rsidP="00B64F74">
      <w:pPr>
        <w:pStyle w:val="a3"/>
        <w:numPr>
          <w:ilvl w:val="0"/>
          <w:numId w:val="17"/>
        </w:numPr>
        <w:spacing w:beforeLines="50"/>
        <w:ind w:left="357" w:firstLineChars="0" w:hanging="357"/>
      </w:pPr>
      <w:r>
        <w:rPr>
          <w:rFonts w:hint="eastAsia"/>
        </w:rPr>
        <w:t>基金持有一家公司</w:t>
      </w:r>
      <w:r>
        <w:rPr>
          <w:rFonts w:hint="eastAsia"/>
        </w:rPr>
        <w:t>5.2%</w:t>
      </w:r>
      <w:r>
        <w:rPr>
          <w:rFonts w:hint="eastAsia"/>
        </w:rPr>
        <w:t>的股份，买入</w:t>
      </w:r>
      <w:r>
        <w:rPr>
          <w:rFonts w:hint="eastAsia"/>
        </w:rPr>
        <w:t>6</w:t>
      </w:r>
      <w:r>
        <w:rPr>
          <w:rFonts w:hint="eastAsia"/>
        </w:rPr>
        <w:t>个月之内卖出，</w:t>
      </w:r>
      <w:r w:rsidRPr="006E6D46">
        <w:rPr>
          <w:rFonts w:hint="eastAsia"/>
          <w:b/>
          <w:u w:val="single"/>
        </w:rPr>
        <w:t>收益归该上市公司</w:t>
      </w:r>
      <w:r>
        <w:rPr>
          <w:rFonts w:hint="eastAsia"/>
        </w:rPr>
        <w:t>（这个</w:t>
      </w:r>
      <w:proofErr w:type="gramStart"/>
      <w:r>
        <w:rPr>
          <w:rFonts w:hint="eastAsia"/>
        </w:rPr>
        <w:t>考点没</w:t>
      </w:r>
      <w:proofErr w:type="gramEnd"/>
      <w:r>
        <w:rPr>
          <w:rFonts w:hint="eastAsia"/>
        </w:rPr>
        <w:t>找到出处，是不是持股</w:t>
      </w:r>
      <w:r>
        <w:rPr>
          <w:rFonts w:hint="eastAsia"/>
        </w:rPr>
        <w:t>5%</w:t>
      </w:r>
      <w:r>
        <w:rPr>
          <w:rFonts w:hint="eastAsia"/>
        </w:rPr>
        <w:t>以上的股东</w:t>
      </w:r>
      <w:proofErr w:type="gramStart"/>
      <w:r>
        <w:rPr>
          <w:rFonts w:hint="eastAsia"/>
        </w:rPr>
        <w:t>减持要公告</w:t>
      </w:r>
      <w:proofErr w:type="gramEnd"/>
      <w:r>
        <w:rPr>
          <w:rFonts w:hint="eastAsia"/>
        </w:rPr>
        <w:t>）</w:t>
      </w:r>
    </w:p>
    <w:p w:rsidR="00B64F74" w:rsidRDefault="00B64F74" w:rsidP="00B64F74">
      <w:pPr>
        <w:pStyle w:val="a3"/>
        <w:numPr>
          <w:ilvl w:val="0"/>
          <w:numId w:val="17"/>
        </w:numPr>
        <w:spacing w:beforeLines="50"/>
        <w:ind w:left="357" w:firstLineChars="0" w:hanging="357"/>
      </w:pPr>
      <w:r>
        <w:rPr>
          <w:rFonts w:hint="eastAsia"/>
        </w:rPr>
        <w:t>应当将</w:t>
      </w:r>
      <w:r w:rsidRPr="00A249F6">
        <w:rPr>
          <w:rFonts w:hint="eastAsia"/>
          <w:b/>
          <w:u w:val="single"/>
        </w:rPr>
        <w:t>基金风险评价</w:t>
      </w:r>
      <w:r>
        <w:rPr>
          <w:rFonts w:hint="eastAsia"/>
        </w:rPr>
        <w:t>作为向投资者推介产品的重要依据。</w:t>
      </w:r>
    </w:p>
    <w:p w:rsidR="00B64F74" w:rsidRDefault="00B64F74" w:rsidP="00B64F74">
      <w:pPr>
        <w:pStyle w:val="a3"/>
        <w:numPr>
          <w:ilvl w:val="0"/>
          <w:numId w:val="17"/>
        </w:numPr>
        <w:spacing w:beforeLines="50"/>
        <w:ind w:left="357" w:firstLineChars="0" w:hanging="357"/>
        <w:rPr>
          <w:b/>
          <w:u w:val="single"/>
        </w:rPr>
      </w:pPr>
      <w:r>
        <w:rPr>
          <w:rFonts w:hint="eastAsia"/>
        </w:rPr>
        <w:t>符合基金营销要求的口号：</w:t>
      </w:r>
      <w:r w:rsidRPr="006E6D46">
        <w:rPr>
          <w:rFonts w:hint="eastAsia"/>
          <w:b/>
          <w:u w:val="single"/>
        </w:rPr>
        <w:t>跟踪权威指</w:t>
      </w:r>
      <w:r>
        <w:rPr>
          <w:rFonts w:hint="eastAsia"/>
          <w:b/>
          <w:u w:val="single"/>
        </w:rPr>
        <w:t>数</w:t>
      </w:r>
      <w:r>
        <w:rPr>
          <w:b/>
          <w:u w:val="single"/>
        </w:rPr>
        <w:t>……</w:t>
      </w:r>
    </w:p>
    <w:p w:rsidR="00B64F74" w:rsidRPr="00D25041" w:rsidRDefault="00B64F74" w:rsidP="00B64F74">
      <w:pPr>
        <w:pStyle w:val="a3"/>
        <w:numPr>
          <w:ilvl w:val="0"/>
          <w:numId w:val="17"/>
        </w:numPr>
        <w:spacing w:beforeLines="50"/>
        <w:ind w:left="357" w:firstLineChars="0" w:hanging="357"/>
        <w:rPr>
          <w:b/>
          <w:u w:val="single"/>
        </w:rPr>
      </w:pPr>
      <w:r w:rsidRPr="00472B75">
        <w:rPr>
          <w:rFonts w:hint="eastAsia"/>
        </w:rPr>
        <w:t>小王在</w:t>
      </w:r>
      <w:r>
        <w:rPr>
          <w:rFonts w:hint="eastAsia"/>
        </w:rPr>
        <w:t>国内某券商做研究</w:t>
      </w:r>
      <w:r>
        <w:rPr>
          <w:rFonts w:hint="eastAsia"/>
        </w:rPr>
        <w:t>5</w:t>
      </w:r>
      <w:r>
        <w:rPr>
          <w:rFonts w:hint="eastAsia"/>
        </w:rPr>
        <w:t>年，之后出国读书，回国后某基金公司想聘请他</w:t>
      </w:r>
      <w:proofErr w:type="gramStart"/>
      <w:r>
        <w:rPr>
          <w:rFonts w:hint="eastAsia"/>
        </w:rPr>
        <w:t>做基金</w:t>
      </w:r>
      <w:proofErr w:type="gramEnd"/>
      <w:r>
        <w:rPr>
          <w:rFonts w:hint="eastAsia"/>
        </w:rPr>
        <w:t>经理，</w:t>
      </w:r>
      <w:r w:rsidRPr="00D25041">
        <w:rPr>
          <w:rFonts w:hint="eastAsia"/>
          <w:b/>
          <w:u w:val="single"/>
        </w:rPr>
        <w:t>他不符合基金经理注册条件。</w:t>
      </w:r>
    </w:p>
    <w:p w:rsidR="00B64F74" w:rsidRDefault="00B64F74" w:rsidP="00B64F74">
      <w:pPr>
        <w:pStyle w:val="a3"/>
        <w:numPr>
          <w:ilvl w:val="0"/>
          <w:numId w:val="17"/>
        </w:numPr>
        <w:tabs>
          <w:tab w:val="left" w:pos="426"/>
        </w:tabs>
        <w:spacing w:beforeLines="50"/>
        <w:ind w:left="142" w:firstLineChars="0" w:hanging="142"/>
        <w:rPr>
          <w:b/>
          <w:u w:val="single"/>
        </w:rPr>
      </w:pPr>
      <w:r>
        <w:rPr>
          <w:rFonts w:hint="eastAsia"/>
        </w:rPr>
        <w:t>某权证在到期日</w:t>
      </w:r>
      <w:r>
        <w:rPr>
          <w:rFonts w:hint="eastAsia"/>
        </w:rPr>
        <w:t>10</w:t>
      </w:r>
      <w:r>
        <w:rPr>
          <w:rFonts w:hint="eastAsia"/>
        </w:rPr>
        <w:t>天前已停止交易，该权证的估值应采用</w:t>
      </w:r>
      <w:r w:rsidRPr="005D7CA3">
        <w:rPr>
          <w:rFonts w:hint="eastAsia"/>
          <w:b/>
          <w:u w:val="single"/>
        </w:rPr>
        <w:t>估值技术的方法。</w:t>
      </w:r>
    </w:p>
    <w:p w:rsidR="00B64F74" w:rsidRDefault="00B64F74" w:rsidP="00B64F74">
      <w:pPr>
        <w:pStyle w:val="a3"/>
        <w:numPr>
          <w:ilvl w:val="0"/>
          <w:numId w:val="17"/>
        </w:numPr>
        <w:tabs>
          <w:tab w:val="left" w:pos="426"/>
        </w:tabs>
        <w:spacing w:beforeLines="50"/>
        <w:ind w:left="142" w:firstLineChars="0" w:hanging="142"/>
      </w:pPr>
      <w:r w:rsidRPr="0054452F">
        <w:rPr>
          <w:rFonts w:hint="eastAsia"/>
        </w:rPr>
        <w:t>封闭式</w:t>
      </w:r>
      <w:r>
        <w:rPr>
          <w:rFonts w:hint="eastAsia"/>
        </w:rPr>
        <w:t>基金</w:t>
      </w:r>
      <w:r w:rsidRPr="0054452F">
        <w:rPr>
          <w:rFonts w:hint="eastAsia"/>
        </w:rPr>
        <w:t>募集达到注册规模的</w:t>
      </w:r>
      <w:r>
        <w:rPr>
          <w:rFonts w:hint="eastAsia"/>
          <w:b/>
          <w:u w:val="single"/>
        </w:rPr>
        <w:t>80%</w:t>
      </w:r>
      <w:r>
        <w:rPr>
          <w:rFonts w:hint="eastAsia"/>
          <w:b/>
          <w:u w:val="single"/>
        </w:rPr>
        <w:t>以上</w:t>
      </w:r>
      <w:r w:rsidRPr="0054452F">
        <w:rPr>
          <w:rFonts w:hint="eastAsia"/>
        </w:rPr>
        <w:t>即可成立。</w:t>
      </w:r>
    </w:p>
    <w:p w:rsidR="00B64F74" w:rsidRPr="006E2C51" w:rsidRDefault="00B64F74" w:rsidP="00B64F74">
      <w:pPr>
        <w:pStyle w:val="a3"/>
        <w:numPr>
          <w:ilvl w:val="0"/>
          <w:numId w:val="17"/>
        </w:numPr>
        <w:tabs>
          <w:tab w:val="left" w:pos="426"/>
        </w:tabs>
        <w:spacing w:beforeLines="50"/>
        <w:ind w:left="142" w:firstLineChars="0" w:hanging="142"/>
      </w:pPr>
      <w:r>
        <w:rPr>
          <w:rFonts w:hint="eastAsia"/>
        </w:rPr>
        <w:t>每年接受合</w:t>
      </w:r>
      <w:proofErr w:type="gramStart"/>
      <w:r>
        <w:rPr>
          <w:rFonts w:hint="eastAsia"/>
        </w:rPr>
        <w:t>规</w:t>
      </w:r>
      <w:proofErr w:type="gramEnd"/>
      <w:r>
        <w:rPr>
          <w:rFonts w:hint="eastAsia"/>
        </w:rPr>
        <w:t>培训时间不低于</w:t>
      </w:r>
      <w:r w:rsidRPr="00DC5A6F">
        <w:rPr>
          <w:rFonts w:hint="eastAsia"/>
          <w:b/>
          <w:u w:val="single"/>
        </w:rPr>
        <w:t>20</w:t>
      </w:r>
      <w:r w:rsidRPr="00DC5A6F">
        <w:rPr>
          <w:rFonts w:hint="eastAsia"/>
          <w:b/>
          <w:u w:val="single"/>
        </w:rPr>
        <w:t>小时。</w:t>
      </w:r>
    </w:p>
    <w:p w:rsidR="00B64F74" w:rsidRDefault="00B64F74" w:rsidP="00B64F74">
      <w:pPr>
        <w:pStyle w:val="a3"/>
        <w:numPr>
          <w:ilvl w:val="0"/>
          <w:numId w:val="17"/>
        </w:numPr>
        <w:tabs>
          <w:tab w:val="left" w:pos="426"/>
        </w:tabs>
        <w:spacing w:beforeLines="50"/>
        <w:ind w:left="142" w:firstLineChars="0" w:hanging="142"/>
      </w:pPr>
      <w:r w:rsidRPr="006E2C51">
        <w:rPr>
          <w:rFonts w:hint="eastAsia"/>
        </w:rPr>
        <w:t>基金公司高管需要</w:t>
      </w:r>
      <w:r>
        <w:rPr>
          <w:rFonts w:hint="eastAsia"/>
          <w:b/>
          <w:u w:val="single"/>
        </w:rPr>
        <w:t>3</w:t>
      </w:r>
      <w:r>
        <w:rPr>
          <w:rFonts w:hint="eastAsia"/>
          <w:b/>
          <w:u w:val="single"/>
        </w:rPr>
        <w:t>年以上</w:t>
      </w:r>
      <w:r w:rsidRPr="006E2C51">
        <w:rPr>
          <w:rFonts w:hint="eastAsia"/>
        </w:rPr>
        <w:t>金融相关经验。</w:t>
      </w:r>
    </w:p>
    <w:p w:rsidR="00B64F74" w:rsidRPr="003375BA" w:rsidRDefault="00B64F74" w:rsidP="00B64F74">
      <w:pPr>
        <w:pStyle w:val="a3"/>
        <w:numPr>
          <w:ilvl w:val="0"/>
          <w:numId w:val="17"/>
        </w:numPr>
        <w:tabs>
          <w:tab w:val="left" w:pos="426"/>
        </w:tabs>
        <w:spacing w:beforeLines="50"/>
        <w:ind w:left="142" w:firstLineChars="0" w:hanging="142"/>
        <w:rPr>
          <w:b/>
          <w:u w:val="single"/>
        </w:rPr>
      </w:pPr>
      <w:r>
        <w:rPr>
          <w:rFonts w:hint="eastAsia"/>
        </w:rPr>
        <w:t>投资研究、股票</w:t>
      </w:r>
      <w:proofErr w:type="gramStart"/>
      <w:r>
        <w:rPr>
          <w:rFonts w:hint="eastAsia"/>
        </w:rPr>
        <w:t>库记录</w:t>
      </w:r>
      <w:proofErr w:type="gramEnd"/>
      <w:r>
        <w:rPr>
          <w:rFonts w:hint="eastAsia"/>
        </w:rPr>
        <w:t>保存</w:t>
      </w:r>
      <w:r>
        <w:rPr>
          <w:rFonts w:hint="eastAsia"/>
          <w:b/>
          <w:u w:val="single"/>
        </w:rPr>
        <w:t>20</w:t>
      </w:r>
      <w:r w:rsidRPr="003375BA">
        <w:rPr>
          <w:rFonts w:hint="eastAsia"/>
          <w:b/>
          <w:u w:val="single"/>
        </w:rPr>
        <w:t>年以上。</w:t>
      </w:r>
    </w:p>
    <w:p w:rsidR="00B64F74" w:rsidRPr="00E521E3" w:rsidRDefault="00B64F74" w:rsidP="00B64F74">
      <w:pPr>
        <w:pStyle w:val="a3"/>
        <w:spacing w:beforeLines="50"/>
        <w:ind w:left="357" w:firstLineChars="0" w:firstLine="0"/>
      </w:pPr>
    </w:p>
    <w:p w:rsidR="00B64F74" w:rsidRDefault="00B64F74" w:rsidP="00B64F74">
      <w:pPr>
        <w:pStyle w:val="a3"/>
        <w:numPr>
          <w:ilvl w:val="0"/>
          <w:numId w:val="16"/>
        </w:numPr>
        <w:ind w:firstLineChars="0"/>
      </w:pPr>
      <w:r>
        <w:rPr>
          <w:rFonts w:hint="eastAsia"/>
        </w:rPr>
        <w:t>多选</w:t>
      </w:r>
    </w:p>
    <w:p w:rsidR="00B64F74" w:rsidRDefault="00B64F74" w:rsidP="00B64F74">
      <w:pPr>
        <w:pStyle w:val="a3"/>
        <w:numPr>
          <w:ilvl w:val="0"/>
          <w:numId w:val="18"/>
        </w:numPr>
        <w:spacing w:beforeLines="50"/>
        <w:ind w:firstLineChars="0"/>
      </w:pPr>
      <w:r>
        <w:rPr>
          <w:rFonts w:hint="eastAsia"/>
        </w:rPr>
        <w:t>基金托管人的职责，全选</w:t>
      </w:r>
    </w:p>
    <w:p w:rsidR="00B64F74" w:rsidRDefault="00B64F74" w:rsidP="00B64F74">
      <w:pPr>
        <w:pStyle w:val="a3"/>
        <w:numPr>
          <w:ilvl w:val="0"/>
          <w:numId w:val="18"/>
        </w:numPr>
        <w:spacing w:beforeLines="50"/>
        <w:ind w:firstLineChars="0"/>
      </w:pPr>
      <w:r>
        <w:rPr>
          <w:rFonts w:hint="eastAsia"/>
        </w:rPr>
        <w:t>A</w:t>
      </w:r>
      <w:r>
        <w:rPr>
          <w:rFonts w:hint="eastAsia"/>
        </w:rPr>
        <w:t>是某公司员工获得某内幕信息，将</w:t>
      </w:r>
      <w:proofErr w:type="gramStart"/>
      <w:r>
        <w:rPr>
          <w:rFonts w:hint="eastAsia"/>
        </w:rPr>
        <w:t>其告诉</w:t>
      </w:r>
      <w:proofErr w:type="gramEnd"/>
      <w:r>
        <w:rPr>
          <w:rFonts w:hint="eastAsia"/>
        </w:rPr>
        <w:t>B</w:t>
      </w:r>
      <w:r>
        <w:rPr>
          <w:rFonts w:hint="eastAsia"/>
        </w:rPr>
        <w:t>，</w:t>
      </w:r>
      <w:r>
        <w:rPr>
          <w:rFonts w:hint="eastAsia"/>
        </w:rPr>
        <w:t>B</w:t>
      </w:r>
      <w:r>
        <w:rPr>
          <w:rFonts w:hint="eastAsia"/>
        </w:rPr>
        <w:t>又告诉第三人</w:t>
      </w:r>
      <w:r>
        <w:rPr>
          <w:rFonts w:hint="eastAsia"/>
        </w:rPr>
        <w:t>C</w:t>
      </w:r>
      <w:r>
        <w:rPr>
          <w:rFonts w:hint="eastAsia"/>
        </w:rPr>
        <w:t>，</w:t>
      </w:r>
      <w:r>
        <w:rPr>
          <w:rFonts w:hint="eastAsia"/>
        </w:rPr>
        <w:t>C</w:t>
      </w:r>
      <w:proofErr w:type="gramStart"/>
      <w:r>
        <w:rPr>
          <w:rFonts w:hint="eastAsia"/>
        </w:rPr>
        <w:t>据此买</w:t>
      </w:r>
      <w:proofErr w:type="gramEnd"/>
      <w:r>
        <w:rPr>
          <w:rFonts w:hint="eastAsia"/>
        </w:rPr>
        <w:t>了股票，答案里有一项</w:t>
      </w:r>
      <w:r>
        <w:rPr>
          <w:rFonts w:hint="eastAsia"/>
        </w:rPr>
        <w:t>C</w:t>
      </w:r>
      <w:r>
        <w:rPr>
          <w:rFonts w:hint="eastAsia"/>
        </w:rPr>
        <w:t>是内幕信息知情人不选（</w:t>
      </w:r>
      <w:r>
        <w:rPr>
          <w:rFonts w:hint="eastAsia"/>
        </w:rPr>
        <w:t>C</w:t>
      </w:r>
      <w:r>
        <w:rPr>
          <w:rFonts w:hint="eastAsia"/>
        </w:rPr>
        <w:t>是非法获取内幕信息的人）</w:t>
      </w:r>
    </w:p>
    <w:p w:rsidR="00B64F74" w:rsidRDefault="00B64F74" w:rsidP="00B64F74">
      <w:pPr>
        <w:pStyle w:val="a3"/>
        <w:numPr>
          <w:ilvl w:val="0"/>
          <w:numId w:val="18"/>
        </w:numPr>
        <w:spacing w:beforeLines="50"/>
        <w:ind w:firstLineChars="0"/>
      </w:pPr>
      <w:r>
        <w:rPr>
          <w:rFonts w:hint="eastAsia"/>
        </w:rPr>
        <w:t>基金从业人员可以投资但需要报备的产品：理财产品和黄金不选</w:t>
      </w:r>
    </w:p>
    <w:p w:rsidR="00B64F74" w:rsidRDefault="00B64F74" w:rsidP="00B64F74">
      <w:pPr>
        <w:pStyle w:val="a3"/>
        <w:numPr>
          <w:ilvl w:val="0"/>
          <w:numId w:val="18"/>
        </w:numPr>
        <w:spacing w:beforeLines="50"/>
        <w:ind w:firstLineChars="0"/>
      </w:pPr>
      <w:r>
        <w:rPr>
          <w:rFonts w:hint="eastAsia"/>
        </w:rPr>
        <w:t>公平交易：</w:t>
      </w:r>
      <w:proofErr w:type="gramStart"/>
      <w:r>
        <w:rPr>
          <w:rFonts w:hint="eastAsia"/>
        </w:rPr>
        <w:t>定增等</w:t>
      </w:r>
      <w:proofErr w:type="gramEnd"/>
      <w:r>
        <w:rPr>
          <w:rFonts w:hint="eastAsia"/>
        </w:rPr>
        <w:t>以公司名义进行的交易，应由投资经理独立判断价格和数量，</w:t>
      </w:r>
      <w:r w:rsidRPr="006C11F9">
        <w:rPr>
          <w:rFonts w:hint="eastAsia"/>
          <w:b/>
          <w:u w:val="single"/>
        </w:rPr>
        <w:t>采用价格优先，比例分配</w:t>
      </w:r>
      <w:r>
        <w:rPr>
          <w:rFonts w:hint="eastAsia"/>
        </w:rPr>
        <w:t>的原则。公平交易考了好几处，要多看。</w:t>
      </w:r>
    </w:p>
    <w:p w:rsidR="00B64F74" w:rsidRDefault="00B64F74" w:rsidP="00B64F74">
      <w:pPr>
        <w:pStyle w:val="a3"/>
        <w:numPr>
          <w:ilvl w:val="0"/>
          <w:numId w:val="18"/>
        </w:numPr>
        <w:spacing w:beforeLines="50"/>
        <w:ind w:firstLineChars="0"/>
      </w:pPr>
      <w:r>
        <w:rPr>
          <w:rFonts w:hint="eastAsia"/>
        </w:rPr>
        <w:lastRenderedPageBreak/>
        <w:t>某基金持有人有</w:t>
      </w:r>
      <w:r>
        <w:rPr>
          <w:rFonts w:hint="eastAsia"/>
        </w:rPr>
        <w:t>0.05%</w:t>
      </w:r>
      <w:r>
        <w:rPr>
          <w:rFonts w:hint="eastAsia"/>
        </w:rPr>
        <w:t>的份额，可以要求什么：不能自行发起召开持有人大会，可以查阅基金公开资料</w:t>
      </w:r>
    </w:p>
    <w:p w:rsidR="00B64F74" w:rsidRDefault="00B64F74" w:rsidP="00B64F74">
      <w:pPr>
        <w:pStyle w:val="a3"/>
        <w:numPr>
          <w:ilvl w:val="0"/>
          <w:numId w:val="18"/>
        </w:numPr>
        <w:spacing w:beforeLines="50"/>
        <w:ind w:firstLineChars="0"/>
      </w:pPr>
      <w:r>
        <w:rPr>
          <w:rFonts w:hint="eastAsia"/>
        </w:rPr>
        <w:t>基金的分类，考</w:t>
      </w:r>
      <w:proofErr w:type="gramStart"/>
      <w:r>
        <w:rPr>
          <w:rFonts w:hint="eastAsia"/>
        </w:rPr>
        <w:t>纲按照</w:t>
      </w:r>
      <w:proofErr w:type="gramEnd"/>
      <w:r>
        <w:rPr>
          <w:rFonts w:hint="eastAsia"/>
        </w:rPr>
        <w:t>老的规则，所以股票</w:t>
      </w:r>
      <w:proofErr w:type="gramStart"/>
      <w:r>
        <w:rPr>
          <w:rFonts w:hint="eastAsia"/>
        </w:rPr>
        <w:t>仓位</w:t>
      </w:r>
      <w:proofErr w:type="gramEnd"/>
      <w:r>
        <w:rPr>
          <w:rFonts w:hint="eastAsia"/>
        </w:rPr>
        <w:t>不低于</w:t>
      </w:r>
      <w:r>
        <w:rPr>
          <w:rFonts w:hint="eastAsia"/>
        </w:rPr>
        <w:t>60%</w:t>
      </w:r>
      <w:r>
        <w:rPr>
          <w:rFonts w:hint="eastAsia"/>
        </w:rPr>
        <w:t>即为股票型基金（新规则是</w:t>
      </w:r>
      <w:r>
        <w:rPr>
          <w:rFonts w:hint="eastAsia"/>
        </w:rPr>
        <w:t>80%</w:t>
      </w:r>
      <w:r>
        <w:rPr>
          <w:rFonts w:hint="eastAsia"/>
        </w:rPr>
        <w:t>）</w:t>
      </w:r>
    </w:p>
    <w:p w:rsidR="00B64F74" w:rsidRDefault="00B64F74" w:rsidP="00B64F74">
      <w:pPr>
        <w:pStyle w:val="a3"/>
        <w:numPr>
          <w:ilvl w:val="0"/>
          <w:numId w:val="18"/>
        </w:numPr>
        <w:spacing w:beforeLines="50"/>
        <w:ind w:firstLineChars="0"/>
      </w:pPr>
      <w:r>
        <w:rPr>
          <w:rFonts w:hint="eastAsia"/>
        </w:rPr>
        <w:t>什么情况下内幕信息罪要判</w:t>
      </w:r>
      <w:r>
        <w:rPr>
          <w:rFonts w:hint="eastAsia"/>
        </w:rPr>
        <w:t>5-10</w:t>
      </w:r>
      <w:r>
        <w:rPr>
          <w:rFonts w:hint="eastAsia"/>
        </w:rPr>
        <w:t>年（各种</w:t>
      </w:r>
      <w:r w:rsidRPr="0083293D">
        <w:rPr>
          <w:rFonts w:hint="eastAsia"/>
          <w:highlight w:val="yellow"/>
        </w:rPr>
        <w:t>特别严重</w:t>
      </w:r>
      <w:r>
        <w:rPr>
          <w:rFonts w:hint="eastAsia"/>
        </w:rPr>
        <w:t>的）</w:t>
      </w:r>
    </w:p>
    <w:p w:rsidR="00B64F74" w:rsidRDefault="00B64F74" w:rsidP="00B64F74">
      <w:pPr>
        <w:pStyle w:val="a3"/>
        <w:numPr>
          <w:ilvl w:val="0"/>
          <w:numId w:val="18"/>
        </w:numPr>
        <w:spacing w:beforeLines="50"/>
        <w:ind w:firstLineChars="0"/>
      </w:pPr>
      <w:r>
        <w:rPr>
          <w:rFonts w:hint="eastAsia"/>
        </w:rPr>
        <w:t>对基金经理的评价和考核应当体现基金财产运用</w:t>
      </w:r>
      <w:r w:rsidRPr="00683D39">
        <w:rPr>
          <w:rFonts w:hint="eastAsia"/>
          <w:b/>
          <w:u w:val="single"/>
        </w:rPr>
        <w:t>注重</w:t>
      </w:r>
      <w:r w:rsidRPr="008E19C1">
        <w:rPr>
          <w:rFonts w:hint="eastAsia"/>
          <w:b/>
          <w:u w:val="single"/>
        </w:rPr>
        <w:t>长期、价值投资、控制风险</w:t>
      </w:r>
      <w:r>
        <w:rPr>
          <w:rFonts w:hint="eastAsia"/>
        </w:rPr>
        <w:t>的特点。</w:t>
      </w:r>
    </w:p>
    <w:p w:rsidR="00B64F74" w:rsidRDefault="00B64F74" w:rsidP="00B64F74">
      <w:pPr>
        <w:pStyle w:val="a3"/>
        <w:numPr>
          <w:ilvl w:val="0"/>
          <w:numId w:val="18"/>
        </w:numPr>
        <w:spacing w:beforeLines="50"/>
        <w:ind w:firstLineChars="0"/>
      </w:pPr>
      <w:r>
        <w:rPr>
          <w:rFonts w:hint="eastAsia"/>
        </w:rPr>
        <w:t>什么情况下要向证监会报备，</w:t>
      </w:r>
      <w:r w:rsidRPr="008E19C1">
        <w:rPr>
          <w:rFonts w:hint="eastAsia"/>
          <w:b/>
          <w:u w:val="single"/>
        </w:rPr>
        <w:t>基金经理出国</w:t>
      </w:r>
      <w:r>
        <w:rPr>
          <w:rFonts w:hint="eastAsia"/>
        </w:rPr>
        <w:t>不用。</w:t>
      </w:r>
    </w:p>
    <w:p w:rsidR="00B64F74" w:rsidRDefault="00B64F74" w:rsidP="00B64F74">
      <w:pPr>
        <w:pStyle w:val="a3"/>
        <w:spacing w:beforeLines="50"/>
        <w:ind w:left="360" w:firstLineChars="0" w:firstLine="0"/>
      </w:pPr>
    </w:p>
    <w:p w:rsidR="00B64F74" w:rsidRDefault="00B64F74" w:rsidP="00B64F74">
      <w:pPr>
        <w:pStyle w:val="a3"/>
        <w:numPr>
          <w:ilvl w:val="0"/>
          <w:numId w:val="16"/>
        </w:numPr>
        <w:ind w:firstLineChars="0"/>
      </w:pPr>
      <w:r>
        <w:rPr>
          <w:rFonts w:hint="eastAsia"/>
        </w:rPr>
        <w:t>判断</w:t>
      </w:r>
    </w:p>
    <w:p w:rsidR="00B64F74" w:rsidRDefault="00B64F74" w:rsidP="00B64F74">
      <w:pPr>
        <w:pStyle w:val="a3"/>
        <w:numPr>
          <w:ilvl w:val="0"/>
          <w:numId w:val="19"/>
        </w:numPr>
        <w:spacing w:beforeLines="50"/>
        <w:ind w:firstLineChars="0"/>
      </w:pPr>
      <w:r>
        <w:rPr>
          <w:rFonts w:hint="eastAsia"/>
        </w:rPr>
        <w:t>从业人员的家属买卖股票事后报备，是错的，事前事后都要报备</w:t>
      </w:r>
    </w:p>
    <w:p w:rsidR="00B64F74" w:rsidRPr="001A7759" w:rsidRDefault="00B64F74" w:rsidP="00B64F74">
      <w:pPr>
        <w:tabs>
          <w:tab w:val="left" w:pos="426"/>
        </w:tabs>
        <w:spacing w:beforeLines="50"/>
      </w:pPr>
    </w:p>
    <w:p w:rsidR="00B64F74" w:rsidRPr="006E6D46" w:rsidRDefault="00B64F74" w:rsidP="00B64F74">
      <w:pPr>
        <w:spacing w:beforeLines="50"/>
        <w:rPr>
          <w:b/>
          <w:u w:val="single"/>
        </w:rPr>
      </w:pPr>
    </w:p>
    <w:p w:rsidR="00B64F74" w:rsidRPr="006E6D46" w:rsidRDefault="00B64F74" w:rsidP="00B64F74"/>
    <w:p w:rsidR="00B64F74" w:rsidRPr="00B64F74" w:rsidRDefault="00B64F74" w:rsidP="001219D2">
      <w:pPr>
        <w:jc w:val="left"/>
      </w:pPr>
    </w:p>
    <w:sectPr w:rsidR="00B64F74" w:rsidRPr="00B64F74" w:rsidSect="00F004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082" w:rsidRDefault="00F65082" w:rsidP="0049050C">
      <w:r>
        <w:separator/>
      </w:r>
    </w:p>
  </w:endnote>
  <w:endnote w:type="continuationSeparator" w:id="0">
    <w:p w:rsidR="00F65082" w:rsidRDefault="00F65082" w:rsidP="004905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082" w:rsidRDefault="00F65082" w:rsidP="0049050C">
      <w:r>
        <w:separator/>
      </w:r>
    </w:p>
  </w:footnote>
  <w:footnote w:type="continuationSeparator" w:id="0">
    <w:p w:rsidR="00F65082" w:rsidRDefault="00F65082" w:rsidP="004905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7EB7"/>
    <w:multiLevelType w:val="hybridMultilevel"/>
    <w:tmpl w:val="F2EE27C6"/>
    <w:lvl w:ilvl="0" w:tplc="B352FF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3252DBA"/>
    <w:multiLevelType w:val="hybridMultilevel"/>
    <w:tmpl w:val="CF20BEF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3875AC7"/>
    <w:multiLevelType w:val="hybridMultilevel"/>
    <w:tmpl w:val="7E4A82CA"/>
    <w:lvl w:ilvl="0" w:tplc="783AC77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1BD31519"/>
    <w:multiLevelType w:val="hybridMultilevel"/>
    <w:tmpl w:val="C35E6C3E"/>
    <w:lvl w:ilvl="0" w:tplc="1338A9DA">
      <w:start w:val="3"/>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
    <w:nsid w:val="2B18620F"/>
    <w:multiLevelType w:val="hybridMultilevel"/>
    <w:tmpl w:val="08281F88"/>
    <w:lvl w:ilvl="0" w:tplc="33AC94EE">
      <w:start w:val="1"/>
      <w:numFmt w:val="decimal"/>
      <w:lvlText w:val="%1、"/>
      <w:lvlJc w:val="left"/>
      <w:pPr>
        <w:ind w:left="509" w:hanging="360"/>
      </w:pPr>
      <w:rPr>
        <w:rFonts w:cs="Times New Roman" w:hint="default"/>
      </w:rPr>
    </w:lvl>
    <w:lvl w:ilvl="1" w:tplc="04090019" w:tentative="1">
      <w:start w:val="1"/>
      <w:numFmt w:val="lowerLetter"/>
      <w:lvlText w:val="%2)"/>
      <w:lvlJc w:val="left"/>
      <w:pPr>
        <w:ind w:left="989" w:hanging="420"/>
      </w:pPr>
      <w:rPr>
        <w:rFonts w:cs="Times New Roman"/>
      </w:rPr>
    </w:lvl>
    <w:lvl w:ilvl="2" w:tplc="0409001B" w:tentative="1">
      <w:start w:val="1"/>
      <w:numFmt w:val="lowerRoman"/>
      <w:lvlText w:val="%3."/>
      <w:lvlJc w:val="right"/>
      <w:pPr>
        <w:ind w:left="1409" w:hanging="420"/>
      </w:pPr>
      <w:rPr>
        <w:rFonts w:cs="Times New Roman"/>
      </w:rPr>
    </w:lvl>
    <w:lvl w:ilvl="3" w:tplc="0409000F" w:tentative="1">
      <w:start w:val="1"/>
      <w:numFmt w:val="decimal"/>
      <w:lvlText w:val="%4."/>
      <w:lvlJc w:val="left"/>
      <w:pPr>
        <w:ind w:left="1829" w:hanging="420"/>
      </w:pPr>
      <w:rPr>
        <w:rFonts w:cs="Times New Roman"/>
      </w:rPr>
    </w:lvl>
    <w:lvl w:ilvl="4" w:tplc="04090019" w:tentative="1">
      <w:start w:val="1"/>
      <w:numFmt w:val="lowerLetter"/>
      <w:lvlText w:val="%5)"/>
      <w:lvlJc w:val="left"/>
      <w:pPr>
        <w:ind w:left="2249" w:hanging="420"/>
      </w:pPr>
      <w:rPr>
        <w:rFonts w:cs="Times New Roman"/>
      </w:rPr>
    </w:lvl>
    <w:lvl w:ilvl="5" w:tplc="0409001B" w:tentative="1">
      <w:start w:val="1"/>
      <w:numFmt w:val="lowerRoman"/>
      <w:lvlText w:val="%6."/>
      <w:lvlJc w:val="right"/>
      <w:pPr>
        <w:ind w:left="2669" w:hanging="420"/>
      </w:pPr>
      <w:rPr>
        <w:rFonts w:cs="Times New Roman"/>
      </w:rPr>
    </w:lvl>
    <w:lvl w:ilvl="6" w:tplc="0409000F" w:tentative="1">
      <w:start w:val="1"/>
      <w:numFmt w:val="decimal"/>
      <w:lvlText w:val="%7."/>
      <w:lvlJc w:val="left"/>
      <w:pPr>
        <w:ind w:left="3089" w:hanging="420"/>
      </w:pPr>
      <w:rPr>
        <w:rFonts w:cs="Times New Roman"/>
      </w:rPr>
    </w:lvl>
    <w:lvl w:ilvl="7" w:tplc="04090019" w:tentative="1">
      <w:start w:val="1"/>
      <w:numFmt w:val="lowerLetter"/>
      <w:lvlText w:val="%8)"/>
      <w:lvlJc w:val="left"/>
      <w:pPr>
        <w:ind w:left="3509" w:hanging="420"/>
      </w:pPr>
      <w:rPr>
        <w:rFonts w:cs="Times New Roman"/>
      </w:rPr>
    </w:lvl>
    <w:lvl w:ilvl="8" w:tplc="0409001B" w:tentative="1">
      <w:start w:val="1"/>
      <w:numFmt w:val="lowerRoman"/>
      <w:lvlText w:val="%9."/>
      <w:lvlJc w:val="right"/>
      <w:pPr>
        <w:ind w:left="3929" w:hanging="420"/>
      </w:pPr>
      <w:rPr>
        <w:rFonts w:cs="Times New Roman"/>
      </w:rPr>
    </w:lvl>
  </w:abstractNum>
  <w:abstractNum w:abstractNumId="5">
    <w:nsid w:val="2B2449C1"/>
    <w:multiLevelType w:val="hybridMultilevel"/>
    <w:tmpl w:val="177C3F5A"/>
    <w:lvl w:ilvl="0" w:tplc="520C1E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7F40AA"/>
    <w:multiLevelType w:val="hybridMultilevel"/>
    <w:tmpl w:val="156C1454"/>
    <w:lvl w:ilvl="0" w:tplc="123E59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383A365C"/>
    <w:multiLevelType w:val="hybridMultilevel"/>
    <w:tmpl w:val="177C3F5A"/>
    <w:lvl w:ilvl="0" w:tplc="520C1E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780242"/>
    <w:multiLevelType w:val="hybridMultilevel"/>
    <w:tmpl w:val="D234AE98"/>
    <w:lvl w:ilvl="0" w:tplc="6F88570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9">
    <w:nsid w:val="3BCA0178"/>
    <w:multiLevelType w:val="hybridMultilevel"/>
    <w:tmpl w:val="EE7C8E8C"/>
    <w:lvl w:ilvl="0" w:tplc="8E8E49C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48620E4F"/>
    <w:multiLevelType w:val="hybridMultilevel"/>
    <w:tmpl w:val="3E8E51E0"/>
    <w:lvl w:ilvl="0" w:tplc="E1146BF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1">
    <w:nsid w:val="551F58AF"/>
    <w:multiLevelType w:val="hybridMultilevel"/>
    <w:tmpl w:val="F9105EE6"/>
    <w:lvl w:ilvl="0" w:tplc="63A296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1E7886"/>
    <w:multiLevelType w:val="hybridMultilevel"/>
    <w:tmpl w:val="C942976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641D7D18"/>
    <w:multiLevelType w:val="hybridMultilevel"/>
    <w:tmpl w:val="D5DCD1C4"/>
    <w:lvl w:ilvl="0" w:tplc="6B7E1F9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64585D1C"/>
    <w:multiLevelType w:val="hybridMultilevel"/>
    <w:tmpl w:val="2702D5C6"/>
    <w:lvl w:ilvl="0" w:tplc="5FDA959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6758657F"/>
    <w:multiLevelType w:val="hybridMultilevel"/>
    <w:tmpl w:val="5A0633B8"/>
    <w:lvl w:ilvl="0" w:tplc="838C0B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6971581C"/>
    <w:multiLevelType w:val="hybridMultilevel"/>
    <w:tmpl w:val="C4161C50"/>
    <w:lvl w:ilvl="0" w:tplc="BFF47F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6B555C96"/>
    <w:multiLevelType w:val="hybridMultilevel"/>
    <w:tmpl w:val="267A8020"/>
    <w:lvl w:ilvl="0" w:tplc="15A6E90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8">
    <w:nsid w:val="74A66877"/>
    <w:multiLevelType w:val="hybridMultilevel"/>
    <w:tmpl w:val="B4B8AADE"/>
    <w:lvl w:ilvl="0" w:tplc="522E0FCC">
      <w:start w:val="1"/>
      <w:numFmt w:val="decimal"/>
      <w:lvlText w:val="%1、"/>
      <w:lvlJc w:val="left"/>
      <w:pPr>
        <w:ind w:left="502"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13"/>
  </w:num>
  <w:num w:numId="4">
    <w:abstractNumId w:val="4"/>
  </w:num>
  <w:num w:numId="5">
    <w:abstractNumId w:val="0"/>
  </w:num>
  <w:num w:numId="6">
    <w:abstractNumId w:val="2"/>
  </w:num>
  <w:num w:numId="7">
    <w:abstractNumId w:val="8"/>
  </w:num>
  <w:num w:numId="8">
    <w:abstractNumId w:val="17"/>
  </w:num>
  <w:num w:numId="9">
    <w:abstractNumId w:val="12"/>
  </w:num>
  <w:num w:numId="10">
    <w:abstractNumId w:val="14"/>
  </w:num>
  <w:num w:numId="11">
    <w:abstractNumId w:val="10"/>
  </w:num>
  <w:num w:numId="12">
    <w:abstractNumId w:val="15"/>
  </w:num>
  <w:num w:numId="13">
    <w:abstractNumId w:val="9"/>
  </w:num>
  <w:num w:numId="14">
    <w:abstractNumId w:val="3"/>
  </w:num>
  <w:num w:numId="15">
    <w:abstractNumId w:val="16"/>
  </w:num>
  <w:num w:numId="16">
    <w:abstractNumId w:val="11"/>
  </w:num>
  <w:num w:numId="17">
    <w:abstractNumId w:val="18"/>
  </w:num>
  <w:num w:numId="18">
    <w:abstractNumId w:val="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42FB2"/>
    <w:rsid w:val="00011E37"/>
    <w:rsid w:val="00042F39"/>
    <w:rsid w:val="000477E6"/>
    <w:rsid w:val="00060899"/>
    <w:rsid w:val="00076246"/>
    <w:rsid w:val="000A3138"/>
    <w:rsid w:val="000C34EE"/>
    <w:rsid w:val="000D5748"/>
    <w:rsid w:val="00117CF9"/>
    <w:rsid w:val="001219D2"/>
    <w:rsid w:val="001421B5"/>
    <w:rsid w:val="001626DF"/>
    <w:rsid w:val="00177324"/>
    <w:rsid w:val="001976E3"/>
    <w:rsid w:val="001B35C5"/>
    <w:rsid w:val="001B6D9C"/>
    <w:rsid w:val="001C20EA"/>
    <w:rsid w:val="001F08B4"/>
    <w:rsid w:val="001F6D0F"/>
    <w:rsid w:val="001F7AB1"/>
    <w:rsid w:val="00200BF0"/>
    <w:rsid w:val="00236D95"/>
    <w:rsid w:val="00252AEB"/>
    <w:rsid w:val="00255B56"/>
    <w:rsid w:val="00256831"/>
    <w:rsid w:val="00287BF4"/>
    <w:rsid w:val="00296CE7"/>
    <w:rsid w:val="002A6090"/>
    <w:rsid w:val="002F1BF0"/>
    <w:rsid w:val="002F652D"/>
    <w:rsid w:val="00313972"/>
    <w:rsid w:val="00321BFD"/>
    <w:rsid w:val="00323B46"/>
    <w:rsid w:val="00342FB2"/>
    <w:rsid w:val="00343B32"/>
    <w:rsid w:val="00361CD6"/>
    <w:rsid w:val="00382D3A"/>
    <w:rsid w:val="00384164"/>
    <w:rsid w:val="00391FE7"/>
    <w:rsid w:val="003A1448"/>
    <w:rsid w:val="003A5B57"/>
    <w:rsid w:val="003B3468"/>
    <w:rsid w:val="003D27C8"/>
    <w:rsid w:val="003E5BD1"/>
    <w:rsid w:val="00410F27"/>
    <w:rsid w:val="0041284C"/>
    <w:rsid w:val="0041798A"/>
    <w:rsid w:val="00483276"/>
    <w:rsid w:val="00487396"/>
    <w:rsid w:val="0049050C"/>
    <w:rsid w:val="00490671"/>
    <w:rsid w:val="00506C48"/>
    <w:rsid w:val="00515056"/>
    <w:rsid w:val="00572683"/>
    <w:rsid w:val="00594835"/>
    <w:rsid w:val="005A7FF2"/>
    <w:rsid w:val="005C1C6A"/>
    <w:rsid w:val="005C277A"/>
    <w:rsid w:val="005D057C"/>
    <w:rsid w:val="0065274C"/>
    <w:rsid w:val="0065299E"/>
    <w:rsid w:val="00683D39"/>
    <w:rsid w:val="006865C7"/>
    <w:rsid w:val="006872AE"/>
    <w:rsid w:val="006A5A7D"/>
    <w:rsid w:val="006C4BBF"/>
    <w:rsid w:val="006E084F"/>
    <w:rsid w:val="00710B24"/>
    <w:rsid w:val="00711E96"/>
    <w:rsid w:val="00714002"/>
    <w:rsid w:val="00763C4C"/>
    <w:rsid w:val="00767DB6"/>
    <w:rsid w:val="00773AC3"/>
    <w:rsid w:val="007822ED"/>
    <w:rsid w:val="00785CA5"/>
    <w:rsid w:val="007876DD"/>
    <w:rsid w:val="007A78D9"/>
    <w:rsid w:val="007B2A3E"/>
    <w:rsid w:val="007C5137"/>
    <w:rsid w:val="007E386B"/>
    <w:rsid w:val="00824DF7"/>
    <w:rsid w:val="00895B55"/>
    <w:rsid w:val="008B61F7"/>
    <w:rsid w:val="008E7DD9"/>
    <w:rsid w:val="00901908"/>
    <w:rsid w:val="00901EA3"/>
    <w:rsid w:val="0091588E"/>
    <w:rsid w:val="00935C91"/>
    <w:rsid w:val="009400D3"/>
    <w:rsid w:val="00953DFE"/>
    <w:rsid w:val="00966D3B"/>
    <w:rsid w:val="00973B24"/>
    <w:rsid w:val="0097789F"/>
    <w:rsid w:val="009807BC"/>
    <w:rsid w:val="00981FD4"/>
    <w:rsid w:val="009C511B"/>
    <w:rsid w:val="009C78BC"/>
    <w:rsid w:val="009E4EB3"/>
    <w:rsid w:val="009F649D"/>
    <w:rsid w:val="00A12308"/>
    <w:rsid w:val="00A22C55"/>
    <w:rsid w:val="00A65F43"/>
    <w:rsid w:val="00A65FF6"/>
    <w:rsid w:val="00A84C43"/>
    <w:rsid w:val="00A906BE"/>
    <w:rsid w:val="00A94180"/>
    <w:rsid w:val="00AB2BF0"/>
    <w:rsid w:val="00AC00F4"/>
    <w:rsid w:val="00AC14E3"/>
    <w:rsid w:val="00AC330A"/>
    <w:rsid w:val="00B026B3"/>
    <w:rsid w:val="00B104B1"/>
    <w:rsid w:val="00B209F4"/>
    <w:rsid w:val="00B236E1"/>
    <w:rsid w:val="00B27185"/>
    <w:rsid w:val="00B462FD"/>
    <w:rsid w:val="00B53862"/>
    <w:rsid w:val="00B64F74"/>
    <w:rsid w:val="00BB32F4"/>
    <w:rsid w:val="00BB48A7"/>
    <w:rsid w:val="00C40927"/>
    <w:rsid w:val="00C43CAF"/>
    <w:rsid w:val="00C654A4"/>
    <w:rsid w:val="00C87633"/>
    <w:rsid w:val="00C947FC"/>
    <w:rsid w:val="00CC0644"/>
    <w:rsid w:val="00CC2EB0"/>
    <w:rsid w:val="00CE6460"/>
    <w:rsid w:val="00D0144F"/>
    <w:rsid w:val="00D121AB"/>
    <w:rsid w:val="00D231C5"/>
    <w:rsid w:val="00D30F47"/>
    <w:rsid w:val="00D403BB"/>
    <w:rsid w:val="00D44C2E"/>
    <w:rsid w:val="00D52432"/>
    <w:rsid w:val="00D52BEF"/>
    <w:rsid w:val="00D5676B"/>
    <w:rsid w:val="00D722DC"/>
    <w:rsid w:val="00D75AB2"/>
    <w:rsid w:val="00D87B08"/>
    <w:rsid w:val="00DB7605"/>
    <w:rsid w:val="00DC4924"/>
    <w:rsid w:val="00DD7986"/>
    <w:rsid w:val="00DE5849"/>
    <w:rsid w:val="00E044A6"/>
    <w:rsid w:val="00E22D2F"/>
    <w:rsid w:val="00E31961"/>
    <w:rsid w:val="00E41E0C"/>
    <w:rsid w:val="00E44EF2"/>
    <w:rsid w:val="00EC077A"/>
    <w:rsid w:val="00EC7005"/>
    <w:rsid w:val="00EC77DE"/>
    <w:rsid w:val="00F0043D"/>
    <w:rsid w:val="00F20043"/>
    <w:rsid w:val="00F207E2"/>
    <w:rsid w:val="00F26FF2"/>
    <w:rsid w:val="00F54A39"/>
    <w:rsid w:val="00F61D93"/>
    <w:rsid w:val="00F65082"/>
    <w:rsid w:val="00F7386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43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FB2"/>
    <w:pPr>
      <w:ind w:firstLineChars="200" w:firstLine="420"/>
    </w:pPr>
  </w:style>
  <w:style w:type="paragraph" w:styleId="a4">
    <w:name w:val="header"/>
    <w:basedOn w:val="a"/>
    <w:link w:val="Char"/>
    <w:uiPriority w:val="99"/>
    <w:rsid w:val="004905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49050C"/>
    <w:rPr>
      <w:rFonts w:cs="Times New Roman"/>
      <w:sz w:val="18"/>
      <w:szCs w:val="18"/>
    </w:rPr>
  </w:style>
  <w:style w:type="paragraph" w:styleId="a5">
    <w:name w:val="footer"/>
    <w:basedOn w:val="a"/>
    <w:link w:val="Char0"/>
    <w:uiPriority w:val="99"/>
    <w:rsid w:val="0049050C"/>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49050C"/>
    <w:rPr>
      <w:rFonts w:cs="Times New Roman"/>
      <w:sz w:val="18"/>
      <w:szCs w:val="18"/>
    </w:rPr>
  </w:style>
  <w:style w:type="character" w:styleId="a6">
    <w:name w:val="Strong"/>
    <w:basedOn w:val="a0"/>
    <w:uiPriority w:val="99"/>
    <w:qFormat/>
    <w:rsid w:val="00361CD6"/>
    <w:rPr>
      <w:rFonts w:cs="Times New Roman"/>
      <w:b/>
      <w:bCs/>
    </w:rPr>
  </w:style>
  <w:style w:type="paragraph" w:styleId="a7">
    <w:name w:val="Normal (Web)"/>
    <w:basedOn w:val="a"/>
    <w:uiPriority w:val="99"/>
    <w:semiHidden/>
    <w:rsid w:val="00361CD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97133196">
      <w:marLeft w:val="0"/>
      <w:marRight w:val="0"/>
      <w:marTop w:val="0"/>
      <w:marBottom w:val="0"/>
      <w:divBdr>
        <w:top w:val="none" w:sz="0" w:space="0" w:color="auto"/>
        <w:left w:val="none" w:sz="0" w:space="0" w:color="auto"/>
        <w:bottom w:val="none" w:sz="0" w:space="0" w:color="auto"/>
        <w:right w:val="none" w:sz="0" w:space="0" w:color="auto"/>
      </w:divBdr>
    </w:div>
    <w:div w:id="8971331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1809</TotalTime>
  <Pages>10</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dc:creator>
  <cp:keywords/>
  <dc:description/>
  <cp:lastModifiedBy>Wang, Xi</cp:lastModifiedBy>
  <cp:revision>112</cp:revision>
  <dcterms:created xsi:type="dcterms:W3CDTF">2014-08-22T11:03:00Z</dcterms:created>
  <dcterms:modified xsi:type="dcterms:W3CDTF">2015-06-22T12:27:00Z</dcterms:modified>
</cp:coreProperties>
</file>