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Aptos Display" w:hAnsi="Aptos Display"/>
          <w:b/>
          <w:i w:val="0"/>
          <w:color w:val="17365D"/>
          <w:sz w:val="48"/>
        </w:rPr>
        <w:t>LocalMind AI Feature Inventory</w:t>
      </w:r>
    </w:p>
    <w:p>
      <w:pPr>
        <w:spacing w:after="240"/>
      </w:pPr>
      <w:r>
        <w:rPr>
          <w:rFonts w:ascii="Aptos" w:hAnsi="Aptos"/>
          <w:b w:val="0"/>
          <w:i/>
          <w:color w:val="666666"/>
          <w:sz w:val="22"/>
        </w:rPr>
        <w:t>Current product capability, launch readiness, and technical scope</w:t>
      </w:r>
    </w:p>
    <w:p>
      <w:r>
        <w:rPr>
          <w:rFonts w:ascii="Aptos" w:hAnsi="Aptos"/>
          <w:b w:val="0"/>
          <w:i w:val="0"/>
          <w:color w:val="222222"/>
          <w:sz w:val="21"/>
        </w:rPr>
        <w:t>This inventory describes the current repository as of the latest committed project state. It separates implemented capabilities from partially wired work so the document can be used in a portfolio review, launch discussion, or technical interview.</w:t>
      </w:r>
    </w:p>
    <w:p>
      <w:r>
        <w:rPr>
          <w:rFonts w:ascii="Aptos" w:hAnsi="Aptos"/>
          <w:b/>
          <w:i w:val="0"/>
          <w:color w:val="9C0006"/>
          <w:sz w:val="21"/>
        </w:rPr>
        <w:t xml:space="preserve">Launch recommendation: </w:t>
      </w:r>
      <w:r>
        <w:rPr>
          <w:rFonts w:ascii="Aptos" w:hAnsi="Aptos"/>
          <w:b w:val="0"/>
          <w:i w:val="0"/>
          <w:color w:val="222222"/>
          <w:sz w:val="21"/>
        </w:rPr>
        <w:t>Suitable for a portfolio demo or controlled beta after a short hardening pass. It is not yet ready for an unrestricted public production launch.</w:t>
      </w:r>
    </w:p>
    <w:p>
      <w:pPr>
        <w:pStyle w:val="Heading1"/>
        <w:keepNext/>
      </w:pPr>
      <w:r>
        <w:t>Product Summary</w:t>
      </w:r>
    </w:p>
    <w:p>
      <w:r>
        <w:rPr>
          <w:rFonts w:ascii="Aptos" w:hAnsi="Aptos"/>
          <w:b w:val="0"/>
          <w:i w:val="0"/>
          <w:color w:val="222222"/>
          <w:sz w:val="21"/>
        </w:rPr>
        <w:t>LocalMind AI is a privacy-focused full-stack AI workspace. It combines a React interface with a Django REST API, local Ollama model inference, retrieval-augmented generation for uploaded documents, chat lifecycle management, prompt reuse, analytics, and the initial data model for collaborative workspaces.</w:t>
      </w:r>
    </w:p>
    <w:p>
      <w:pPr>
        <w:pStyle w:val="Heading1"/>
        <w:keepNext/>
      </w:pPr>
      <w:r>
        <w:t>Implemented Features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6552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Current capability</w:t>
            </w:r>
          </w:p>
        </w:tc>
        <w:tc>
          <w:tcPr>
            <w:tcW w:type="dxa" w:w="1584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Authentication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Registration, profile, JWT login, refresh, authenticated API permissions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Implemented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AI chat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Local Ollama model calls, model listing, health check, chat history, chat sessions, message persistence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Implemented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Streaming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Plain responses plus streaming endpoints, including SSE-oriented preference support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Implemented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Chat organization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Search, rename, pin, archive, trash, restore, permanent delete, duplicate, merge, tags, important messages, bulk actions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Implemented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RAG knowledge base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PDF, TXT, and DOCX extraction; embeddings; Chroma persistence; source-aware answers; chunk preview; rebuild and vector deletion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Implemented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OCR fallback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Scanned PDF fallback through Tesseract and Poppler configuration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Implemented with external prerequisites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Exports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TXT and JSON export for sessions and knowledge history, including bulk export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Implemented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Prompt library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Create, edit, delete, search, categorize, pin, and use reusable prompts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Implemented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Usage controls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Per-user daily limits, character limits, throttling, usage logs, daily usage summaries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Implemented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Analytics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Summary cards plus daily requests, model usage, and success-rate charts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Implemented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AI preferences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Default model, RAG top-k, source visibility, auto titles, stream format, quota, and prompt limits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Implemented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Collaboration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Workspace, member, invitation data models and admin registration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Started; API and UI are not wired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API documentation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OpenAPI schema and Swagger UI endpoints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Implemented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Current Frontend Experience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React and Vite single-page interface with login and registration flows.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Chat workspace with session navigation, model selection, streaming answers, message actions, archive and trash views.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Knowledge workspace for upload, search, document inspection, chunk previews, rebuild, and RAG questions with sources.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Usage dashboard with quota cards and Recharts visualizations.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Settings for AI preferences and prompt library for reusable instructions.</w:t>
      </w:r>
    </w:p>
    <w:p>
      <w:pPr>
        <w:pStyle w:val="Heading1"/>
        <w:keepNext/>
      </w:pPr>
      <w:r>
        <w:t>Launch Readiness Assessment</w:t>
      </w:r>
    </w:p>
    <w:p>
      <w:r>
        <w:rPr>
          <w:rFonts w:ascii="Aptos" w:hAnsi="Aptos"/>
          <w:b w:val="0"/>
          <w:i w:val="0"/>
          <w:color w:val="222222"/>
          <w:sz w:val="21"/>
        </w:rPr>
        <w:t>The core product loop is strong enough to demonstrate: authenticate, create a conversation, ask a local model, upload documents, ask grounded questions, review sources, organize history, and inspect usage. The launch gap is mainly production engineering and completeness rather than lack of product direction.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792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01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597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129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P0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Database migrations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Generate and commit migrations for accounts, ai_engine, and collaboration; run migrate from a clean database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Required before launch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P0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Security configuration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Production secret, DEBUG false, strict hosts and CORS, HTTPS, secure cookies, upload limits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Required before public launch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P0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Testing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Replace placeholder tests with API, permission, RAG, streaming, export, and regression coverage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Required before public launch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P0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Deployment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Add production settings, process manager, persistent media and Chroma storage, backups, and monitoring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Required before public launch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P1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Collaboration delivery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Wire workspace endpoints, invitations, permissions, frontend screens, and migrations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Required for team positioning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P1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Reliability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Handle Ollama timeouts, model-unavailable states, RAG indexing jobs, retries, and user-facing errors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Strongly recommended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P1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Product polish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Onboarding, empty states, keyboard accessibility, responsive QA, file validation, and confirmation flows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Strongly recommended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P2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Scale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PostgreSQL, Redis/Celery jobs, object storage, observability, and usage-cost reporting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Future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Technology Stack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8064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Technologies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Frontend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React 19, Vite, React Router, Axios, Recharts, Lucide React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Backend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Python, Django 5.2, Django REST Framework, SimpleJWT, drf-spectacular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AI runtime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Ollama local inference with configurable model and base URL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RAG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Sentence Transformers all-MiniLM-L6-v2, ChromaDB, pypdf, python-docx, optional Tesseract and Poppler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Data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SQLite for development; production database should be PostgreSQL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Runtime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Django ASGI/WSGI, Uvicorn available, local Vite development server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Honest Portfolio Positioning</w:t>
      </w:r>
    </w:p>
    <w:p>
      <w:r>
        <w:rPr>
          <w:rFonts w:ascii="Aptos" w:hAnsi="Aptos"/>
          <w:b w:val="0"/>
          <w:i w:val="0"/>
          <w:color w:val="222222"/>
          <w:sz w:val="21"/>
        </w:rPr>
        <w:t>Present LocalMind AI as a working local-first AI assistant MVP with a production-minded roadmap. Demonstrate the completed chat and RAG flows live. Describe collaboration as an in-progress domain model, not as a completed team feature, until its API, migrations, permissions, and UI are shipped.</w:t>
      </w:r>
    </w:p>
    <w:p>
      <w:pPr>
        <w:pStyle w:val="Heading1"/>
        <w:keepNext/>
      </w:pPr>
      <w:r>
        <w:t>Recommended Launch Decision</w:t>
      </w:r>
    </w:p>
    <w:p>
      <w:r>
        <w:rPr>
          <w:rFonts w:ascii="Aptos" w:hAnsi="Aptos"/>
          <w:b w:val="0"/>
          <w:i w:val="0"/>
          <w:color w:val="222222"/>
          <w:sz w:val="21"/>
        </w:rPr>
        <w:t>Launch a private demo or invite-only beta after P0 hardening. Delay a public production launch until clean migrations, security settings, tests, deployment persistence, and Ollama failure handling are complete.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666"/>
        <w:sz w:val="16"/>
      </w:rPr>
      <w:t>Feature Inventory  |  LocalMind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