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CD4B7" w14:textId="5EB0BA23" w:rsidR="005818F9" w:rsidRPr="00537923" w:rsidRDefault="005818F9" w:rsidP="005818F9">
      <w:pPr>
        <w:pStyle w:val="Header"/>
        <w:rPr>
          <w:rFonts w:ascii="Times New Roman" w:hAnsi="Times New Roman" w:cs="Times New Roman"/>
          <w:sz w:val="44"/>
          <w:szCs w:val="44"/>
        </w:rPr>
      </w:pPr>
      <w:r w:rsidRPr="00537923">
        <w:rPr>
          <w:rFonts w:ascii="Times New Roman" w:hAnsi="Times New Roman" w:cs="Times New Roman"/>
          <w:b/>
          <w:bCs/>
          <w:sz w:val="44"/>
          <w:szCs w:val="44"/>
        </w:rPr>
        <w:ptab w:relativeTo="margin" w:alignment="center" w:leader="none"/>
      </w:r>
      <w:r w:rsidRPr="00537923">
        <w:rPr>
          <w:rFonts w:ascii="Times New Roman" w:hAnsi="Times New Roman" w:cs="Times New Roman"/>
          <w:sz w:val="44"/>
          <w:szCs w:val="44"/>
        </w:rPr>
        <w:t xml:space="preserve">MECH60017 </w:t>
      </w:r>
      <w:r w:rsidRPr="00537923">
        <w:rPr>
          <w:rFonts w:ascii="Times New Roman" w:hAnsi="Times New Roman" w:cs="Times New Roman"/>
          <w:sz w:val="44"/>
          <w:szCs w:val="44"/>
        </w:rPr>
        <w:t>Statistics Coursework</w:t>
      </w:r>
    </w:p>
    <w:p w14:paraId="582959AE" w14:textId="77777777" w:rsidR="005818F9" w:rsidRPr="00537923" w:rsidRDefault="005818F9" w:rsidP="005818F9">
      <w:pPr>
        <w:rPr>
          <w:rFonts w:ascii="Times New Roman" w:hAnsi="Times New Roman" w:cs="Times New Roman"/>
        </w:rPr>
      </w:pPr>
    </w:p>
    <w:p w14:paraId="456242F3" w14:textId="77777777" w:rsidR="005818F9" w:rsidRPr="00537923" w:rsidRDefault="005818F9" w:rsidP="005818F9">
      <w:pPr>
        <w:rPr>
          <w:rFonts w:ascii="Times New Roman" w:hAnsi="Times New Roman" w:cs="Times New Roman"/>
        </w:rPr>
      </w:pPr>
    </w:p>
    <w:p w14:paraId="65AF3CD7" w14:textId="77777777" w:rsidR="005818F9" w:rsidRPr="00537923" w:rsidRDefault="005818F9" w:rsidP="005818F9">
      <w:pPr>
        <w:rPr>
          <w:rFonts w:ascii="Times New Roman" w:hAnsi="Times New Roman" w:cs="Times New Roman"/>
        </w:rPr>
      </w:pPr>
    </w:p>
    <w:p w14:paraId="0EBDF8C6" w14:textId="77777777" w:rsidR="005818F9" w:rsidRPr="00537923" w:rsidRDefault="005818F9" w:rsidP="005818F9">
      <w:pPr>
        <w:rPr>
          <w:rFonts w:ascii="Times New Roman" w:hAnsi="Times New Roman" w:cs="Times New Roman"/>
        </w:rPr>
      </w:pPr>
    </w:p>
    <w:p w14:paraId="28FD704A" w14:textId="77777777" w:rsidR="005818F9" w:rsidRPr="00537923" w:rsidRDefault="005818F9" w:rsidP="005818F9">
      <w:pPr>
        <w:rPr>
          <w:rFonts w:ascii="Times New Roman" w:hAnsi="Times New Roman" w:cs="Times New Roman"/>
        </w:rPr>
      </w:pPr>
    </w:p>
    <w:p w14:paraId="1DC98EBE" w14:textId="77777777" w:rsidR="005818F9" w:rsidRPr="00537923" w:rsidRDefault="005818F9" w:rsidP="005818F9">
      <w:pPr>
        <w:rPr>
          <w:rFonts w:ascii="Times New Roman" w:hAnsi="Times New Roman" w:cs="Times New Roman"/>
        </w:rPr>
      </w:pPr>
    </w:p>
    <w:p w14:paraId="5875C9EA" w14:textId="77777777" w:rsidR="005818F9" w:rsidRPr="00537923" w:rsidRDefault="005818F9" w:rsidP="005818F9">
      <w:pPr>
        <w:rPr>
          <w:rFonts w:ascii="Times New Roman" w:hAnsi="Times New Roman" w:cs="Times New Roman"/>
        </w:rPr>
      </w:pPr>
    </w:p>
    <w:p w14:paraId="39D00D5F" w14:textId="77777777" w:rsidR="005818F9" w:rsidRPr="00537923" w:rsidRDefault="005818F9" w:rsidP="005818F9">
      <w:pPr>
        <w:rPr>
          <w:rFonts w:ascii="Times New Roman" w:hAnsi="Times New Roman" w:cs="Times New Roman"/>
        </w:rPr>
      </w:pPr>
    </w:p>
    <w:p w14:paraId="7D9DB68C" w14:textId="77777777" w:rsidR="005818F9" w:rsidRPr="00537923" w:rsidRDefault="005818F9" w:rsidP="005818F9">
      <w:pPr>
        <w:rPr>
          <w:rFonts w:ascii="Times New Roman" w:hAnsi="Times New Roman" w:cs="Times New Roman"/>
        </w:rPr>
      </w:pPr>
    </w:p>
    <w:p w14:paraId="26710C2D" w14:textId="77777777" w:rsidR="005818F9" w:rsidRPr="00537923" w:rsidRDefault="005818F9" w:rsidP="005818F9">
      <w:pPr>
        <w:rPr>
          <w:rFonts w:ascii="Times New Roman" w:hAnsi="Times New Roman" w:cs="Times New Roman"/>
        </w:rPr>
      </w:pPr>
    </w:p>
    <w:p w14:paraId="59ECE2CD" w14:textId="77777777" w:rsidR="005818F9" w:rsidRPr="00537923" w:rsidRDefault="005818F9" w:rsidP="005818F9">
      <w:pPr>
        <w:rPr>
          <w:rFonts w:ascii="Times New Roman" w:hAnsi="Times New Roman" w:cs="Times New Roman"/>
        </w:rPr>
      </w:pPr>
    </w:p>
    <w:p w14:paraId="6FC5C51C" w14:textId="77777777" w:rsidR="005818F9" w:rsidRPr="00537923" w:rsidRDefault="005818F9" w:rsidP="005818F9">
      <w:pPr>
        <w:rPr>
          <w:rFonts w:ascii="Times New Roman" w:hAnsi="Times New Roman" w:cs="Times New Roman"/>
        </w:rPr>
      </w:pPr>
    </w:p>
    <w:p w14:paraId="1127BFEE" w14:textId="77777777" w:rsidR="005818F9" w:rsidRPr="00537923" w:rsidRDefault="005818F9" w:rsidP="005818F9">
      <w:pPr>
        <w:rPr>
          <w:rFonts w:ascii="Times New Roman" w:hAnsi="Times New Roman" w:cs="Times New Roman"/>
        </w:rPr>
      </w:pPr>
    </w:p>
    <w:p w14:paraId="3CFAD192" w14:textId="77777777" w:rsidR="005818F9" w:rsidRPr="00537923" w:rsidRDefault="005818F9" w:rsidP="005818F9">
      <w:pPr>
        <w:rPr>
          <w:rFonts w:ascii="Times New Roman" w:hAnsi="Times New Roman" w:cs="Times New Roman"/>
        </w:rPr>
      </w:pPr>
    </w:p>
    <w:p w14:paraId="7D46AC25" w14:textId="77777777" w:rsidR="005818F9" w:rsidRPr="00537923" w:rsidRDefault="005818F9" w:rsidP="005818F9">
      <w:pPr>
        <w:rPr>
          <w:rFonts w:ascii="Times New Roman" w:hAnsi="Times New Roman" w:cs="Times New Roman"/>
        </w:rPr>
      </w:pPr>
    </w:p>
    <w:p w14:paraId="1B470D0B" w14:textId="77777777" w:rsidR="005818F9" w:rsidRPr="00537923" w:rsidRDefault="005818F9" w:rsidP="005818F9">
      <w:pPr>
        <w:rPr>
          <w:rFonts w:ascii="Times New Roman" w:hAnsi="Times New Roman" w:cs="Times New Roman"/>
        </w:rPr>
      </w:pPr>
    </w:p>
    <w:p w14:paraId="0FCC0D61" w14:textId="77777777" w:rsidR="005818F9" w:rsidRPr="00537923" w:rsidRDefault="005818F9" w:rsidP="005818F9">
      <w:pPr>
        <w:rPr>
          <w:rFonts w:ascii="Times New Roman" w:hAnsi="Times New Roman" w:cs="Times New Roman"/>
        </w:rPr>
      </w:pPr>
    </w:p>
    <w:p w14:paraId="222A066D" w14:textId="77777777" w:rsidR="005818F9" w:rsidRPr="00537923" w:rsidRDefault="005818F9" w:rsidP="005818F9">
      <w:pPr>
        <w:rPr>
          <w:rFonts w:ascii="Times New Roman" w:hAnsi="Times New Roman" w:cs="Times New Roman"/>
        </w:rPr>
      </w:pPr>
    </w:p>
    <w:p w14:paraId="41454250" w14:textId="77777777" w:rsidR="005818F9" w:rsidRPr="00537923" w:rsidRDefault="005818F9" w:rsidP="005818F9">
      <w:pPr>
        <w:rPr>
          <w:rFonts w:ascii="Times New Roman" w:hAnsi="Times New Roman" w:cs="Times New Roman"/>
        </w:rPr>
      </w:pPr>
    </w:p>
    <w:p w14:paraId="190DD22E" w14:textId="77777777" w:rsidR="005818F9" w:rsidRPr="00537923" w:rsidRDefault="005818F9" w:rsidP="005818F9">
      <w:pPr>
        <w:rPr>
          <w:rFonts w:ascii="Times New Roman" w:hAnsi="Times New Roman" w:cs="Times New Roman"/>
        </w:rPr>
      </w:pPr>
    </w:p>
    <w:p w14:paraId="4244DD64" w14:textId="77777777" w:rsidR="005818F9" w:rsidRPr="00537923" w:rsidRDefault="005818F9" w:rsidP="005818F9">
      <w:pPr>
        <w:rPr>
          <w:rFonts w:ascii="Times New Roman" w:hAnsi="Times New Roman" w:cs="Times New Roman"/>
        </w:rPr>
      </w:pPr>
    </w:p>
    <w:p w14:paraId="66EE2562" w14:textId="77777777" w:rsidR="005818F9" w:rsidRPr="00537923" w:rsidRDefault="005818F9" w:rsidP="005818F9">
      <w:pPr>
        <w:rPr>
          <w:rFonts w:ascii="Times New Roman" w:hAnsi="Times New Roman" w:cs="Times New Roman"/>
        </w:rPr>
      </w:pPr>
    </w:p>
    <w:p w14:paraId="591D1B8F" w14:textId="77777777" w:rsidR="005818F9" w:rsidRPr="00537923" w:rsidRDefault="005818F9" w:rsidP="005818F9">
      <w:pPr>
        <w:rPr>
          <w:rFonts w:ascii="Times New Roman" w:hAnsi="Times New Roman" w:cs="Times New Roman"/>
        </w:rPr>
      </w:pPr>
    </w:p>
    <w:p w14:paraId="4CB7198F" w14:textId="77777777" w:rsidR="005818F9" w:rsidRPr="00537923" w:rsidRDefault="005818F9" w:rsidP="005818F9">
      <w:pPr>
        <w:rPr>
          <w:rFonts w:ascii="Times New Roman" w:hAnsi="Times New Roman" w:cs="Times New Roman"/>
        </w:rPr>
      </w:pPr>
    </w:p>
    <w:p w14:paraId="275C7045" w14:textId="77777777" w:rsidR="005818F9" w:rsidRPr="00537923" w:rsidRDefault="005818F9" w:rsidP="005818F9">
      <w:pPr>
        <w:jc w:val="center"/>
        <w:rPr>
          <w:rFonts w:ascii="Times New Roman" w:hAnsi="Times New Roman" w:cs="Times New Roman"/>
          <w:sz w:val="40"/>
          <w:szCs w:val="40"/>
        </w:rPr>
      </w:pPr>
      <w:r w:rsidRPr="00537923">
        <w:rPr>
          <w:rFonts w:ascii="Times New Roman" w:hAnsi="Times New Roman" w:cs="Times New Roman"/>
          <w:sz w:val="40"/>
          <w:szCs w:val="40"/>
        </w:rPr>
        <w:t>Sarthak Bhandari</w:t>
      </w:r>
    </w:p>
    <w:p w14:paraId="204BE16F" w14:textId="77777777" w:rsidR="005818F9" w:rsidRPr="00537923" w:rsidRDefault="005818F9" w:rsidP="005818F9">
      <w:pPr>
        <w:jc w:val="center"/>
        <w:rPr>
          <w:rFonts w:ascii="Times New Roman" w:hAnsi="Times New Roman" w:cs="Times New Roman"/>
          <w:sz w:val="40"/>
          <w:szCs w:val="40"/>
        </w:rPr>
      </w:pPr>
      <w:r w:rsidRPr="00537923">
        <w:rPr>
          <w:rFonts w:ascii="Times New Roman" w:hAnsi="Times New Roman" w:cs="Times New Roman"/>
          <w:sz w:val="40"/>
          <w:szCs w:val="40"/>
        </w:rPr>
        <w:t>Department of Mechanical Engineering,</w:t>
      </w:r>
    </w:p>
    <w:p w14:paraId="1A14150D" w14:textId="77777777" w:rsidR="005818F9" w:rsidRPr="00537923" w:rsidRDefault="005818F9" w:rsidP="005818F9">
      <w:pPr>
        <w:jc w:val="center"/>
        <w:rPr>
          <w:rFonts w:ascii="Times New Roman" w:hAnsi="Times New Roman" w:cs="Times New Roman"/>
          <w:sz w:val="40"/>
          <w:szCs w:val="40"/>
        </w:rPr>
      </w:pPr>
      <w:r w:rsidRPr="00537923">
        <w:rPr>
          <w:rFonts w:ascii="Times New Roman" w:hAnsi="Times New Roman" w:cs="Times New Roman"/>
          <w:sz w:val="40"/>
          <w:szCs w:val="40"/>
        </w:rPr>
        <w:t>Imperial College London</w:t>
      </w:r>
    </w:p>
    <w:p w14:paraId="15AC118E" w14:textId="1D0BDD9B" w:rsidR="005818F9" w:rsidRPr="00537923" w:rsidRDefault="005818F9" w:rsidP="005818F9">
      <w:pPr>
        <w:jc w:val="center"/>
        <w:rPr>
          <w:rFonts w:ascii="Times New Roman" w:hAnsi="Times New Roman" w:cs="Times New Roman"/>
          <w:sz w:val="40"/>
          <w:szCs w:val="40"/>
        </w:rPr>
        <w:sectPr w:rsidR="005818F9" w:rsidRPr="00537923" w:rsidSect="00DE3FDB">
          <w:footerReference w:type="default" r:id="rId5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  <w:r w:rsidRPr="00537923">
        <w:rPr>
          <w:rFonts w:ascii="Times New Roman" w:hAnsi="Times New Roman" w:cs="Times New Roman"/>
          <w:sz w:val="40"/>
          <w:szCs w:val="40"/>
        </w:rPr>
        <w:t>11</w:t>
      </w:r>
      <w:r w:rsidRPr="00537923">
        <w:rPr>
          <w:rFonts w:ascii="Times New Roman" w:hAnsi="Times New Roman" w:cs="Times New Roman"/>
          <w:sz w:val="40"/>
          <w:szCs w:val="40"/>
        </w:rPr>
        <w:t>/</w:t>
      </w:r>
      <w:r w:rsidRPr="00537923">
        <w:rPr>
          <w:rFonts w:ascii="Times New Roman" w:hAnsi="Times New Roman" w:cs="Times New Roman"/>
          <w:sz w:val="40"/>
          <w:szCs w:val="40"/>
        </w:rPr>
        <w:t>03</w:t>
      </w:r>
      <w:r w:rsidRPr="00537923">
        <w:rPr>
          <w:rFonts w:ascii="Times New Roman" w:hAnsi="Times New Roman" w:cs="Times New Roman"/>
          <w:sz w:val="40"/>
          <w:szCs w:val="40"/>
        </w:rPr>
        <w:t>/202</w:t>
      </w:r>
      <w:r w:rsidRPr="00537923">
        <w:rPr>
          <w:rFonts w:ascii="Times New Roman" w:hAnsi="Times New Roman" w:cs="Times New Roman"/>
          <w:sz w:val="40"/>
          <w:szCs w:val="40"/>
        </w:rPr>
        <w:t>3</w:t>
      </w:r>
    </w:p>
    <w:p w14:paraId="7FE111A9" w14:textId="77777777" w:rsidR="005818F9" w:rsidRPr="00537923" w:rsidRDefault="005818F9" w:rsidP="005818F9">
      <w:pPr>
        <w:pStyle w:val="NoSpacing"/>
        <w:rPr>
          <w:rFonts w:ascii="Times New Roman" w:hAnsi="Times New Roman" w:cs="Times New Roman"/>
        </w:rPr>
      </w:pP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248237684"/>
        <w:docPartObj>
          <w:docPartGallery w:val="Table of Contents"/>
          <w:docPartUnique/>
        </w:docPartObj>
      </w:sdtPr>
      <w:sdtContent>
        <w:p w14:paraId="786F80E5" w14:textId="77777777" w:rsidR="005818F9" w:rsidRPr="00537923" w:rsidRDefault="005818F9" w:rsidP="005818F9">
          <w:pPr>
            <w:pStyle w:val="TOCHeading"/>
            <w:rPr>
              <w:rFonts w:ascii="Times New Roman" w:hAnsi="Times New Roman" w:cs="Times New Roman"/>
            </w:rPr>
          </w:pPr>
          <w:r w:rsidRPr="00537923">
            <w:rPr>
              <w:rFonts w:ascii="Times New Roman" w:hAnsi="Times New Roman" w:cs="Times New Roman"/>
            </w:rPr>
            <w:t>Table of Contents</w:t>
          </w:r>
        </w:p>
        <w:p w14:paraId="68B0BECF" w14:textId="77777777" w:rsidR="005818F9" w:rsidRPr="00537923" w:rsidRDefault="005818F9" w:rsidP="005818F9">
          <w:pPr>
            <w:pStyle w:val="TOC1"/>
            <w:rPr>
              <w:rFonts w:ascii="Times New Roman" w:hAnsi="Times New Roman"/>
            </w:rPr>
          </w:pPr>
        </w:p>
        <w:p w14:paraId="5F950182" w14:textId="37DF72FD" w:rsidR="005818F9" w:rsidRPr="00537923" w:rsidRDefault="005818F9" w:rsidP="005818F9">
          <w:pPr>
            <w:pStyle w:val="TOC1"/>
            <w:ind w:left="720"/>
            <w:rPr>
              <w:rFonts w:ascii="Times New Roman" w:hAnsi="Times New Roman"/>
            </w:rPr>
          </w:pPr>
          <w:r w:rsidRPr="00537923">
            <w:rPr>
              <w:rFonts w:ascii="Times New Roman" w:hAnsi="Times New Roman"/>
            </w:rPr>
            <w:t>Nomenclature and abbreviation</w:t>
          </w:r>
          <w:r w:rsidRPr="00537923">
            <w:rPr>
              <w:rFonts w:ascii="Times New Roman" w:hAnsi="Times New Roman"/>
            </w:rPr>
            <w:ptab w:relativeTo="margin" w:alignment="right" w:leader="dot"/>
          </w:r>
          <w:r w:rsidRPr="00537923">
            <w:rPr>
              <w:rFonts w:ascii="Times New Roman" w:hAnsi="Times New Roman"/>
            </w:rPr>
            <w:t>i</w:t>
          </w:r>
          <w:r w:rsidR="006904DE" w:rsidRPr="00537923">
            <w:rPr>
              <w:rFonts w:ascii="Times New Roman" w:hAnsi="Times New Roman"/>
            </w:rPr>
            <w:t>ii</w:t>
          </w:r>
        </w:p>
        <w:p w14:paraId="7267D128" w14:textId="2D8C4716" w:rsidR="005818F9" w:rsidRPr="00537923" w:rsidRDefault="006904DE" w:rsidP="005818F9">
          <w:pPr>
            <w:pStyle w:val="TOC1"/>
            <w:numPr>
              <w:ilvl w:val="0"/>
              <w:numId w:val="4"/>
            </w:numPr>
            <w:rPr>
              <w:rFonts w:ascii="Times New Roman" w:hAnsi="Times New Roman"/>
            </w:rPr>
          </w:pPr>
          <w:r w:rsidRPr="00537923">
            <w:rPr>
              <w:rFonts w:ascii="Times New Roman" w:hAnsi="Times New Roman"/>
            </w:rPr>
            <w:t>Exploratory Data Analysis</w:t>
          </w:r>
          <w:r w:rsidR="005818F9" w:rsidRPr="00537923">
            <w:rPr>
              <w:rFonts w:ascii="Times New Roman" w:hAnsi="Times New Roman"/>
            </w:rPr>
            <w:t xml:space="preserve"> </w:t>
          </w:r>
          <w:r w:rsidR="005818F9" w:rsidRPr="00537923">
            <w:rPr>
              <w:rFonts w:ascii="Times New Roman" w:hAnsi="Times New Roman"/>
            </w:rPr>
            <w:ptab w:relativeTo="margin" w:alignment="right" w:leader="dot"/>
          </w:r>
          <w:r w:rsidR="00553694">
            <w:rPr>
              <w:rFonts w:ascii="Times New Roman" w:hAnsi="Times New Roman"/>
            </w:rPr>
            <w:t>4</w:t>
          </w:r>
        </w:p>
        <w:p w14:paraId="13CFF22E" w14:textId="1DD57E11" w:rsidR="005818F9" w:rsidRPr="00537923" w:rsidRDefault="006904DE" w:rsidP="005818F9">
          <w:pPr>
            <w:pStyle w:val="TOC1"/>
            <w:numPr>
              <w:ilvl w:val="0"/>
              <w:numId w:val="4"/>
            </w:numPr>
            <w:rPr>
              <w:rFonts w:ascii="Times New Roman" w:hAnsi="Times New Roman"/>
            </w:rPr>
          </w:pPr>
          <w:r w:rsidRPr="00537923">
            <w:rPr>
              <w:rFonts w:ascii="Times New Roman" w:hAnsi="Times New Roman"/>
            </w:rPr>
            <w:t>Modelling</w:t>
          </w:r>
          <w:r w:rsidR="005818F9" w:rsidRPr="00537923">
            <w:rPr>
              <w:rFonts w:ascii="Times New Roman" w:hAnsi="Times New Roman"/>
            </w:rPr>
            <w:ptab w:relativeTo="margin" w:alignment="right" w:leader="dot"/>
          </w:r>
          <w:r w:rsidR="00553694">
            <w:rPr>
              <w:rFonts w:ascii="Times New Roman" w:hAnsi="Times New Roman"/>
            </w:rPr>
            <w:t>5</w:t>
          </w:r>
        </w:p>
        <w:p w14:paraId="34BD733F" w14:textId="43BA7AC8" w:rsidR="005818F9" w:rsidRPr="00537923" w:rsidRDefault="006904DE" w:rsidP="006904DE">
          <w:pPr>
            <w:pStyle w:val="TOC1"/>
            <w:numPr>
              <w:ilvl w:val="0"/>
              <w:numId w:val="4"/>
            </w:numPr>
            <w:rPr>
              <w:rFonts w:ascii="Times New Roman" w:hAnsi="Times New Roman"/>
            </w:rPr>
          </w:pPr>
          <w:r w:rsidRPr="00537923">
            <w:rPr>
              <w:rFonts w:ascii="Times New Roman" w:hAnsi="Times New Roman"/>
            </w:rPr>
            <w:t>Bootstrapping</w:t>
          </w:r>
          <w:r w:rsidR="005818F9" w:rsidRPr="00537923">
            <w:rPr>
              <w:rFonts w:ascii="Times New Roman" w:hAnsi="Times New Roman"/>
            </w:rPr>
            <w:ptab w:relativeTo="margin" w:alignment="right" w:leader="dot"/>
          </w:r>
          <w:r w:rsidR="00553694">
            <w:rPr>
              <w:rFonts w:ascii="Times New Roman" w:hAnsi="Times New Roman"/>
            </w:rPr>
            <w:t>7</w:t>
          </w:r>
        </w:p>
      </w:sdtContent>
    </w:sdt>
    <w:p w14:paraId="62FB07AF" w14:textId="77777777" w:rsidR="005818F9" w:rsidRPr="00537923" w:rsidRDefault="005818F9" w:rsidP="005818F9">
      <w:pPr>
        <w:rPr>
          <w:rFonts w:ascii="Times New Roman" w:hAnsi="Times New Roman" w:cs="Times New Roman"/>
        </w:rPr>
      </w:pPr>
    </w:p>
    <w:p w14:paraId="5362AF92" w14:textId="77777777" w:rsidR="005818F9" w:rsidRPr="00537923" w:rsidRDefault="005818F9" w:rsidP="005818F9">
      <w:pPr>
        <w:rPr>
          <w:rFonts w:ascii="Times New Roman" w:hAnsi="Times New Roman" w:cs="Times New Roman"/>
        </w:rPr>
      </w:pPr>
    </w:p>
    <w:p w14:paraId="0BF65C91" w14:textId="77777777" w:rsidR="005818F9" w:rsidRPr="00537923" w:rsidRDefault="005818F9" w:rsidP="005818F9">
      <w:pPr>
        <w:rPr>
          <w:rFonts w:ascii="Times New Roman" w:hAnsi="Times New Roman" w:cs="Times New Roman"/>
        </w:rPr>
      </w:pPr>
    </w:p>
    <w:p w14:paraId="0549E911" w14:textId="77777777" w:rsidR="005818F9" w:rsidRPr="00537923" w:rsidRDefault="005818F9" w:rsidP="005818F9">
      <w:pPr>
        <w:rPr>
          <w:rFonts w:ascii="Times New Roman" w:hAnsi="Times New Roman" w:cs="Times New Roman"/>
        </w:rPr>
      </w:pPr>
    </w:p>
    <w:p w14:paraId="7F7EE21A" w14:textId="77777777" w:rsidR="005818F9" w:rsidRPr="00537923" w:rsidRDefault="005818F9" w:rsidP="005818F9">
      <w:pPr>
        <w:rPr>
          <w:rFonts w:ascii="Times New Roman" w:hAnsi="Times New Roman" w:cs="Times New Roman"/>
        </w:rPr>
      </w:pPr>
    </w:p>
    <w:p w14:paraId="41B4F0BD" w14:textId="77777777" w:rsidR="005818F9" w:rsidRPr="00537923" w:rsidRDefault="005818F9" w:rsidP="005818F9">
      <w:pPr>
        <w:rPr>
          <w:rFonts w:ascii="Times New Roman" w:hAnsi="Times New Roman" w:cs="Times New Roman"/>
        </w:rPr>
      </w:pPr>
    </w:p>
    <w:p w14:paraId="55844EB6" w14:textId="77777777" w:rsidR="005818F9" w:rsidRPr="00537923" w:rsidRDefault="005818F9" w:rsidP="005818F9">
      <w:pPr>
        <w:rPr>
          <w:rFonts w:ascii="Times New Roman" w:hAnsi="Times New Roman" w:cs="Times New Roman"/>
        </w:rPr>
      </w:pPr>
    </w:p>
    <w:p w14:paraId="4FCC83F8" w14:textId="77777777" w:rsidR="005818F9" w:rsidRPr="00537923" w:rsidRDefault="005818F9" w:rsidP="005818F9">
      <w:pPr>
        <w:rPr>
          <w:rFonts w:ascii="Times New Roman" w:hAnsi="Times New Roman" w:cs="Times New Roman"/>
        </w:rPr>
      </w:pPr>
    </w:p>
    <w:p w14:paraId="73EF917D" w14:textId="77777777" w:rsidR="005818F9" w:rsidRPr="00537923" w:rsidRDefault="005818F9" w:rsidP="005818F9">
      <w:pPr>
        <w:rPr>
          <w:rFonts w:ascii="Times New Roman" w:hAnsi="Times New Roman" w:cs="Times New Roman"/>
        </w:rPr>
      </w:pPr>
    </w:p>
    <w:p w14:paraId="48AD64CA" w14:textId="77777777" w:rsidR="005818F9" w:rsidRPr="00537923" w:rsidRDefault="005818F9" w:rsidP="005818F9">
      <w:pPr>
        <w:rPr>
          <w:rFonts w:ascii="Times New Roman" w:hAnsi="Times New Roman" w:cs="Times New Roman"/>
        </w:rPr>
      </w:pPr>
    </w:p>
    <w:p w14:paraId="3F00874E" w14:textId="77777777" w:rsidR="005818F9" w:rsidRPr="00537923" w:rsidRDefault="005818F9" w:rsidP="005818F9">
      <w:pPr>
        <w:rPr>
          <w:rFonts w:ascii="Times New Roman" w:hAnsi="Times New Roman" w:cs="Times New Roman"/>
        </w:rPr>
      </w:pPr>
    </w:p>
    <w:p w14:paraId="125380B9" w14:textId="77777777" w:rsidR="005818F9" w:rsidRPr="00537923" w:rsidRDefault="005818F9" w:rsidP="005818F9">
      <w:pPr>
        <w:rPr>
          <w:rFonts w:ascii="Times New Roman" w:hAnsi="Times New Roman" w:cs="Times New Roman"/>
        </w:rPr>
      </w:pPr>
    </w:p>
    <w:p w14:paraId="287DF454" w14:textId="77777777" w:rsidR="005818F9" w:rsidRPr="00537923" w:rsidRDefault="005818F9" w:rsidP="005818F9">
      <w:pPr>
        <w:rPr>
          <w:rFonts w:ascii="Times New Roman" w:hAnsi="Times New Roman" w:cs="Times New Roman"/>
        </w:rPr>
      </w:pPr>
    </w:p>
    <w:p w14:paraId="0312FA0F" w14:textId="77777777" w:rsidR="005818F9" w:rsidRPr="00537923" w:rsidRDefault="005818F9" w:rsidP="005818F9">
      <w:pPr>
        <w:rPr>
          <w:rFonts w:ascii="Times New Roman" w:hAnsi="Times New Roman" w:cs="Times New Roman"/>
        </w:rPr>
      </w:pPr>
    </w:p>
    <w:p w14:paraId="0A0FC621" w14:textId="77777777" w:rsidR="005818F9" w:rsidRPr="00537923" w:rsidRDefault="005818F9" w:rsidP="005818F9">
      <w:pPr>
        <w:rPr>
          <w:rFonts w:ascii="Times New Roman" w:hAnsi="Times New Roman" w:cs="Times New Roman"/>
        </w:rPr>
      </w:pPr>
    </w:p>
    <w:p w14:paraId="1A3087B5" w14:textId="77777777" w:rsidR="005818F9" w:rsidRPr="00537923" w:rsidRDefault="005818F9" w:rsidP="005818F9">
      <w:pPr>
        <w:rPr>
          <w:rFonts w:ascii="Times New Roman" w:hAnsi="Times New Roman" w:cs="Times New Roman"/>
        </w:rPr>
      </w:pPr>
    </w:p>
    <w:p w14:paraId="52D2D933" w14:textId="77777777" w:rsidR="005818F9" w:rsidRPr="00537923" w:rsidRDefault="005818F9" w:rsidP="005818F9">
      <w:pPr>
        <w:rPr>
          <w:rFonts w:ascii="Times New Roman" w:hAnsi="Times New Roman" w:cs="Times New Roman"/>
        </w:rPr>
      </w:pPr>
    </w:p>
    <w:p w14:paraId="7DE35BCB" w14:textId="77777777" w:rsidR="005818F9" w:rsidRPr="00537923" w:rsidRDefault="005818F9" w:rsidP="005818F9">
      <w:pPr>
        <w:tabs>
          <w:tab w:val="left" w:pos="3463"/>
        </w:tabs>
        <w:rPr>
          <w:rFonts w:ascii="Times New Roman" w:hAnsi="Times New Roman" w:cs="Times New Roman"/>
        </w:rPr>
      </w:pPr>
    </w:p>
    <w:p w14:paraId="1645703D" w14:textId="77777777" w:rsidR="005818F9" w:rsidRPr="00537923" w:rsidRDefault="005818F9" w:rsidP="005818F9">
      <w:pPr>
        <w:rPr>
          <w:rFonts w:ascii="Times New Roman" w:hAnsi="Times New Roman" w:cs="Times New Roman"/>
        </w:rPr>
      </w:pPr>
      <w:r w:rsidRPr="00537923">
        <w:rPr>
          <w:rFonts w:ascii="Times New Roman" w:hAnsi="Times New Roman" w:cs="Times New Roman"/>
        </w:rPr>
        <w:br w:type="page"/>
      </w:r>
      <w:r w:rsidRPr="00537923">
        <w:rPr>
          <w:rFonts w:ascii="Times New Roman" w:hAnsi="Times New Roman" w:cs="Times New Roman"/>
        </w:rPr>
        <w:lastRenderedPageBreak/>
        <w:t>Nomenclature and abbreviations</w:t>
      </w:r>
    </w:p>
    <w:p w14:paraId="00EF8072" w14:textId="77777777" w:rsidR="005818F9" w:rsidRPr="00537923" w:rsidRDefault="005818F9" w:rsidP="005818F9">
      <w:pPr>
        <w:rPr>
          <w:rFonts w:ascii="Times New Roman" w:hAnsi="Times New Roman" w:cs="Times New Roman"/>
        </w:rPr>
      </w:pPr>
    </w:p>
    <w:p w14:paraId="43BB8D23" w14:textId="77777777" w:rsidR="006904DE" w:rsidRPr="00537923" w:rsidRDefault="006904DE" w:rsidP="005818F9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σ</m:t>
        </m:r>
      </m:oMath>
      <w:r w:rsidR="005818F9" w:rsidRPr="00537923">
        <w:rPr>
          <w:rFonts w:ascii="Times New Roman" w:hAnsi="Times New Roman" w:cs="Times New Roman"/>
        </w:rPr>
        <w:t xml:space="preserve">      </w:t>
      </w:r>
      <w:r w:rsidRPr="00537923">
        <w:rPr>
          <w:rFonts w:ascii="Times New Roman" w:hAnsi="Times New Roman" w:cs="Times New Roman"/>
        </w:rPr>
        <w:t>Standard Deviation</w:t>
      </w:r>
    </w:p>
    <w:p w14:paraId="595943BF" w14:textId="7E5E1891" w:rsidR="006904DE" w:rsidRPr="00537923" w:rsidRDefault="006904DE" w:rsidP="006904DE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CI</m:t>
        </m:r>
      </m:oMath>
      <w:r w:rsidRPr="00537923">
        <w:rPr>
          <w:rFonts w:ascii="Times New Roman" w:hAnsi="Times New Roman" w:cs="Times New Roman"/>
        </w:rPr>
        <w:t xml:space="preserve">    </w:t>
      </w:r>
      <w:r w:rsidRPr="00537923">
        <w:rPr>
          <w:rFonts w:ascii="Times New Roman" w:hAnsi="Times New Roman" w:cs="Times New Roman"/>
        </w:rPr>
        <w:t>Confidence Interval</w:t>
      </w:r>
    </w:p>
    <w:p w14:paraId="02FE1E11" w14:textId="7626F4F0" w:rsidR="006904DE" w:rsidRPr="00537923" w:rsidRDefault="006904DE" w:rsidP="005818F9">
      <w:pPr>
        <w:rPr>
          <w:rFonts w:ascii="Times New Roman" w:hAnsi="Times New Roman" w:cs="Times New Roman"/>
        </w:rPr>
        <w:sectPr w:rsidR="006904DE" w:rsidRPr="00537923" w:rsidSect="00DE3FDB">
          <w:footerReference w:type="default" r:id="rId6"/>
          <w:pgSz w:w="11906" w:h="16838"/>
          <w:pgMar w:top="1440" w:right="1440" w:bottom="1440" w:left="1440" w:header="708" w:footer="708" w:gutter="0"/>
          <w:pgNumType w:fmt="lowerRoman" w:start="2"/>
          <w:cols w:space="708"/>
          <w:docGrid w:linePitch="360"/>
        </w:sectPr>
      </w:pPr>
      <m:oMath>
        <m:r>
          <w:rPr>
            <w:rFonts w:ascii="Cambria Math" w:hAnsi="Cambria Math" w:cs="Times New Roman"/>
          </w:rPr>
          <m:t>QQ</m:t>
        </m:r>
      </m:oMath>
      <w:r w:rsidRPr="00537923">
        <w:rPr>
          <w:rFonts w:ascii="Times New Roman" w:hAnsi="Times New Roman" w:cs="Times New Roman"/>
        </w:rPr>
        <w:t xml:space="preserve">   </w:t>
      </w:r>
      <w:r w:rsidRPr="00537923">
        <w:rPr>
          <w:rFonts w:ascii="Times New Roman" w:hAnsi="Times New Roman" w:cs="Times New Roman"/>
        </w:rPr>
        <w:t>Quantile-Quantile</w:t>
      </w:r>
    </w:p>
    <w:p w14:paraId="1A787286" w14:textId="77777777" w:rsidR="005818F9" w:rsidRPr="00537923" w:rsidRDefault="005818F9" w:rsidP="005818F9">
      <w:pPr>
        <w:rPr>
          <w:rFonts w:ascii="Times New Roman" w:hAnsi="Times New Roman" w:cs="Times New Roman"/>
        </w:rPr>
      </w:pPr>
    </w:p>
    <w:p w14:paraId="35E3D2AD" w14:textId="3FB2E279" w:rsidR="00593D76" w:rsidRPr="00537923" w:rsidRDefault="002400AB" w:rsidP="00593D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3792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1C38FA7" wp14:editId="66871FA1">
                <wp:simplePos x="0" y="0"/>
                <wp:positionH relativeFrom="margin">
                  <wp:align>left</wp:align>
                </wp:positionH>
                <wp:positionV relativeFrom="paragraph">
                  <wp:posOffset>1914525</wp:posOffset>
                </wp:positionV>
                <wp:extent cx="5727700" cy="193675"/>
                <wp:effectExtent l="0" t="0" r="6350" b="0"/>
                <wp:wrapTight wrapText="bothSides">
                  <wp:wrapPolygon edited="0">
                    <wp:start x="0" y="0"/>
                    <wp:lineTo x="0" y="19121"/>
                    <wp:lineTo x="21552" y="19121"/>
                    <wp:lineTo x="21552" y="0"/>
                    <wp:lineTo x="0" y="0"/>
                  </wp:wrapPolygon>
                </wp:wrapTight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1936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F604E5" w14:textId="2662740C" w:rsidR="002400AB" w:rsidRPr="00BC7A4D" w:rsidRDefault="002400AB" w:rsidP="002400A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</w:pPr>
                            <w:r w:rsidRPr="00BC7A4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BC7A4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Histogram </w:t>
                            </w:r>
                            <w:r w:rsidR="005E554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and box plot of </w:t>
                            </w:r>
                            <w:r w:rsidR="00DF441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>W</w:t>
                            </w:r>
                            <w:r w:rsidR="005E554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>avelength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C38FA7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0;margin-top:150.75pt;width:451pt;height:15.2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" stroked="f">
                <v:textbox inset="0,0,0,0">
                  <w:txbxContent>
                    <w:p w14:paraId="46F604E5" w14:textId="2662740C" w:rsidR="002400AB" w:rsidRPr="00BC7A4D" w:rsidRDefault="002400AB" w:rsidP="002400A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</w:pPr>
                      <w:r w:rsidRPr="00BC7A4D"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t>1</w:t>
                      </w:r>
                      <w:r w:rsidRPr="00BC7A4D"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t xml:space="preserve">Histogram </w:t>
                      </w:r>
                      <w:r w:rsidR="005E554D"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t xml:space="preserve">and box plot of </w:t>
                      </w:r>
                      <w:r w:rsidR="00DF4418"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t>W</w:t>
                      </w:r>
                      <w:r w:rsidR="005E554D"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t>avelength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93D76" w:rsidRPr="00537923">
        <w:rPr>
          <w:rFonts w:ascii="Times New Roman" w:hAnsi="Times New Roman" w:cs="Times New Roman"/>
        </w:rPr>
        <w:t>Exploratory Data Analysis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799"/>
      </w:tblGrid>
      <w:tr w:rsidR="00C977BC" w:rsidRPr="00537923" w14:paraId="69C7E69B" w14:textId="77777777" w:rsidTr="003618B8">
        <w:trPr>
          <w:jc w:val="center"/>
        </w:trPr>
        <w:tc>
          <w:tcPr>
            <w:tcW w:w="846" w:type="dxa"/>
            <w:vAlign w:val="center"/>
          </w:tcPr>
          <w:p w14:paraId="50C021AA" w14:textId="77777777" w:rsidR="00593D76" w:rsidRPr="00537923" w:rsidRDefault="00593D76" w:rsidP="00163A4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  <w:vAlign w:val="center"/>
          </w:tcPr>
          <w:p w14:paraId="75D85F81" w14:textId="125B54DD" w:rsidR="00593D76" w:rsidRPr="00537923" w:rsidRDefault="00C977BC" w:rsidP="00163A43">
            <w:pPr>
              <w:jc w:val="center"/>
              <w:rPr>
                <w:rFonts w:ascii="Times New Roman" w:hAnsi="Times New Roman" w:cs="Times New Roman"/>
              </w:rPr>
            </w:pPr>
            <w:r w:rsidRPr="0053792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7C40ECF" wp14:editId="79BA600B">
                  <wp:extent cx="1971371" cy="1564419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45" t="5549" r="7883"/>
                          <a:stretch/>
                        </pic:blipFill>
                        <pic:spPr bwMode="auto">
                          <a:xfrm>
                            <a:off x="0" y="0"/>
                            <a:ext cx="1993197" cy="15817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53792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4D35AB5" wp14:editId="7F5365D4">
                  <wp:extent cx="2133773" cy="1578334"/>
                  <wp:effectExtent l="0" t="0" r="0" b="3175"/>
                  <wp:docPr id="20" name="Picture 20" descr="Chart, box and whisk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Chart, box and whisker chart&#10;&#10;Description automatically generated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33" t="4809" r="8092" b="5373"/>
                          <a:stretch/>
                        </pic:blipFill>
                        <pic:spPr bwMode="auto">
                          <a:xfrm>
                            <a:off x="0" y="0"/>
                            <a:ext cx="2147474" cy="15884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" w:type="dxa"/>
            <w:vAlign w:val="center"/>
          </w:tcPr>
          <w:p w14:paraId="08D4E0FC" w14:textId="37B1FBAF" w:rsidR="00593D76" w:rsidRPr="00537923" w:rsidRDefault="00593D76" w:rsidP="00163A4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FB67F37" w14:textId="4C095302" w:rsidR="0088361A" w:rsidRPr="00537923" w:rsidRDefault="0088361A" w:rsidP="00593D76">
      <w:pPr>
        <w:ind w:left="360"/>
        <w:rPr>
          <w:rFonts w:ascii="Times New Roman" w:hAnsi="Times New Roman" w:cs="Times New Roman"/>
        </w:rPr>
      </w:pPr>
      <w:r w:rsidRPr="00537923">
        <w:rPr>
          <w:rFonts w:ascii="Times New Roman" w:hAnsi="Times New Roman" w:cs="Times New Roman"/>
        </w:rPr>
        <w:t>The histogram looks fairly similar to normal distribution skewed to the left. Most of the da</w:t>
      </w:r>
      <w:r w:rsidR="00FA4A45" w:rsidRPr="00537923">
        <w:rPr>
          <w:rFonts w:ascii="Times New Roman" w:hAnsi="Times New Roman" w:cs="Times New Roman"/>
        </w:rPr>
        <w:t xml:space="preserve">ta is spread between </w:t>
      </w:r>
      <w:r w:rsidR="001A60E4" w:rsidRPr="00537923">
        <w:rPr>
          <w:rFonts w:ascii="Times New Roman" w:hAnsi="Times New Roman" w:cs="Times New Roman"/>
        </w:rPr>
        <w:t xml:space="preserve">the wavelength values of </w:t>
      </w:r>
      <w:r w:rsidR="00FA4A45" w:rsidRPr="00537923">
        <w:rPr>
          <w:rFonts w:ascii="Times New Roman" w:hAnsi="Times New Roman" w:cs="Times New Roman"/>
        </w:rPr>
        <w:t xml:space="preserve">0.790 and 0.805 (ignoring the scaling factor). This is confirmed by the interquartile range demonstrated by the box plot. </w:t>
      </w:r>
      <w:r w:rsidR="00485A88" w:rsidRPr="00537923">
        <w:rPr>
          <w:rFonts w:ascii="Times New Roman" w:hAnsi="Times New Roman" w:cs="Times New Roman"/>
        </w:rPr>
        <w:t>In histogram the</w:t>
      </w:r>
      <w:r w:rsidR="00A43CA6" w:rsidRPr="00537923">
        <w:rPr>
          <w:rFonts w:ascii="Times New Roman" w:hAnsi="Times New Roman" w:cs="Times New Roman"/>
        </w:rPr>
        <w:t xml:space="preserve"> </w:t>
      </w:r>
      <w:r w:rsidR="001A60E4" w:rsidRPr="00537923">
        <w:rPr>
          <w:rFonts w:ascii="Times New Roman" w:hAnsi="Times New Roman" w:cs="Times New Roman"/>
        </w:rPr>
        <w:t>wavelength</w:t>
      </w:r>
      <w:r w:rsidR="00A43CA6" w:rsidRPr="00537923">
        <w:rPr>
          <w:rFonts w:ascii="Times New Roman" w:hAnsi="Times New Roman" w:cs="Times New Roman"/>
        </w:rPr>
        <w:t xml:space="preserve"> with </w:t>
      </w:r>
      <w:r w:rsidR="00485A88" w:rsidRPr="00537923">
        <w:rPr>
          <w:rFonts w:ascii="Times New Roman" w:hAnsi="Times New Roman" w:cs="Times New Roman"/>
        </w:rPr>
        <w:t>highest</w:t>
      </w:r>
      <w:r w:rsidR="00A43CA6" w:rsidRPr="00537923">
        <w:rPr>
          <w:rFonts w:ascii="Times New Roman" w:hAnsi="Times New Roman" w:cs="Times New Roman"/>
        </w:rPr>
        <w:t xml:space="preserve"> </w:t>
      </w:r>
      <w:r w:rsidR="00485A88" w:rsidRPr="00537923">
        <w:rPr>
          <w:rFonts w:ascii="Times New Roman" w:hAnsi="Times New Roman" w:cs="Times New Roman"/>
        </w:rPr>
        <w:t>frequency</w:t>
      </w:r>
      <w:r w:rsidR="00A43CA6" w:rsidRPr="00537923">
        <w:rPr>
          <w:rFonts w:ascii="Times New Roman" w:hAnsi="Times New Roman" w:cs="Times New Roman"/>
        </w:rPr>
        <w:t xml:space="preserve"> is the median value in the box plot.</w:t>
      </w:r>
      <w:r w:rsidR="00FA4A45" w:rsidRPr="00537923">
        <w:rPr>
          <w:rFonts w:ascii="Times New Roman" w:hAnsi="Times New Roman" w:cs="Times New Roman"/>
        </w:rPr>
        <w:t xml:space="preserve"> The upper whisker</w:t>
      </w:r>
      <w:r w:rsidR="00A43CA6" w:rsidRPr="00537923">
        <w:rPr>
          <w:rFonts w:ascii="Times New Roman" w:hAnsi="Times New Roman" w:cs="Times New Roman"/>
        </w:rPr>
        <w:t xml:space="preserve"> on </w:t>
      </w:r>
      <w:r w:rsidR="00485A88" w:rsidRPr="00537923">
        <w:rPr>
          <w:rFonts w:ascii="Times New Roman" w:hAnsi="Times New Roman" w:cs="Times New Roman"/>
        </w:rPr>
        <w:t xml:space="preserve">the </w:t>
      </w:r>
      <w:r w:rsidR="00A43CA6" w:rsidRPr="00537923">
        <w:rPr>
          <w:rFonts w:ascii="Times New Roman" w:hAnsi="Times New Roman" w:cs="Times New Roman"/>
        </w:rPr>
        <w:t>box plot</w:t>
      </w:r>
      <w:r w:rsidR="00FA4A45" w:rsidRPr="00537923">
        <w:rPr>
          <w:rFonts w:ascii="Times New Roman" w:hAnsi="Times New Roman" w:cs="Times New Roman"/>
        </w:rPr>
        <w:t xml:space="preserve"> is longer which indicates higher variability in data above the middle 50% than below. There is also a potential outlier (represented by a point) which is beyond the 1.5 times the interquartile range.</w:t>
      </w:r>
    </w:p>
    <w:p w14:paraId="1AA82D95" w14:textId="274190AF" w:rsidR="00A43CA6" w:rsidRPr="00537923" w:rsidRDefault="005E554D" w:rsidP="00593D76">
      <w:pPr>
        <w:ind w:left="360"/>
        <w:rPr>
          <w:rFonts w:ascii="Times New Roman" w:hAnsi="Times New Roman" w:cs="Times New Roman"/>
        </w:rPr>
      </w:pPr>
      <w:r w:rsidRPr="0053792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2C0B6A5" wp14:editId="12CC0721">
                <wp:simplePos x="0" y="0"/>
                <wp:positionH relativeFrom="margin">
                  <wp:align>right</wp:align>
                </wp:positionH>
                <wp:positionV relativeFrom="paragraph">
                  <wp:posOffset>1562100</wp:posOffset>
                </wp:positionV>
                <wp:extent cx="5730875" cy="193675"/>
                <wp:effectExtent l="0" t="0" r="3175" b="0"/>
                <wp:wrapTight wrapText="bothSides">
                  <wp:wrapPolygon edited="0">
                    <wp:start x="0" y="0"/>
                    <wp:lineTo x="0" y="19121"/>
                    <wp:lineTo x="21540" y="19121"/>
                    <wp:lineTo x="21540" y="0"/>
                    <wp:lineTo x="0" y="0"/>
                  </wp:wrapPolygon>
                </wp:wrapTight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875" cy="1936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4130C4" w14:textId="42F7C63A" w:rsidR="005E554D" w:rsidRPr="00BC7A4D" w:rsidRDefault="005E554D" w:rsidP="005E554D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</w:pPr>
                            <w:r w:rsidRPr="00BC7A4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>2</w:t>
                            </w:r>
                            <w:r w:rsidRPr="00BC7A4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3A429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>S</w:t>
                            </w:r>
                            <w:r w:rsidR="00C249B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tatistics of </w:t>
                            </w:r>
                            <w:r w:rsidR="00DF441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>W</w:t>
                            </w:r>
                            <w:r w:rsidR="00C249B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>avelength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0B6A5" id="Text Box 30" o:spid="_x0000_s1027" type="#_x0000_t202" style="position:absolute;left:0;text-align:left;margin-left:400.05pt;margin-top:123pt;width:451.25pt;height:15.25pt;z-index:-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" stroked="f">
                <v:textbox inset="0,0,0,0">
                  <w:txbxContent>
                    <w:p w14:paraId="714130C4" w14:textId="42F7C63A" w:rsidR="005E554D" w:rsidRPr="00BC7A4D" w:rsidRDefault="005E554D" w:rsidP="005E554D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</w:pPr>
                      <w:r w:rsidRPr="00BC7A4D"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t>2</w:t>
                      </w:r>
                      <w:r w:rsidRPr="00BC7A4D"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t xml:space="preserve">. </w:t>
                      </w:r>
                      <w:r w:rsidR="003A4291"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t>S</w:t>
                      </w:r>
                      <w:r w:rsidR="00C249B7"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t xml:space="preserve">tatistics of </w:t>
                      </w:r>
                      <w:r w:rsidR="00DF4418"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t>W</w:t>
                      </w:r>
                      <w:r w:rsidR="00C249B7"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t>avelength data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799"/>
      </w:tblGrid>
      <w:tr w:rsidR="00A43CA6" w:rsidRPr="00537923" w14:paraId="27C4436E" w14:textId="77777777" w:rsidTr="003618B8">
        <w:trPr>
          <w:jc w:val="center"/>
        </w:trPr>
        <w:tc>
          <w:tcPr>
            <w:tcW w:w="846" w:type="dxa"/>
            <w:vAlign w:val="center"/>
          </w:tcPr>
          <w:p w14:paraId="25BFB046" w14:textId="77777777" w:rsidR="00A43CA6" w:rsidRPr="00537923" w:rsidRDefault="00A43CA6" w:rsidP="00163A4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  <w:vAlign w:val="center"/>
          </w:tcPr>
          <w:p w14:paraId="45DA2CF8" w14:textId="163C10D8" w:rsidR="00A43CA6" w:rsidRPr="00537923" w:rsidRDefault="00A43CA6" w:rsidP="00163A43">
            <w:pPr>
              <w:jc w:val="center"/>
              <w:rPr>
                <w:rFonts w:ascii="Times New Roman" w:hAnsi="Times New Roman" w:cs="Times New Roman"/>
              </w:rPr>
            </w:pPr>
            <w:r w:rsidRPr="00537923">
              <w:rPr>
                <w:rFonts w:ascii="Times New Roman" w:hAnsi="Times New Roman" w:cs="Times New Roman"/>
              </w:rPr>
              <w:drawing>
                <wp:inline distT="0" distB="0" distL="0" distR="0" wp14:anchorId="195EE9AA" wp14:editId="05E001A5">
                  <wp:extent cx="2274073" cy="1237481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4951" cy="124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" w:type="dxa"/>
            <w:vAlign w:val="center"/>
          </w:tcPr>
          <w:p w14:paraId="5DFC0121" w14:textId="33546671" w:rsidR="00A43CA6" w:rsidRPr="00537923" w:rsidRDefault="00A43CA6" w:rsidP="00163A4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BB6FA36" w14:textId="17FD0F20" w:rsidR="00A43CA6" w:rsidRPr="00537923" w:rsidRDefault="005812A9" w:rsidP="00593D76">
      <w:pPr>
        <w:ind w:left="360"/>
        <w:rPr>
          <w:rFonts w:ascii="Times New Roman" w:hAnsi="Times New Roman" w:cs="Times New Roman"/>
        </w:rPr>
      </w:pPr>
      <w:r w:rsidRPr="0053792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560A554" wp14:editId="6239F3D3">
                <wp:simplePos x="0" y="0"/>
                <wp:positionH relativeFrom="margin">
                  <wp:align>left</wp:align>
                </wp:positionH>
                <wp:positionV relativeFrom="paragraph">
                  <wp:posOffset>3088005</wp:posOffset>
                </wp:positionV>
                <wp:extent cx="5730875" cy="193675"/>
                <wp:effectExtent l="0" t="0" r="3175" b="0"/>
                <wp:wrapTight wrapText="bothSides">
                  <wp:wrapPolygon edited="0">
                    <wp:start x="0" y="0"/>
                    <wp:lineTo x="0" y="19121"/>
                    <wp:lineTo x="21540" y="19121"/>
                    <wp:lineTo x="21540" y="0"/>
                    <wp:lineTo x="0" y="0"/>
                  </wp:wrapPolygon>
                </wp:wrapTight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875" cy="1936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ABB5DD" w14:textId="3BB9AC24" w:rsidR="005812A9" w:rsidRPr="00BC7A4D" w:rsidRDefault="005812A9" w:rsidP="005812A9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</w:pPr>
                            <w:r w:rsidRPr="00BC7A4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>3</w:t>
                            </w:r>
                            <w:r w:rsidRPr="00BC7A4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Scatter plot of Wavelength </w:t>
                            </w:r>
                            <w:r w:rsidR="001D3CA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>against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 Time 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0A554" id="Text Box 31" o:spid="_x0000_s1028" type="#_x0000_t202" style="position:absolute;left:0;text-align:left;margin-left:0;margin-top:243.15pt;width:451.25pt;height:15.25pt;z-index:-251653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" stroked="f">
                <v:textbox inset="0,0,0,0">
                  <w:txbxContent>
                    <w:p w14:paraId="17ABB5DD" w14:textId="3BB9AC24" w:rsidR="005812A9" w:rsidRPr="00BC7A4D" w:rsidRDefault="005812A9" w:rsidP="005812A9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</w:pPr>
                      <w:r w:rsidRPr="00BC7A4D"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t>3</w:t>
                      </w:r>
                      <w:r w:rsidRPr="00BC7A4D"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t xml:space="preserve">Scatter plot of Wavelength </w:t>
                      </w:r>
                      <w:r w:rsidR="001D3CA6"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t>against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t xml:space="preserve"> Time Index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A43CA6" w:rsidRPr="00537923">
        <w:rPr>
          <w:rFonts w:ascii="Times New Roman" w:hAnsi="Times New Roman" w:cs="Times New Roman"/>
        </w:rPr>
        <w:t>The numerical value of standard deviation and interquartile range is quite small</w:t>
      </w:r>
      <w:r w:rsidR="00A43CA6" w:rsidRPr="00537923">
        <w:rPr>
          <w:rFonts w:ascii="Times New Roman" w:hAnsi="Times New Roman" w:cs="Times New Roman"/>
        </w:rPr>
        <w:t>.</w:t>
      </w:r>
      <w:r w:rsidR="00A43CA6" w:rsidRPr="00537923">
        <w:rPr>
          <w:rFonts w:ascii="Times New Roman" w:hAnsi="Times New Roman" w:cs="Times New Roman"/>
        </w:rPr>
        <w:t xml:space="preserve"> This suggest</w:t>
      </w:r>
      <w:r w:rsidR="00A43CA6" w:rsidRPr="00537923">
        <w:rPr>
          <w:rFonts w:ascii="Times New Roman" w:hAnsi="Times New Roman" w:cs="Times New Roman"/>
        </w:rPr>
        <w:t>s</w:t>
      </w:r>
      <w:r w:rsidR="00A43CA6" w:rsidRPr="00537923">
        <w:rPr>
          <w:rFonts w:ascii="Times New Roman" w:hAnsi="Times New Roman" w:cs="Times New Roman"/>
        </w:rPr>
        <w:t xml:space="preserve"> that data is not very spread out and most of the values are close to the mean</w:t>
      </w:r>
      <w:r w:rsidR="00A43CA6" w:rsidRPr="00537923">
        <w:rPr>
          <w:rFonts w:ascii="Times New Roman" w:hAnsi="Times New Roman" w:cs="Times New Roman"/>
        </w:rPr>
        <w:t>.</w:t>
      </w:r>
      <w:r w:rsidR="00A43CA6" w:rsidRPr="00537923">
        <w:rPr>
          <w:rFonts w:ascii="Times New Roman" w:hAnsi="Times New Roman" w:cs="Times New Roman"/>
        </w:rPr>
        <w:t xml:space="preserve"> So</w:t>
      </w:r>
      <w:r w:rsidR="00A43CA6" w:rsidRPr="00537923">
        <w:rPr>
          <w:rFonts w:ascii="Times New Roman" w:hAnsi="Times New Roman" w:cs="Times New Roman"/>
        </w:rPr>
        <w:t>,</w:t>
      </w:r>
      <w:r w:rsidR="00A43CA6" w:rsidRPr="00537923">
        <w:rPr>
          <w:rFonts w:ascii="Times New Roman" w:hAnsi="Times New Roman" w:cs="Times New Roman"/>
        </w:rPr>
        <w:t xml:space="preserve"> mean should be used</w:t>
      </w:r>
      <w:r w:rsidR="00A43CA6" w:rsidRPr="00537923">
        <w:rPr>
          <w:rFonts w:ascii="Times New Roman" w:hAnsi="Times New Roman" w:cs="Times New Roman"/>
        </w:rPr>
        <w:t xml:space="preserve"> to best describe the data</w:t>
      </w:r>
      <w:r w:rsidR="00A43CA6" w:rsidRPr="00537923">
        <w:rPr>
          <w:rFonts w:ascii="Times New Roman" w:hAnsi="Times New Roman" w:cs="Times New Roman"/>
        </w:rPr>
        <w:t xml:space="preserve"> as it is a good measure of central tendency</w:t>
      </w:r>
      <w:r w:rsidR="00A43CA6" w:rsidRPr="00537923">
        <w:rPr>
          <w:rFonts w:ascii="Times New Roman" w:hAnsi="Times New Roman" w:cs="Times New Roman"/>
        </w:rPr>
        <w:t>.</w:t>
      </w:r>
      <w:r w:rsidR="00A43CA6" w:rsidRPr="00537923">
        <w:rPr>
          <w:rFonts w:ascii="Times New Roman" w:hAnsi="Times New Roman" w:cs="Times New Roman"/>
        </w:rPr>
        <w:t xml:space="preserve"> Although, mean can be sensitive to outliers but that is not that case because trimmed</w:t>
      </w:r>
      <w:r w:rsidR="00A43CA6" w:rsidRPr="00537923">
        <w:rPr>
          <w:rFonts w:ascii="Times New Roman" w:hAnsi="Times New Roman" w:cs="Times New Roman"/>
        </w:rPr>
        <w:t xml:space="preserve"> </w:t>
      </w:r>
      <w:r w:rsidR="00A43CA6" w:rsidRPr="00537923">
        <w:rPr>
          <w:rFonts w:ascii="Times New Roman" w:hAnsi="Times New Roman" w:cs="Times New Roman"/>
        </w:rPr>
        <w:t xml:space="preserve">mean </w:t>
      </w:r>
      <w:r w:rsidR="00A43CA6" w:rsidRPr="00537923">
        <w:rPr>
          <w:rFonts w:ascii="Times New Roman" w:hAnsi="Times New Roman" w:cs="Times New Roman"/>
        </w:rPr>
        <w:t>is equal to</w:t>
      </w:r>
      <w:r w:rsidR="00A43CA6" w:rsidRPr="00537923">
        <w:rPr>
          <w:rFonts w:ascii="Times New Roman" w:hAnsi="Times New Roman" w:cs="Times New Roman"/>
        </w:rPr>
        <w:t xml:space="preserve"> mean</w:t>
      </w:r>
      <w:r w:rsidR="00A43CA6" w:rsidRPr="00537923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799"/>
      </w:tblGrid>
      <w:tr w:rsidR="00A43CA6" w:rsidRPr="00537923" w14:paraId="68B5AF31" w14:textId="77777777" w:rsidTr="003618B8">
        <w:trPr>
          <w:jc w:val="center"/>
        </w:trPr>
        <w:tc>
          <w:tcPr>
            <w:tcW w:w="846" w:type="dxa"/>
            <w:vAlign w:val="center"/>
          </w:tcPr>
          <w:p w14:paraId="5C3B8645" w14:textId="77777777" w:rsidR="00A43CA6" w:rsidRPr="00537923" w:rsidRDefault="00A43CA6" w:rsidP="00163A4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  <w:vAlign w:val="center"/>
          </w:tcPr>
          <w:p w14:paraId="729AFBAD" w14:textId="3A5A273B" w:rsidR="00A43CA6" w:rsidRPr="00537923" w:rsidRDefault="00F2107C" w:rsidP="00163A43">
            <w:pPr>
              <w:jc w:val="center"/>
              <w:rPr>
                <w:rFonts w:ascii="Times New Roman" w:hAnsi="Times New Roman" w:cs="Times New Roman"/>
              </w:rPr>
            </w:pPr>
            <w:r w:rsidRPr="0053792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F9FCC2A" wp14:editId="1B66539C">
                  <wp:extent cx="3073179" cy="1866772"/>
                  <wp:effectExtent l="0" t="0" r="0" b="635"/>
                  <wp:docPr id="9" name="Picture 9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Chart, scatter chart&#10;&#10;Description automatically generated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50" t="6612" r="6632" b="4175"/>
                          <a:stretch/>
                        </pic:blipFill>
                        <pic:spPr bwMode="auto">
                          <a:xfrm>
                            <a:off x="0" y="0"/>
                            <a:ext cx="3089588" cy="18767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" w:type="dxa"/>
            <w:vAlign w:val="center"/>
          </w:tcPr>
          <w:p w14:paraId="3EB60A4B" w14:textId="16297144" w:rsidR="00A43CA6" w:rsidRPr="00537923" w:rsidRDefault="00A43CA6" w:rsidP="00F2107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BDDE672" w14:textId="61D729A9" w:rsidR="00F2107C" w:rsidRPr="00537923" w:rsidRDefault="00145B35" w:rsidP="00F210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37923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A54D151" wp14:editId="166632AE">
                <wp:simplePos x="0" y="0"/>
                <wp:positionH relativeFrom="margin">
                  <wp:align>left</wp:align>
                </wp:positionH>
                <wp:positionV relativeFrom="paragraph">
                  <wp:posOffset>2371090</wp:posOffset>
                </wp:positionV>
                <wp:extent cx="5730875" cy="193675"/>
                <wp:effectExtent l="0" t="0" r="3175" b="0"/>
                <wp:wrapTight wrapText="bothSides">
                  <wp:wrapPolygon edited="0">
                    <wp:start x="0" y="0"/>
                    <wp:lineTo x="0" y="19121"/>
                    <wp:lineTo x="21540" y="19121"/>
                    <wp:lineTo x="21540" y="0"/>
                    <wp:lineTo x="0" y="0"/>
                  </wp:wrapPolygon>
                </wp:wrapTight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875" cy="1936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3F505D" w14:textId="2A220FEF" w:rsidR="00145B35" w:rsidRPr="00BC7A4D" w:rsidRDefault="00145B35" w:rsidP="00145B35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</w:pPr>
                            <w:r w:rsidRPr="00BC7A4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>4</w:t>
                            </w:r>
                            <w:r w:rsidRPr="00BC7A4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>Linear</w:t>
                            </w:r>
                            <w:r w:rsidR="00DF441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 regression </w:t>
                            </w:r>
                            <w:r w:rsidR="003D1DD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>on Wavelength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4D151" id="Text Box 32" o:spid="_x0000_s1029" type="#_x0000_t202" style="position:absolute;left:0;text-align:left;margin-left:0;margin-top:186.7pt;width:451.25pt;height:15.25pt;z-index:-2516510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" stroked="f">
                <v:textbox inset="0,0,0,0">
                  <w:txbxContent>
                    <w:p w14:paraId="3A3F505D" w14:textId="2A220FEF" w:rsidR="00145B35" w:rsidRPr="00BC7A4D" w:rsidRDefault="00145B35" w:rsidP="00145B35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</w:pPr>
                      <w:r w:rsidRPr="00BC7A4D"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t>4</w:t>
                      </w:r>
                      <w:r w:rsidRPr="00BC7A4D"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t>Linear</w:t>
                      </w:r>
                      <w:r w:rsidR="00DF4418"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t xml:space="preserve"> regression </w:t>
                      </w:r>
                      <w:r w:rsidR="003D1DD3"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t>on Wavelength data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F2107C" w:rsidRPr="00537923">
        <w:rPr>
          <w:rFonts w:ascii="Times New Roman" w:hAnsi="Times New Roman" w:cs="Times New Roman"/>
        </w:rPr>
        <w:t>Modelling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799"/>
      </w:tblGrid>
      <w:tr w:rsidR="00F2107C" w:rsidRPr="00537923" w14:paraId="6D52D8FD" w14:textId="77777777" w:rsidTr="003618B8">
        <w:trPr>
          <w:jc w:val="center"/>
        </w:trPr>
        <w:tc>
          <w:tcPr>
            <w:tcW w:w="846" w:type="dxa"/>
            <w:vAlign w:val="center"/>
          </w:tcPr>
          <w:p w14:paraId="20598A23" w14:textId="77777777" w:rsidR="00F2107C" w:rsidRPr="00537923" w:rsidRDefault="00F2107C" w:rsidP="00163A4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  <w:vAlign w:val="center"/>
          </w:tcPr>
          <w:p w14:paraId="261517DD" w14:textId="3E2E94A3" w:rsidR="00F2107C" w:rsidRPr="00537923" w:rsidRDefault="00F2107C" w:rsidP="00163A43">
            <w:pPr>
              <w:jc w:val="center"/>
              <w:rPr>
                <w:rFonts w:ascii="Times New Roman" w:hAnsi="Times New Roman" w:cs="Times New Roman"/>
              </w:rPr>
            </w:pPr>
            <w:r w:rsidRPr="0053792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C08FC5F" wp14:editId="01A66686">
                  <wp:extent cx="3367377" cy="2038708"/>
                  <wp:effectExtent l="0" t="0" r="5080" b="0"/>
                  <wp:docPr id="8" name="Picture 8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Chart, scatter chart&#10;&#10;Description automatically generated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19" t="7193" r="6601" b="3928"/>
                          <a:stretch/>
                        </pic:blipFill>
                        <pic:spPr bwMode="auto">
                          <a:xfrm>
                            <a:off x="0" y="0"/>
                            <a:ext cx="3420831" cy="2071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" w:type="dxa"/>
            <w:vAlign w:val="center"/>
          </w:tcPr>
          <w:p w14:paraId="12414724" w14:textId="110DF724" w:rsidR="00F2107C" w:rsidRPr="00537923" w:rsidRDefault="00F2107C" w:rsidP="00163A4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AE793A9" w14:textId="5AD80F97" w:rsidR="00F2107C" w:rsidRPr="00537923" w:rsidRDefault="003D1DD3" w:rsidP="00F2107C">
      <w:pPr>
        <w:ind w:left="720"/>
        <w:rPr>
          <w:rFonts w:ascii="Times New Roman" w:hAnsi="Times New Roman" w:cs="Times New Roman"/>
        </w:rPr>
      </w:pPr>
      <w:r w:rsidRPr="0053792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5C1DDA2" wp14:editId="2DDAFB08">
                <wp:simplePos x="0" y="0"/>
                <wp:positionH relativeFrom="margin">
                  <wp:align>left</wp:align>
                </wp:positionH>
                <wp:positionV relativeFrom="paragraph">
                  <wp:posOffset>3159760</wp:posOffset>
                </wp:positionV>
                <wp:extent cx="5730875" cy="193675"/>
                <wp:effectExtent l="0" t="0" r="3175" b="0"/>
                <wp:wrapTight wrapText="bothSides">
                  <wp:wrapPolygon edited="0">
                    <wp:start x="0" y="0"/>
                    <wp:lineTo x="0" y="19121"/>
                    <wp:lineTo x="21540" y="19121"/>
                    <wp:lineTo x="21540" y="0"/>
                    <wp:lineTo x="0" y="0"/>
                  </wp:wrapPolygon>
                </wp:wrapTight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875" cy="1936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AE5780" w14:textId="191E0CC4" w:rsidR="003D1DD3" w:rsidRPr="00BC7A4D" w:rsidRDefault="003D1DD3" w:rsidP="003D1DD3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</w:pPr>
                            <w:r w:rsidRPr="00BC7A4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>5</w:t>
                            </w:r>
                            <w:r w:rsidRPr="00BC7A4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Linear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and quadratic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>regression on Wavelength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1DDA2" id="Text Box 33" o:spid="_x0000_s1030" type="#_x0000_t202" style="position:absolute;left:0;text-align:left;margin-left:0;margin-top:248.8pt;width:451.25pt;height:15.25pt;z-index:-251649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" stroked="f">
                <v:textbox inset="0,0,0,0">
                  <w:txbxContent>
                    <w:p w14:paraId="7DAE5780" w14:textId="191E0CC4" w:rsidR="003D1DD3" w:rsidRPr="00BC7A4D" w:rsidRDefault="003D1DD3" w:rsidP="003D1DD3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</w:pPr>
                      <w:r w:rsidRPr="00BC7A4D"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t>5</w:t>
                      </w:r>
                      <w:r w:rsidRPr="00BC7A4D"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t xml:space="preserve">Linear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t xml:space="preserve">and quadratic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t>regression on Wavelength data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F2107C" w:rsidRPr="00537923">
        <w:rPr>
          <w:rFonts w:ascii="Times New Roman" w:hAnsi="Times New Roman" w:cs="Times New Roman"/>
        </w:rPr>
        <w:t>Linear regression model is not a good fit for the data. That data clearly doesn’t have linear relationship between wavelength and time index.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799"/>
      </w:tblGrid>
      <w:tr w:rsidR="005E40D4" w:rsidRPr="00537923" w14:paraId="3A8C379A" w14:textId="77777777" w:rsidTr="003618B8">
        <w:trPr>
          <w:jc w:val="center"/>
        </w:trPr>
        <w:tc>
          <w:tcPr>
            <w:tcW w:w="846" w:type="dxa"/>
            <w:vAlign w:val="center"/>
          </w:tcPr>
          <w:p w14:paraId="371D35CE" w14:textId="77777777" w:rsidR="005E40D4" w:rsidRPr="00537923" w:rsidRDefault="005E40D4" w:rsidP="00163A4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  <w:vAlign w:val="center"/>
          </w:tcPr>
          <w:p w14:paraId="76A5F3AD" w14:textId="6A0DB766" w:rsidR="005E40D4" w:rsidRPr="00537923" w:rsidRDefault="005E40D4" w:rsidP="00163A43">
            <w:pPr>
              <w:jc w:val="center"/>
              <w:rPr>
                <w:rFonts w:ascii="Times New Roman" w:hAnsi="Times New Roman" w:cs="Times New Roman"/>
              </w:rPr>
            </w:pPr>
            <w:r w:rsidRPr="0053792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B41C42F" wp14:editId="704835AF">
                  <wp:extent cx="3824577" cy="2298724"/>
                  <wp:effectExtent l="0" t="0" r="5080" b="6350"/>
                  <wp:docPr id="10" name="Picture 10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Chart, line chart&#10;&#10;Description automatically generated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58" t="7077" r="6414" b="4639"/>
                          <a:stretch/>
                        </pic:blipFill>
                        <pic:spPr bwMode="auto">
                          <a:xfrm>
                            <a:off x="0" y="0"/>
                            <a:ext cx="3832852" cy="23036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" w:type="dxa"/>
            <w:vAlign w:val="center"/>
          </w:tcPr>
          <w:p w14:paraId="57823DDD" w14:textId="2E75FF84" w:rsidR="005E40D4" w:rsidRPr="00537923" w:rsidRDefault="005E40D4" w:rsidP="00163A4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E0FC767" w14:textId="2CC2E508" w:rsidR="00F136ED" w:rsidRPr="00537923" w:rsidRDefault="00761B0C" w:rsidP="00F43421">
      <w:pPr>
        <w:ind w:left="720"/>
        <w:rPr>
          <w:rFonts w:ascii="Times New Roman" w:hAnsi="Times New Roman" w:cs="Times New Roman"/>
        </w:rPr>
      </w:pPr>
      <w:r w:rsidRPr="00537923">
        <w:rPr>
          <w:rFonts w:ascii="Times New Roman" w:hAnsi="Times New Roman" w:cs="Times New Roman"/>
        </w:rPr>
        <w:t>There are few reasons to standardise the X variable when conducting polynomial regression analysis. The response Y is associated with one unit change in standard deviation of X variable which can make the regression coefficients easier to interpret. The range of X values is also reduced which can help in reducing the effect of outliers on regression coefficients making them more stable.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799"/>
      </w:tblGrid>
      <w:tr w:rsidR="00537923" w:rsidRPr="00537923" w14:paraId="0682CF1A" w14:textId="77777777" w:rsidTr="003618B8">
        <w:trPr>
          <w:jc w:val="center"/>
        </w:trPr>
        <w:tc>
          <w:tcPr>
            <w:tcW w:w="846" w:type="dxa"/>
            <w:vAlign w:val="center"/>
          </w:tcPr>
          <w:p w14:paraId="01173B08" w14:textId="629B1C9C" w:rsidR="00F136ED" w:rsidRPr="00537923" w:rsidRDefault="0021785D" w:rsidP="00163A43">
            <w:pPr>
              <w:jc w:val="center"/>
              <w:rPr>
                <w:rFonts w:ascii="Times New Roman" w:hAnsi="Times New Roman" w:cs="Times New Roman"/>
              </w:rPr>
            </w:pPr>
            <w:r w:rsidRPr="00537923">
              <w:rPr>
                <w:rFonts w:ascii="Times New Roman" w:hAnsi="Times New Roman" w:cs="Times New Roman"/>
              </w:rPr>
              <w:drawing>
                <wp:anchor distT="0" distB="0" distL="114300" distR="114300" simplePos="0" relativeHeight="251680768" behindDoc="0" locked="0" layoutInCell="1" allowOverlap="1" wp14:anchorId="1381F231" wp14:editId="4D23476A">
                  <wp:simplePos x="0" y="0"/>
                  <wp:positionH relativeFrom="column">
                    <wp:posOffset>1645920</wp:posOffset>
                  </wp:positionH>
                  <wp:positionV relativeFrom="paragraph">
                    <wp:posOffset>777875</wp:posOffset>
                  </wp:positionV>
                  <wp:extent cx="398145" cy="68580"/>
                  <wp:effectExtent l="0" t="0" r="1905" b="7620"/>
                  <wp:wrapNone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" cy="68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371" w:type="dxa"/>
            <w:vAlign w:val="center"/>
          </w:tcPr>
          <w:p w14:paraId="73404738" w14:textId="5FD8AF43" w:rsidR="00F136ED" w:rsidRPr="00537923" w:rsidRDefault="00F136ED" w:rsidP="00163A43">
            <w:pPr>
              <w:jc w:val="center"/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  <w:i/>
                  <w:noProof/>
                </w:rPr>
                <w:drawing>
                  <wp:inline distT="0" distB="0" distL="0" distR="0" wp14:anchorId="4C523305" wp14:editId="049246DE">
                    <wp:extent cx="2119878" cy="1590261"/>
                    <wp:effectExtent l="0" t="0" r="0" b="0"/>
                    <wp:docPr id="11" name="Picture 1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40551" cy="16057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:r>
            </m:oMath>
            <w:r w:rsidRPr="0053792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19020C0" wp14:editId="3964627F">
                  <wp:extent cx="1987826" cy="1583354"/>
                  <wp:effectExtent l="0" t="0" r="0" b="0"/>
                  <wp:docPr id="12" name="Picture 12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Chart, histogram&#10;&#10;Description automatically generated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834"/>
                          <a:stretch/>
                        </pic:blipFill>
                        <pic:spPr bwMode="auto">
                          <a:xfrm>
                            <a:off x="0" y="0"/>
                            <a:ext cx="2031956" cy="1618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21785D" w:rsidRPr="00537923">
              <w:rPr>
                <w:rFonts w:ascii="Times New Roman" w:hAnsi="Times New Roman" w:cs="Times New Roman"/>
                <w:noProof/>
              </w:rPr>
              <w:t xml:space="preserve"> </w:t>
            </w:r>
          </w:p>
        </w:tc>
        <w:tc>
          <w:tcPr>
            <w:tcW w:w="799" w:type="dxa"/>
            <w:vAlign w:val="center"/>
          </w:tcPr>
          <w:p w14:paraId="03F91AB9" w14:textId="16C88C63" w:rsidR="00F136ED" w:rsidRPr="00537923" w:rsidRDefault="0021785D" w:rsidP="00163A43">
            <w:pPr>
              <w:jc w:val="center"/>
              <w:rPr>
                <w:rFonts w:ascii="Times New Roman" w:hAnsi="Times New Roman" w:cs="Times New Roman"/>
              </w:rPr>
            </w:pPr>
            <w:r w:rsidRPr="00537923">
              <w:rPr>
                <w:rFonts w:ascii="Times New Roman" w:hAnsi="Times New Roman" w:cs="Times New Roman"/>
              </w:rPr>
              <w:drawing>
                <wp:anchor distT="0" distB="0" distL="114300" distR="114300" simplePos="0" relativeHeight="251682816" behindDoc="0" locked="0" layoutInCell="1" allowOverlap="1" wp14:anchorId="7612CB32" wp14:editId="36D147A4">
                  <wp:simplePos x="0" y="0"/>
                  <wp:positionH relativeFrom="column">
                    <wp:posOffset>-1443990</wp:posOffset>
                  </wp:positionH>
                  <wp:positionV relativeFrom="paragraph">
                    <wp:posOffset>775970</wp:posOffset>
                  </wp:positionV>
                  <wp:extent cx="398145" cy="68580"/>
                  <wp:effectExtent l="0" t="0" r="1905" b="7620"/>
                  <wp:wrapNone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" cy="68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1BEA2842" w14:textId="1AE5720F" w:rsidR="00F136ED" w:rsidRPr="00537923" w:rsidRDefault="00F136ED" w:rsidP="00F136ED">
      <w:pPr>
        <w:ind w:left="72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799"/>
      </w:tblGrid>
      <w:tr w:rsidR="00F43421" w:rsidRPr="00537923" w14:paraId="261253D1" w14:textId="77777777" w:rsidTr="003618B8">
        <w:trPr>
          <w:jc w:val="center"/>
        </w:trPr>
        <w:tc>
          <w:tcPr>
            <w:tcW w:w="846" w:type="dxa"/>
            <w:vAlign w:val="center"/>
          </w:tcPr>
          <w:p w14:paraId="147CC4B4" w14:textId="77777777" w:rsidR="00F43421" w:rsidRPr="00537923" w:rsidRDefault="00F43421" w:rsidP="00163A4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  <w:vAlign w:val="center"/>
          </w:tcPr>
          <w:p w14:paraId="1192DAF3" w14:textId="042416A7" w:rsidR="00F43421" w:rsidRPr="00537923" w:rsidRDefault="00FC53B0" w:rsidP="00163A43">
            <w:pPr>
              <w:jc w:val="center"/>
              <w:rPr>
                <w:rFonts w:ascii="Times New Roman" w:hAnsi="Times New Roman" w:cs="Times New Roman"/>
              </w:rPr>
            </w:pPr>
            <w:r w:rsidRPr="00537923">
              <w:rPr>
                <w:rFonts w:ascii="Times New Roman" w:hAnsi="Times New Roman" w:cs="Times New Roman"/>
              </w:rPr>
              <w:drawing>
                <wp:anchor distT="0" distB="0" distL="114300" distR="114300" simplePos="0" relativeHeight="251686912" behindDoc="0" locked="0" layoutInCell="1" allowOverlap="1" wp14:anchorId="0D698486" wp14:editId="2F89904B">
                  <wp:simplePos x="0" y="0"/>
                  <wp:positionH relativeFrom="column">
                    <wp:posOffset>3165475</wp:posOffset>
                  </wp:positionH>
                  <wp:positionV relativeFrom="paragraph">
                    <wp:posOffset>1517015</wp:posOffset>
                  </wp:positionV>
                  <wp:extent cx="398145" cy="68580"/>
                  <wp:effectExtent l="0" t="0" r="1905" b="7620"/>
                  <wp:wrapNone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" cy="68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37923">
              <w:rPr>
                <w:rFonts w:ascii="Times New Roman" w:hAnsi="Times New Roman" w:cs="Times New Roman"/>
              </w:rPr>
              <w:drawing>
                <wp:anchor distT="0" distB="0" distL="114300" distR="114300" simplePos="0" relativeHeight="251684864" behindDoc="0" locked="0" layoutInCell="1" allowOverlap="1" wp14:anchorId="7260250C" wp14:editId="1C856903">
                  <wp:simplePos x="0" y="0"/>
                  <wp:positionH relativeFrom="column">
                    <wp:posOffset>1157605</wp:posOffset>
                  </wp:positionH>
                  <wp:positionV relativeFrom="paragraph">
                    <wp:posOffset>1532255</wp:posOffset>
                  </wp:positionV>
                  <wp:extent cx="398145" cy="68580"/>
                  <wp:effectExtent l="0" t="0" r="1905" b="7620"/>
                  <wp:wrapNone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" cy="68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43421" w:rsidRPr="0053792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F05B510" wp14:editId="05A32F4A">
                  <wp:extent cx="2028247" cy="157099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3" t="5132" r="7706"/>
                          <a:stretch/>
                        </pic:blipFill>
                        <pic:spPr bwMode="auto">
                          <a:xfrm>
                            <a:off x="0" y="0"/>
                            <a:ext cx="2029126" cy="15716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F43421" w:rsidRPr="0053792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6C41696" wp14:editId="6DD60404">
                  <wp:extent cx="1992478" cy="1611685"/>
                  <wp:effectExtent l="0" t="0" r="8255" b="7620"/>
                  <wp:docPr id="14" name="Picture 14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Chart, histogram&#10;&#10;Description automatically generated"/>
                          <pic:cNvPicPr/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273"/>
                          <a:stretch/>
                        </pic:blipFill>
                        <pic:spPr bwMode="auto">
                          <a:xfrm>
                            <a:off x="0" y="0"/>
                            <a:ext cx="2046846" cy="16556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" w:type="dxa"/>
            <w:vAlign w:val="center"/>
          </w:tcPr>
          <w:p w14:paraId="49E66089" w14:textId="268EF486" w:rsidR="00F43421" w:rsidRPr="00537923" w:rsidRDefault="00F43421" w:rsidP="00163A4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B95315E" w14:textId="3B37368C" w:rsidR="00F43421" w:rsidRPr="00537923" w:rsidRDefault="00D12A66" w:rsidP="00F2107C">
      <w:pPr>
        <w:ind w:left="720"/>
        <w:rPr>
          <w:rFonts w:ascii="Times New Roman" w:hAnsi="Times New Roman" w:cs="Times New Roman"/>
        </w:rPr>
      </w:pPr>
      <w:r w:rsidRPr="0053792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E00FB62" wp14:editId="0A701EE6">
                <wp:simplePos x="0" y="0"/>
                <wp:positionH relativeFrom="margin">
                  <wp:align>right</wp:align>
                </wp:positionH>
                <wp:positionV relativeFrom="paragraph">
                  <wp:posOffset>2716172</wp:posOffset>
                </wp:positionV>
                <wp:extent cx="5730875" cy="193675"/>
                <wp:effectExtent l="0" t="0" r="3175" b="0"/>
                <wp:wrapTight wrapText="bothSides">
                  <wp:wrapPolygon edited="0">
                    <wp:start x="0" y="0"/>
                    <wp:lineTo x="0" y="19121"/>
                    <wp:lineTo x="21540" y="19121"/>
                    <wp:lineTo x="21540" y="0"/>
                    <wp:lineTo x="0" y="0"/>
                  </wp:wrapPolygon>
                </wp:wrapTight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875" cy="1936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6F633C" w14:textId="304E80C4" w:rsidR="003D1DD3" w:rsidRPr="00BC7A4D" w:rsidRDefault="003D1DD3" w:rsidP="003D1DD3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</w:pPr>
                            <w:r w:rsidRPr="00BC7A4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>7</w:t>
                            </w:r>
                            <w:r w:rsidRPr="00BC7A4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Graph of AIC score </w:t>
                            </w:r>
                            <w:r w:rsidR="001D3CA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>against degree of regression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 on Wavelength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0FB62" id="Text Box 36" o:spid="_x0000_s1031" type="#_x0000_t202" style="position:absolute;left:0;text-align:left;margin-left:400.05pt;margin-top:213.85pt;width:451.25pt;height:15.25pt;z-index:-2516449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" stroked="f">
                <v:textbox inset="0,0,0,0">
                  <w:txbxContent>
                    <w:p w14:paraId="7A6F633C" w14:textId="304E80C4" w:rsidR="003D1DD3" w:rsidRPr="00BC7A4D" w:rsidRDefault="003D1DD3" w:rsidP="003D1DD3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</w:pPr>
                      <w:r w:rsidRPr="00BC7A4D"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t>7</w:t>
                      </w:r>
                      <w:r w:rsidRPr="00BC7A4D"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t xml:space="preserve">Graph of AIC score </w:t>
                      </w:r>
                      <w:r w:rsidR="001D3CA6"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t>against degree of regression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t xml:space="preserve"> on Wavelength data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D1DD3" w:rsidRPr="0053792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B64A396" wp14:editId="7F380718">
                <wp:simplePos x="0" y="0"/>
                <wp:positionH relativeFrom="margin">
                  <wp:align>left</wp:align>
                </wp:positionH>
                <wp:positionV relativeFrom="paragraph">
                  <wp:posOffset>27940</wp:posOffset>
                </wp:positionV>
                <wp:extent cx="5730875" cy="193675"/>
                <wp:effectExtent l="0" t="0" r="3175" b="0"/>
                <wp:wrapTight wrapText="bothSides">
                  <wp:wrapPolygon edited="0">
                    <wp:start x="0" y="0"/>
                    <wp:lineTo x="0" y="19121"/>
                    <wp:lineTo x="21540" y="19121"/>
                    <wp:lineTo x="21540" y="0"/>
                    <wp:lineTo x="0" y="0"/>
                  </wp:wrapPolygon>
                </wp:wrapTight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875" cy="1936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3FA6B1" w14:textId="79861966" w:rsidR="003D1DD3" w:rsidRPr="00BC7A4D" w:rsidRDefault="003D1DD3" w:rsidP="003D1DD3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</w:pPr>
                            <w:r w:rsidRPr="00BC7A4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>6</w:t>
                            </w:r>
                            <w:r w:rsidRPr="00BC7A4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>Higher degree polynomial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 regression on Wavelength data</w:t>
                            </w:r>
                            <w:r w:rsidR="006C73F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 with normalised time 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4A396" id="Text Box 35" o:spid="_x0000_s1032" type="#_x0000_t202" style="position:absolute;left:0;text-align:left;margin-left:0;margin-top:2.2pt;width:451.25pt;height:15.25pt;z-index:-2516469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" stroked="f">
                <v:textbox inset="0,0,0,0">
                  <w:txbxContent>
                    <w:p w14:paraId="163FA6B1" w14:textId="79861966" w:rsidR="003D1DD3" w:rsidRPr="00BC7A4D" w:rsidRDefault="003D1DD3" w:rsidP="003D1DD3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</w:pPr>
                      <w:r w:rsidRPr="00BC7A4D"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t>6</w:t>
                      </w:r>
                      <w:r w:rsidRPr="00BC7A4D"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t>Higher degree polynomial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t xml:space="preserve"> regression on Wavelength data</w:t>
                      </w:r>
                      <w:r w:rsidR="006C73FE"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t xml:space="preserve"> with normalised time index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F43421" w:rsidRPr="00537923">
        <w:rPr>
          <w:rFonts w:ascii="Times New Roman" w:hAnsi="Times New Roman" w:cs="Times New Roman"/>
        </w:rPr>
        <w:t>As the degree of regression goes up from 2 to 8 the fit gets better. However, the regression curve looks roughly the same until degree 1</w:t>
      </w:r>
      <w:r w:rsidR="00FC53B0">
        <w:rPr>
          <w:rFonts w:ascii="Times New Roman" w:hAnsi="Times New Roman" w:cs="Times New Roman"/>
        </w:rPr>
        <w:t>5</w:t>
      </w:r>
      <w:r w:rsidR="00F43421" w:rsidRPr="00537923">
        <w:rPr>
          <w:rFonts w:ascii="Times New Roman" w:hAnsi="Times New Roman" w:cs="Times New Roman"/>
        </w:rPr>
        <w:t xml:space="preserve"> and becomes unstable</w:t>
      </w:r>
      <w:r w:rsidR="00C85C36">
        <w:rPr>
          <w:rFonts w:ascii="Times New Roman" w:hAnsi="Times New Roman" w:cs="Times New Roman"/>
        </w:rPr>
        <w:t xml:space="preserve"> at degree 20</w:t>
      </w:r>
      <w:r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799"/>
      </w:tblGrid>
      <w:tr w:rsidR="00D12A66" w:rsidRPr="00537923" w14:paraId="296D3E14" w14:textId="77777777" w:rsidTr="003618B8">
        <w:trPr>
          <w:jc w:val="center"/>
        </w:trPr>
        <w:tc>
          <w:tcPr>
            <w:tcW w:w="846" w:type="dxa"/>
            <w:vAlign w:val="center"/>
          </w:tcPr>
          <w:p w14:paraId="240BA016" w14:textId="77777777" w:rsidR="00F43421" w:rsidRPr="00537923" w:rsidRDefault="00F43421" w:rsidP="00163A4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  <w:vAlign w:val="center"/>
          </w:tcPr>
          <w:p w14:paraId="6D093AE4" w14:textId="3E6FB945" w:rsidR="00F43421" w:rsidRPr="00537923" w:rsidRDefault="00AF08F8" w:rsidP="00163A43">
            <w:pPr>
              <w:jc w:val="center"/>
              <w:rPr>
                <w:rFonts w:ascii="Times New Roman" w:hAnsi="Times New Roman" w:cs="Times New Roman"/>
              </w:rPr>
            </w:pPr>
            <w:r w:rsidRPr="0053792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4603E44" wp14:editId="6C5F8312">
                  <wp:extent cx="2555875" cy="19253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070" r="7163" b="1687"/>
                          <a:stretch/>
                        </pic:blipFill>
                        <pic:spPr bwMode="auto">
                          <a:xfrm>
                            <a:off x="0" y="0"/>
                            <a:ext cx="2556416" cy="192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" w:type="dxa"/>
            <w:vAlign w:val="center"/>
          </w:tcPr>
          <w:p w14:paraId="162520EF" w14:textId="55478209" w:rsidR="00F43421" w:rsidRPr="00537923" w:rsidRDefault="00F43421" w:rsidP="00163A4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FF04874" w14:textId="0D009C5C" w:rsidR="00B75181" w:rsidRPr="00537923" w:rsidRDefault="003B7AF0" w:rsidP="00B75181">
      <w:pPr>
        <w:ind w:left="720"/>
        <w:rPr>
          <w:rFonts w:ascii="Times New Roman" w:hAnsi="Times New Roman" w:cs="Times New Roman"/>
        </w:rPr>
      </w:pPr>
      <w:r w:rsidRPr="0053792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64ED88D" wp14:editId="7C0A36E0">
                <wp:simplePos x="0" y="0"/>
                <wp:positionH relativeFrom="margin">
                  <wp:align>left</wp:align>
                </wp:positionH>
                <wp:positionV relativeFrom="paragraph">
                  <wp:posOffset>3097530</wp:posOffset>
                </wp:positionV>
                <wp:extent cx="5730875" cy="193675"/>
                <wp:effectExtent l="0" t="0" r="3175" b="0"/>
                <wp:wrapTight wrapText="bothSides">
                  <wp:wrapPolygon edited="0">
                    <wp:start x="0" y="0"/>
                    <wp:lineTo x="0" y="19121"/>
                    <wp:lineTo x="21540" y="19121"/>
                    <wp:lineTo x="21540" y="0"/>
                    <wp:lineTo x="0" y="0"/>
                  </wp:wrapPolygon>
                </wp:wrapTight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875" cy="1936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0ED1CE" w14:textId="1467FDC3" w:rsidR="00CF3CE2" w:rsidRPr="00BC7A4D" w:rsidRDefault="00CF3CE2" w:rsidP="00CF3CE2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</w:pPr>
                            <w:r w:rsidRPr="00BC7A4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>8</w:t>
                            </w:r>
                            <w:r w:rsidRPr="00BC7A4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>Histogram and QQ plot of residuals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ED88D" id="Text Box 37" o:spid="_x0000_s1033" type="#_x0000_t202" style="position:absolute;left:0;text-align:left;margin-left:0;margin-top:243.9pt;width:451.25pt;height:15.25pt;z-index:-2516428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" stroked="f">
                <v:textbox inset="0,0,0,0">
                  <w:txbxContent>
                    <w:p w14:paraId="0B0ED1CE" w14:textId="1467FDC3" w:rsidR="00CF3CE2" w:rsidRPr="00BC7A4D" w:rsidRDefault="00CF3CE2" w:rsidP="00CF3CE2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</w:pPr>
                      <w:r w:rsidRPr="00BC7A4D"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t>8</w:t>
                      </w:r>
                      <w:r w:rsidRPr="00BC7A4D"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t>Histogram and QQ plot of residuals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AF08F8" w:rsidRPr="00537923">
        <w:rPr>
          <w:rFonts w:ascii="Times New Roman" w:hAnsi="Times New Roman" w:cs="Times New Roman"/>
        </w:rPr>
        <w:t xml:space="preserve">The AIC score was </w:t>
      </w:r>
      <w:r w:rsidR="00504364" w:rsidRPr="00537923">
        <w:rPr>
          <w:rFonts w:ascii="Times New Roman" w:hAnsi="Times New Roman" w:cs="Times New Roman"/>
        </w:rPr>
        <w:t>calculated</w:t>
      </w:r>
      <w:r w:rsidR="00AF08F8" w:rsidRPr="00537923">
        <w:rPr>
          <w:rFonts w:ascii="Times New Roman" w:hAnsi="Times New Roman" w:cs="Times New Roman"/>
        </w:rPr>
        <w:t xml:space="preserve"> for models with degree of regression varying from 1 to 20. </w:t>
      </w:r>
      <w:r w:rsidR="00B75181" w:rsidRPr="00537923">
        <w:rPr>
          <w:rFonts w:ascii="Times New Roman" w:hAnsi="Times New Roman" w:cs="Times New Roman"/>
        </w:rPr>
        <w:t xml:space="preserve">The AIC test rewards the model for better fit but penalises for higher complexity (more parameters). So it can be used to find a model with good fit whilst avoiding over fitting. Model with degree of regression 8 was chosen because it is good fit on the data and doesn’t have too many parameters.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799"/>
      </w:tblGrid>
      <w:tr w:rsidR="00B75181" w:rsidRPr="00537923" w14:paraId="5D9863DE" w14:textId="77777777" w:rsidTr="003618B8">
        <w:trPr>
          <w:jc w:val="center"/>
        </w:trPr>
        <w:tc>
          <w:tcPr>
            <w:tcW w:w="846" w:type="dxa"/>
            <w:vAlign w:val="center"/>
          </w:tcPr>
          <w:p w14:paraId="1991D75F" w14:textId="77777777" w:rsidR="00B75181" w:rsidRPr="00537923" w:rsidRDefault="00B75181" w:rsidP="00163A4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  <w:vAlign w:val="center"/>
          </w:tcPr>
          <w:p w14:paraId="0B001508" w14:textId="47727508" w:rsidR="00B75181" w:rsidRPr="00537923" w:rsidRDefault="00B75181" w:rsidP="00163A43">
            <w:pPr>
              <w:jc w:val="center"/>
              <w:rPr>
                <w:rFonts w:ascii="Times New Roman" w:hAnsi="Times New Roman" w:cs="Times New Roman"/>
              </w:rPr>
            </w:pPr>
            <w:r w:rsidRPr="0053792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3ECFD35" wp14:editId="422C2B72">
                  <wp:extent cx="2280727" cy="1776941"/>
                  <wp:effectExtent l="0" t="0" r="5715" b="0"/>
                  <wp:docPr id="17" name="Picture 17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Chart, histogram&#10;&#10;Description automatically generated"/>
                          <pic:cNvPicPr/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63" t="6067" r="7829" b="1477"/>
                          <a:stretch/>
                        </pic:blipFill>
                        <pic:spPr bwMode="auto">
                          <a:xfrm>
                            <a:off x="0" y="0"/>
                            <a:ext cx="2297137" cy="17897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53792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D370316" wp14:editId="229AB4A1">
                  <wp:extent cx="2240829" cy="1784350"/>
                  <wp:effectExtent l="0" t="0" r="7620" b="6350"/>
                  <wp:docPr id="18" name="Picture 18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Chart, line chart&#10;&#10;Description automatically generated"/>
                          <pic:cNvPicPr/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15" t="5548" r="8715" b="1591"/>
                          <a:stretch/>
                        </pic:blipFill>
                        <pic:spPr bwMode="auto">
                          <a:xfrm>
                            <a:off x="0" y="0"/>
                            <a:ext cx="2265824" cy="1804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" w:type="dxa"/>
            <w:vAlign w:val="center"/>
          </w:tcPr>
          <w:p w14:paraId="1D338C41" w14:textId="5D231910" w:rsidR="00B75181" w:rsidRPr="00537923" w:rsidRDefault="00B75181" w:rsidP="00163A4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DA18C02" w14:textId="5CC95F80" w:rsidR="00B75181" w:rsidRPr="00537923" w:rsidRDefault="00B75181" w:rsidP="00C923FA">
      <w:pPr>
        <w:ind w:left="720"/>
        <w:rPr>
          <w:rFonts w:ascii="Times New Roman" w:hAnsi="Times New Roman" w:cs="Times New Roman"/>
        </w:rPr>
      </w:pPr>
      <w:r w:rsidRPr="00537923">
        <w:rPr>
          <w:rFonts w:ascii="Times New Roman" w:hAnsi="Times New Roman" w:cs="Times New Roman"/>
        </w:rPr>
        <w:t>The</w:t>
      </w:r>
      <w:r w:rsidR="00480296" w:rsidRPr="00537923">
        <w:rPr>
          <w:rFonts w:ascii="Times New Roman" w:hAnsi="Times New Roman" w:cs="Times New Roman"/>
        </w:rPr>
        <w:t xml:space="preserve"> histogram plot </w:t>
      </w:r>
      <w:r w:rsidR="00C923FA" w:rsidRPr="00537923">
        <w:rPr>
          <w:rFonts w:ascii="Times New Roman" w:hAnsi="Times New Roman" w:cs="Times New Roman"/>
        </w:rPr>
        <w:t xml:space="preserve">and QQ plots are used to check the assumption of normal distribution of errors (residuals). The histogram has roughly a symmetric bell shape and most points on the QQ plot form a straight line which indicates that distribution of residuals is normal.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799"/>
      </w:tblGrid>
      <w:tr w:rsidR="00E90BC5" w:rsidRPr="00537923" w14:paraId="3C9BE091" w14:textId="77777777" w:rsidTr="003618B8">
        <w:trPr>
          <w:jc w:val="center"/>
        </w:trPr>
        <w:tc>
          <w:tcPr>
            <w:tcW w:w="846" w:type="dxa"/>
            <w:vAlign w:val="center"/>
          </w:tcPr>
          <w:p w14:paraId="40393A6A" w14:textId="77777777" w:rsidR="00E90BC5" w:rsidRPr="00537923" w:rsidRDefault="00E90BC5" w:rsidP="00163A4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  <w:vAlign w:val="center"/>
          </w:tcPr>
          <w:p w14:paraId="6E82D610" w14:textId="13FB618D" w:rsidR="00E90BC5" w:rsidRPr="00537923" w:rsidRDefault="00E90BC5" w:rsidP="00163A43">
            <w:pPr>
              <w:jc w:val="center"/>
              <w:rPr>
                <w:rFonts w:ascii="Times New Roman" w:hAnsi="Times New Roman" w:cs="Times New Roman"/>
              </w:rPr>
            </w:pPr>
            <w:r w:rsidRPr="0053792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DDA1778" wp14:editId="1A8214F3">
                  <wp:extent cx="2531100" cy="1897610"/>
                  <wp:effectExtent l="0" t="0" r="3175" b="7620"/>
                  <wp:docPr id="21" name="Picture 21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Chart, line chart&#10;&#10;Description automatically generated"/>
                          <pic:cNvPicPr/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104" r="7467" b="1405"/>
                          <a:stretch/>
                        </pic:blipFill>
                        <pic:spPr bwMode="auto">
                          <a:xfrm>
                            <a:off x="0" y="0"/>
                            <a:ext cx="2548715" cy="19108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" w:type="dxa"/>
            <w:vAlign w:val="center"/>
          </w:tcPr>
          <w:p w14:paraId="2C5B10AF" w14:textId="13952E6F" w:rsidR="00E90BC5" w:rsidRPr="00537923" w:rsidRDefault="00E90BC5" w:rsidP="00163A4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27453CC" w14:textId="135DB0E5" w:rsidR="00E90BC5" w:rsidRPr="00537923" w:rsidRDefault="00980109" w:rsidP="00C923FA">
      <w:pPr>
        <w:ind w:left="720"/>
        <w:rPr>
          <w:rFonts w:ascii="Times New Roman" w:hAnsi="Times New Roman" w:cs="Times New Roman"/>
        </w:rPr>
      </w:pPr>
      <w:r w:rsidRPr="0053792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C5808C0" wp14:editId="5C042D89">
                <wp:simplePos x="0" y="0"/>
                <wp:positionH relativeFrom="margin">
                  <wp:align>left</wp:align>
                </wp:positionH>
                <wp:positionV relativeFrom="paragraph">
                  <wp:posOffset>31115</wp:posOffset>
                </wp:positionV>
                <wp:extent cx="5730875" cy="193675"/>
                <wp:effectExtent l="0" t="0" r="3175" b="0"/>
                <wp:wrapTight wrapText="bothSides">
                  <wp:wrapPolygon edited="0">
                    <wp:start x="0" y="0"/>
                    <wp:lineTo x="0" y="19121"/>
                    <wp:lineTo x="21540" y="19121"/>
                    <wp:lineTo x="21540" y="0"/>
                    <wp:lineTo x="0" y="0"/>
                  </wp:wrapPolygon>
                </wp:wrapTight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875" cy="1936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EC7443" w14:textId="352BD2C1" w:rsidR="00980109" w:rsidRPr="00BC7A4D" w:rsidRDefault="00980109" w:rsidP="00980109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</w:pPr>
                            <w:r w:rsidRPr="00BC7A4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="0018381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>9</w:t>
                            </w:r>
                            <w:r w:rsidRPr="00BC7A4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AA3B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>Polynomial regression of degree 8 on extracted sample of</w:t>
                            </w:r>
                            <w:r w:rsidR="0018381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 Wavelength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808C0" id="Text Box 38" o:spid="_x0000_s1034" type="#_x0000_t202" style="position:absolute;left:0;text-align:left;margin-left:0;margin-top:2.45pt;width:451.25pt;height:15.25pt;z-index:-2516408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" stroked="f">
                <v:textbox inset="0,0,0,0">
                  <w:txbxContent>
                    <w:p w14:paraId="13EC7443" w14:textId="352BD2C1" w:rsidR="00980109" w:rsidRPr="00BC7A4D" w:rsidRDefault="00980109" w:rsidP="00980109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</w:pPr>
                      <w:r w:rsidRPr="00BC7A4D"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t xml:space="preserve">Figure </w:t>
                      </w:r>
                      <w:r w:rsidR="00183810"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t>9</w:t>
                      </w:r>
                      <w:r w:rsidRPr="00BC7A4D"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t xml:space="preserve">. </w:t>
                      </w:r>
                      <w:r w:rsidR="00AA3BC6"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t>Polynomial regression of degree 8 on extracted sample of</w:t>
                      </w:r>
                      <w:r w:rsidR="00183810"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t xml:space="preserve"> Wavelength data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274AFD5" w14:textId="45A69E6B" w:rsidR="00E90BC5" w:rsidRPr="00537923" w:rsidRDefault="00183810" w:rsidP="00E90B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3792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C5835A6" wp14:editId="24185227">
                <wp:simplePos x="0" y="0"/>
                <wp:positionH relativeFrom="margin">
                  <wp:align>left</wp:align>
                </wp:positionH>
                <wp:positionV relativeFrom="paragraph">
                  <wp:posOffset>2470785</wp:posOffset>
                </wp:positionV>
                <wp:extent cx="5730875" cy="193675"/>
                <wp:effectExtent l="0" t="0" r="3175" b="0"/>
                <wp:wrapTight wrapText="bothSides">
                  <wp:wrapPolygon edited="0">
                    <wp:start x="0" y="0"/>
                    <wp:lineTo x="0" y="19121"/>
                    <wp:lineTo x="21540" y="19121"/>
                    <wp:lineTo x="21540" y="0"/>
                    <wp:lineTo x="0" y="0"/>
                  </wp:wrapPolygon>
                </wp:wrapTight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875" cy="1936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40FC2B" w14:textId="6A7ACFC9" w:rsidR="00183810" w:rsidRPr="00BC7A4D" w:rsidRDefault="00183810" w:rsidP="00183810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</w:pPr>
                            <w:r w:rsidRPr="00BC7A4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>10</w:t>
                            </w:r>
                            <w:r w:rsidRPr="00BC7A4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54584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>95% c</w:t>
                            </w:r>
                            <w:r w:rsidR="007E2C9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onfidence interval band of regression </w:t>
                            </w:r>
                            <w:r w:rsidR="0054584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model found using </w:t>
                            </w:r>
                            <w:r w:rsidR="00EA25E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>1000 bootstrapped samples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835A6" id="Text Box 39" o:spid="_x0000_s1035" type="#_x0000_t202" style="position:absolute;left:0;text-align:left;margin-left:0;margin-top:194.55pt;width:451.25pt;height:15.25pt;z-index:-2516387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" stroked="f">
                <v:textbox inset="0,0,0,0">
                  <w:txbxContent>
                    <w:p w14:paraId="6D40FC2B" w14:textId="6A7ACFC9" w:rsidR="00183810" w:rsidRPr="00BC7A4D" w:rsidRDefault="00183810" w:rsidP="00183810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</w:pPr>
                      <w:r w:rsidRPr="00BC7A4D"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t>10</w:t>
                      </w:r>
                      <w:r w:rsidRPr="00BC7A4D"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t xml:space="preserve">. </w:t>
                      </w:r>
                      <w:r w:rsidR="0054584F"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t>95% c</w:t>
                      </w:r>
                      <w:r w:rsidR="007E2C91"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t xml:space="preserve">onfidence interval band of regression </w:t>
                      </w:r>
                      <w:r w:rsidR="0054584F"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t xml:space="preserve">model found using </w:t>
                      </w:r>
                      <w:r w:rsidR="00EA25E4"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t>1000 bootstrapped samples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E90BC5" w:rsidRPr="00537923">
        <w:rPr>
          <w:rFonts w:ascii="Times New Roman" w:hAnsi="Times New Roman" w:cs="Times New Roman"/>
        </w:rPr>
        <w:t>Bootstrapping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799"/>
      </w:tblGrid>
      <w:tr w:rsidR="00E90BC5" w:rsidRPr="00537923" w14:paraId="6BC1443F" w14:textId="77777777" w:rsidTr="003618B8">
        <w:trPr>
          <w:jc w:val="center"/>
        </w:trPr>
        <w:tc>
          <w:tcPr>
            <w:tcW w:w="846" w:type="dxa"/>
            <w:vAlign w:val="center"/>
          </w:tcPr>
          <w:p w14:paraId="540A705A" w14:textId="77777777" w:rsidR="00E90BC5" w:rsidRPr="00537923" w:rsidRDefault="00E90BC5" w:rsidP="00163A4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  <w:vAlign w:val="center"/>
          </w:tcPr>
          <w:p w14:paraId="2F851A8B" w14:textId="3DDC0DFC" w:rsidR="00E90BC5" w:rsidRPr="00537923" w:rsidRDefault="00E90BC5" w:rsidP="00163A43">
            <w:pPr>
              <w:jc w:val="center"/>
              <w:rPr>
                <w:rFonts w:ascii="Times New Roman" w:hAnsi="Times New Roman" w:cs="Times New Roman"/>
              </w:rPr>
            </w:pPr>
            <w:r w:rsidRPr="0053792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E115EEE" wp14:editId="3082B975">
                  <wp:extent cx="3476409" cy="2154531"/>
                  <wp:effectExtent l="0" t="0" r="0" b="0"/>
                  <wp:docPr id="23" name="Picture 23" descr="Graphical user interface, 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Graphical user interface, chart, line chart&#10;&#10;Description automatically generated"/>
                          <pic:cNvPicPr/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60" t="7541" r="8924" b="4963"/>
                          <a:stretch/>
                        </pic:blipFill>
                        <pic:spPr bwMode="auto">
                          <a:xfrm>
                            <a:off x="0" y="0"/>
                            <a:ext cx="3484776" cy="2159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" w:type="dxa"/>
            <w:vAlign w:val="center"/>
          </w:tcPr>
          <w:p w14:paraId="205804EA" w14:textId="22117A7F" w:rsidR="00E90BC5" w:rsidRPr="00537923" w:rsidRDefault="00E90BC5" w:rsidP="00163A4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D5D015F" w14:textId="0D711105" w:rsidR="00E90BC5" w:rsidRPr="00537923" w:rsidRDefault="00E90BC5" w:rsidP="00E90BC5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799"/>
      </w:tblGrid>
      <w:tr w:rsidR="003618B8" w:rsidRPr="00537923" w14:paraId="466FB887" w14:textId="77777777" w:rsidTr="003618B8">
        <w:trPr>
          <w:jc w:val="center"/>
        </w:trPr>
        <w:tc>
          <w:tcPr>
            <w:tcW w:w="846" w:type="dxa"/>
            <w:vAlign w:val="center"/>
          </w:tcPr>
          <w:p w14:paraId="3E272744" w14:textId="77777777" w:rsidR="00560562" w:rsidRPr="00537923" w:rsidRDefault="00560562" w:rsidP="00163A4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  <w:vAlign w:val="center"/>
          </w:tcPr>
          <w:p w14:paraId="7F1A28F3" w14:textId="5D93002D" w:rsidR="00560562" w:rsidRPr="00537923" w:rsidRDefault="00560562" w:rsidP="00163A43">
            <w:pPr>
              <w:jc w:val="center"/>
              <w:rPr>
                <w:rFonts w:ascii="Times New Roman" w:hAnsi="Times New Roman" w:cs="Times New Roman"/>
              </w:rPr>
            </w:pPr>
            <w:r w:rsidRPr="0053792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A64D769" wp14:editId="10F982AD">
                  <wp:extent cx="2249640" cy="174003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72" t="6495" r="8161"/>
                          <a:stretch/>
                        </pic:blipFill>
                        <pic:spPr bwMode="auto">
                          <a:xfrm>
                            <a:off x="0" y="0"/>
                            <a:ext cx="2263665" cy="1750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53792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B7A95DD" wp14:editId="1A7CD4C5">
                  <wp:extent cx="2217354" cy="1725433"/>
                  <wp:effectExtent l="0" t="0" r="0" b="825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 rotWithShape="1"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8" t="6435" r="8852"/>
                          <a:stretch/>
                        </pic:blipFill>
                        <pic:spPr bwMode="auto">
                          <a:xfrm>
                            <a:off x="0" y="0"/>
                            <a:ext cx="2222676" cy="1729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" w:type="dxa"/>
            <w:vAlign w:val="center"/>
          </w:tcPr>
          <w:p w14:paraId="29A1FCE5" w14:textId="192E9F21" w:rsidR="00560562" w:rsidRPr="00537923" w:rsidRDefault="00560562" w:rsidP="00163A4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60562" w:rsidRPr="00537923" w14:paraId="718F0A97" w14:textId="77777777" w:rsidTr="003618B8">
        <w:trPr>
          <w:jc w:val="center"/>
        </w:trPr>
        <w:tc>
          <w:tcPr>
            <w:tcW w:w="846" w:type="dxa"/>
            <w:vAlign w:val="center"/>
          </w:tcPr>
          <w:p w14:paraId="69F0E9E0" w14:textId="77777777" w:rsidR="00560562" w:rsidRPr="00537923" w:rsidRDefault="00560562" w:rsidP="00163A4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  <w:vAlign w:val="center"/>
          </w:tcPr>
          <w:p w14:paraId="5A4918C1" w14:textId="1E7EFE67" w:rsidR="00560562" w:rsidRPr="00537923" w:rsidRDefault="00560562" w:rsidP="00163A43">
            <w:pPr>
              <w:jc w:val="center"/>
              <w:rPr>
                <w:rFonts w:ascii="Times New Roman" w:hAnsi="Times New Roman" w:cs="Times New Roman"/>
              </w:rPr>
            </w:pPr>
            <w:r w:rsidRPr="0053792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1AE9678" wp14:editId="02D30825">
                  <wp:extent cx="2252885" cy="1730583"/>
                  <wp:effectExtent l="0" t="0" r="0" b="317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 rotWithShape="1"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20" t="6414" r="7307"/>
                          <a:stretch/>
                        </pic:blipFill>
                        <pic:spPr bwMode="auto">
                          <a:xfrm>
                            <a:off x="0" y="0"/>
                            <a:ext cx="2266259" cy="1740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53792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8F28692" wp14:editId="413FDA80">
                  <wp:extent cx="2253373" cy="1749287"/>
                  <wp:effectExtent l="0" t="0" r="0" b="381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 rotWithShape="1"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64" t="6237" r="8248"/>
                          <a:stretch/>
                        </pic:blipFill>
                        <pic:spPr bwMode="auto">
                          <a:xfrm>
                            <a:off x="0" y="0"/>
                            <a:ext cx="2259063" cy="1753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" w:type="dxa"/>
            <w:vAlign w:val="center"/>
          </w:tcPr>
          <w:p w14:paraId="414790E9" w14:textId="39DC7E2C" w:rsidR="00560562" w:rsidRPr="00537923" w:rsidRDefault="00560562" w:rsidP="00163A4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60562" w:rsidRPr="00537923" w14:paraId="5A3E7843" w14:textId="77777777" w:rsidTr="003618B8">
        <w:trPr>
          <w:jc w:val="center"/>
        </w:trPr>
        <w:tc>
          <w:tcPr>
            <w:tcW w:w="846" w:type="dxa"/>
            <w:vAlign w:val="center"/>
          </w:tcPr>
          <w:p w14:paraId="11301780" w14:textId="77777777" w:rsidR="00560562" w:rsidRPr="00537923" w:rsidRDefault="00560562" w:rsidP="00163A4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  <w:vAlign w:val="center"/>
          </w:tcPr>
          <w:p w14:paraId="7D025241" w14:textId="5DC77366" w:rsidR="00560562" w:rsidRPr="00537923" w:rsidRDefault="00560562" w:rsidP="00163A43">
            <w:pPr>
              <w:jc w:val="center"/>
              <w:rPr>
                <w:rFonts w:ascii="Times New Roman" w:hAnsi="Times New Roman" w:cs="Times New Roman"/>
              </w:rPr>
            </w:pPr>
            <w:r w:rsidRPr="0053792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7A303F8" wp14:editId="510FDB9C">
                  <wp:extent cx="2575162" cy="1970552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94" r="9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5162" cy="1970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" w:type="dxa"/>
            <w:vAlign w:val="center"/>
          </w:tcPr>
          <w:p w14:paraId="5D1A6FC3" w14:textId="4F16D454" w:rsidR="00560562" w:rsidRPr="00537923" w:rsidRDefault="00560562" w:rsidP="00163A4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EF466B4" w14:textId="5468F3DA" w:rsidR="002A1D3A" w:rsidRPr="00537923" w:rsidRDefault="00EA25E4" w:rsidP="00E90BC5">
      <w:pPr>
        <w:pStyle w:val="ListParagraph"/>
        <w:rPr>
          <w:rFonts w:ascii="Times New Roman" w:hAnsi="Times New Roman" w:cs="Times New Roman"/>
        </w:rPr>
      </w:pPr>
      <w:r w:rsidRPr="0053792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985F19D" wp14:editId="6FF82355">
                <wp:simplePos x="0" y="0"/>
                <wp:positionH relativeFrom="margin">
                  <wp:align>left</wp:align>
                </wp:positionH>
                <wp:positionV relativeFrom="paragraph">
                  <wp:posOffset>75565</wp:posOffset>
                </wp:positionV>
                <wp:extent cx="5730875" cy="193675"/>
                <wp:effectExtent l="0" t="0" r="3175" b="0"/>
                <wp:wrapTight wrapText="bothSides">
                  <wp:wrapPolygon edited="0">
                    <wp:start x="0" y="0"/>
                    <wp:lineTo x="0" y="19121"/>
                    <wp:lineTo x="21540" y="19121"/>
                    <wp:lineTo x="21540" y="0"/>
                    <wp:lineTo x="0" y="0"/>
                  </wp:wrapPolygon>
                </wp:wrapTight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875" cy="1936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B38EC0" w14:textId="6AB02250" w:rsidR="00EA25E4" w:rsidRPr="00BC7A4D" w:rsidRDefault="00EA25E4" w:rsidP="00EA25E4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</w:pPr>
                            <w:r w:rsidRPr="00BC7A4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BC7A4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D97FD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>Convergence of bootstrap confidence bands with increasing bootstrap samples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5F19D" id="Text Box 40" o:spid="_x0000_s1036" type="#_x0000_t202" style="position:absolute;left:0;text-align:left;margin-left:0;margin-top:5.95pt;width:451.25pt;height:15.25pt;z-index:-2516367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" stroked="f">
                <v:textbox inset="0,0,0,0">
                  <w:txbxContent>
                    <w:p w14:paraId="40B38EC0" w14:textId="6AB02250" w:rsidR="00EA25E4" w:rsidRPr="00BC7A4D" w:rsidRDefault="00EA25E4" w:rsidP="00EA25E4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</w:pPr>
                      <w:r w:rsidRPr="00BC7A4D"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t>1</w:t>
                      </w:r>
                      <w:r w:rsidRPr="00BC7A4D"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t xml:space="preserve">. </w:t>
                      </w:r>
                      <w:r w:rsidR="00D97FD8"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t>Convergence of bootstrap confidence bands with increasing bootstrap samples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A1D3A" w:rsidRPr="00537923">
        <w:rPr>
          <w:rFonts w:ascii="Times New Roman" w:hAnsi="Times New Roman" w:cs="Times New Roman"/>
        </w:rPr>
        <w:t xml:space="preserve">It is clear that as the number of </w:t>
      </w:r>
      <w:r w:rsidR="00B95FE2" w:rsidRPr="00537923">
        <w:rPr>
          <w:rFonts w:ascii="Times New Roman" w:hAnsi="Times New Roman" w:cs="Times New Roman"/>
        </w:rPr>
        <w:t>bootstrapped</w:t>
      </w:r>
      <w:r w:rsidR="002A1D3A" w:rsidRPr="00537923">
        <w:rPr>
          <w:rFonts w:ascii="Times New Roman" w:hAnsi="Times New Roman" w:cs="Times New Roman"/>
        </w:rPr>
        <w:t xml:space="preserve"> samples increases the bootstrap confidence interval converges to the actual confidence interval band. At 10000 </w:t>
      </w:r>
      <w:r w:rsidR="00B95FE2" w:rsidRPr="00537923">
        <w:rPr>
          <w:rFonts w:ascii="Times New Roman" w:hAnsi="Times New Roman" w:cs="Times New Roman"/>
        </w:rPr>
        <w:t>bootstrap</w:t>
      </w:r>
      <w:r w:rsidR="002A1D3A" w:rsidRPr="00537923">
        <w:rPr>
          <w:rFonts w:ascii="Times New Roman" w:hAnsi="Times New Roman" w:cs="Times New Roman"/>
        </w:rPr>
        <w:t xml:space="preserve"> samples </w:t>
      </w:r>
      <w:r w:rsidR="00B95FE2" w:rsidRPr="00537923">
        <w:rPr>
          <w:rFonts w:ascii="Times New Roman" w:hAnsi="Times New Roman" w:cs="Times New Roman"/>
        </w:rPr>
        <w:t>both</w:t>
      </w:r>
      <w:r w:rsidR="002A1D3A" w:rsidRPr="00537923">
        <w:rPr>
          <w:rFonts w:ascii="Times New Roman" w:hAnsi="Times New Roman" w:cs="Times New Roman"/>
        </w:rPr>
        <w:t xml:space="preserve"> bands are almost identical up to </w:t>
      </w:r>
      <m:oMath>
        <m:r>
          <w:rPr>
            <w:rFonts w:ascii="Cambria Math" w:hAnsi="Cambria Math" w:cs="Times New Roman"/>
          </w:rPr>
          <m:t>±</m:t>
        </m:r>
      </m:oMath>
      <w:r w:rsidR="002A1D3A" w:rsidRPr="00537923">
        <w:rPr>
          <w:rFonts w:ascii="Times New Roman" w:hAnsi="Times New Roman" w:cs="Times New Roman"/>
        </w:rPr>
        <w:t xml:space="preserve">1.2 standard deviations. The bootstrap confidence band is larger at </w:t>
      </w:r>
      <m:oMath>
        <m:r>
          <w:rPr>
            <w:rFonts w:ascii="Cambria Math" w:hAnsi="Cambria Math" w:cs="Times New Roman"/>
          </w:rPr>
          <m:t>±</m:t>
        </m:r>
      </m:oMath>
      <w:r w:rsidR="002A1D3A" w:rsidRPr="00537923">
        <w:rPr>
          <w:rFonts w:ascii="Times New Roman" w:hAnsi="Times New Roman" w:cs="Times New Roman"/>
        </w:rPr>
        <w:t>1.5 standard deviations. This is most likely because of lack of enough data points in those regions.</w:t>
      </w:r>
    </w:p>
    <w:p w14:paraId="6AB5FBD5" w14:textId="2A4B261B" w:rsidR="002A1D3A" w:rsidRPr="00537923" w:rsidRDefault="002A1D3A" w:rsidP="002A1D3A">
      <w:pPr>
        <w:rPr>
          <w:rFonts w:ascii="Times New Roman" w:hAnsi="Times New Roman" w:cs="Times New Roman"/>
        </w:rPr>
      </w:pPr>
      <w:r w:rsidRPr="00537923">
        <w:rPr>
          <w:rFonts w:ascii="Times New Roman" w:hAnsi="Times New Roman" w:cs="Times New Roman"/>
        </w:rPr>
        <w:tab/>
        <w:t>The equation</w:t>
      </w:r>
      <w:r w:rsidR="005818F9" w:rsidRPr="00537923">
        <w:rPr>
          <w:rFonts w:ascii="Times New Roman" w:hAnsi="Times New Roman" w:cs="Times New Roman"/>
        </w:rPr>
        <w:t>s</w:t>
      </w:r>
      <w:r w:rsidRPr="00537923">
        <w:rPr>
          <w:rFonts w:ascii="Times New Roman" w:hAnsi="Times New Roman" w:cs="Times New Roman"/>
        </w:rPr>
        <w:t xml:space="preserve"> used to calculate the actual confidence band </w:t>
      </w:r>
      <w:r w:rsidR="005818F9" w:rsidRPr="00537923">
        <w:rPr>
          <w:rFonts w:ascii="Times New Roman" w:hAnsi="Times New Roman" w:cs="Times New Roman"/>
        </w:rPr>
        <w:t>are</w:t>
      </w:r>
      <w:r w:rsidRPr="00537923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799"/>
      </w:tblGrid>
      <w:tr w:rsidR="002A1D3A" w:rsidRPr="00537923" w14:paraId="206BE0B9" w14:textId="77777777" w:rsidTr="005818F9">
        <w:trPr>
          <w:jc w:val="center"/>
        </w:trPr>
        <w:tc>
          <w:tcPr>
            <w:tcW w:w="846" w:type="dxa"/>
            <w:vAlign w:val="center"/>
          </w:tcPr>
          <w:p w14:paraId="5A5703F9" w14:textId="77777777" w:rsidR="002A1D3A" w:rsidRPr="00537923" w:rsidRDefault="002A1D3A" w:rsidP="00163A4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  <w:vAlign w:val="center"/>
          </w:tcPr>
          <w:p w14:paraId="574048B6" w14:textId="3EEFC217" w:rsidR="002A1D3A" w:rsidRPr="00537923" w:rsidRDefault="002A1D3A" w:rsidP="00163A43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CI= </m:t>
                </m:r>
                <m:r>
                  <w:rPr>
                    <w:rFonts w:ascii="Cambria Math" w:hAnsi="Cambria Math" w:cs="Times New Roman"/>
                  </w:rPr>
                  <m:t>±</m:t>
                </m:r>
                <m:r>
                  <w:rPr>
                    <w:rFonts w:ascii="Cambria Math" w:hAnsi="Cambria Math" w:cs="Times New Roman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1- α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σ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√n</m:t>
                    </m:r>
                  </m:den>
                </m:f>
              </m:oMath>
            </m:oMathPara>
          </w:p>
        </w:tc>
        <w:tc>
          <w:tcPr>
            <w:tcW w:w="799" w:type="dxa"/>
            <w:vAlign w:val="center"/>
          </w:tcPr>
          <w:p w14:paraId="5832657A" w14:textId="6966FBB5" w:rsidR="002A1D3A" w:rsidRPr="00537923" w:rsidRDefault="005818F9" w:rsidP="00163A43">
            <w:pPr>
              <w:jc w:val="center"/>
              <w:rPr>
                <w:rFonts w:ascii="Times New Roman" w:hAnsi="Times New Roman" w:cs="Times New Roman"/>
              </w:rPr>
            </w:pPr>
            <w:r w:rsidRPr="00537923">
              <w:rPr>
                <w:rFonts w:ascii="Times New Roman" w:hAnsi="Times New Roman" w:cs="Times New Roman"/>
              </w:rPr>
              <w:t>(1)</w:t>
            </w:r>
          </w:p>
        </w:tc>
      </w:tr>
      <w:tr w:rsidR="00B95FE2" w:rsidRPr="00537923" w14:paraId="5E5F0383" w14:textId="77777777" w:rsidTr="005818F9">
        <w:trPr>
          <w:jc w:val="center"/>
        </w:trPr>
        <w:tc>
          <w:tcPr>
            <w:tcW w:w="846" w:type="dxa"/>
            <w:vAlign w:val="center"/>
          </w:tcPr>
          <w:p w14:paraId="37ED658C" w14:textId="77777777" w:rsidR="00B95FE2" w:rsidRPr="00537923" w:rsidRDefault="002A1D3A" w:rsidP="00163A43">
            <w:pPr>
              <w:jc w:val="center"/>
              <w:rPr>
                <w:rFonts w:ascii="Times New Roman" w:hAnsi="Times New Roman" w:cs="Times New Roman"/>
              </w:rPr>
            </w:pPr>
            <w:r w:rsidRPr="0053792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371" w:type="dxa"/>
            <w:vAlign w:val="center"/>
          </w:tcPr>
          <w:p w14:paraId="295D89BF" w14:textId="6E738B91" w:rsidR="00B95FE2" w:rsidRPr="00537923" w:rsidRDefault="00B95FE2" w:rsidP="00163A43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 xml:space="preserve">Z≤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z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1- α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den>
                        </m:f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 xml:space="preserve">=1- 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99" w:type="dxa"/>
            <w:vAlign w:val="center"/>
          </w:tcPr>
          <w:p w14:paraId="047A2EB8" w14:textId="300DD511" w:rsidR="00B95FE2" w:rsidRPr="00537923" w:rsidRDefault="005818F9" w:rsidP="00163A43">
            <w:pPr>
              <w:jc w:val="center"/>
              <w:rPr>
                <w:rFonts w:ascii="Times New Roman" w:hAnsi="Times New Roman" w:cs="Times New Roman"/>
              </w:rPr>
            </w:pPr>
            <w:r w:rsidRPr="00537923">
              <w:rPr>
                <w:rFonts w:ascii="Times New Roman" w:hAnsi="Times New Roman" w:cs="Times New Roman"/>
              </w:rPr>
              <w:t>(2)</w:t>
            </w:r>
          </w:p>
        </w:tc>
      </w:tr>
    </w:tbl>
    <w:p w14:paraId="0AC04701" w14:textId="2D0A7A80" w:rsidR="002A1D3A" w:rsidRPr="00537923" w:rsidRDefault="002A1D3A" w:rsidP="002A1D3A">
      <w:pPr>
        <w:rPr>
          <w:rFonts w:ascii="Times New Roman" w:hAnsi="Times New Roman" w:cs="Times New Roman"/>
        </w:rPr>
      </w:pPr>
    </w:p>
    <w:p w14:paraId="07BE60E7" w14:textId="54899B46" w:rsidR="005818F9" w:rsidRPr="00537923" w:rsidRDefault="00B95FE2" w:rsidP="005818F9">
      <w:pPr>
        <w:ind w:left="720"/>
        <w:rPr>
          <w:rFonts w:ascii="Times New Roman" w:eastAsiaTheme="minorEastAsia" w:hAnsi="Times New Roman" w:cs="Times New Roman"/>
        </w:rPr>
      </w:pPr>
      <w:r w:rsidRPr="00537923">
        <w:rPr>
          <w:rFonts w:ascii="Times New Roman" w:hAnsi="Times New Roman" w:cs="Times New Roman"/>
        </w:rPr>
        <w:t xml:space="preserve">Where </w:t>
      </w:r>
      <m:oMath>
        <m:r>
          <w:rPr>
            <w:rFonts w:ascii="Cambria Math" w:hAnsi="Cambria Math" w:cs="Times New Roman"/>
          </w:rPr>
          <m:t>α</m:t>
        </m:r>
      </m:oMath>
      <w:r w:rsidRPr="00537923">
        <w:rPr>
          <w:rFonts w:ascii="Times New Roman" w:eastAsiaTheme="minorEastAsia" w:hAnsi="Times New Roman" w:cs="Times New Roman"/>
        </w:rPr>
        <w:t xml:space="preserve"> is 0.025 because 95% confidence band is being calculated</w:t>
      </w:r>
      <w:r w:rsidR="008F7880">
        <w:rPr>
          <w:rFonts w:ascii="Times New Roman" w:eastAsiaTheme="minorEastAsia" w:hAnsi="Times New Roman" w:cs="Times New Roman"/>
        </w:rPr>
        <w:t xml:space="preserve"> which leads to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f>
              <m:fPr>
                <m:type m:val="lin"/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1- α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sub>
        </m:sSub>
      </m:oMath>
      <w:r w:rsidR="008F7880">
        <w:rPr>
          <w:rFonts w:ascii="Times New Roman" w:eastAsiaTheme="minorEastAsia" w:hAnsi="Times New Roman" w:cs="Times New Roman"/>
        </w:rPr>
        <w:t xml:space="preserve"> value of 1.96</w:t>
      </w:r>
      <w:r w:rsidR="001220CB">
        <w:rPr>
          <w:rFonts w:ascii="Times New Roman" w:eastAsiaTheme="minorEastAsia" w:hAnsi="Times New Roman" w:cs="Times New Roman"/>
        </w:rPr>
        <w:t>. T</w:t>
      </w:r>
      <w:r w:rsidR="005818F9" w:rsidRPr="00537923">
        <w:rPr>
          <w:rFonts w:ascii="Times New Roman" w:eastAsiaTheme="minorEastAsia" w:hAnsi="Times New Roman" w:cs="Times New Roman"/>
        </w:rPr>
        <w:t>he population standard deviation</w:t>
      </w:r>
      <w:r w:rsidR="001220CB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σ</m:t>
        </m:r>
      </m:oMath>
      <w:r w:rsidR="005818F9" w:rsidRPr="00537923">
        <w:rPr>
          <w:rFonts w:ascii="Times New Roman" w:eastAsiaTheme="minorEastAsia" w:hAnsi="Times New Roman" w:cs="Times New Roman"/>
        </w:rPr>
        <w:t xml:space="preserve"> </w:t>
      </w:r>
      <w:r w:rsidR="001220CB">
        <w:rPr>
          <w:rFonts w:ascii="Times New Roman" w:eastAsiaTheme="minorEastAsia" w:hAnsi="Times New Roman" w:cs="Times New Roman"/>
        </w:rPr>
        <w:t xml:space="preserve">is </w:t>
      </w:r>
      <w:r w:rsidR="005818F9" w:rsidRPr="00537923">
        <w:rPr>
          <w:rFonts w:ascii="Times New Roman" w:eastAsiaTheme="minorEastAsia" w:hAnsi="Times New Roman" w:cs="Times New Roman"/>
        </w:rPr>
        <w:t xml:space="preserve">calculated using the original data, and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="005818F9" w:rsidRPr="00537923">
        <w:rPr>
          <w:rFonts w:ascii="Times New Roman" w:eastAsiaTheme="minorEastAsia" w:hAnsi="Times New Roman" w:cs="Times New Roman"/>
        </w:rPr>
        <w:t xml:space="preserve"> is 85 which is the size of the sample extracted from the original data set.  </w:t>
      </w:r>
    </w:p>
    <w:p w14:paraId="060A45AA" w14:textId="326FD801" w:rsidR="00B95FE2" w:rsidRPr="00537923" w:rsidRDefault="00B95FE2" w:rsidP="00B95FE2">
      <w:pPr>
        <w:ind w:firstLine="720"/>
        <w:rPr>
          <w:rFonts w:ascii="Times New Roman" w:hAnsi="Times New Roman" w:cs="Times New Roman"/>
        </w:rPr>
      </w:pPr>
      <w:r w:rsidRPr="00537923">
        <w:rPr>
          <w:rFonts w:ascii="Times New Roman" w:eastAsiaTheme="minorEastAsia" w:hAnsi="Times New Roman" w:cs="Times New Roman"/>
        </w:rPr>
        <w:t xml:space="preserve"> </w:t>
      </w:r>
    </w:p>
    <w:sectPr w:rsidR="00B95FE2" w:rsidRPr="00537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A92BD" w14:textId="77777777" w:rsidR="006D409C" w:rsidRDefault="00000000">
    <w:pPr>
      <w:pStyle w:val="Footer"/>
      <w:jc w:val="center"/>
    </w:pPr>
  </w:p>
  <w:p w14:paraId="2B9C3A06" w14:textId="77777777" w:rsidR="006D409C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88333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25483C" w14:textId="77777777" w:rsidR="006D409C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5105A1" w14:textId="77777777" w:rsidR="006D409C" w:rsidRDefault="00000000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72AF8"/>
    <w:multiLevelType w:val="hybridMultilevel"/>
    <w:tmpl w:val="F42279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05B8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0AA0AB2"/>
    <w:multiLevelType w:val="hybridMultilevel"/>
    <w:tmpl w:val="47760F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6C573D"/>
    <w:multiLevelType w:val="hybridMultilevel"/>
    <w:tmpl w:val="FABEE5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6903350">
    <w:abstractNumId w:val="3"/>
  </w:num>
  <w:num w:numId="2" w16cid:durableId="1792478628">
    <w:abstractNumId w:val="0"/>
  </w:num>
  <w:num w:numId="3" w16cid:durableId="206719769">
    <w:abstractNumId w:val="1"/>
  </w:num>
  <w:num w:numId="4" w16cid:durableId="14226824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D76"/>
    <w:rsid w:val="00013471"/>
    <w:rsid w:val="001220CB"/>
    <w:rsid w:val="00145B35"/>
    <w:rsid w:val="00183810"/>
    <w:rsid w:val="001A60E4"/>
    <w:rsid w:val="001D3CA6"/>
    <w:rsid w:val="0021785D"/>
    <w:rsid w:val="002400AB"/>
    <w:rsid w:val="002A1D3A"/>
    <w:rsid w:val="002A388B"/>
    <w:rsid w:val="003533C5"/>
    <w:rsid w:val="003618B8"/>
    <w:rsid w:val="003A4291"/>
    <w:rsid w:val="003B7AF0"/>
    <w:rsid w:val="003D1DD3"/>
    <w:rsid w:val="00414E1A"/>
    <w:rsid w:val="00480296"/>
    <w:rsid w:val="00485A88"/>
    <w:rsid w:val="004903BA"/>
    <w:rsid w:val="00504364"/>
    <w:rsid w:val="00537923"/>
    <w:rsid w:val="0054584F"/>
    <w:rsid w:val="00553694"/>
    <w:rsid w:val="00560562"/>
    <w:rsid w:val="005812A9"/>
    <w:rsid w:val="005818F9"/>
    <w:rsid w:val="00593D76"/>
    <w:rsid w:val="005E40D4"/>
    <w:rsid w:val="005E554D"/>
    <w:rsid w:val="006904DE"/>
    <w:rsid w:val="006C73FE"/>
    <w:rsid w:val="00703065"/>
    <w:rsid w:val="00706822"/>
    <w:rsid w:val="00761B0C"/>
    <w:rsid w:val="007E2C91"/>
    <w:rsid w:val="0088361A"/>
    <w:rsid w:val="008F7880"/>
    <w:rsid w:val="00980109"/>
    <w:rsid w:val="00A43CA6"/>
    <w:rsid w:val="00AA3BC6"/>
    <w:rsid w:val="00AF08F8"/>
    <w:rsid w:val="00B75181"/>
    <w:rsid w:val="00B95FE2"/>
    <w:rsid w:val="00C249B7"/>
    <w:rsid w:val="00C40508"/>
    <w:rsid w:val="00C85C36"/>
    <w:rsid w:val="00C923FA"/>
    <w:rsid w:val="00C977BC"/>
    <w:rsid w:val="00CF3CE2"/>
    <w:rsid w:val="00D12A66"/>
    <w:rsid w:val="00D8663E"/>
    <w:rsid w:val="00D97FD8"/>
    <w:rsid w:val="00DE4B23"/>
    <w:rsid w:val="00DF4418"/>
    <w:rsid w:val="00E90BC5"/>
    <w:rsid w:val="00EA25E4"/>
    <w:rsid w:val="00F136ED"/>
    <w:rsid w:val="00F2107C"/>
    <w:rsid w:val="00F43421"/>
    <w:rsid w:val="00FA4A45"/>
    <w:rsid w:val="00FC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94557"/>
  <w15:chartTrackingRefBased/>
  <w15:docId w15:val="{86C37310-DF40-497C-9B94-5F1AD1703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8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D7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93D76"/>
    <w:rPr>
      <w:color w:val="808080"/>
    </w:rPr>
  </w:style>
  <w:style w:type="table" w:styleId="TableGrid">
    <w:name w:val="Table Grid"/>
    <w:basedOn w:val="TableNormal"/>
    <w:uiPriority w:val="39"/>
    <w:rsid w:val="00593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818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8F9"/>
  </w:style>
  <w:style w:type="paragraph" w:styleId="Footer">
    <w:name w:val="footer"/>
    <w:basedOn w:val="Normal"/>
    <w:link w:val="FooterChar"/>
    <w:uiPriority w:val="99"/>
    <w:unhideWhenUsed/>
    <w:rsid w:val="005818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8F9"/>
  </w:style>
  <w:style w:type="character" w:customStyle="1" w:styleId="Heading1Char">
    <w:name w:val="Heading 1 Char"/>
    <w:basedOn w:val="DefaultParagraphFont"/>
    <w:link w:val="Heading1"/>
    <w:uiPriority w:val="9"/>
    <w:rsid w:val="005818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818F9"/>
    <w:pPr>
      <w:outlineLvl w:val="9"/>
    </w:pPr>
    <w:rPr>
      <w:lang w:val="en-US"/>
    </w:rPr>
  </w:style>
  <w:style w:type="paragraph" w:styleId="NoSpacing">
    <w:name w:val="No Spacing"/>
    <w:uiPriority w:val="1"/>
    <w:qFormat/>
    <w:rsid w:val="005818F9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5818F9"/>
    <w:pPr>
      <w:spacing w:after="100"/>
    </w:pPr>
    <w:rPr>
      <w:rFonts w:eastAsiaTheme="minorEastAsi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2400A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4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er" Target="footer1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8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Bhandari, Sarthak</dc:creator>
  <cp:keywords/>
  <dc:description/>
  <cp:lastModifiedBy>Bhandari, Sarthak</cp:lastModifiedBy>
  <cp:revision>38</cp:revision>
  <cp:lastPrinted>2023-03-11T19:28:00Z</cp:lastPrinted>
  <dcterms:created xsi:type="dcterms:W3CDTF">2023-03-11T10:43:00Z</dcterms:created>
  <dcterms:modified xsi:type="dcterms:W3CDTF">2023-03-11T19:36:00Z</dcterms:modified>
</cp:coreProperties>
</file>