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Lumine Paper — Pipeline Reference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Collection, Pre-Training, Fine-Tuning — Distilled from Paper + Discussion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What is Lumine?</w:t>
      </w:r>
    </w:p>
    <w:p>
      <w:r>
        <w:t xml:space="preserve">Lumine is a 7B-parameter VLM-based game agent built on Qwen2-VL-7B-Base that plays Genshin Impact. It takes raw pixel frames as input and outputs keyboard + mouse actions as text. It uses a hybrid reasoning strategy — generating inner monologue only when needed, otherwise directly producing actions for real-time control at 5Hz.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The 48.5B Token Question</w:t>
      </w:r>
    </w:p>
    <w:p>
      <w:r>
        <w:t xml:space="preserve">The pie chart in Figure 4 shows token counts for Stage I Pre-training, not parameter counts. The 48.5B is the total training tokens.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Genshin 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37.1B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~76%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gameplay video-action pairs, no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~22%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multimodal web data to preserve VLM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Genshin 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instruction-following slice for evaluation</w:t>
            </w:r>
          </w:p>
        </w:tc>
      </w:tr>
    </w:tbl>
    <w:p>
      <w:r>
        <w:t xml:space="preserve"/>
      </w:r>
    </w:p>
    <w:p>
      <w:r>
        <w:t xml:space="preserve">The 37.1B tokens come from iterating over 1731 hours of gameplay across multiple epochs. At 5Hz that is ~31M frames; each produces ~10-15 action tokens, requiring multiple passes to reach 37.1B.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Data Collection Stack</w:t>
      </w:r>
    </w:p>
    <w:p>
      <w:pPr>
        <w:pStyle w:val="Heading2"/>
      </w:pPr>
      <w:r>
        <w:rPr>
          <w:b/>
          <w:bCs/>
        </w:rPr>
        <w:t xml:space="preserve">3.1 Video Capture</w:t>
      </w:r>
    </w:p>
    <w:p>
      <w:pPr>
        <w:pStyle w:val="ListParagraph"/>
        <w:numPr>
          <w:ilvl w:val="0"/>
          <w:numId w:val="2"/>
        </w:numPr>
      </w:pPr>
      <w:r>
        <w:t xml:space="preserve">OBS records at 1080p, 60fps, 10,000 kbps, saved as .mkv</w:t>
      </w:r>
    </w:p>
    <w:p>
      <w:pPr>
        <w:pStyle w:val="ListParagraph"/>
        <w:numPr>
          <w:ilvl w:val="0"/>
          <w:numId w:val="2"/>
        </w:numPr>
      </w:pPr>
      <w:r>
        <w:t xml:space="preserve">Monitor forced to 1080p + 100% scaling + Seamless Fullscreen across all 70 annotators</w:t>
      </w:r>
    </w:p>
    <w:p>
      <w:pPr>
        <w:pStyle w:val="ListParagraph"/>
        <w:numPr>
          <w:ilvl w:val="0"/>
          <w:numId w:val="2"/>
        </w:numPr>
      </w:pPr>
      <w:r>
        <w:t xml:space="preserve">All unnecessary apps closed to prevent interruption artifacts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Keyboard + Mouse Logging (Two Simultaneous Systems)</w:t>
      </w:r>
    </w:p>
    <w:p>
      <w:pPr>
        <w:pStyle w:val="Heading3"/>
      </w:pPr>
      <w:r>
        <w:rPr>
          <w:b/>
          <w:bCs/>
        </w:rPr>
        <w:t xml:space="preserve">System 1 — Win32 SetWindowsHookEx (global hook)</w:t>
      </w:r>
    </w:p>
    <w:p>
      <w:pPr>
        <w:pStyle w:val="ListParagraph"/>
        <w:numPr>
          <w:ilvl w:val="0"/>
          <w:numId w:val="2"/>
        </w:numPr>
      </w:pPr>
      <w:r>
        <w:t xml:space="preserve">Captures keydown/keyup events and absolute mouse cursor position</w:t>
      </w:r>
    </w:p>
    <w:p>
      <w:pPr>
        <w:pStyle w:val="ListParagraph"/>
        <w:numPr>
          <w:ilvl w:val="0"/>
          <w:numId w:val="2"/>
        </w:numPr>
      </w:pPr>
      <w:r>
        <w:t xml:space="preserve">Timestamps via GetSystemTimePreciseAsFileTime (high-res, not GetTickCount)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System 2 — DirectX DirectInput API (active polling)</w:t>
      </w:r>
    </w:p>
    <w:p>
      <w:pPr>
        <w:pStyle w:val="ListParagraph"/>
        <w:numPr>
          <w:ilvl w:val="0"/>
          <w:numId w:val="2"/>
        </w:numPr>
      </w:pPr>
      <w:r>
        <w:t xml:space="preserve">Polls relative mouse displacement every 5ms</w:t>
      </w:r>
    </w:p>
    <w:p>
      <w:pPr>
        <w:pStyle w:val="ListParagraph"/>
        <w:numPr>
          <w:ilvl w:val="0"/>
          <w:numId w:val="2"/>
        </w:numPr>
      </w:pPr>
      <w:r>
        <w:t xml:space="preserve">Needed because Genshin silently recenters cursor during overworld — absolute coords alone would record that as fake input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Why Both?</w:t>
      </w:r>
    </w:p>
    <w:p>
      <w:r>
        <w:t xml:space="preserve">Neither alone works:</w:t>
      </w:r>
    </w:p>
    <w:p>
      <w:pPr>
        <w:pStyle w:val="ListParagraph"/>
        <w:numPr>
          <w:ilvl w:val="0"/>
          <w:numId w:val="2"/>
        </w:numPr>
      </w:pPr>
      <w:r>
        <w:t xml:space="preserve">Absolute position fails in 3D overworld — game recenters cursor invisibly</w:t>
      </w:r>
    </w:p>
    <w:p>
      <w:pPr>
        <w:pStyle w:val="ListParagraph"/>
        <w:numPr>
          <w:ilvl w:val="0"/>
          <w:numId w:val="2"/>
        </w:numPr>
      </w:pPr>
      <w:r>
        <w:t xml:space="preserve">Relative displacement fails in GUI scenes — Windows Pointer Precision applies nonlinear scaling</w:t>
      </w:r>
    </w:p>
    <w:p>
      <w:pPr>
        <w:pStyle w:val="ListParagraph"/>
        <w:numPr>
          <w:ilvl w:val="0"/>
          <w:numId w:val="2"/>
        </w:numPr>
      </w:pPr>
      <w:r>
        <w:t xml:space="preserve">Solution: use relative for overworld, absolute diff for GUI, switch via template matching on current frame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Time Alignment Problem</w:t>
      </w:r>
    </w:p>
    <w:p>
      <w:r>
        <w:t xml:space="preserve">OBS and input logger are triggered by the same hotkey but OBS takes 800ms-2 seconds to write the first frame due to encoder init. Fix: parse absolute timestamp of first video frame from OBS log, compare with input log start, discard events before that point.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Running During Gameplay — Orchestrator</w:t>
      </w:r>
    </w:p>
    <w:p>
      <w:r>
        <w:t xml:space="preserve">A background Python process listens for a hotkey (e.g. F9) at the OS level via SetWindowsHookEx — the game never loses focus. On press: start OBS via WebSocket API + start input logger simultaneously. Use suppress=True on the hotkey to prevent the game from receiving it.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Confirmation without on-screen artifacts</w:t>
      </w:r>
    </w:p>
    <w:p>
      <w:pPr>
        <w:pStyle w:val="ListParagraph"/>
        <w:numPr>
          <w:ilvl w:val="0"/>
          <w:numId w:val="2"/>
        </w:numPr>
      </w:pPr>
      <w:r>
        <w:t xml:space="preserve">Sound cues via winsound.Beep — two short beeps on start, one low beep on stop</w:t>
      </w:r>
    </w:p>
    <w:p>
      <w:pPr>
        <w:pStyle w:val="ListParagraph"/>
        <w:numPr>
          <w:ilvl w:val="0"/>
          <w:numId w:val="2"/>
        </w:numPr>
      </w:pPr>
      <w:r>
        <w:t xml:space="preserve">Log file for post-session verification — check timestamps, durations, sync status</w:t>
      </w:r>
    </w:p>
    <w:p>
      <w:pPr>
        <w:pStyle w:val="ListParagraph"/>
        <w:numPr>
          <w:ilvl w:val="0"/>
          <w:numId w:val="2"/>
        </w:numPr>
      </w:pPr>
      <w:r>
        <w:t xml:space="preserve">Avoid toast notifications or OSD overlays — they get captured in the video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Post-Processing Pipeline</w:t>
      </w:r>
    </w:p>
    <w:p>
      <w:r>
        <w:t xml:space="preserve">Input: gameplay.mkv + input_log.jsonl → Output: (frame, action_string) pairs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1 — Time Alignment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VIDEO_START_MS = parse_obs_log()   # e.g. 1200ms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events = [e for e in events if e['t'] &gt;= VIDEO_START_MS]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for e in events: e['t'] -= VIDEO_START_MS   # re-zero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 — Frame Sampling at 5Hz</w:t>
      </w:r>
    </w:p>
    <w:p>
      <w:r>
        <w:t xml:space="preserve">2 min video = 7200 frames at 60fps. At 5Hz, sample every 200ms = 600 total frames.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frame_idx = int(t_ms / 1000 * 60)   # map ms timestamp to 60fps index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 — Action String Construction</w:t>
      </w:r>
    </w:p>
    <w:p>
      <w:r>
        <w:t xml:space="preserve">Each 200ms window splits into 6 chunks of 33ms. For each chunk, maintain keyboard state by replaying events. Sum relative mouse deltas for the full window.</w:t>
      </w:r>
    </w:p>
    <w:p>
      <w:r>
        <w:t xml:space="preserve"/>
      </w:r>
    </w:p>
    <w:p>
      <w:r>
        <w:t xml:space="preserve">Action format: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&lt;|action_start|&gt; DX DY DZ ; K1 ; K2 ; K3 ; K4 ; K5 ; K6 &lt;|action_end|&gt;</w:t>
      </w:r>
    </w:p>
    <w:p>
      <w:r>
        <w:t xml:space="preserve"/>
      </w:r>
    </w:p>
    <w:p>
      <w:r>
        <w:t xml:space="preserve">Concrete example for t=0 to t=200ms: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events: keydown w @ 0ms, mouse_rel dx=3 dy=-1 @ 5ms, mouse_rel dx=2 dy=0 @ 10ms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keydown lbutton @ 33ms, keyup lbutton @ 66ms, keydown shift @ 100ms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dx=0, dy=1, dz=0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chunk1(0-33ms):   {w}          -&gt; 'w'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chunk2(33-66ms):  {w,lbutton}  -&gt; 'lbutton,w'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chunk3(66-99ms):  {w}          -&gt; 'w'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chunk4(99-132ms): {w,shift}    -&gt; 'shift,w'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chunk5+6:         {w,shift}    -&gt; 'shift,w'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result: '0 1 0 ; w ; lbutton,w ; w ; shift,w ; shift,w ; shift,w'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4 — Output Format</w:t>
      </w:r>
    </w:p>
    <w:p>
      <w:r>
        <w:t xml:space="preserve">Final pairs.jsonl (Genshin PT dataset):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{"frame": "frames/000000.jpg", "action": "0 1 0 ; w ; lbutton,w ; w ; shift,w ; shift,w ; shift,w"}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{"frame": "frames/000001.jpg", "action": "15 0 0 ; w ; w ; w ; ; ; "}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Three Data Types — Full Format</w:t>
      </w:r>
    </w:p>
    <w:p>
      <w:pPr>
        <w:pStyle w:val="Heading2"/>
      </w:pPr>
      <w:r>
        <w:rPr>
          <w:b/>
          <w:bCs/>
        </w:rPr>
        <w:t xml:space="preserve">Type 1 — Genshin PT (no instruction, 37.1B tokens)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&lt;|im_start|&gt;user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{frame_t} &lt;|im_end|&gt;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&lt;|im_start|&gt;assistant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&lt;|action_start|&gt; -23 5 0 ; w ; w ; w,lbutton ; w ; ; &lt;|action_end|&gt;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&lt;|im_end|&gt;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Type 2 — Web Data (generic VLM, 10.8B tokens)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&lt;|im_start|&gt;user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{image} What is shown in this image? &lt;|im_end|&gt;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&lt;|im_start|&gt;assistant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The image shows a mountain landscape... &lt;|im_end|&gt;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Type 3 — Genshin IF (with instruction, 0.6B tokens)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&lt;|im_start|&gt;user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{frame_t}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Navigate to the waypoint marked on the minimap. &lt;|im_end|&gt;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&lt;|im_start|&gt;assistant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&lt;|action_start|&gt; 120 -30 0 ; w ; w ; w ; w ; w ; w &lt;|action_end|&gt;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&lt;|im_end|&gt;</w:t>
      </w:r>
    </w:p>
    <w:p>
      <w:r>
        <w:t xml:space="preserve"/>
      </w:r>
    </w:p>
    <w:p>
      <w:r>
        <w:t xml:space="preserve">All three types use identical next-token prediction loss on action tokens. The instruction text is just context, not supervised. Same objective, different conditioning.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Pre-Training vs Fine-Tuning — The Real Difference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Pre-Training (Stage 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Instruction Following (Stage II)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it learns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actions work — motor primitives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to do actions — language grounding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+ text instruction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string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GPT-4.1 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1731h raw gameplay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165h annotated → 200h filtered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48.5B total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computed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tokens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Analogy — Learning to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Driving Equivalent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Hours in a parking lot — learning clutch, steering, braking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Instruction following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Actual navigation — turn left at the light, park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Defensive driving — that car might cut in, slow down now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Why not do instruction following from scratch?</w:t>
      </w:r>
    </w:p>
    <w:p>
      <w:pPr>
        <w:pStyle w:val="ListParagraph"/>
        <w:numPr>
          <w:ilvl w:val="0"/>
          <w:numId w:val="2"/>
        </w:numPr>
      </w:pPr>
      <w:r>
        <w:t xml:space="preserve">Data scale: 1731h raw vs only 165h annotated. Human annotation is expensive — you'd throw away 90% of data.</w:t>
      </w:r>
    </w:p>
    <w:p>
      <w:pPr>
        <w:pStyle w:val="ListParagraph"/>
        <w:numPr>
          <w:ilvl w:val="0"/>
          <w:numId w:val="2"/>
        </w:numPr>
      </w:pPr>
      <w:r>
        <w:t xml:space="preserve">Corner cases: raw gameplay captures weird, exploratory, suboptimal behavior. Clean IF data is too perfect — model never learns to recover from mistakes.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Three-Stage Training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learns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 — Pre-training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Lumine-Base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37.1B Genshin PT + 10.8B Web + 0.6B 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primitives from raw 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 — Instruction Following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Lumine-Instruct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Genshin IF + web data same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 language goals to learned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III — Reasoning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Lumine-Thinking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15h human-annotated inner monologues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 reasoning for long-horizon tasks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Generated from Lumine paper (arxiv) + conversation — for LLM context handoff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2026-04-17T05:59:37.553Z</dcterms:created>
  <dcterms:modified xsi:type="dcterms:W3CDTF">2026-04-17T05:59:37.554Z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