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4E6F" w14:textId="77777777" w:rsidR="00CD19DE" w:rsidRPr="00631BBF" w:rsidRDefault="00CD19DE" w:rsidP="00CD19DE">
      <w:pPr>
        <w:rPr>
          <w:rFonts w:cs="Arial"/>
          <w:lang w:val="en-US"/>
        </w:rPr>
      </w:pPr>
      <w:r w:rsidRPr="00631BBF">
        <w:rPr>
          <w:rFonts w:cs="Arial"/>
          <w:noProof/>
        </w:rPr>
        <mc:AlternateContent>
          <mc:Choice Requires="wps">
            <w:drawing>
              <wp:anchor distT="0" distB="0" distL="114300" distR="114300" simplePos="0" relativeHeight="251660288" behindDoc="1" locked="0" layoutInCell="1" allowOverlap="1" wp14:anchorId="78B82199" wp14:editId="4AEDEDC8">
                <wp:simplePos x="0" y="0"/>
                <wp:positionH relativeFrom="page">
                  <wp:posOffset>3446145</wp:posOffset>
                </wp:positionH>
                <wp:positionV relativeFrom="page">
                  <wp:posOffset>619447</wp:posOffset>
                </wp:positionV>
                <wp:extent cx="4091305" cy="4707890"/>
                <wp:effectExtent l="0" t="0" r="23495" b="16510"/>
                <wp:wrapNone/>
                <wp:docPr id="4" name="Ellipse 6"/>
                <wp:cNvGraphicFramePr/>
                <a:graphic xmlns:a="http://schemas.openxmlformats.org/drawingml/2006/main">
                  <a:graphicData uri="http://schemas.microsoft.com/office/word/2010/wordprocessingShape">
                    <wps:wsp>
                      <wps:cNvSpPr/>
                      <wps:spPr>
                        <a:xfrm>
                          <a:off x="0" y="0"/>
                          <a:ext cx="4091305" cy="4707890"/>
                        </a:xfrm>
                        <a:custGeom>
                          <a:avLst/>
                          <a:gdLst/>
                          <a:ahLst/>
                          <a:cxnLst/>
                          <a:rect l="l" t="t" r="r" b="b"/>
                          <a:pathLst>
                            <a:path w="10406800" h="11988000">
                              <a:moveTo>
                                <a:pt x="5994000" y="0"/>
                              </a:moveTo>
                              <a:cubicBezTo>
                                <a:pt x="7740108" y="0"/>
                                <a:pt x="9311832" y="746622"/>
                                <a:pt x="10406800" y="1938526"/>
                              </a:cubicBezTo>
                              <a:lnTo>
                                <a:pt x="10406800" y="10049474"/>
                              </a:lnTo>
                              <a:cubicBezTo>
                                <a:pt x="9311832" y="11241378"/>
                                <a:pt x="7740108" y="11988000"/>
                                <a:pt x="5994000" y="11988000"/>
                              </a:cubicBezTo>
                              <a:cubicBezTo>
                                <a:pt x="2683605" y="11988000"/>
                                <a:pt x="0" y="9304395"/>
                                <a:pt x="0" y="5994000"/>
                              </a:cubicBezTo>
                              <a:cubicBezTo>
                                <a:pt x="0" y="2683605"/>
                                <a:pt x="2683605" y="0"/>
                                <a:pt x="5994000" y="0"/>
                              </a:cubicBezTo>
                              <a:close/>
                            </a:path>
                          </a:pathLst>
                        </a:custGeom>
                        <a:solidFill>
                          <a:srgbClr val="00519E"/>
                        </a:solidFill>
                        <a:ln w="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wps:txbx>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78B82199" id="Ellipse 6" o:spid="_x0000_s1026" style="position:absolute;left:0;text-align:left;margin-left:271.35pt;margin-top:48.8pt;width:322.15pt;height:370.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406800,11988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" adj="-11796480,,5400" path="m5994000,v1746108,,3317832,746622,4412800,1938526l10406800,10049474c9311832,11241378,7740108,11988000,5994000,11988000,2683605,11988000,,9304395,,5994000,,2683605,2683605,,5994000,xe" fillcolor="#00519e" strokecolor="#323232 [3206]" strokeweight="0">
                <v:stroke joinstyle="miter"/>
                <v:formulas/>
                <v:path arrowok="t" o:connecttype="custom" textboxrect="0,0,10406800,11988000"/>
                <v:textbox inset=".89719mm,.44861mm,.89719mm,.44861mm">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v:textbox>
                <w10:wrap anchorx="page" anchory="page"/>
              </v:shape>
            </w:pict>
          </mc:Fallback>
        </mc:AlternateContent>
      </w:r>
    </w:p>
    <w:p w14:paraId="7C3DF7A0" w14:textId="77777777" w:rsidR="00CD19DE" w:rsidRPr="00631BBF" w:rsidRDefault="00ED65A4" w:rsidP="00CD19DE">
      <w:pPr>
        <w:rPr>
          <w:rFonts w:cs="Arial"/>
          <w:lang w:val="en-US"/>
        </w:rPr>
      </w:pPr>
      <w:r w:rsidRPr="00631BBF">
        <w:rPr>
          <w:rFonts w:cs="Arial"/>
          <w:noProof/>
        </w:rPr>
        <mc:AlternateContent>
          <mc:Choice Requires="wps">
            <w:drawing>
              <wp:anchor distT="0" distB="0" distL="114300" distR="114300" simplePos="0" relativeHeight="251662336" behindDoc="0" locked="0" layoutInCell="1" allowOverlap="1" wp14:anchorId="24C7ED98" wp14:editId="24F2B530">
                <wp:simplePos x="0" y="0"/>
                <wp:positionH relativeFrom="column">
                  <wp:posOffset>-253365</wp:posOffset>
                </wp:positionH>
                <wp:positionV relativeFrom="paragraph">
                  <wp:posOffset>295275</wp:posOffset>
                </wp:positionV>
                <wp:extent cx="2806995" cy="1000125"/>
                <wp:effectExtent l="19050" t="19050" r="31750" b="47625"/>
                <wp:wrapNone/>
                <wp:docPr id="7" name="Textfeld 7"/>
                <wp:cNvGraphicFramePr/>
                <a:graphic xmlns:a="http://schemas.openxmlformats.org/drawingml/2006/main">
                  <a:graphicData uri="http://schemas.microsoft.com/office/word/2010/wordprocessingShape">
                    <wps:wsp>
                      <wps:cNvSpPr txBox="1"/>
                      <wps:spPr>
                        <a:xfrm>
                          <a:off x="0" y="0"/>
                          <a:ext cx="2806995" cy="1000125"/>
                        </a:xfrm>
                        <a:prstGeom prst="rect">
                          <a:avLst/>
                        </a:prstGeom>
                        <a:solidFill>
                          <a:schemeClr val="lt1"/>
                        </a:solidFill>
                        <a:ln w="571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C7ED98" id="_x0000_t202" coordsize="21600,21600" o:spt="202" path="m,l,21600r21600,l21600,xe">
                <v:stroke joinstyle="miter"/>
                <v:path gradientshapeok="t" o:connecttype="rect"/>
              </v:shapetype>
              <v:shape id="Textfeld 7" o:spid="_x0000_s1027" type="#_x0000_t202" style="position:absolute;left:0;text-align:left;margin-left:-19.95pt;margin-top:23.25pt;width:221pt;height:7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" fillcolor="white [3201]" strokecolor="#00beff [3204]" strokeweight="4.5pt">
                <v:textbo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v:textbox>
              </v:shape>
            </w:pict>
          </mc:Fallback>
        </mc:AlternateContent>
      </w:r>
    </w:p>
    <w:p w14:paraId="7051A657" w14:textId="77777777" w:rsidR="00CD19DE" w:rsidRPr="00631BBF" w:rsidRDefault="00CD19DE" w:rsidP="00CD19DE">
      <w:pPr>
        <w:rPr>
          <w:rFonts w:cs="Arial"/>
          <w:b/>
          <w:lang w:val="en-US"/>
        </w:rPr>
      </w:pPr>
    </w:p>
    <w:tbl>
      <w:tblPr>
        <w:tblStyle w:val="TableGrid"/>
        <w:tblpPr w:leftFromText="141" w:rightFromText="141" w:vertAnchor="text" w:horzAnchor="margin" w:tblpY="14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961"/>
      </w:tblGrid>
      <w:tr w:rsidR="00CD19DE" w:rsidRPr="00631BBF" w14:paraId="1F8715A4" w14:textId="77777777" w:rsidTr="00BB2959">
        <w:trPr>
          <w:cantSplit/>
          <w:trHeight w:hRule="exact" w:val="3153"/>
        </w:trPr>
        <w:tc>
          <w:tcPr>
            <w:tcW w:w="7508" w:type="dxa"/>
            <w:gridSpan w:val="2"/>
            <w:vAlign w:val="bottom"/>
          </w:tcPr>
          <w:p w14:paraId="07674322" w14:textId="77777777" w:rsidR="00CD19DE" w:rsidRPr="00631BBF" w:rsidRDefault="00CD19DE" w:rsidP="00BB2959">
            <w:pPr>
              <w:jc w:val="center"/>
              <w:rPr>
                <w:rFonts w:cs="Arial"/>
                <w:b/>
                <w:color w:val="FFFFFF" w:themeColor="background1"/>
                <w:sz w:val="28"/>
                <w:lang w:val="en-US"/>
              </w:rPr>
            </w:pPr>
          </w:p>
        </w:tc>
      </w:tr>
      <w:tr w:rsidR="00CD19DE" w:rsidRPr="00BC018C" w14:paraId="674B660D" w14:textId="77777777" w:rsidTr="00BB2959">
        <w:trPr>
          <w:cantSplit/>
          <w:trHeight w:hRule="exact" w:val="1701"/>
        </w:trPr>
        <w:tc>
          <w:tcPr>
            <w:tcW w:w="7508" w:type="dxa"/>
            <w:gridSpan w:val="2"/>
            <w:vAlign w:val="center"/>
          </w:tcPr>
          <w:p w14:paraId="1C560774" w14:textId="77777777" w:rsidR="00CD19DE" w:rsidRPr="00631BBF" w:rsidRDefault="00CD19DE" w:rsidP="00BB2959">
            <w:pPr>
              <w:jc w:val="center"/>
              <w:rPr>
                <w:rFonts w:cs="Arial"/>
                <w:b/>
                <w:color w:val="FFFFFF" w:themeColor="background1"/>
                <w:sz w:val="48"/>
                <w:lang w:val="en-US"/>
              </w:rPr>
            </w:pPr>
          </w:p>
          <w:p w14:paraId="2B689C92" w14:textId="07B30931" w:rsidR="00CD19DE" w:rsidRPr="00631BBF" w:rsidRDefault="000A52F3" w:rsidP="00CD6A74">
            <w:pPr>
              <w:jc w:val="center"/>
              <w:rPr>
                <w:rFonts w:cs="Arial"/>
                <w:b/>
                <w:color w:val="FFFFFF" w:themeColor="background1"/>
                <w:sz w:val="48"/>
                <w:lang w:val="en-US"/>
              </w:rPr>
            </w:pPr>
            <w:r>
              <w:rPr>
                <w:rFonts w:cs="Arial"/>
                <w:color w:val="FFFFFF" w:themeColor="background1"/>
                <w:sz w:val="28"/>
                <w:lang w:val="en-US"/>
              </w:rPr>
              <w:t>Master Thesis 3263</w:t>
            </w:r>
          </w:p>
        </w:tc>
      </w:tr>
      <w:tr w:rsidR="002E4AF2" w:rsidRPr="00631BBF" w14:paraId="763193C3" w14:textId="77777777" w:rsidTr="00BB2959">
        <w:trPr>
          <w:cantSplit/>
          <w:trHeight w:hRule="exact" w:val="919"/>
        </w:trPr>
        <w:tc>
          <w:tcPr>
            <w:tcW w:w="7508" w:type="dxa"/>
            <w:gridSpan w:val="2"/>
            <w:vAlign w:val="center"/>
          </w:tcPr>
          <w:p w14:paraId="5296F8D5" w14:textId="77777777" w:rsidR="002E4AF2" w:rsidRPr="004D348A" w:rsidRDefault="00BE1C66" w:rsidP="002E4AF2">
            <w:pPr>
              <w:spacing w:after="0" w:line="240" w:lineRule="auto"/>
              <w:jc w:val="center"/>
              <w:rPr>
                <w:rFonts w:cs="Arial"/>
                <w:color w:val="FFFFFF" w:themeColor="background1"/>
                <w:lang w:val="en-GB"/>
              </w:rPr>
            </w:pPr>
            <w:r w:rsidRPr="004D348A">
              <w:rPr>
                <w:rFonts w:cs="Arial"/>
                <w:color w:val="FFFFFF" w:themeColor="background1"/>
                <w:lang w:val="en-GB"/>
              </w:rPr>
              <w:t>Submitted</w:t>
            </w:r>
            <w:r w:rsidR="002E4AF2" w:rsidRPr="004D348A">
              <w:rPr>
                <w:rFonts w:cs="Arial"/>
                <w:color w:val="FFFFFF" w:themeColor="background1"/>
                <w:lang w:val="en-GB"/>
              </w:rPr>
              <w:t xml:space="preserve"> </w:t>
            </w:r>
            <w:r w:rsidR="004D348A" w:rsidRPr="004D348A">
              <w:rPr>
                <w:rFonts w:cs="Arial"/>
                <w:color w:val="FFFFFF" w:themeColor="background1"/>
                <w:lang w:val="en-GB"/>
              </w:rPr>
              <w:t>at the University of Stuttgart by</w:t>
            </w:r>
          </w:p>
          <w:p w14:paraId="04D4E3BE" w14:textId="4F6AB63A" w:rsidR="002E4AF2" w:rsidRPr="00035E2F" w:rsidRDefault="00FB2BE9" w:rsidP="00BE1C66">
            <w:pPr>
              <w:jc w:val="center"/>
              <w:rPr>
                <w:rFonts w:cs="Arial"/>
                <w:b/>
                <w:color w:val="FFFFFF" w:themeColor="background1"/>
                <w:sz w:val="28"/>
              </w:rPr>
            </w:pPr>
            <w:proofErr w:type="spellStart"/>
            <w:r>
              <w:rPr>
                <w:rFonts w:cs="Arial"/>
                <w:b/>
                <w:color w:val="FFFFFF" w:themeColor="background1"/>
                <w:sz w:val="28"/>
              </w:rPr>
              <w:t>Sarthak</w:t>
            </w:r>
            <w:proofErr w:type="spellEnd"/>
            <w:r w:rsidR="002E4AF2" w:rsidRPr="00035E2F">
              <w:rPr>
                <w:rFonts w:cs="Arial"/>
                <w:b/>
                <w:color w:val="FFFFFF" w:themeColor="background1"/>
                <w:sz w:val="28"/>
              </w:rPr>
              <w:t xml:space="preserve"> </w:t>
            </w:r>
            <w:proofErr w:type="spellStart"/>
            <w:r>
              <w:rPr>
                <w:rFonts w:cs="Arial"/>
                <w:b/>
                <w:color w:val="FFFFFF" w:themeColor="background1"/>
                <w:sz w:val="28"/>
              </w:rPr>
              <w:t>Bapat</w:t>
            </w:r>
            <w:proofErr w:type="spellEnd"/>
          </w:p>
        </w:tc>
      </w:tr>
      <w:tr w:rsidR="002E4AF2" w:rsidRPr="00631BBF" w14:paraId="4F408F55" w14:textId="77777777" w:rsidTr="00BB2959">
        <w:trPr>
          <w:cantSplit/>
          <w:trHeight w:hRule="exact" w:val="919"/>
        </w:trPr>
        <w:tc>
          <w:tcPr>
            <w:tcW w:w="7508" w:type="dxa"/>
            <w:gridSpan w:val="2"/>
            <w:vAlign w:val="center"/>
          </w:tcPr>
          <w:p w14:paraId="66FE9254" w14:textId="64F95669" w:rsidR="002E4AF2" w:rsidRPr="00035E2F" w:rsidRDefault="00976DE3" w:rsidP="002E4AF2">
            <w:pPr>
              <w:jc w:val="center"/>
              <w:rPr>
                <w:rFonts w:cs="Arial"/>
                <w:color w:val="FFFFFF" w:themeColor="background1"/>
                <w:sz w:val="28"/>
              </w:rPr>
            </w:pPr>
            <w:r>
              <w:rPr>
                <w:rFonts w:cs="Arial"/>
                <w:color w:val="FFFFFF" w:themeColor="background1"/>
              </w:rPr>
              <w:t>INFOTECH</w:t>
            </w:r>
          </w:p>
        </w:tc>
      </w:tr>
      <w:tr w:rsidR="00CD19DE" w:rsidRPr="00631BBF" w14:paraId="57B29EB5" w14:textId="77777777" w:rsidTr="00BB2959">
        <w:trPr>
          <w:cantSplit/>
          <w:trHeight w:hRule="exact" w:val="964"/>
        </w:trPr>
        <w:tc>
          <w:tcPr>
            <w:tcW w:w="7508" w:type="dxa"/>
            <w:gridSpan w:val="2"/>
            <w:vAlign w:val="center"/>
          </w:tcPr>
          <w:p w14:paraId="7AC7A284" w14:textId="77777777" w:rsidR="00CD19DE" w:rsidRPr="00631BBF" w:rsidRDefault="00CD19DE" w:rsidP="00BB2959">
            <w:pPr>
              <w:jc w:val="center"/>
              <w:rPr>
                <w:rFonts w:cs="Arial"/>
                <w:b/>
                <w:color w:val="FFFFFF" w:themeColor="background1"/>
                <w:sz w:val="48"/>
                <w:szCs w:val="48"/>
                <w:lang w:val="en-US"/>
              </w:rPr>
            </w:pPr>
          </w:p>
        </w:tc>
      </w:tr>
      <w:tr w:rsidR="00CD19DE" w:rsidRPr="00631BBF" w14:paraId="78E1A6F1" w14:textId="77777777" w:rsidTr="00BB2959">
        <w:trPr>
          <w:cantSplit/>
          <w:trHeight w:val="454"/>
        </w:trPr>
        <w:tc>
          <w:tcPr>
            <w:tcW w:w="2547" w:type="dxa"/>
            <w:vAlign w:val="bottom"/>
          </w:tcPr>
          <w:p w14:paraId="7A7F7039"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Examiner:</w:t>
            </w:r>
          </w:p>
        </w:tc>
        <w:tc>
          <w:tcPr>
            <w:tcW w:w="4961" w:type="dxa"/>
            <w:vAlign w:val="bottom"/>
          </w:tcPr>
          <w:p w14:paraId="06013F2F"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Prof. Dr.-Ing. Michael Weyrich</w:t>
            </w:r>
          </w:p>
        </w:tc>
      </w:tr>
      <w:tr w:rsidR="00CD19DE" w:rsidRPr="00631BBF" w14:paraId="297ED9B2" w14:textId="77777777" w:rsidTr="00BB2959">
        <w:trPr>
          <w:cantSplit/>
          <w:trHeight w:val="454"/>
        </w:trPr>
        <w:tc>
          <w:tcPr>
            <w:tcW w:w="2547" w:type="dxa"/>
            <w:vAlign w:val="bottom"/>
          </w:tcPr>
          <w:p w14:paraId="03CE6696"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Supervisor:</w:t>
            </w:r>
          </w:p>
        </w:tc>
        <w:tc>
          <w:tcPr>
            <w:tcW w:w="4961" w:type="dxa"/>
            <w:vAlign w:val="bottom"/>
          </w:tcPr>
          <w:p w14:paraId="204245DC" w14:textId="30A281BD" w:rsidR="00CD19DE" w:rsidRPr="00631BBF" w:rsidRDefault="00D76601" w:rsidP="00CD19DE">
            <w:pPr>
              <w:jc w:val="left"/>
              <w:rPr>
                <w:rFonts w:cs="Arial"/>
                <w:color w:val="FFFFFF" w:themeColor="background1"/>
                <w:sz w:val="28"/>
                <w:lang w:val="en-US"/>
              </w:rPr>
            </w:pPr>
            <w:r>
              <w:rPr>
                <w:rFonts w:cs="Arial"/>
                <w:color w:val="FFFFFF" w:themeColor="background1"/>
                <w:sz w:val="28"/>
                <w:lang w:val="en-US"/>
              </w:rPr>
              <w:t>M</w:t>
            </w:r>
            <w:r w:rsidR="0088596F">
              <w:rPr>
                <w:rFonts w:cs="Arial"/>
                <w:color w:val="FFFFFF" w:themeColor="background1"/>
                <w:sz w:val="28"/>
                <w:lang w:val="en-US"/>
              </w:rPr>
              <w:t>S</w:t>
            </w:r>
            <w:r>
              <w:rPr>
                <w:rFonts w:cs="Arial"/>
                <w:color w:val="FFFFFF" w:themeColor="background1"/>
                <w:sz w:val="28"/>
                <w:lang w:val="en-US"/>
              </w:rPr>
              <w:t xml:space="preserve">c. Hannes </w:t>
            </w:r>
            <w:proofErr w:type="spellStart"/>
            <w:r>
              <w:rPr>
                <w:rFonts w:cs="Arial"/>
                <w:color w:val="FFFFFF" w:themeColor="background1"/>
                <w:sz w:val="28"/>
                <w:lang w:val="en-US"/>
              </w:rPr>
              <w:t>Vietz</w:t>
            </w:r>
            <w:proofErr w:type="spellEnd"/>
          </w:p>
        </w:tc>
      </w:tr>
      <w:tr w:rsidR="00CD19DE" w:rsidRPr="008254EF" w14:paraId="427718E0" w14:textId="77777777" w:rsidTr="00461CD9">
        <w:trPr>
          <w:cantSplit/>
          <w:trHeight w:val="964"/>
        </w:trPr>
        <w:tc>
          <w:tcPr>
            <w:tcW w:w="2547" w:type="dxa"/>
            <w:vAlign w:val="center"/>
          </w:tcPr>
          <w:p w14:paraId="0272542A" w14:textId="2A204B53" w:rsidR="00CD19DE" w:rsidRPr="00631BBF" w:rsidRDefault="00A212C2" w:rsidP="004A084C">
            <w:pPr>
              <w:jc w:val="left"/>
              <w:rPr>
                <w:rFonts w:cs="Arial"/>
                <w:color w:val="FFFFFF" w:themeColor="background1"/>
                <w:sz w:val="28"/>
                <w:lang w:val="en-US"/>
              </w:rPr>
            </w:pPr>
            <w:r>
              <w:rPr>
                <w:rFonts w:cs="Arial"/>
                <w:color w:val="FFFFFF" w:themeColor="background1"/>
                <w:sz w:val="28"/>
                <w:lang w:val="en-US"/>
              </w:rPr>
              <w:t>Co-</w:t>
            </w:r>
            <w:r w:rsidR="00CD19DE" w:rsidRPr="00631BBF">
              <w:rPr>
                <w:rFonts w:cs="Arial"/>
                <w:color w:val="FFFFFF" w:themeColor="background1"/>
                <w:sz w:val="28"/>
                <w:lang w:val="en-US"/>
              </w:rPr>
              <w:t>Supervisor:</w:t>
            </w:r>
          </w:p>
        </w:tc>
        <w:tc>
          <w:tcPr>
            <w:tcW w:w="4961" w:type="dxa"/>
            <w:vAlign w:val="center"/>
          </w:tcPr>
          <w:p w14:paraId="77138235" w14:textId="6220E89C" w:rsidR="002E4AF2" w:rsidRPr="00631BBF" w:rsidRDefault="007125A5" w:rsidP="00CD19DE">
            <w:pPr>
              <w:jc w:val="left"/>
              <w:rPr>
                <w:rFonts w:cs="Arial"/>
                <w:color w:val="FFFFFF" w:themeColor="background1"/>
                <w:sz w:val="28"/>
                <w:lang w:val="en-US"/>
              </w:rPr>
            </w:pPr>
            <w:r>
              <w:rPr>
                <w:rFonts w:cs="Arial"/>
                <w:color w:val="FFFFFF" w:themeColor="background1"/>
                <w:sz w:val="28"/>
                <w:lang w:val="en-US"/>
              </w:rPr>
              <w:t>Prof. Dr.-Ing. Christof Ebert</w:t>
            </w:r>
          </w:p>
        </w:tc>
      </w:tr>
      <w:tr w:rsidR="002E4AF2" w:rsidRPr="00631BBF" w14:paraId="1666C709" w14:textId="77777777" w:rsidTr="002E4AF2">
        <w:trPr>
          <w:cantSplit/>
          <w:trHeight w:val="964"/>
        </w:trPr>
        <w:tc>
          <w:tcPr>
            <w:tcW w:w="2547" w:type="dxa"/>
            <w:vAlign w:val="center"/>
          </w:tcPr>
          <w:p w14:paraId="6E023040" w14:textId="77777777" w:rsidR="002E4AF2" w:rsidRPr="00631BBF" w:rsidRDefault="002E4AF2" w:rsidP="004A084C">
            <w:pPr>
              <w:jc w:val="left"/>
              <w:rPr>
                <w:rFonts w:cs="Arial"/>
                <w:color w:val="FFFFFF" w:themeColor="background1"/>
                <w:sz w:val="28"/>
                <w:lang w:val="en-US"/>
              </w:rPr>
            </w:pPr>
          </w:p>
        </w:tc>
        <w:tc>
          <w:tcPr>
            <w:tcW w:w="4961" w:type="dxa"/>
            <w:vAlign w:val="bottom"/>
          </w:tcPr>
          <w:p w14:paraId="6501F026" w14:textId="45168DBB" w:rsidR="002E4AF2" w:rsidRPr="00631BBF" w:rsidRDefault="00611D66" w:rsidP="002E4AF2">
            <w:pPr>
              <w:jc w:val="left"/>
              <w:rPr>
                <w:rFonts w:cs="Arial"/>
                <w:color w:val="FFFFFF" w:themeColor="background1"/>
                <w:sz w:val="28"/>
                <w:lang w:val="en-US"/>
              </w:rPr>
            </w:pPr>
            <w:r>
              <w:rPr>
                <w:rFonts w:cs="Arial"/>
                <w:color w:val="FFFFFF" w:themeColor="background1"/>
              </w:rPr>
              <w:t>19/01/2022</w:t>
            </w:r>
          </w:p>
        </w:tc>
      </w:tr>
    </w:tbl>
    <w:p w14:paraId="7FEE66F4" w14:textId="77777777" w:rsidR="00CD19DE" w:rsidRPr="00631BBF" w:rsidRDefault="00CD19DE" w:rsidP="00CD19DE">
      <w:pPr>
        <w:rPr>
          <w:rFonts w:cs="Arial"/>
          <w:lang w:val="en-US"/>
        </w:rPr>
        <w:sectPr w:rsidR="00CD19DE" w:rsidRPr="00631BBF" w:rsidSect="00CD19DE">
          <w:headerReference w:type="default" r:id="rId8"/>
          <w:headerReference w:type="first" r:id="rId9"/>
          <w:footerReference w:type="first" r:id="rId10"/>
          <w:type w:val="continuous"/>
          <w:pgSz w:w="11907" w:h="16840" w:code="9"/>
          <w:pgMar w:top="1418" w:right="1418" w:bottom="1134" w:left="1134" w:header="720" w:footer="720" w:gutter="0"/>
          <w:cols w:space="720"/>
          <w:formProt w:val="0"/>
          <w:titlePg/>
        </w:sectPr>
      </w:pPr>
    </w:p>
    <w:p w14:paraId="71DF7CFF" w14:textId="32C4D1D2" w:rsidR="00CD6A74" w:rsidRPr="00B77851" w:rsidRDefault="002E4AF2" w:rsidP="00CD6A74">
      <w:pPr>
        <w:pStyle w:val="IASRemarks"/>
      </w:pPr>
      <w:r w:rsidRPr="00035E2F">
        <w:rPr>
          <w:rFonts w:cs="Arial"/>
          <w:b/>
          <w:noProof/>
          <w:color w:val="FFFFFF" w:themeColor="background1"/>
          <w:sz w:val="52"/>
          <w:lang w:val="de-DE"/>
        </w:rPr>
        <mc:AlternateContent>
          <mc:Choice Requires="wps">
            <w:drawing>
              <wp:anchor distT="0" distB="0" distL="114300" distR="114300" simplePos="0" relativeHeight="251664384" behindDoc="1" locked="0" layoutInCell="1" allowOverlap="1" wp14:anchorId="0E1DCB88" wp14:editId="2815D2C3">
                <wp:simplePos x="0" y="0"/>
                <wp:positionH relativeFrom="page">
                  <wp:posOffset>11430</wp:posOffset>
                </wp:positionH>
                <wp:positionV relativeFrom="page">
                  <wp:posOffset>3254375</wp:posOffset>
                </wp:positionV>
                <wp:extent cx="6784340" cy="8742045"/>
                <wp:effectExtent l="0" t="0" r="0" b="1905"/>
                <wp:wrapNone/>
                <wp:docPr id="8" name="Ellipse 2"/>
                <wp:cNvGraphicFramePr/>
                <a:graphic xmlns:a="http://schemas.openxmlformats.org/drawingml/2006/main">
                  <a:graphicData uri="http://schemas.microsoft.com/office/word/2010/wordprocessingShape">
                    <wps:wsp>
                      <wps:cNvSpPr/>
                      <wps:spPr>
                        <a:xfrm>
                          <a:off x="0" y="0"/>
                          <a:ext cx="6784340" cy="8742045"/>
                        </a:xfrm>
                        <a:custGeom>
                          <a:avLst/>
                          <a:gdLst/>
                          <a:ahLst/>
                          <a:cxnLst/>
                          <a:rect l="l" t="t" r="r" b="b"/>
                          <a:pathLst>
                            <a:path w="17712008" h="25131676">
                              <a:moveTo>
                                <a:pt x="4050008" y="0"/>
                              </a:moveTo>
                              <a:cubicBezTo>
                                <a:pt x="11595322" y="0"/>
                                <a:pt x="17712008" y="6116686"/>
                                <a:pt x="17712008" y="13662000"/>
                              </a:cubicBezTo>
                              <a:cubicBezTo>
                                <a:pt x="17712008" y="18471384"/>
                                <a:pt x="15226927" y="22700348"/>
                                <a:pt x="11468731" y="25131676"/>
                              </a:cubicBezTo>
                              <a:lnTo>
                                <a:pt x="0" y="25131676"/>
                              </a:lnTo>
                              <a:lnTo>
                                <a:pt x="0" y="610453"/>
                              </a:lnTo>
                              <a:cubicBezTo>
                                <a:pt x="1279675" y="213634"/>
                                <a:pt x="2639893" y="0"/>
                                <a:pt x="4050008" y="0"/>
                              </a:cubicBezTo>
                              <a:close/>
                            </a:path>
                          </a:pathLst>
                        </a:custGeom>
                        <a:solidFill>
                          <a:srgbClr val="1BBBE9"/>
                        </a:solidFill>
                        <a:ln w="0">
                          <a:noFill/>
                        </a:ln>
                      </wps:spPr>
                      <wps:style>
                        <a:lnRef idx="2">
                          <a:schemeClr val="accent1">
                            <a:shade val="50000"/>
                          </a:schemeClr>
                        </a:lnRef>
                        <a:fillRef idx="1">
                          <a:schemeClr val="accent1"/>
                        </a:fillRef>
                        <a:effectRef idx="0">
                          <a:schemeClr val="accent1"/>
                        </a:effectRef>
                        <a:fontRef idx="minor">
                          <a:schemeClr val="lt1"/>
                        </a:fontRef>
                      </wps:style>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609EA469" id="Ellipse 2" o:spid="_x0000_s1026" style="position:absolute;margin-left:.9pt;margin-top:256.25pt;width:534.2pt;height:688.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7712008,251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" path="m4050008,v7545314,,13662000,6116686,13662000,13662000c17712008,18471384,15226927,22700348,11468731,25131676l,25131676,,610453c1279675,213634,2639893,,4050008,xe" fillcolor="#1bbbe9" stroked="f" strokeweight="0">
                <v:path arrowok="t"/>
                <w10:wrap anchorx="page" anchory="page"/>
              </v:shape>
            </w:pict>
          </mc:Fallback>
        </mc:AlternateContent>
      </w:r>
      <w:r w:rsidR="00CD6A74" w:rsidRPr="00631BBF">
        <w:rPr>
          <w:rFonts w:cs="Arial"/>
        </w:rPr>
        <w:br w:type="page"/>
      </w:r>
    </w:p>
    <w:p w14:paraId="25CB3BB9" w14:textId="5A2E1332" w:rsidR="00CC04C5" w:rsidRPr="00631BBF" w:rsidRDefault="00EA78A8" w:rsidP="00880671">
      <w:pPr>
        <w:pStyle w:val="Heading1"/>
        <w:numPr>
          <w:ilvl w:val="0"/>
          <w:numId w:val="0"/>
        </w:numPr>
      </w:pPr>
      <w:bookmarkStart w:id="0" w:name="_Toc92963750"/>
      <w:r w:rsidRPr="00631BBF">
        <w:rPr>
          <w:rStyle w:val="IASHeadline1NoNumberZchn"/>
          <w:b/>
        </w:rPr>
        <w:lastRenderedPageBreak/>
        <w:t>Table of</w:t>
      </w:r>
      <w:r w:rsidRPr="00631BBF">
        <w:rPr>
          <w:rStyle w:val="IASHeadline1NoNumberZchn"/>
        </w:rPr>
        <w:t xml:space="preserve"> </w:t>
      </w:r>
      <w:r w:rsidRPr="00631BBF">
        <w:rPr>
          <w:rStyle w:val="IASHeadline1NoNumberZchn"/>
          <w:b/>
        </w:rPr>
        <w:t>Contents</w:t>
      </w:r>
      <w:bookmarkEnd w:id="0"/>
    </w:p>
    <w:p w14:paraId="0FD975FA" w14:textId="60112ACC" w:rsidR="006E7CF4" w:rsidRDefault="00CC04C5">
      <w:pPr>
        <w:pStyle w:val="TOC1"/>
        <w:rPr>
          <w:rFonts w:asciiTheme="minorHAnsi" w:eastAsiaTheme="minorEastAsia" w:hAnsiTheme="minorHAnsi" w:cstheme="minorBidi"/>
          <w:b w:val="0"/>
          <w:caps w:val="0"/>
          <w:noProof/>
          <w:szCs w:val="24"/>
          <w:lang w:val="en-DE" w:eastAsia="en-GB"/>
        </w:rPr>
      </w:pPr>
      <w:r w:rsidRPr="00631BBF">
        <w:rPr>
          <w:lang w:val="en-US"/>
        </w:rPr>
        <w:fldChar w:fldCharType="begin"/>
      </w:r>
      <w:r w:rsidRPr="00631BBF">
        <w:rPr>
          <w:lang w:val="en-US"/>
        </w:rPr>
        <w:instrText xml:space="preserve"> TOC \o "1-3" </w:instrText>
      </w:r>
      <w:r w:rsidRPr="00631BBF">
        <w:rPr>
          <w:lang w:val="en-US"/>
        </w:rPr>
        <w:fldChar w:fldCharType="separate"/>
      </w:r>
      <w:r w:rsidR="006E7CF4">
        <w:rPr>
          <w:noProof/>
        </w:rPr>
        <w:t>Table of</w:t>
      </w:r>
      <w:r w:rsidR="006E7CF4" w:rsidRPr="00285F75">
        <w:rPr>
          <w:b w:val="0"/>
          <w:noProof/>
        </w:rPr>
        <w:t xml:space="preserve"> </w:t>
      </w:r>
      <w:r w:rsidR="006E7CF4">
        <w:rPr>
          <w:noProof/>
        </w:rPr>
        <w:t>Contents</w:t>
      </w:r>
      <w:r w:rsidR="006E7CF4">
        <w:rPr>
          <w:noProof/>
        </w:rPr>
        <w:tab/>
      </w:r>
      <w:r w:rsidR="006E7CF4">
        <w:rPr>
          <w:noProof/>
        </w:rPr>
        <w:fldChar w:fldCharType="begin"/>
      </w:r>
      <w:r w:rsidR="006E7CF4">
        <w:rPr>
          <w:noProof/>
        </w:rPr>
        <w:instrText xml:space="preserve"> PAGEREF _Toc92963750 \h </w:instrText>
      </w:r>
      <w:r w:rsidR="006E7CF4">
        <w:rPr>
          <w:noProof/>
        </w:rPr>
      </w:r>
      <w:r w:rsidR="006E7CF4">
        <w:rPr>
          <w:noProof/>
        </w:rPr>
        <w:fldChar w:fldCharType="separate"/>
      </w:r>
      <w:r w:rsidR="006E7CF4">
        <w:rPr>
          <w:noProof/>
        </w:rPr>
        <w:t>ii</w:t>
      </w:r>
      <w:r w:rsidR="006E7CF4">
        <w:rPr>
          <w:noProof/>
        </w:rPr>
        <w:fldChar w:fldCharType="end"/>
      </w:r>
    </w:p>
    <w:p w14:paraId="248FB20B" w14:textId="12FB25DE" w:rsidR="006E7CF4" w:rsidRDefault="006E7CF4">
      <w:pPr>
        <w:pStyle w:val="TOC1"/>
        <w:rPr>
          <w:rFonts w:asciiTheme="minorHAnsi" w:eastAsiaTheme="minorEastAsia" w:hAnsiTheme="minorHAnsi" w:cstheme="minorBidi"/>
          <w:b w:val="0"/>
          <w:caps w:val="0"/>
          <w:noProof/>
          <w:szCs w:val="24"/>
          <w:lang w:val="en-DE" w:eastAsia="en-GB"/>
        </w:rPr>
      </w:pPr>
      <w:r>
        <w:rPr>
          <w:noProof/>
        </w:rPr>
        <w:t>Table of Figures</w:t>
      </w:r>
      <w:r>
        <w:rPr>
          <w:noProof/>
        </w:rPr>
        <w:tab/>
      </w:r>
      <w:r>
        <w:rPr>
          <w:noProof/>
        </w:rPr>
        <w:fldChar w:fldCharType="begin"/>
      </w:r>
      <w:r>
        <w:rPr>
          <w:noProof/>
        </w:rPr>
        <w:instrText xml:space="preserve"> PAGEREF _Toc92963751 \h </w:instrText>
      </w:r>
      <w:r>
        <w:rPr>
          <w:noProof/>
        </w:rPr>
      </w:r>
      <w:r>
        <w:rPr>
          <w:noProof/>
        </w:rPr>
        <w:fldChar w:fldCharType="separate"/>
      </w:r>
      <w:r>
        <w:rPr>
          <w:noProof/>
        </w:rPr>
        <w:t>iv</w:t>
      </w:r>
      <w:r>
        <w:rPr>
          <w:noProof/>
        </w:rPr>
        <w:fldChar w:fldCharType="end"/>
      </w:r>
    </w:p>
    <w:p w14:paraId="37AE164C" w14:textId="5E1220E3" w:rsidR="006E7CF4" w:rsidRDefault="006E7CF4">
      <w:pPr>
        <w:pStyle w:val="TOC1"/>
        <w:rPr>
          <w:rFonts w:asciiTheme="minorHAnsi" w:eastAsiaTheme="minorEastAsia" w:hAnsiTheme="minorHAnsi" w:cstheme="minorBidi"/>
          <w:b w:val="0"/>
          <w:caps w:val="0"/>
          <w:noProof/>
          <w:szCs w:val="24"/>
          <w:lang w:val="en-DE" w:eastAsia="en-GB"/>
        </w:rPr>
      </w:pPr>
      <w:r>
        <w:rPr>
          <w:noProof/>
        </w:rPr>
        <w:t>Table of Tables</w:t>
      </w:r>
      <w:r>
        <w:rPr>
          <w:noProof/>
        </w:rPr>
        <w:tab/>
      </w:r>
      <w:r>
        <w:rPr>
          <w:noProof/>
        </w:rPr>
        <w:fldChar w:fldCharType="begin"/>
      </w:r>
      <w:r>
        <w:rPr>
          <w:noProof/>
        </w:rPr>
        <w:instrText xml:space="preserve"> PAGEREF _Toc92963752 \h </w:instrText>
      </w:r>
      <w:r>
        <w:rPr>
          <w:noProof/>
        </w:rPr>
      </w:r>
      <w:r>
        <w:rPr>
          <w:noProof/>
        </w:rPr>
        <w:fldChar w:fldCharType="separate"/>
      </w:r>
      <w:r>
        <w:rPr>
          <w:noProof/>
        </w:rPr>
        <w:t>v</w:t>
      </w:r>
      <w:r>
        <w:rPr>
          <w:noProof/>
        </w:rPr>
        <w:fldChar w:fldCharType="end"/>
      </w:r>
    </w:p>
    <w:p w14:paraId="2C9A421E" w14:textId="78DF0A88" w:rsidR="006E7CF4" w:rsidRDefault="006E7CF4">
      <w:pPr>
        <w:pStyle w:val="TOC1"/>
        <w:rPr>
          <w:rFonts w:asciiTheme="minorHAnsi" w:eastAsiaTheme="minorEastAsia" w:hAnsiTheme="minorHAnsi" w:cstheme="minorBidi"/>
          <w:b w:val="0"/>
          <w:caps w:val="0"/>
          <w:noProof/>
          <w:szCs w:val="24"/>
          <w:lang w:val="en-DE" w:eastAsia="en-GB"/>
        </w:rPr>
      </w:pPr>
      <w:r>
        <w:rPr>
          <w:noProof/>
        </w:rPr>
        <w:t>Table of Abbreviations</w:t>
      </w:r>
      <w:r>
        <w:rPr>
          <w:noProof/>
        </w:rPr>
        <w:tab/>
      </w:r>
      <w:r>
        <w:rPr>
          <w:noProof/>
        </w:rPr>
        <w:fldChar w:fldCharType="begin"/>
      </w:r>
      <w:r>
        <w:rPr>
          <w:noProof/>
        </w:rPr>
        <w:instrText xml:space="preserve"> PAGEREF _Toc92963753 \h </w:instrText>
      </w:r>
      <w:r>
        <w:rPr>
          <w:noProof/>
        </w:rPr>
      </w:r>
      <w:r>
        <w:rPr>
          <w:noProof/>
        </w:rPr>
        <w:fldChar w:fldCharType="separate"/>
      </w:r>
      <w:r>
        <w:rPr>
          <w:noProof/>
        </w:rPr>
        <w:t>vi</w:t>
      </w:r>
      <w:r>
        <w:rPr>
          <w:noProof/>
        </w:rPr>
        <w:fldChar w:fldCharType="end"/>
      </w:r>
    </w:p>
    <w:p w14:paraId="34E750F1" w14:textId="446A8717" w:rsidR="006E7CF4" w:rsidRDefault="006E7CF4">
      <w:pPr>
        <w:pStyle w:val="TOC1"/>
        <w:rPr>
          <w:rFonts w:asciiTheme="minorHAnsi" w:eastAsiaTheme="minorEastAsia" w:hAnsiTheme="minorHAnsi" w:cstheme="minorBidi"/>
          <w:b w:val="0"/>
          <w:caps w:val="0"/>
          <w:noProof/>
          <w:szCs w:val="24"/>
          <w:lang w:val="en-DE" w:eastAsia="en-GB"/>
        </w:rPr>
      </w:pPr>
      <w:r>
        <w:rPr>
          <w:noProof/>
        </w:rPr>
        <w:t>Glossary</w:t>
      </w:r>
      <w:r>
        <w:rPr>
          <w:noProof/>
        </w:rPr>
        <w:tab/>
      </w:r>
      <w:r>
        <w:rPr>
          <w:noProof/>
        </w:rPr>
        <w:fldChar w:fldCharType="begin"/>
      </w:r>
      <w:r>
        <w:rPr>
          <w:noProof/>
        </w:rPr>
        <w:instrText xml:space="preserve"> PAGEREF _Toc92963754 \h </w:instrText>
      </w:r>
      <w:r>
        <w:rPr>
          <w:noProof/>
        </w:rPr>
      </w:r>
      <w:r>
        <w:rPr>
          <w:noProof/>
        </w:rPr>
        <w:fldChar w:fldCharType="separate"/>
      </w:r>
      <w:r>
        <w:rPr>
          <w:noProof/>
        </w:rPr>
        <w:t>vii</w:t>
      </w:r>
      <w:r>
        <w:rPr>
          <w:noProof/>
        </w:rPr>
        <w:fldChar w:fldCharType="end"/>
      </w:r>
    </w:p>
    <w:p w14:paraId="2918F170" w14:textId="3C3978D0" w:rsidR="006E7CF4" w:rsidRDefault="006E7CF4">
      <w:pPr>
        <w:pStyle w:val="TOC1"/>
        <w:rPr>
          <w:rFonts w:asciiTheme="minorHAnsi" w:eastAsiaTheme="minorEastAsia" w:hAnsiTheme="minorHAnsi" w:cstheme="minorBidi"/>
          <w:b w:val="0"/>
          <w:caps w:val="0"/>
          <w:noProof/>
          <w:szCs w:val="24"/>
          <w:lang w:val="en-DE" w:eastAsia="en-GB"/>
        </w:rPr>
      </w:pPr>
      <w:r>
        <w:rPr>
          <w:noProof/>
        </w:rPr>
        <w:t>Abstract</w:t>
      </w:r>
      <w:r>
        <w:rPr>
          <w:noProof/>
        </w:rPr>
        <w:tab/>
      </w:r>
      <w:r>
        <w:rPr>
          <w:noProof/>
        </w:rPr>
        <w:fldChar w:fldCharType="begin"/>
      </w:r>
      <w:r>
        <w:rPr>
          <w:noProof/>
        </w:rPr>
        <w:instrText xml:space="preserve"> PAGEREF _Toc92963755 \h </w:instrText>
      </w:r>
      <w:r>
        <w:rPr>
          <w:noProof/>
        </w:rPr>
      </w:r>
      <w:r>
        <w:rPr>
          <w:noProof/>
        </w:rPr>
        <w:fldChar w:fldCharType="separate"/>
      </w:r>
      <w:r>
        <w:rPr>
          <w:noProof/>
        </w:rPr>
        <w:t>viii</w:t>
      </w:r>
      <w:r>
        <w:rPr>
          <w:noProof/>
        </w:rPr>
        <w:fldChar w:fldCharType="end"/>
      </w:r>
    </w:p>
    <w:p w14:paraId="3CF31EE5" w14:textId="44D9C506"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Pr>
          <w:noProof/>
        </w:rPr>
        <w:t>1</w:t>
      </w:r>
      <w:r>
        <w:rPr>
          <w:rFonts w:asciiTheme="minorHAnsi" w:eastAsiaTheme="minorEastAsia" w:hAnsiTheme="minorHAnsi" w:cstheme="minorBidi"/>
          <w:b w:val="0"/>
          <w:caps w:val="0"/>
          <w:noProof/>
          <w:szCs w:val="24"/>
          <w:lang w:val="en-DE" w:eastAsia="en-GB"/>
        </w:rPr>
        <w:tab/>
      </w:r>
      <w:r>
        <w:rPr>
          <w:noProof/>
        </w:rPr>
        <w:t>Introduction</w:t>
      </w:r>
      <w:r>
        <w:rPr>
          <w:noProof/>
        </w:rPr>
        <w:tab/>
      </w:r>
      <w:r>
        <w:rPr>
          <w:noProof/>
        </w:rPr>
        <w:fldChar w:fldCharType="begin"/>
      </w:r>
      <w:r>
        <w:rPr>
          <w:noProof/>
        </w:rPr>
        <w:instrText xml:space="preserve"> PAGEREF _Toc92963756 \h </w:instrText>
      </w:r>
      <w:r>
        <w:rPr>
          <w:noProof/>
        </w:rPr>
      </w:r>
      <w:r>
        <w:rPr>
          <w:noProof/>
        </w:rPr>
        <w:fldChar w:fldCharType="separate"/>
      </w:r>
      <w:r>
        <w:rPr>
          <w:noProof/>
        </w:rPr>
        <w:t>9</w:t>
      </w:r>
      <w:r>
        <w:rPr>
          <w:noProof/>
        </w:rPr>
        <w:fldChar w:fldCharType="end"/>
      </w:r>
    </w:p>
    <w:p w14:paraId="55F4FC6D" w14:textId="1B377A3F" w:rsidR="006E7CF4" w:rsidRDefault="006E7CF4">
      <w:pPr>
        <w:pStyle w:val="TOC2"/>
        <w:tabs>
          <w:tab w:val="left" w:pos="960"/>
        </w:tabs>
        <w:rPr>
          <w:rFonts w:asciiTheme="minorHAnsi" w:eastAsiaTheme="minorEastAsia" w:hAnsiTheme="minorHAnsi" w:cstheme="minorBidi"/>
          <w:noProof/>
          <w:szCs w:val="24"/>
          <w:lang w:val="en-DE" w:eastAsia="en-GB"/>
        </w:rPr>
      </w:pPr>
      <w:r>
        <w:rPr>
          <w:noProof/>
        </w:rPr>
        <w:t>1.1</w:t>
      </w:r>
      <w:r>
        <w:rPr>
          <w:rFonts w:asciiTheme="minorHAnsi" w:eastAsiaTheme="minorEastAsia" w:hAnsiTheme="minorHAnsi" w:cstheme="minorBidi"/>
          <w:noProof/>
          <w:szCs w:val="24"/>
          <w:lang w:val="en-DE" w:eastAsia="en-GB"/>
        </w:rPr>
        <w:tab/>
      </w:r>
      <w:r>
        <w:rPr>
          <w:noProof/>
        </w:rPr>
        <w:t>Autonomous Driving Software</w:t>
      </w:r>
      <w:r>
        <w:rPr>
          <w:noProof/>
        </w:rPr>
        <w:tab/>
      </w:r>
      <w:r>
        <w:rPr>
          <w:noProof/>
        </w:rPr>
        <w:fldChar w:fldCharType="begin"/>
      </w:r>
      <w:r>
        <w:rPr>
          <w:noProof/>
        </w:rPr>
        <w:instrText xml:space="preserve"> PAGEREF _Toc92963757 \h </w:instrText>
      </w:r>
      <w:r>
        <w:rPr>
          <w:noProof/>
        </w:rPr>
      </w:r>
      <w:r>
        <w:rPr>
          <w:noProof/>
        </w:rPr>
        <w:fldChar w:fldCharType="separate"/>
      </w:r>
      <w:r>
        <w:rPr>
          <w:noProof/>
        </w:rPr>
        <w:t>9</w:t>
      </w:r>
      <w:r>
        <w:rPr>
          <w:noProof/>
        </w:rPr>
        <w:fldChar w:fldCharType="end"/>
      </w:r>
    </w:p>
    <w:p w14:paraId="3284B525" w14:textId="5AD10C78" w:rsidR="006E7CF4" w:rsidRDefault="006E7CF4">
      <w:pPr>
        <w:pStyle w:val="TOC2"/>
        <w:tabs>
          <w:tab w:val="left" w:pos="960"/>
        </w:tabs>
        <w:rPr>
          <w:rFonts w:asciiTheme="minorHAnsi" w:eastAsiaTheme="minorEastAsia" w:hAnsiTheme="minorHAnsi" w:cstheme="minorBidi"/>
          <w:noProof/>
          <w:szCs w:val="24"/>
          <w:lang w:val="en-DE" w:eastAsia="en-GB"/>
        </w:rPr>
      </w:pPr>
      <w:r>
        <w:rPr>
          <w:noProof/>
        </w:rPr>
        <w:t>1.2</w:t>
      </w:r>
      <w:r>
        <w:rPr>
          <w:rFonts w:asciiTheme="minorHAnsi" w:eastAsiaTheme="minorEastAsia" w:hAnsiTheme="minorHAnsi" w:cstheme="minorBidi"/>
          <w:noProof/>
          <w:szCs w:val="24"/>
          <w:lang w:val="en-DE" w:eastAsia="en-GB"/>
        </w:rPr>
        <w:tab/>
      </w:r>
      <w:r>
        <w:rPr>
          <w:noProof/>
        </w:rPr>
        <w:t>Current Setup</w:t>
      </w:r>
      <w:r>
        <w:rPr>
          <w:noProof/>
        </w:rPr>
        <w:tab/>
      </w:r>
      <w:r>
        <w:rPr>
          <w:noProof/>
        </w:rPr>
        <w:fldChar w:fldCharType="begin"/>
      </w:r>
      <w:r>
        <w:rPr>
          <w:noProof/>
        </w:rPr>
        <w:instrText xml:space="preserve"> PAGEREF _Toc92963758 \h </w:instrText>
      </w:r>
      <w:r>
        <w:rPr>
          <w:noProof/>
        </w:rPr>
      </w:r>
      <w:r>
        <w:rPr>
          <w:noProof/>
        </w:rPr>
        <w:fldChar w:fldCharType="separate"/>
      </w:r>
      <w:r>
        <w:rPr>
          <w:noProof/>
        </w:rPr>
        <w:t>10</w:t>
      </w:r>
      <w:r>
        <w:rPr>
          <w:noProof/>
        </w:rPr>
        <w:fldChar w:fldCharType="end"/>
      </w:r>
    </w:p>
    <w:p w14:paraId="28261439" w14:textId="38F180E0" w:rsidR="006E7CF4" w:rsidRDefault="006E7CF4">
      <w:pPr>
        <w:pStyle w:val="TOC2"/>
        <w:tabs>
          <w:tab w:val="left" w:pos="960"/>
        </w:tabs>
        <w:rPr>
          <w:rFonts w:asciiTheme="minorHAnsi" w:eastAsiaTheme="minorEastAsia" w:hAnsiTheme="minorHAnsi" w:cstheme="minorBidi"/>
          <w:noProof/>
          <w:szCs w:val="24"/>
          <w:lang w:val="en-DE" w:eastAsia="en-GB"/>
        </w:rPr>
      </w:pPr>
      <w:r>
        <w:rPr>
          <w:noProof/>
        </w:rPr>
        <w:t>1.3</w:t>
      </w:r>
      <w:r>
        <w:rPr>
          <w:rFonts w:asciiTheme="minorHAnsi" w:eastAsiaTheme="minorEastAsia" w:hAnsiTheme="minorHAnsi" w:cstheme="minorBidi"/>
          <w:noProof/>
          <w:szCs w:val="24"/>
          <w:lang w:val="en-DE" w:eastAsia="en-GB"/>
        </w:rPr>
        <w:tab/>
      </w:r>
      <w:r>
        <w:rPr>
          <w:noProof/>
        </w:rPr>
        <w:t>Scope of the Thesis</w:t>
      </w:r>
      <w:r>
        <w:rPr>
          <w:noProof/>
        </w:rPr>
        <w:tab/>
      </w:r>
      <w:r>
        <w:rPr>
          <w:noProof/>
        </w:rPr>
        <w:fldChar w:fldCharType="begin"/>
      </w:r>
      <w:r>
        <w:rPr>
          <w:noProof/>
        </w:rPr>
        <w:instrText xml:space="preserve"> PAGEREF _Toc92963759 \h </w:instrText>
      </w:r>
      <w:r>
        <w:rPr>
          <w:noProof/>
        </w:rPr>
      </w:r>
      <w:r>
        <w:rPr>
          <w:noProof/>
        </w:rPr>
        <w:fldChar w:fldCharType="separate"/>
      </w:r>
      <w:r>
        <w:rPr>
          <w:noProof/>
        </w:rPr>
        <w:t>10</w:t>
      </w:r>
      <w:r>
        <w:rPr>
          <w:noProof/>
        </w:rPr>
        <w:fldChar w:fldCharType="end"/>
      </w:r>
    </w:p>
    <w:p w14:paraId="57E2A8FF" w14:textId="2AFFE53A"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2</w:t>
      </w:r>
      <w:r>
        <w:rPr>
          <w:rFonts w:asciiTheme="minorHAnsi" w:eastAsiaTheme="minorEastAsia" w:hAnsiTheme="minorHAnsi" w:cstheme="minorBidi"/>
          <w:b w:val="0"/>
          <w:caps w:val="0"/>
          <w:noProof/>
          <w:szCs w:val="24"/>
          <w:lang w:val="en-DE" w:eastAsia="en-GB"/>
        </w:rPr>
        <w:tab/>
      </w:r>
      <w:r w:rsidRPr="006E7CF4">
        <w:rPr>
          <w:noProof/>
          <w:lang w:val="en-US"/>
        </w:rPr>
        <w:t>Analysis and Design of AV Software stack</w:t>
      </w:r>
      <w:r w:rsidRPr="006E7CF4">
        <w:rPr>
          <w:noProof/>
          <w:lang w:val="en-US"/>
        </w:rPr>
        <w:tab/>
      </w:r>
      <w:r>
        <w:rPr>
          <w:noProof/>
        </w:rPr>
        <w:fldChar w:fldCharType="begin"/>
      </w:r>
      <w:r w:rsidRPr="006E7CF4">
        <w:rPr>
          <w:noProof/>
          <w:lang w:val="en-US"/>
        </w:rPr>
        <w:instrText xml:space="preserve"> PAGEREF _Toc92963760 \h </w:instrText>
      </w:r>
      <w:r>
        <w:rPr>
          <w:noProof/>
        </w:rPr>
      </w:r>
      <w:r>
        <w:rPr>
          <w:noProof/>
        </w:rPr>
        <w:fldChar w:fldCharType="separate"/>
      </w:r>
      <w:r w:rsidRPr="006E7CF4">
        <w:rPr>
          <w:noProof/>
          <w:lang w:val="en-US"/>
        </w:rPr>
        <w:t>12</w:t>
      </w:r>
      <w:r>
        <w:rPr>
          <w:noProof/>
        </w:rPr>
        <w:fldChar w:fldCharType="end"/>
      </w:r>
    </w:p>
    <w:p w14:paraId="2D7A13C2" w14:textId="5552129C"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2.1</w:t>
      </w:r>
      <w:r>
        <w:rPr>
          <w:rFonts w:asciiTheme="minorHAnsi" w:eastAsiaTheme="minorEastAsia" w:hAnsiTheme="minorHAnsi" w:cstheme="minorBidi"/>
          <w:noProof/>
          <w:szCs w:val="24"/>
          <w:lang w:val="en-DE" w:eastAsia="en-GB"/>
        </w:rPr>
        <w:tab/>
      </w:r>
      <w:r w:rsidRPr="006E7CF4">
        <w:rPr>
          <w:noProof/>
          <w:lang w:val="en-US"/>
        </w:rPr>
        <w:t>Existing Interface Architecture</w:t>
      </w:r>
      <w:r w:rsidRPr="006E7CF4">
        <w:rPr>
          <w:noProof/>
          <w:lang w:val="en-US"/>
        </w:rPr>
        <w:tab/>
      </w:r>
      <w:r>
        <w:rPr>
          <w:noProof/>
        </w:rPr>
        <w:fldChar w:fldCharType="begin"/>
      </w:r>
      <w:r w:rsidRPr="006E7CF4">
        <w:rPr>
          <w:noProof/>
          <w:lang w:val="en-US"/>
        </w:rPr>
        <w:instrText xml:space="preserve"> PAGEREF _Toc92963761 \h </w:instrText>
      </w:r>
      <w:r>
        <w:rPr>
          <w:noProof/>
        </w:rPr>
      </w:r>
      <w:r>
        <w:rPr>
          <w:noProof/>
        </w:rPr>
        <w:fldChar w:fldCharType="separate"/>
      </w:r>
      <w:r w:rsidRPr="006E7CF4">
        <w:rPr>
          <w:noProof/>
          <w:lang w:val="en-US"/>
        </w:rPr>
        <w:t>12</w:t>
      </w:r>
      <w:r>
        <w:rPr>
          <w:noProof/>
        </w:rPr>
        <w:fldChar w:fldCharType="end"/>
      </w:r>
    </w:p>
    <w:p w14:paraId="3F54BA24" w14:textId="60C42BC1"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2.1.1</w:t>
      </w:r>
      <w:r>
        <w:rPr>
          <w:rFonts w:asciiTheme="minorHAnsi" w:eastAsiaTheme="minorEastAsia" w:hAnsiTheme="minorHAnsi" w:cstheme="minorBidi"/>
          <w:noProof/>
          <w:sz w:val="24"/>
          <w:szCs w:val="24"/>
          <w:lang w:val="en-DE" w:eastAsia="en-GB"/>
        </w:rPr>
        <w:tab/>
      </w:r>
      <w:r w:rsidRPr="006E7CF4">
        <w:rPr>
          <w:noProof/>
          <w:lang w:val="en-US"/>
        </w:rPr>
        <w:t>Apollo AV software stack</w:t>
      </w:r>
      <w:r w:rsidRPr="006E7CF4">
        <w:rPr>
          <w:noProof/>
          <w:lang w:val="en-US"/>
        </w:rPr>
        <w:tab/>
      </w:r>
      <w:r>
        <w:rPr>
          <w:noProof/>
        </w:rPr>
        <w:fldChar w:fldCharType="begin"/>
      </w:r>
      <w:r w:rsidRPr="006E7CF4">
        <w:rPr>
          <w:noProof/>
          <w:lang w:val="en-US"/>
        </w:rPr>
        <w:instrText xml:space="preserve"> PAGEREF _Toc92963762 \h </w:instrText>
      </w:r>
      <w:r>
        <w:rPr>
          <w:noProof/>
        </w:rPr>
      </w:r>
      <w:r>
        <w:rPr>
          <w:noProof/>
        </w:rPr>
        <w:fldChar w:fldCharType="separate"/>
      </w:r>
      <w:r w:rsidRPr="006E7CF4">
        <w:rPr>
          <w:noProof/>
          <w:lang w:val="en-US"/>
        </w:rPr>
        <w:t>13</w:t>
      </w:r>
      <w:r>
        <w:rPr>
          <w:noProof/>
        </w:rPr>
        <w:fldChar w:fldCharType="end"/>
      </w:r>
    </w:p>
    <w:p w14:paraId="3075C78D" w14:textId="7067587C"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2.1.2</w:t>
      </w:r>
      <w:r>
        <w:rPr>
          <w:rFonts w:asciiTheme="minorHAnsi" w:eastAsiaTheme="minorEastAsia" w:hAnsiTheme="minorHAnsi" w:cstheme="minorBidi"/>
          <w:noProof/>
          <w:sz w:val="24"/>
          <w:szCs w:val="24"/>
          <w:lang w:val="en-DE" w:eastAsia="en-GB"/>
        </w:rPr>
        <w:tab/>
      </w:r>
      <w:r w:rsidRPr="006E7CF4">
        <w:rPr>
          <w:noProof/>
          <w:lang w:val="en-US"/>
        </w:rPr>
        <w:t>Apollo Cyber-RT</w:t>
      </w:r>
      <w:r w:rsidRPr="006E7CF4">
        <w:rPr>
          <w:noProof/>
          <w:lang w:val="en-US"/>
        </w:rPr>
        <w:tab/>
      </w:r>
      <w:r>
        <w:rPr>
          <w:noProof/>
        </w:rPr>
        <w:fldChar w:fldCharType="begin"/>
      </w:r>
      <w:r w:rsidRPr="006E7CF4">
        <w:rPr>
          <w:noProof/>
          <w:lang w:val="en-US"/>
        </w:rPr>
        <w:instrText xml:space="preserve"> PAGEREF _Toc92963763 \h </w:instrText>
      </w:r>
      <w:r>
        <w:rPr>
          <w:noProof/>
        </w:rPr>
      </w:r>
      <w:r>
        <w:rPr>
          <w:noProof/>
        </w:rPr>
        <w:fldChar w:fldCharType="separate"/>
      </w:r>
      <w:r w:rsidRPr="006E7CF4">
        <w:rPr>
          <w:noProof/>
          <w:lang w:val="en-US"/>
        </w:rPr>
        <w:t>13</w:t>
      </w:r>
      <w:r>
        <w:rPr>
          <w:noProof/>
        </w:rPr>
        <w:fldChar w:fldCharType="end"/>
      </w:r>
    </w:p>
    <w:p w14:paraId="31754936" w14:textId="27AF82FB"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2.2</w:t>
      </w:r>
      <w:r>
        <w:rPr>
          <w:rFonts w:asciiTheme="minorHAnsi" w:eastAsiaTheme="minorEastAsia" w:hAnsiTheme="minorHAnsi" w:cstheme="minorBidi"/>
          <w:noProof/>
          <w:szCs w:val="24"/>
          <w:lang w:val="en-DE" w:eastAsia="en-GB"/>
        </w:rPr>
        <w:tab/>
      </w:r>
      <w:r w:rsidRPr="006E7CF4">
        <w:rPr>
          <w:noProof/>
          <w:lang w:val="en-US"/>
        </w:rPr>
        <w:t>Interface options between Simulators and Apollo</w:t>
      </w:r>
      <w:r w:rsidRPr="006E7CF4">
        <w:rPr>
          <w:noProof/>
          <w:lang w:val="en-US"/>
        </w:rPr>
        <w:tab/>
      </w:r>
      <w:r>
        <w:rPr>
          <w:noProof/>
        </w:rPr>
        <w:fldChar w:fldCharType="begin"/>
      </w:r>
      <w:r w:rsidRPr="006E7CF4">
        <w:rPr>
          <w:noProof/>
          <w:lang w:val="en-US"/>
        </w:rPr>
        <w:instrText xml:space="preserve"> PAGEREF _Toc92963764 \h </w:instrText>
      </w:r>
      <w:r>
        <w:rPr>
          <w:noProof/>
        </w:rPr>
      </w:r>
      <w:r>
        <w:rPr>
          <w:noProof/>
        </w:rPr>
        <w:fldChar w:fldCharType="separate"/>
      </w:r>
      <w:r w:rsidRPr="006E7CF4">
        <w:rPr>
          <w:noProof/>
          <w:lang w:val="en-US"/>
        </w:rPr>
        <w:t>13</w:t>
      </w:r>
      <w:r>
        <w:rPr>
          <w:noProof/>
        </w:rPr>
        <w:fldChar w:fldCharType="end"/>
      </w:r>
    </w:p>
    <w:p w14:paraId="7B86600D" w14:textId="64B7DF19"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2.2.1</w:t>
      </w:r>
      <w:r>
        <w:rPr>
          <w:rFonts w:asciiTheme="minorHAnsi" w:eastAsiaTheme="minorEastAsia" w:hAnsiTheme="minorHAnsi" w:cstheme="minorBidi"/>
          <w:noProof/>
          <w:sz w:val="24"/>
          <w:szCs w:val="24"/>
          <w:lang w:val="en-DE" w:eastAsia="en-GB"/>
        </w:rPr>
        <w:tab/>
      </w:r>
      <w:r w:rsidRPr="006E7CF4">
        <w:rPr>
          <w:noProof/>
          <w:lang w:val="en-US"/>
        </w:rPr>
        <w:t>Cyber RT Interface</w:t>
      </w:r>
      <w:r w:rsidRPr="006E7CF4">
        <w:rPr>
          <w:noProof/>
          <w:lang w:val="en-US"/>
        </w:rPr>
        <w:tab/>
      </w:r>
      <w:r>
        <w:rPr>
          <w:noProof/>
        </w:rPr>
        <w:fldChar w:fldCharType="begin"/>
      </w:r>
      <w:r w:rsidRPr="006E7CF4">
        <w:rPr>
          <w:noProof/>
          <w:lang w:val="en-US"/>
        </w:rPr>
        <w:instrText xml:space="preserve"> PAGEREF _Toc92963765 \h </w:instrText>
      </w:r>
      <w:r>
        <w:rPr>
          <w:noProof/>
        </w:rPr>
      </w:r>
      <w:r>
        <w:rPr>
          <w:noProof/>
        </w:rPr>
        <w:fldChar w:fldCharType="separate"/>
      </w:r>
      <w:r w:rsidRPr="006E7CF4">
        <w:rPr>
          <w:noProof/>
          <w:lang w:val="en-US"/>
        </w:rPr>
        <w:t>13</w:t>
      </w:r>
      <w:r>
        <w:rPr>
          <w:noProof/>
        </w:rPr>
        <w:fldChar w:fldCharType="end"/>
      </w:r>
    </w:p>
    <w:p w14:paraId="6D1FBED7" w14:textId="61C780DB"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2.2.2</w:t>
      </w:r>
      <w:r>
        <w:rPr>
          <w:rFonts w:asciiTheme="minorHAnsi" w:eastAsiaTheme="minorEastAsia" w:hAnsiTheme="minorHAnsi" w:cstheme="minorBidi"/>
          <w:noProof/>
          <w:sz w:val="24"/>
          <w:szCs w:val="24"/>
          <w:lang w:val="en-DE" w:eastAsia="en-GB"/>
        </w:rPr>
        <w:tab/>
      </w:r>
      <w:r w:rsidRPr="006E7CF4">
        <w:rPr>
          <w:noProof/>
          <w:lang w:val="en-US"/>
        </w:rPr>
        <w:t>ROS or ROS2 Interface</w:t>
      </w:r>
      <w:r w:rsidRPr="006E7CF4">
        <w:rPr>
          <w:noProof/>
          <w:lang w:val="en-US"/>
        </w:rPr>
        <w:tab/>
      </w:r>
      <w:r>
        <w:rPr>
          <w:noProof/>
        </w:rPr>
        <w:fldChar w:fldCharType="begin"/>
      </w:r>
      <w:r w:rsidRPr="006E7CF4">
        <w:rPr>
          <w:noProof/>
          <w:lang w:val="en-US"/>
        </w:rPr>
        <w:instrText xml:space="preserve"> PAGEREF _Toc92963766 \h </w:instrText>
      </w:r>
      <w:r>
        <w:rPr>
          <w:noProof/>
        </w:rPr>
      </w:r>
      <w:r>
        <w:rPr>
          <w:noProof/>
        </w:rPr>
        <w:fldChar w:fldCharType="separate"/>
      </w:r>
      <w:r w:rsidRPr="006E7CF4">
        <w:rPr>
          <w:noProof/>
          <w:lang w:val="en-US"/>
        </w:rPr>
        <w:t>15</w:t>
      </w:r>
      <w:r>
        <w:rPr>
          <w:noProof/>
        </w:rPr>
        <w:fldChar w:fldCharType="end"/>
      </w:r>
    </w:p>
    <w:p w14:paraId="75E94280" w14:textId="6FD2C2CD"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2.3</w:t>
      </w:r>
      <w:r>
        <w:rPr>
          <w:rFonts w:asciiTheme="minorHAnsi" w:eastAsiaTheme="minorEastAsia" w:hAnsiTheme="minorHAnsi" w:cstheme="minorBidi"/>
          <w:noProof/>
          <w:szCs w:val="24"/>
          <w:lang w:val="en-DE" w:eastAsia="en-GB"/>
        </w:rPr>
        <w:tab/>
      </w:r>
      <w:r w:rsidRPr="006E7CF4">
        <w:rPr>
          <w:noProof/>
          <w:lang w:val="en-US"/>
        </w:rPr>
        <w:t>Problems with VTD connection to Apollo</w:t>
      </w:r>
      <w:r w:rsidRPr="006E7CF4">
        <w:rPr>
          <w:noProof/>
          <w:lang w:val="en-US"/>
        </w:rPr>
        <w:tab/>
      </w:r>
      <w:r>
        <w:rPr>
          <w:noProof/>
        </w:rPr>
        <w:fldChar w:fldCharType="begin"/>
      </w:r>
      <w:r w:rsidRPr="006E7CF4">
        <w:rPr>
          <w:noProof/>
          <w:lang w:val="en-US"/>
        </w:rPr>
        <w:instrText xml:space="preserve"> PAGEREF _Toc92963767 \h </w:instrText>
      </w:r>
      <w:r>
        <w:rPr>
          <w:noProof/>
        </w:rPr>
      </w:r>
      <w:r>
        <w:rPr>
          <w:noProof/>
        </w:rPr>
        <w:fldChar w:fldCharType="separate"/>
      </w:r>
      <w:r w:rsidRPr="006E7CF4">
        <w:rPr>
          <w:noProof/>
          <w:lang w:val="en-US"/>
        </w:rPr>
        <w:t>15</w:t>
      </w:r>
      <w:r>
        <w:rPr>
          <w:noProof/>
        </w:rPr>
        <w:fldChar w:fldCharType="end"/>
      </w:r>
    </w:p>
    <w:p w14:paraId="10A92735" w14:textId="674EDAAA"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2.3.1</w:t>
      </w:r>
      <w:r>
        <w:rPr>
          <w:rFonts w:asciiTheme="minorHAnsi" w:eastAsiaTheme="minorEastAsia" w:hAnsiTheme="minorHAnsi" w:cstheme="minorBidi"/>
          <w:noProof/>
          <w:sz w:val="24"/>
          <w:szCs w:val="24"/>
          <w:lang w:val="en-DE" w:eastAsia="en-GB"/>
        </w:rPr>
        <w:tab/>
      </w:r>
      <w:r w:rsidRPr="006E7CF4">
        <w:rPr>
          <w:noProof/>
          <w:lang w:val="en-US"/>
        </w:rPr>
        <w:t>Camera Video Data Stream</w:t>
      </w:r>
      <w:r w:rsidRPr="006E7CF4">
        <w:rPr>
          <w:noProof/>
          <w:lang w:val="en-US"/>
        </w:rPr>
        <w:tab/>
      </w:r>
      <w:r>
        <w:rPr>
          <w:noProof/>
        </w:rPr>
        <w:fldChar w:fldCharType="begin"/>
      </w:r>
      <w:r w:rsidRPr="006E7CF4">
        <w:rPr>
          <w:noProof/>
          <w:lang w:val="en-US"/>
        </w:rPr>
        <w:instrText xml:space="preserve"> PAGEREF _Toc92963768 \h </w:instrText>
      </w:r>
      <w:r>
        <w:rPr>
          <w:noProof/>
        </w:rPr>
      </w:r>
      <w:r>
        <w:rPr>
          <w:noProof/>
        </w:rPr>
        <w:fldChar w:fldCharType="separate"/>
      </w:r>
      <w:r w:rsidRPr="006E7CF4">
        <w:rPr>
          <w:noProof/>
          <w:lang w:val="en-US"/>
        </w:rPr>
        <w:t>16</w:t>
      </w:r>
      <w:r>
        <w:rPr>
          <w:noProof/>
        </w:rPr>
        <w:fldChar w:fldCharType="end"/>
      </w:r>
    </w:p>
    <w:p w14:paraId="4451D5B9" w14:textId="05C0B173"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2.3.2</w:t>
      </w:r>
      <w:r>
        <w:rPr>
          <w:rFonts w:asciiTheme="minorHAnsi" w:eastAsiaTheme="minorEastAsia" w:hAnsiTheme="minorHAnsi" w:cstheme="minorBidi"/>
          <w:noProof/>
          <w:sz w:val="24"/>
          <w:szCs w:val="24"/>
          <w:lang w:val="en-DE" w:eastAsia="en-GB"/>
        </w:rPr>
        <w:tab/>
      </w:r>
      <w:r w:rsidRPr="006E7CF4">
        <w:rPr>
          <w:noProof/>
          <w:lang w:val="en-US"/>
        </w:rPr>
        <w:t>VTD LiDAR Sensor Point Cloud</w:t>
      </w:r>
      <w:r w:rsidRPr="006E7CF4">
        <w:rPr>
          <w:noProof/>
          <w:lang w:val="en-US"/>
        </w:rPr>
        <w:tab/>
      </w:r>
      <w:r>
        <w:rPr>
          <w:noProof/>
        </w:rPr>
        <w:fldChar w:fldCharType="begin"/>
      </w:r>
      <w:r w:rsidRPr="006E7CF4">
        <w:rPr>
          <w:noProof/>
          <w:lang w:val="en-US"/>
        </w:rPr>
        <w:instrText xml:space="preserve"> PAGEREF _Toc92963769 \h </w:instrText>
      </w:r>
      <w:r>
        <w:rPr>
          <w:noProof/>
        </w:rPr>
      </w:r>
      <w:r>
        <w:rPr>
          <w:noProof/>
        </w:rPr>
        <w:fldChar w:fldCharType="separate"/>
      </w:r>
      <w:r w:rsidRPr="006E7CF4">
        <w:rPr>
          <w:noProof/>
          <w:lang w:val="en-US"/>
        </w:rPr>
        <w:t>16</w:t>
      </w:r>
      <w:r>
        <w:rPr>
          <w:noProof/>
        </w:rPr>
        <w:fldChar w:fldCharType="end"/>
      </w:r>
    </w:p>
    <w:p w14:paraId="12810043" w14:textId="4B95680C"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2.3.3</w:t>
      </w:r>
      <w:r>
        <w:rPr>
          <w:rFonts w:asciiTheme="minorHAnsi" w:eastAsiaTheme="minorEastAsia" w:hAnsiTheme="minorHAnsi" w:cstheme="minorBidi"/>
          <w:noProof/>
          <w:sz w:val="24"/>
          <w:szCs w:val="24"/>
          <w:lang w:val="en-DE" w:eastAsia="en-GB"/>
        </w:rPr>
        <w:tab/>
      </w:r>
      <w:r w:rsidRPr="006E7CF4">
        <w:rPr>
          <w:noProof/>
          <w:lang w:val="en-US"/>
        </w:rPr>
        <w:t>HD Map conversion</w:t>
      </w:r>
      <w:r w:rsidRPr="006E7CF4">
        <w:rPr>
          <w:noProof/>
          <w:lang w:val="en-US"/>
        </w:rPr>
        <w:tab/>
      </w:r>
      <w:r>
        <w:rPr>
          <w:noProof/>
        </w:rPr>
        <w:fldChar w:fldCharType="begin"/>
      </w:r>
      <w:r w:rsidRPr="006E7CF4">
        <w:rPr>
          <w:noProof/>
          <w:lang w:val="en-US"/>
        </w:rPr>
        <w:instrText xml:space="preserve"> PAGEREF _Toc92963770 \h </w:instrText>
      </w:r>
      <w:r>
        <w:rPr>
          <w:noProof/>
        </w:rPr>
      </w:r>
      <w:r>
        <w:rPr>
          <w:noProof/>
        </w:rPr>
        <w:fldChar w:fldCharType="separate"/>
      </w:r>
      <w:r w:rsidRPr="006E7CF4">
        <w:rPr>
          <w:noProof/>
          <w:lang w:val="en-US"/>
        </w:rPr>
        <w:t>16</w:t>
      </w:r>
      <w:r>
        <w:rPr>
          <w:noProof/>
        </w:rPr>
        <w:fldChar w:fldCharType="end"/>
      </w:r>
    </w:p>
    <w:p w14:paraId="79F3CCF3" w14:textId="5CCF3094"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2.4</w:t>
      </w:r>
      <w:r>
        <w:rPr>
          <w:rFonts w:asciiTheme="minorHAnsi" w:eastAsiaTheme="minorEastAsia" w:hAnsiTheme="minorHAnsi" w:cstheme="minorBidi"/>
          <w:noProof/>
          <w:szCs w:val="24"/>
          <w:lang w:val="en-DE" w:eastAsia="en-GB"/>
        </w:rPr>
        <w:tab/>
      </w:r>
      <w:r w:rsidRPr="006E7CF4">
        <w:rPr>
          <w:noProof/>
          <w:lang w:val="en-US"/>
        </w:rPr>
        <w:t>Decision on flexible Software Interface</w:t>
      </w:r>
      <w:r w:rsidRPr="006E7CF4">
        <w:rPr>
          <w:noProof/>
          <w:lang w:val="en-US"/>
        </w:rPr>
        <w:tab/>
      </w:r>
      <w:r>
        <w:rPr>
          <w:noProof/>
        </w:rPr>
        <w:fldChar w:fldCharType="begin"/>
      </w:r>
      <w:r w:rsidRPr="006E7CF4">
        <w:rPr>
          <w:noProof/>
          <w:lang w:val="en-US"/>
        </w:rPr>
        <w:instrText xml:space="preserve"> PAGEREF _Toc92963771 \h </w:instrText>
      </w:r>
      <w:r>
        <w:rPr>
          <w:noProof/>
        </w:rPr>
      </w:r>
      <w:r>
        <w:rPr>
          <w:noProof/>
        </w:rPr>
        <w:fldChar w:fldCharType="separate"/>
      </w:r>
      <w:r w:rsidRPr="006E7CF4">
        <w:rPr>
          <w:noProof/>
          <w:lang w:val="en-US"/>
        </w:rPr>
        <w:t>17</w:t>
      </w:r>
      <w:r>
        <w:rPr>
          <w:noProof/>
        </w:rPr>
        <w:fldChar w:fldCharType="end"/>
      </w:r>
    </w:p>
    <w:p w14:paraId="190A727A" w14:textId="647650CE"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2.5</w:t>
      </w:r>
      <w:r>
        <w:rPr>
          <w:rFonts w:asciiTheme="minorHAnsi" w:eastAsiaTheme="minorEastAsia" w:hAnsiTheme="minorHAnsi" w:cstheme="minorBidi"/>
          <w:noProof/>
          <w:szCs w:val="24"/>
          <w:lang w:val="en-DE" w:eastAsia="en-GB"/>
        </w:rPr>
        <w:tab/>
      </w:r>
      <w:r w:rsidRPr="006E7CF4">
        <w:rPr>
          <w:noProof/>
          <w:lang w:val="en-US"/>
        </w:rPr>
        <w:t>AV stack with VTD</w:t>
      </w:r>
      <w:r w:rsidRPr="006E7CF4">
        <w:rPr>
          <w:noProof/>
          <w:lang w:val="en-US"/>
        </w:rPr>
        <w:tab/>
      </w:r>
      <w:r>
        <w:rPr>
          <w:noProof/>
        </w:rPr>
        <w:fldChar w:fldCharType="begin"/>
      </w:r>
      <w:r w:rsidRPr="006E7CF4">
        <w:rPr>
          <w:noProof/>
          <w:lang w:val="en-US"/>
        </w:rPr>
        <w:instrText xml:space="preserve"> PAGEREF _Toc92963772 \h </w:instrText>
      </w:r>
      <w:r>
        <w:rPr>
          <w:noProof/>
        </w:rPr>
      </w:r>
      <w:r>
        <w:rPr>
          <w:noProof/>
        </w:rPr>
        <w:fldChar w:fldCharType="separate"/>
      </w:r>
      <w:r w:rsidRPr="006E7CF4">
        <w:rPr>
          <w:noProof/>
          <w:lang w:val="en-US"/>
        </w:rPr>
        <w:t>18</w:t>
      </w:r>
      <w:r>
        <w:rPr>
          <w:noProof/>
        </w:rPr>
        <w:fldChar w:fldCharType="end"/>
      </w:r>
    </w:p>
    <w:p w14:paraId="40D670E3" w14:textId="75309DD5"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2.5.1</w:t>
      </w:r>
      <w:r>
        <w:rPr>
          <w:rFonts w:asciiTheme="minorHAnsi" w:eastAsiaTheme="minorEastAsia" w:hAnsiTheme="minorHAnsi" w:cstheme="minorBidi"/>
          <w:noProof/>
          <w:sz w:val="24"/>
          <w:szCs w:val="24"/>
          <w:lang w:val="en-DE" w:eastAsia="en-GB"/>
        </w:rPr>
        <w:tab/>
      </w:r>
      <w:r w:rsidRPr="006E7CF4">
        <w:rPr>
          <w:noProof/>
          <w:lang w:val="en-US"/>
        </w:rPr>
        <w:t>VTD Internal AV stack</w:t>
      </w:r>
      <w:r w:rsidRPr="006E7CF4">
        <w:rPr>
          <w:noProof/>
          <w:lang w:val="en-US"/>
        </w:rPr>
        <w:tab/>
      </w:r>
      <w:r>
        <w:rPr>
          <w:noProof/>
        </w:rPr>
        <w:fldChar w:fldCharType="begin"/>
      </w:r>
      <w:r w:rsidRPr="006E7CF4">
        <w:rPr>
          <w:noProof/>
          <w:lang w:val="en-US"/>
        </w:rPr>
        <w:instrText xml:space="preserve"> PAGEREF _Toc92963773 \h </w:instrText>
      </w:r>
      <w:r>
        <w:rPr>
          <w:noProof/>
        </w:rPr>
      </w:r>
      <w:r>
        <w:rPr>
          <w:noProof/>
        </w:rPr>
        <w:fldChar w:fldCharType="separate"/>
      </w:r>
      <w:r w:rsidRPr="006E7CF4">
        <w:rPr>
          <w:noProof/>
          <w:lang w:val="en-US"/>
        </w:rPr>
        <w:t>18</w:t>
      </w:r>
      <w:r>
        <w:rPr>
          <w:noProof/>
        </w:rPr>
        <w:fldChar w:fldCharType="end"/>
      </w:r>
    </w:p>
    <w:p w14:paraId="7DB581A3" w14:textId="705B9A6D"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2.5.2</w:t>
      </w:r>
      <w:r>
        <w:rPr>
          <w:rFonts w:asciiTheme="minorHAnsi" w:eastAsiaTheme="minorEastAsia" w:hAnsiTheme="minorHAnsi" w:cstheme="minorBidi"/>
          <w:noProof/>
          <w:sz w:val="24"/>
          <w:szCs w:val="24"/>
          <w:lang w:val="en-DE" w:eastAsia="en-GB"/>
        </w:rPr>
        <w:tab/>
      </w:r>
      <w:r w:rsidRPr="006E7CF4">
        <w:rPr>
          <w:noProof/>
          <w:lang w:val="en-US"/>
        </w:rPr>
        <w:t>Using VTD Internal AV stack</w:t>
      </w:r>
      <w:r w:rsidRPr="006E7CF4">
        <w:rPr>
          <w:noProof/>
          <w:lang w:val="en-US"/>
        </w:rPr>
        <w:tab/>
      </w:r>
      <w:r>
        <w:rPr>
          <w:noProof/>
        </w:rPr>
        <w:fldChar w:fldCharType="begin"/>
      </w:r>
      <w:r w:rsidRPr="006E7CF4">
        <w:rPr>
          <w:noProof/>
          <w:lang w:val="en-US"/>
        </w:rPr>
        <w:instrText xml:space="preserve"> PAGEREF _Toc92963774 \h </w:instrText>
      </w:r>
      <w:r>
        <w:rPr>
          <w:noProof/>
        </w:rPr>
      </w:r>
      <w:r>
        <w:rPr>
          <w:noProof/>
        </w:rPr>
        <w:fldChar w:fldCharType="separate"/>
      </w:r>
      <w:r w:rsidRPr="006E7CF4">
        <w:rPr>
          <w:noProof/>
          <w:lang w:val="en-US"/>
        </w:rPr>
        <w:t>19</w:t>
      </w:r>
      <w:r>
        <w:rPr>
          <w:noProof/>
        </w:rPr>
        <w:fldChar w:fldCharType="end"/>
      </w:r>
    </w:p>
    <w:p w14:paraId="373B4DDD" w14:textId="26E9728B"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3</w:t>
      </w:r>
      <w:r>
        <w:rPr>
          <w:rFonts w:asciiTheme="minorHAnsi" w:eastAsiaTheme="minorEastAsia" w:hAnsiTheme="minorHAnsi" w:cstheme="minorBidi"/>
          <w:b w:val="0"/>
          <w:caps w:val="0"/>
          <w:noProof/>
          <w:szCs w:val="24"/>
          <w:lang w:val="en-DE" w:eastAsia="en-GB"/>
        </w:rPr>
        <w:tab/>
      </w:r>
      <w:r w:rsidRPr="006E7CF4">
        <w:rPr>
          <w:noProof/>
          <w:lang w:val="en-US"/>
        </w:rPr>
        <w:t>System Model</w:t>
      </w:r>
      <w:r w:rsidRPr="006E7CF4">
        <w:rPr>
          <w:noProof/>
          <w:lang w:val="en-US"/>
        </w:rPr>
        <w:tab/>
      </w:r>
      <w:r>
        <w:rPr>
          <w:noProof/>
        </w:rPr>
        <w:fldChar w:fldCharType="begin"/>
      </w:r>
      <w:r w:rsidRPr="006E7CF4">
        <w:rPr>
          <w:noProof/>
          <w:lang w:val="en-US"/>
        </w:rPr>
        <w:instrText xml:space="preserve"> PAGEREF _Toc92963775 \h </w:instrText>
      </w:r>
      <w:r>
        <w:rPr>
          <w:noProof/>
        </w:rPr>
      </w:r>
      <w:r>
        <w:rPr>
          <w:noProof/>
        </w:rPr>
        <w:fldChar w:fldCharType="separate"/>
      </w:r>
      <w:r w:rsidRPr="006E7CF4">
        <w:rPr>
          <w:noProof/>
          <w:lang w:val="en-US"/>
        </w:rPr>
        <w:t>21</w:t>
      </w:r>
      <w:r>
        <w:rPr>
          <w:noProof/>
        </w:rPr>
        <w:fldChar w:fldCharType="end"/>
      </w:r>
    </w:p>
    <w:p w14:paraId="7926F6AA" w14:textId="420B9191"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3.1</w:t>
      </w:r>
      <w:r>
        <w:rPr>
          <w:rFonts w:asciiTheme="minorHAnsi" w:eastAsiaTheme="minorEastAsia" w:hAnsiTheme="minorHAnsi" w:cstheme="minorBidi"/>
          <w:noProof/>
          <w:szCs w:val="24"/>
          <w:lang w:val="en-DE" w:eastAsia="en-GB"/>
        </w:rPr>
        <w:tab/>
      </w:r>
      <w:r w:rsidRPr="006E7CF4">
        <w:rPr>
          <w:noProof/>
          <w:lang w:val="en-US"/>
        </w:rPr>
        <w:t>Use Case Diagram</w:t>
      </w:r>
      <w:r w:rsidRPr="006E7CF4">
        <w:rPr>
          <w:noProof/>
          <w:lang w:val="en-US"/>
        </w:rPr>
        <w:tab/>
      </w:r>
      <w:r>
        <w:rPr>
          <w:noProof/>
        </w:rPr>
        <w:fldChar w:fldCharType="begin"/>
      </w:r>
      <w:r w:rsidRPr="006E7CF4">
        <w:rPr>
          <w:noProof/>
          <w:lang w:val="en-US"/>
        </w:rPr>
        <w:instrText xml:space="preserve"> PAGEREF _Toc92963776 \h </w:instrText>
      </w:r>
      <w:r>
        <w:rPr>
          <w:noProof/>
        </w:rPr>
      </w:r>
      <w:r>
        <w:rPr>
          <w:noProof/>
        </w:rPr>
        <w:fldChar w:fldCharType="separate"/>
      </w:r>
      <w:r w:rsidRPr="006E7CF4">
        <w:rPr>
          <w:noProof/>
          <w:lang w:val="en-US"/>
        </w:rPr>
        <w:t>21</w:t>
      </w:r>
      <w:r>
        <w:rPr>
          <w:noProof/>
        </w:rPr>
        <w:fldChar w:fldCharType="end"/>
      </w:r>
    </w:p>
    <w:p w14:paraId="66D1E0BA" w14:textId="647F5468"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3.2</w:t>
      </w:r>
      <w:r>
        <w:rPr>
          <w:rFonts w:asciiTheme="minorHAnsi" w:eastAsiaTheme="minorEastAsia" w:hAnsiTheme="minorHAnsi" w:cstheme="minorBidi"/>
          <w:noProof/>
          <w:szCs w:val="24"/>
          <w:lang w:val="en-DE" w:eastAsia="en-GB"/>
        </w:rPr>
        <w:tab/>
      </w:r>
      <w:r w:rsidRPr="006E7CF4">
        <w:rPr>
          <w:noProof/>
          <w:lang w:val="en-US"/>
        </w:rPr>
        <w:t>Use Case Description</w:t>
      </w:r>
      <w:r w:rsidRPr="006E7CF4">
        <w:rPr>
          <w:noProof/>
          <w:lang w:val="en-US"/>
        </w:rPr>
        <w:tab/>
      </w:r>
      <w:r>
        <w:rPr>
          <w:noProof/>
        </w:rPr>
        <w:fldChar w:fldCharType="begin"/>
      </w:r>
      <w:r w:rsidRPr="006E7CF4">
        <w:rPr>
          <w:noProof/>
          <w:lang w:val="en-US"/>
        </w:rPr>
        <w:instrText xml:space="preserve"> PAGEREF _Toc92963777 \h </w:instrText>
      </w:r>
      <w:r>
        <w:rPr>
          <w:noProof/>
        </w:rPr>
      </w:r>
      <w:r>
        <w:rPr>
          <w:noProof/>
        </w:rPr>
        <w:fldChar w:fldCharType="separate"/>
      </w:r>
      <w:r w:rsidRPr="006E7CF4">
        <w:rPr>
          <w:noProof/>
          <w:lang w:val="en-US"/>
        </w:rPr>
        <w:t>22</w:t>
      </w:r>
      <w:r>
        <w:rPr>
          <w:noProof/>
        </w:rPr>
        <w:fldChar w:fldCharType="end"/>
      </w:r>
    </w:p>
    <w:p w14:paraId="1CA71AE9" w14:textId="67108920"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3.3</w:t>
      </w:r>
      <w:r>
        <w:rPr>
          <w:rFonts w:asciiTheme="minorHAnsi" w:eastAsiaTheme="minorEastAsia" w:hAnsiTheme="minorHAnsi" w:cstheme="minorBidi"/>
          <w:noProof/>
          <w:szCs w:val="24"/>
          <w:lang w:val="en-DE" w:eastAsia="en-GB"/>
        </w:rPr>
        <w:tab/>
      </w:r>
      <w:r w:rsidRPr="006E7CF4">
        <w:rPr>
          <w:noProof/>
          <w:lang w:val="en-US"/>
        </w:rPr>
        <w:t>Sequence Diagrams</w:t>
      </w:r>
      <w:r w:rsidRPr="006E7CF4">
        <w:rPr>
          <w:noProof/>
          <w:lang w:val="en-US"/>
        </w:rPr>
        <w:tab/>
      </w:r>
      <w:r>
        <w:rPr>
          <w:noProof/>
        </w:rPr>
        <w:fldChar w:fldCharType="begin"/>
      </w:r>
      <w:r w:rsidRPr="006E7CF4">
        <w:rPr>
          <w:noProof/>
          <w:lang w:val="en-US"/>
        </w:rPr>
        <w:instrText xml:space="preserve"> PAGEREF _Toc92963778 \h </w:instrText>
      </w:r>
      <w:r>
        <w:rPr>
          <w:noProof/>
        </w:rPr>
      </w:r>
      <w:r>
        <w:rPr>
          <w:noProof/>
        </w:rPr>
        <w:fldChar w:fldCharType="separate"/>
      </w:r>
      <w:r w:rsidRPr="006E7CF4">
        <w:rPr>
          <w:noProof/>
          <w:lang w:val="en-US"/>
        </w:rPr>
        <w:t>24</w:t>
      </w:r>
      <w:r>
        <w:rPr>
          <w:noProof/>
        </w:rPr>
        <w:fldChar w:fldCharType="end"/>
      </w:r>
    </w:p>
    <w:p w14:paraId="51C0203B" w14:textId="1251B14E"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3.4</w:t>
      </w:r>
      <w:r>
        <w:rPr>
          <w:rFonts w:asciiTheme="minorHAnsi" w:eastAsiaTheme="minorEastAsia" w:hAnsiTheme="minorHAnsi" w:cstheme="minorBidi"/>
          <w:noProof/>
          <w:szCs w:val="24"/>
          <w:lang w:val="en-DE" w:eastAsia="en-GB"/>
        </w:rPr>
        <w:tab/>
      </w:r>
      <w:r w:rsidRPr="006E7CF4">
        <w:rPr>
          <w:noProof/>
          <w:lang w:val="en-US"/>
        </w:rPr>
        <w:t>GUI Concept</w:t>
      </w:r>
      <w:r w:rsidRPr="006E7CF4">
        <w:rPr>
          <w:noProof/>
          <w:lang w:val="en-US"/>
        </w:rPr>
        <w:tab/>
      </w:r>
      <w:r>
        <w:rPr>
          <w:noProof/>
        </w:rPr>
        <w:fldChar w:fldCharType="begin"/>
      </w:r>
      <w:r w:rsidRPr="006E7CF4">
        <w:rPr>
          <w:noProof/>
          <w:lang w:val="en-US"/>
        </w:rPr>
        <w:instrText xml:space="preserve"> PAGEREF _Toc92963779 \h </w:instrText>
      </w:r>
      <w:r>
        <w:rPr>
          <w:noProof/>
        </w:rPr>
      </w:r>
      <w:r>
        <w:rPr>
          <w:noProof/>
        </w:rPr>
        <w:fldChar w:fldCharType="separate"/>
      </w:r>
      <w:r w:rsidRPr="006E7CF4">
        <w:rPr>
          <w:noProof/>
          <w:lang w:val="en-US"/>
        </w:rPr>
        <w:t>24</w:t>
      </w:r>
      <w:r>
        <w:rPr>
          <w:noProof/>
        </w:rPr>
        <w:fldChar w:fldCharType="end"/>
      </w:r>
    </w:p>
    <w:p w14:paraId="52A14B21" w14:textId="32EE280F"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3.4.1</w:t>
      </w:r>
      <w:r>
        <w:rPr>
          <w:rFonts w:asciiTheme="minorHAnsi" w:eastAsiaTheme="minorEastAsia" w:hAnsiTheme="minorHAnsi" w:cstheme="minorBidi"/>
          <w:noProof/>
          <w:sz w:val="24"/>
          <w:szCs w:val="24"/>
          <w:lang w:val="en-DE" w:eastAsia="en-GB"/>
        </w:rPr>
        <w:tab/>
      </w:r>
      <w:r w:rsidRPr="006E7CF4">
        <w:rPr>
          <w:noProof/>
          <w:lang w:val="en-US"/>
        </w:rPr>
        <w:t>Principle concepts of operation</w:t>
      </w:r>
      <w:r w:rsidRPr="006E7CF4">
        <w:rPr>
          <w:noProof/>
          <w:lang w:val="en-US"/>
        </w:rPr>
        <w:tab/>
      </w:r>
      <w:r>
        <w:rPr>
          <w:noProof/>
        </w:rPr>
        <w:fldChar w:fldCharType="begin"/>
      </w:r>
      <w:r w:rsidRPr="006E7CF4">
        <w:rPr>
          <w:noProof/>
          <w:lang w:val="en-US"/>
        </w:rPr>
        <w:instrText xml:space="preserve"> PAGEREF _Toc92963780 \h </w:instrText>
      </w:r>
      <w:r>
        <w:rPr>
          <w:noProof/>
        </w:rPr>
      </w:r>
      <w:r>
        <w:rPr>
          <w:noProof/>
        </w:rPr>
        <w:fldChar w:fldCharType="separate"/>
      </w:r>
      <w:r w:rsidRPr="006E7CF4">
        <w:rPr>
          <w:noProof/>
          <w:lang w:val="en-US"/>
        </w:rPr>
        <w:t>24</w:t>
      </w:r>
      <w:r>
        <w:rPr>
          <w:noProof/>
        </w:rPr>
        <w:fldChar w:fldCharType="end"/>
      </w:r>
    </w:p>
    <w:p w14:paraId="10CC06B6" w14:textId="45A49461"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3.4.2</w:t>
      </w:r>
      <w:r>
        <w:rPr>
          <w:rFonts w:asciiTheme="minorHAnsi" w:eastAsiaTheme="minorEastAsia" w:hAnsiTheme="minorHAnsi" w:cstheme="minorBidi"/>
          <w:noProof/>
          <w:sz w:val="24"/>
          <w:szCs w:val="24"/>
          <w:lang w:val="en-DE" w:eastAsia="en-GB"/>
        </w:rPr>
        <w:tab/>
      </w:r>
      <w:r w:rsidRPr="006E7CF4">
        <w:rPr>
          <w:noProof/>
          <w:lang w:val="en-US"/>
        </w:rPr>
        <w:t>Elements of the User Interface</w:t>
      </w:r>
      <w:r w:rsidRPr="006E7CF4">
        <w:rPr>
          <w:noProof/>
          <w:lang w:val="en-US"/>
        </w:rPr>
        <w:tab/>
      </w:r>
      <w:r>
        <w:rPr>
          <w:noProof/>
        </w:rPr>
        <w:fldChar w:fldCharType="begin"/>
      </w:r>
      <w:r w:rsidRPr="006E7CF4">
        <w:rPr>
          <w:noProof/>
          <w:lang w:val="en-US"/>
        </w:rPr>
        <w:instrText xml:space="preserve"> PAGEREF _Toc92963781 \h </w:instrText>
      </w:r>
      <w:r>
        <w:rPr>
          <w:noProof/>
        </w:rPr>
      </w:r>
      <w:r>
        <w:rPr>
          <w:noProof/>
        </w:rPr>
        <w:fldChar w:fldCharType="separate"/>
      </w:r>
      <w:r w:rsidRPr="006E7CF4">
        <w:rPr>
          <w:noProof/>
          <w:lang w:val="en-US"/>
        </w:rPr>
        <w:t>24</w:t>
      </w:r>
      <w:r>
        <w:rPr>
          <w:noProof/>
        </w:rPr>
        <w:fldChar w:fldCharType="end"/>
      </w:r>
    </w:p>
    <w:p w14:paraId="7E2A1FCC" w14:textId="671025FE"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lastRenderedPageBreak/>
        <w:t>3.4.3</w:t>
      </w:r>
      <w:r>
        <w:rPr>
          <w:rFonts w:asciiTheme="minorHAnsi" w:eastAsiaTheme="minorEastAsia" w:hAnsiTheme="minorHAnsi" w:cstheme="minorBidi"/>
          <w:noProof/>
          <w:sz w:val="24"/>
          <w:szCs w:val="24"/>
          <w:lang w:val="en-DE" w:eastAsia="en-GB"/>
        </w:rPr>
        <w:tab/>
      </w:r>
      <w:r w:rsidRPr="006E7CF4">
        <w:rPr>
          <w:noProof/>
          <w:lang w:val="en-US"/>
        </w:rPr>
        <w:t>Structure and Design of Windows</w:t>
      </w:r>
      <w:r w:rsidRPr="006E7CF4">
        <w:rPr>
          <w:noProof/>
          <w:lang w:val="en-US"/>
        </w:rPr>
        <w:tab/>
      </w:r>
      <w:r>
        <w:rPr>
          <w:noProof/>
        </w:rPr>
        <w:fldChar w:fldCharType="begin"/>
      </w:r>
      <w:r w:rsidRPr="006E7CF4">
        <w:rPr>
          <w:noProof/>
          <w:lang w:val="en-US"/>
        </w:rPr>
        <w:instrText xml:space="preserve"> PAGEREF _Toc92963782 \h </w:instrText>
      </w:r>
      <w:r>
        <w:rPr>
          <w:noProof/>
        </w:rPr>
      </w:r>
      <w:r>
        <w:rPr>
          <w:noProof/>
        </w:rPr>
        <w:fldChar w:fldCharType="separate"/>
      </w:r>
      <w:r w:rsidRPr="006E7CF4">
        <w:rPr>
          <w:noProof/>
          <w:lang w:val="en-US"/>
        </w:rPr>
        <w:t>24</w:t>
      </w:r>
      <w:r>
        <w:rPr>
          <w:noProof/>
        </w:rPr>
        <w:fldChar w:fldCharType="end"/>
      </w:r>
    </w:p>
    <w:p w14:paraId="3112D157" w14:textId="20A1B2E0"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3.4.4</w:t>
      </w:r>
      <w:r>
        <w:rPr>
          <w:rFonts w:asciiTheme="minorHAnsi" w:eastAsiaTheme="minorEastAsia" w:hAnsiTheme="minorHAnsi" w:cstheme="minorBidi"/>
          <w:noProof/>
          <w:sz w:val="24"/>
          <w:szCs w:val="24"/>
          <w:lang w:val="en-DE" w:eastAsia="en-GB"/>
        </w:rPr>
        <w:tab/>
      </w:r>
      <w:r w:rsidRPr="006E7CF4">
        <w:rPr>
          <w:noProof/>
          <w:lang w:val="en-US"/>
        </w:rPr>
        <w:t>Design of Dialogs</w:t>
      </w:r>
      <w:r w:rsidRPr="006E7CF4">
        <w:rPr>
          <w:noProof/>
          <w:lang w:val="en-US"/>
        </w:rPr>
        <w:tab/>
      </w:r>
      <w:r>
        <w:rPr>
          <w:noProof/>
        </w:rPr>
        <w:fldChar w:fldCharType="begin"/>
      </w:r>
      <w:r w:rsidRPr="006E7CF4">
        <w:rPr>
          <w:noProof/>
          <w:lang w:val="en-US"/>
        </w:rPr>
        <w:instrText xml:space="preserve"> PAGEREF _Toc92963783 \h </w:instrText>
      </w:r>
      <w:r>
        <w:rPr>
          <w:noProof/>
        </w:rPr>
      </w:r>
      <w:r>
        <w:rPr>
          <w:noProof/>
        </w:rPr>
        <w:fldChar w:fldCharType="separate"/>
      </w:r>
      <w:r w:rsidRPr="006E7CF4">
        <w:rPr>
          <w:noProof/>
          <w:lang w:val="en-US"/>
        </w:rPr>
        <w:t>25</w:t>
      </w:r>
      <w:r>
        <w:rPr>
          <w:noProof/>
        </w:rPr>
        <w:fldChar w:fldCharType="end"/>
      </w:r>
    </w:p>
    <w:p w14:paraId="39F5D6BD" w14:textId="3F273246"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4</w:t>
      </w:r>
      <w:r>
        <w:rPr>
          <w:rFonts w:asciiTheme="minorHAnsi" w:eastAsiaTheme="minorEastAsia" w:hAnsiTheme="minorHAnsi" w:cstheme="minorBidi"/>
          <w:b w:val="0"/>
          <w:caps w:val="0"/>
          <w:noProof/>
          <w:szCs w:val="24"/>
          <w:lang w:val="en-DE" w:eastAsia="en-GB"/>
        </w:rPr>
        <w:tab/>
      </w:r>
      <w:r w:rsidRPr="006E7CF4">
        <w:rPr>
          <w:noProof/>
          <w:lang w:val="en-US"/>
        </w:rPr>
        <w:t>Implementation</w:t>
      </w:r>
      <w:r w:rsidRPr="006E7CF4">
        <w:rPr>
          <w:noProof/>
          <w:lang w:val="en-US"/>
        </w:rPr>
        <w:tab/>
      </w:r>
      <w:r>
        <w:rPr>
          <w:noProof/>
        </w:rPr>
        <w:fldChar w:fldCharType="begin"/>
      </w:r>
      <w:r w:rsidRPr="006E7CF4">
        <w:rPr>
          <w:noProof/>
          <w:lang w:val="en-US"/>
        </w:rPr>
        <w:instrText xml:space="preserve"> PAGEREF _Toc92963784 \h </w:instrText>
      </w:r>
      <w:r>
        <w:rPr>
          <w:noProof/>
        </w:rPr>
      </w:r>
      <w:r>
        <w:rPr>
          <w:noProof/>
        </w:rPr>
        <w:fldChar w:fldCharType="separate"/>
      </w:r>
      <w:r w:rsidRPr="006E7CF4">
        <w:rPr>
          <w:noProof/>
          <w:lang w:val="en-US"/>
        </w:rPr>
        <w:t>26</w:t>
      </w:r>
      <w:r>
        <w:rPr>
          <w:noProof/>
        </w:rPr>
        <w:fldChar w:fldCharType="end"/>
      </w:r>
    </w:p>
    <w:p w14:paraId="273BEC39" w14:textId="1E35C668"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4.1</w:t>
      </w:r>
      <w:r>
        <w:rPr>
          <w:rFonts w:asciiTheme="minorHAnsi" w:eastAsiaTheme="minorEastAsia" w:hAnsiTheme="minorHAnsi" w:cstheme="minorBidi"/>
          <w:noProof/>
          <w:szCs w:val="24"/>
          <w:lang w:val="en-DE" w:eastAsia="en-GB"/>
        </w:rPr>
        <w:tab/>
      </w:r>
      <w:r w:rsidRPr="006E7CF4">
        <w:rPr>
          <w:noProof/>
          <w:lang w:val="en-US"/>
        </w:rPr>
        <w:t>System Architecture</w:t>
      </w:r>
      <w:r w:rsidRPr="006E7CF4">
        <w:rPr>
          <w:noProof/>
          <w:lang w:val="en-US"/>
        </w:rPr>
        <w:tab/>
      </w:r>
      <w:r>
        <w:rPr>
          <w:noProof/>
        </w:rPr>
        <w:fldChar w:fldCharType="begin"/>
      </w:r>
      <w:r w:rsidRPr="006E7CF4">
        <w:rPr>
          <w:noProof/>
          <w:lang w:val="en-US"/>
        </w:rPr>
        <w:instrText xml:space="preserve"> PAGEREF _Toc92963785 \h </w:instrText>
      </w:r>
      <w:r>
        <w:rPr>
          <w:noProof/>
        </w:rPr>
      </w:r>
      <w:r>
        <w:rPr>
          <w:noProof/>
        </w:rPr>
        <w:fldChar w:fldCharType="separate"/>
      </w:r>
      <w:r w:rsidRPr="006E7CF4">
        <w:rPr>
          <w:noProof/>
          <w:lang w:val="en-US"/>
        </w:rPr>
        <w:t>26</w:t>
      </w:r>
      <w:r>
        <w:rPr>
          <w:noProof/>
        </w:rPr>
        <w:fldChar w:fldCharType="end"/>
      </w:r>
    </w:p>
    <w:p w14:paraId="40E21F33" w14:textId="5AB40B71"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4.1.1</w:t>
      </w:r>
      <w:r>
        <w:rPr>
          <w:rFonts w:asciiTheme="minorHAnsi" w:eastAsiaTheme="minorEastAsia" w:hAnsiTheme="minorHAnsi" w:cstheme="minorBidi"/>
          <w:noProof/>
          <w:sz w:val="24"/>
          <w:szCs w:val="24"/>
          <w:lang w:val="en-DE" w:eastAsia="en-GB"/>
        </w:rPr>
        <w:tab/>
      </w:r>
      <w:r w:rsidRPr="006E7CF4">
        <w:rPr>
          <w:noProof/>
          <w:lang w:val="en-US"/>
        </w:rPr>
        <w:t>Development Environment</w:t>
      </w:r>
      <w:r w:rsidRPr="006E7CF4">
        <w:rPr>
          <w:noProof/>
          <w:lang w:val="en-US"/>
        </w:rPr>
        <w:tab/>
      </w:r>
      <w:r>
        <w:rPr>
          <w:noProof/>
        </w:rPr>
        <w:fldChar w:fldCharType="begin"/>
      </w:r>
      <w:r w:rsidRPr="006E7CF4">
        <w:rPr>
          <w:noProof/>
          <w:lang w:val="en-US"/>
        </w:rPr>
        <w:instrText xml:space="preserve"> PAGEREF _Toc92963786 \h </w:instrText>
      </w:r>
      <w:r>
        <w:rPr>
          <w:noProof/>
        </w:rPr>
      </w:r>
      <w:r>
        <w:rPr>
          <w:noProof/>
        </w:rPr>
        <w:fldChar w:fldCharType="separate"/>
      </w:r>
      <w:r w:rsidRPr="006E7CF4">
        <w:rPr>
          <w:noProof/>
          <w:lang w:val="en-US"/>
        </w:rPr>
        <w:t>26</w:t>
      </w:r>
      <w:r>
        <w:rPr>
          <w:noProof/>
        </w:rPr>
        <w:fldChar w:fldCharType="end"/>
      </w:r>
    </w:p>
    <w:p w14:paraId="3DD3AEDC" w14:textId="44F0669A"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4.1.2</w:t>
      </w:r>
      <w:r>
        <w:rPr>
          <w:rFonts w:asciiTheme="minorHAnsi" w:eastAsiaTheme="minorEastAsia" w:hAnsiTheme="minorHAnsi" w:cstheme="minorBidi"/>
          <w:noProof/>
          <w:sz w:val="24"/>
          <w:szCs w:val="24"/>
          <w:lang w:val="en-DE" w:eastAsia="en-GB"/>
        </w:rPr>
        <w:tab/>
      </w:r>
      <w:r w:rsidRPr="006E7CF4">
        <w:rPr>
          <w:noProof/>
          <w:lang w:val="en-US"/>
        </w:rPr>
        <w:t>System Architecture Diagram</w:t>
      </w:r>
      <w:r w:rsidRPr="006E7CF4">
        <w:rPr>
          <w:noProof/>
          <w:lang w:val="en-US"/>
        </w:rPr>
        <w:tab/>
      </w:r>
      <w:r>
        <w:rPr>
          <w:noProof/>
        </w:rPr>
        <w:fldChar w:fldCharType="begin"/>
      </w:r>
      <w:r w:rsidRPr="006E7CF4">
        <w:rPr>
          <w:noProof/>
          <w:lang w:val="en-US"/>
        </w:rPr>
        <w:instrText xml:space="preserve"> PAGEREF _Toc92963787 \h </w:instrText>
      </w:r>
      <w:r>
        <w:rPr>
          <w:noProof/>
        </w:rPr>
      </w:r>
      <w:r>
        <w:rPr>
          <w:noProof/>
        </w:rPr>
        <w:fldChar w:fldCharType="separate"/>
      </w:r>
      <w:r w:rsidRPr="006E7CF4">
        <w:rPr>
          <w:noProof/>
          <w:lang w:val="en-US"/>
        </w:rPr>
        <w:t>26</w:t>
      </w:r>
      <w:r>
        <w:rPr>
          <w:noProof/>
        </w:rPr>
        <w:fldChar w:fldCharType="end"/>
      </w:r>
    </w:p>
    <w:p w14:paraId="7CE804C3" w14:textId="7899D82A"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4.1.3</w:t>
      </w:r>
      <w:r>
        <w:rPr>
          <w:rFonts w:asciiTheme="minorHAnsi" w:eastAsiaTheme="minorEastAsia" w:hAnsiTheme="minorHAnsi" w:cstheme="minorBidi"/>
          <w:noProof/>
          <w:sz w:val="24"/>
          <w:szCs w:val="24"/>
          <w:lang w:val="en-DE" w:eastAsia="en-GB"/>
        </w:rPr>
        <w:tab/>
      </w:r>
      <w:r w:rsidRPr="006E7CF4">
        <w:rPr>
          <w:noProof/>
          <w:lang w:val="en-US"/>
        </w:rPr>
        <w:t>Database Design</w:t>
      </w:r>
      <w:r w:rsidRPr="006E7CF4">
        <w:rPr>
          <w:noProof/>
          <w:lang w:val="en-US"/>
        </w:rPr>
        <w:tab/>
      </w:r>
      <w:r>
        <w:rPr>
          <w:noProof/>
        </w:rPr>
        <w:fldChar w:fldCharType="begin"/>
      </w:r>
      <w:r w:rsidRPr="006E7CF4">
        <w:rPr>
          <w:noProof/>
          <w:lang w:val="en-US"/>
        </w:rPr>
        <w:instrText xml:space="preserve"> PAGEREF _Toc92963788 \h </w:instrText>
      </w:r>
      <w:r>
        <w:rPr>
          <w:noProof/>
        </w:rPr>
      </w:r>
      <w:r>
        <w:rPr>
          <w:noProof/>
        </w:rPr>
        <w:fldChar w:fldCharType="separate"/>
      </w:r>
      <w:r w:rsidRPr="006E7CF4">
        <w:rPr>
          <w:noProof/>
          <w:lang w:val="en-US"/>
        </w:rPr>
        <w:t>28</w:t>
      </w:r>
      <w:r>
        <w:rPr>
          <w:noProof/>
        </w:rPr>
        <w:fldChar w:fldCharType="end"/>
      </w:r>
    </w:p>
    <w:p w14:paraId="6C0B9AAF" w14:textId="5686408E"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4.2</w:t>
      </w:r>
      <w:r>
        <w:rPr>
          <w:rFonts w:asciiTheme="minorHAnsi" w:eastAsiaTheme="minorEastAsia" w:hAnsiTheme="minorHAnsi" w:cstheme="minorBidi"/>
          <w:noProof/>
          <w:szCs w:val="24"/>
          <w:lang w:val="en-DE" w:eastAsia="en-GB"/>
        </w:rPr>
        <w:tab/>
      </w:r>
      <w:r w:rsidRPr="006E7CF4">
        <w:rPr>
          <w:noProof/>
          <w:lang w:val="en-US"/>
        </w:rPr>
        <w:t>VTD Interface with RoboTest Web Application</w:t>
      </w:r>
      <w:r w:rsidRPr="006E7CF4">
        <w:rPr>
          <w:noProof/>
          <w:lang w:val="en-US"/>
        </w:rPr>
        <w:tab/>
      </w:r>
      <w:r>
        <w:rPr>
          <w:noProof/>
        </w:rPr>
        <w:fldChar w:fldCharType="begin"/>
      </w:r>
      <w:r w:rsidRPr="006E7CF4">
        <w:rPr>
          <w:noProof/>
          <w:lang w:val="en-US"/>
        </w:rPr>
        <w:instrText xml:space="preserve"> PAGEREF _Toc92963789 \h </w:instrText>
      </w:r>
      <w:r>
        <w:rPr>
          <w:noProof/>
        </w:rPr>
      </w:r>
      <w:r>
        <w:rPr>
          <w:noProof/>
        </w:rPr>
        <w:fldChar w:fldCharType="separate"/>
      </w:r>
      <w:r w:rsidRPr="006E7CF4">
        <w:rPr>
          <w:noProof/>
          <w:lang w:val="en-US"/>
        </w:rPr>
        <w:t>30</w:t>
      </w:r>
      <w:r>
        <w:rPr>
          <w:noProof/>
        </w:rPr>
        <w:fldChar w:fldCharType="end"/>
      </w:r>
    </w:p>
    <w:p w14:paraId="143A1081" w14:textId="421A4EED"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4.3</w:t>
      </w:r>
      <w:r>
        <w:rPr>
          <w:rFonts w:asciiTheme="minorHAnsi" w:eastAsiaTheme="minorEastAsia" w:hAnsiTheme="minorHAnsi" w:cstheme="minorBidi"/>
          <w:noProof/>
          <w:szCs w:val="24"/>
          <w:lang w:val="en-DE" w:eastAsia="en-GB"/>
        </w:rPr>
        <w:tab/>
      </w:r>
      <w:r w:rsidRPr="006E7CF4">
        <w:rPr>
          <w:noProof/>
          <w:lang w:val="en-US"/>
        </w:rPr>
        <w:t>Software Components</w:t>
      </w:r>
      <w:r w:rsidRPr="006E7CF4">
        <w:rPr>
          <w:noProof/>
          <w:lang w:val="en-US"/>
        </w:rPr>
        <w:tab/>
      </w:r>
      <w:r>
        <w:rPr>
          <w:noProof/>
        </w:rPr>
        <w:fldChar w:fldCharType="begin"/>
      </w:r>
      <w:r w:rsidRPr="006E7CF4">
        <w:rPr>
          <w:noProof/>
          <w:lang w:val="en-US"/>
        </w:rPr>
        <w:instrText xml:space="preserve"> PAGEREF _Toc92963790 \h </w:instrText>
      </w:r>
      <w:r>
        <w:rPr>
          <w:noProof/>
        </w:rPr>
      </w:r>
      <w:r>
        <w:rPr>
          <w:noProof/>
        </w:rPr>
        <w:fldChar w:fldCharType="separate"/>
      </w:r>
      <w:r w:rsidRPr="006E7CF4">
        <w:rPr>
          <w:noProof/>
          <w:lang w:val="en-US"/>
        </w:rPr>
        <w:t>31</w:t>
      </w:r>
      <w:r>
        <w:rPr>
          <w:noProof/>
        </w:rPr>
        <w:fldChar w:fldCharType="end"/>
      </w:r>
    </w:p>
    <w:p w14:paraId="1297F21E" w14:textId="2E4ADB9B"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4.3.1</w:t>
      </w:r>
      <w:r>
        <w:rPr>
          <w:rFonts w:asciiTheme="minorHAnsi" w:eastAsiaTheme="minorEastAsia" w:hAnsiTheme="minorHAnsi" w:cstheme="minorBidi"/>
          <w:noProof/>
          <w:sz w:val="24"/>
          <w:szCs w:val="24"/>
          <w:lang w:val="en-DE" w:eastAsia="en-GB"/>
        </w:rPr>
        <w:tab/>
      </w:r>
      <w:r w:rsidRPr="006E7CF4">
        <w:rPr>
          <w:noProof/>
          <w:lang w:val="en-US"/>
        </w:rPr>
        <w:t>Software Component VTD Manual Test Editor</w:t>
      </w:r>
      <w:r w:rsidRPr="006E7CF4">
        <w:rPr>
          <w:noProof/>
          <w:lang w:val="en-US"/>
        </w:rPr>
        <w:tab/>
      </w:r>
      <w:r>
        <w:rPr>
          <w:noProof/>
        </w:rPr>
        <w:fldChar w:fldCharType="begin"/>
      </w:r>
      <w:r w:rsidRPr="006E7CF4">
        <w:rPr>
          <w:noProof/>
          <w:lang w:val="en-US"/>
        </w:rPr>
        <w:instrText xml:space="preserve"> PAGEREF _Toc92963791 \h </w:instrText>
      </w:r>
      <w:r>
        <w:rPr>
          <w:noProof/>
        </w:rPr>
      </w:r>
      <w:r>
        <w:rPr>
          <w:noProof/>
        </w:rPr>
        <w:fldChar w:fldCharType="separate"/>
      </w:r>
      <w:r w:rsidRPr="006E7CF4">
        <w:rPr>
          <w:noProof/>
          <w:lang w:val="en-US"/>
        </w:rPr>
        <w:t>31</w:t>
      </w:r>
      <w:r>
        <w:rPr>
          <w:noProof/>
        </w:rPr>
        <w:fldChar w:fldCharType="end"/>
      </w:r>
    </w:p>
    <w:p w14:paraId="6A3026C9" w14:textId="273C9326"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4.3.2</w:t>
      </w:r>
      <w:r>
        <w:rPr>
          <w:rFonts w:asciiTheme="minorHAnsi" w:eastAsiaTheme="minorEastAsia" w:hAnsiTheme="minorHAnsi" w:cstheme="minorBidi"/>
          <w:noProof/>
          <w:sz w:val="24"/>
          <w:szCs w:val="24"/>
          <w:lang w:val="en-DE" w:eastAsia="en-GB"/>
        </w:rPr>
        <w:tab/>
      </w:r>
      <w:r w:rsidRPr="006E7CF4">
        <w:rPr>
          <w:noProof/>
          <w:lang w:val="en-US"/>
        </w:rPr>
        <w:t>Software Component VTD Connector</w:t>
      </w:r>
      <w:r w:rsidRPr="006E7CF4">
        <w:rPr>
          <w:noProof/>
          <w:lang w:val="en-US"/>
        </w:rPr>
        <w:tab/>
      </w:r>
      <w:r>
        <w:rPr>
          <w:noProof/>
        </w:rPr>
        <w:fldChar w:fldCharType="begin"/>
      </w:r>
      <w:r w:rsidRPr="006E7CF4">
        <w:rPr>
          <w:noProof/>
          <w:lang w:val="en-US"/>
        </w:rPr>
        <w:instrText xml:space="preserve"> PAGEREF _Toc92963792 \h </w:instrText>
      </w:r>
      <w:r>
        <w:rPr>
          <w:noProof/>
        </w:rPr>
      </w:r>
      <w:r>
        <w:rPr>
          <w:noProof/>
        </w:rPr>
        <w:fldChar w:fldCharType="separate"/>
      </w:r>
      <w:r w:rsidRPr="006E7CF4">
        <w:rPr>
          <w:noProof/>
          <w:lang w:val="en-US"/>
        </w:rPr>
        <w:t>34</w:t>
      </w:r>
      <w:r>
        <w:rPr>
          <w:noProof/>
        </w:rPr>
        <w:fldChar w:fldCharType="end"/>
      </w:r>
    </w:p>
    <w:p w14:paraId="544CEE92" w14:textId="3778218C"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5</w:t>
      </w:r>
      <w:r>
        <w:rPr>
          <w:rFonts w:asciiTheme="minorHAnsi" w:eastAsiaTheme="minorEastAsia" w:hAnsiTheme="minorHAnsi" w:cstheme="minorBidi"/>
          <w:b w:val="0"/>
          <w:caps w:val="0"/>
          <w:noProof/>
          <w:szCs w:val="24"/>
          <w:lang w:val="en-DE" w:eastAsia="en-GB"/>
        </w:rPr>
        <w:tab/>
      </w:r>
      <w:r w:rsidRPr="006E7CF4">
        <w:rPr>
          <w:noProof/>
          <w:lang w:val="en-US"/>
        </w:rPr>
        <w:t>Simulation Results</w:t>
      </w:r>
      <w:r w:rsidRPr="006E7CF4">
        <w:rPr>
          <w:noProof/>
          <w:lang w:val="en-US"/>
        </w:rPr>
        <w:tab/>
      </w:r>
      <w:r>
        <w:rPr>
          <w:noProof/>
        </w:rPr>
        <w:fldChar w:fldCharType="begin"/>
      </w:r>
      <w:r w:rsidRPr="006E7CF4">
        <w:rPr>
          <w:noProof/>
          <w:lang w:val="en-US"/>
        </w:rPr>
        <w:instrText xml:space="preserve"> PAGEREF _Toc92963793 \h </w:instrText>
      </w:r>
      <w:r>
        <w:rPr>
          <w:noProof/>
        </w:rPr>
      </w:r>
      <w:r>
        <w:rPr>
          <w:noProof/>
        </w:rPr>
        <w:fldChar w:fldCharType="separate"/>
      </w:r>
      <w:r w:rsidRPr="006E7CF4">
        <w:rPr>
          <w:noProof/>
          <w:lang w:val="en-US"/>
        </w:rPr>
        <w:t>37</w:t>
      </w:r>
      <w:r>
        <w:rPr>
          <w:noProof/>
        </w:rPr>
        <w:fldChar w:fldCharType="end"/>
      </w:r>
    </w:p>
    <w:p w14:paraId="2669330E" w14:textId="48D96512"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5.1</w:t>
      </w:r>
      <w:r>
        <w:rPr>
          <w:rFonts w:asciiTheme="minorHAnsi" w:eastAsiaTheme="minorEastAsia" w:hAnsiTheme="minorHAnsi" w:cstheme="minorBidi"/>
          <w:noProof/>
          <w:szCs w:val="24"/>
          <w:lang w:val="en-DE" w:eastAsia="en-GB"/>
        </w:rPr>
        <w:tab/>
      </w:r>
      <w:r w:rsidRPr="006E7CF4">
        <w:rPr>
          <w:noProof/>
          <w:lang w:val="en-US"/>
        </w:rPr>
        <w:t>Lane Change and Autonomous actions with Brisk driver</w:t>
      </w:r>
      <w:r w:rsidRPr="006E7CF4">
        <w:rPr>
          <w:noProof/>
          <w:lang w:val="en-US"/>
        </w:rPr>
        <w:tab/>
      </w:r>
      <w:r>
        <w:rPr>
          <w:noProof/>
        </w:rPr>
        <w:fldChar w:fldCharType="begin"/>
      </w:r>
      <w:r w:rsidRPr="006E7CF4">
        <w:rPr>
          <w:noProof/>
          <w:lang w:val="en-US"/>
        </w:rPr>
        <w:instrText xml:space="preserve"> PAGEREF _Toc92963794 \h </w:instrText>
      </w:r>
      <w:r>
        <w:rPr>
          <w:noProof/>
        </w:rPr>
      </w:r>
      <w:r>
        <w:rPr>
          <w:noProof/>
        </w:rPr>
        <w:fldChar w:fldCharType="separate"/>
      </w:r>
      <w:r w:rsidRPr="006E7CF4">
        <w:rPr>
          <w:noProof/>
          <w:lang w:val="en-US"/>
        </w:rPr>
        <w:t>37</w:t>
      </w:r>
      <w:r>
        <w:rPr>
          <w:noProof/>
        </w:rPr>
        <w:fldChar w:fldCharType="end"/>
      </w:r>
    </w:p>
    <w:p w14:paraId="2CD855A9" w14:textId="37204045"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5.2</w:t>
      </w:r>
      <w:r>
        <w:rPr>
          <w:rFonts w:asciiTheme="minorHAnsi" w:eastAsiaTheme="minorEastAsia" w:hAnsiTheme="minorHAnsi" w:cstheme="minorBidi"/>
          <w:noProof/>
          <w:szCs w:val="24"/>
          <w:lang w:val="en-DE" w:eastAsia="en-GB"/>
        </w:rPr>
        <w:tab/>
      </w:r>
      <w:r w:rsidRPr="006E7CF4">
        <w:rPr>
          <w:noProof/>
          <w:lang w:val="en-US"/>
        </w:rPr>
        <w:t>Lane Change Action with Comfortable Driver</w:t>
      </w:r>
      <w:r w:rsidRPr="006E7CF4">
        <w:rPr>
          <w:noProof/>
          <w:lang w:val="en-US"/>
        </w:rPr>
        <w:tab/>
      </w:r>
      <w:r>
        <w:rPr>
          <w:noProof/>
        </w:rPr>
        <w:fldChar w:fldCharType="begin"/>
      </w:r>
      <w:r w:rsidRPr="006E7CF4">
        <w:rPr>
          <w:noProof/>
          <w:lang w:val="en-US"/>
        </w:rPr>
        <w:instrText xml:space="preserve"> PAGEREF _Toc92963795 \h </w:instrText>
      </w:r>
      <w:r>
        <w:rPr>
          <w:noProof/>
        </w:rPr>
      </w:r>
      <w:r>
        <w:rPr>
          <w:noProof/>
        </w:rPr>
        <w:fldChar w:fldCharType="separate"/>
      </w:r>
      <w:r w:rsidRPr="006E7CF4">
        <w:rPr>
          <w:noProof/>
          <w:lang w:val="en-US"/>
        </w:rPr>
        <w:t>40</w:t>
      </w:r>
      <w:r>
        <w:rPr>
          <w:noProof/>
        </w:rPr>
        <w:fldChar w:fldCharType="end"/>
      </w:r>
    </w:p>
    <w:p w14:paraId="025B095E" w14:textId="13DCD84E"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5.3</w:t>
      </w:r>
      <w:r>
        <w:rPr>
          <w:rFonts w:asciiTheme="minorHAnsi" w:eastAsiaTheme="minorEastAsia" w:hAnsiTheme="minorHAnsi" w:cstheme="minorBidi"/>
          <w:noProof/>
          <w:szCs w:val="24"/>
          <w:lang w:val="en-DE" w:eastAsia="en-GB"/>
        </w:rPr>
        <w:tab/>
      </w:r>
      <w:r w:rsidRPr="006E7CF4">
        <w:rPr>
          <w:noProof/>
          <w:lang w:val="en-US"/>
        </w:rPr>
        <w:t>Comfortable Driver with No Action</w:t>
      </w:r>
      <w:r w:rsidRPr="006E7CF4">
        <w:rPr>
          <w:noProof/>
          <w:lang w:val="en-US"/>
        </w:rPr>
        <w:tab/>
      </w:r>
      <w:r>
        <w:rPr>
          <w:noProof/>
        </w:rPr>
        <w:fldChar w:fldCharType="begin"/>
      </w:r>
      <w:r w:rsidRPr="006E7CF4">
        <w:rPr>
          <w:noProof/>
          <w:lang w:val="en-US"/>
        </w:rPr>
        <w:instrText xml:space="preserve"> PAGEREF _Toc92963796 \h </w:instrText>
      </w:r>
      <w:r>
        <w:rPr>
          <w:noProof/>
        </w:rPr>
      </w:r>
      <w:r>
        <w:rPr>
          <w:noProof/>
        </w:rPr>
        <w:fldChar w:fldCharType="separate"/>
      </w:r>
      <w:r w:rsidRPr="006E7CF4">
        <w:rPr>
          <w:noProof/>
          <w:lang w:val="en-US"/>
        </w:rPr>
        <w:t>41</w:t>
      </w:r>
      <w:r>
        <w:rPr>
          <w:noProof/>
        </w:rPr>
        <w:fldChar w:fldCharType="end"/>
      </w:r>
    </w:p>
    <w:p w14:paraId="79830DDF" w14:textId="0C3E1F6C"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6</w:t>
      </w:r>
      <w:r>
        <w:rPr>
          <w:rFonts w:asciiTheme="minorHAnsi" w:eastAsiaTheme="minorEastAsia" w:hAnsiTheme="minorHAnsi" w:cstheme="minorBidi"/>
          <w:b w:val="0"/>
          <w:caps w:val="0"/>
          <w:noProof/>
          <w:szCs w:val="24"/>
          <w:lang w:val="en-DE" w:eastAsia="en-GB"/>
        </w:rPr>
        <w:tab/>
      </w:r>
      <w:r w:rsidRPr="006E7CF4">
        <w:rPr>
          <w:noProof/>
          <w:lang w:val="en-US"/>
        </w:rPr>
        <w:t>Traceability and Test Automation</w:t>
      </w:r>
      <w:r w:rsidRPr="006E7CF4">
        <w:rPr>
          <w:noProof/>
          <w:lang w:val="en-US"/>
        </w:rPr>
        <w:tab/>
      </w:r>
      <w:r>
        <w:rPr>
          <w:noProof/>
        </w:rPr>
        <w:fldChar w:fldCharType="begin"/>
      </w:r>
      <w:r w:rsidRPr="006E7CF4">
        <w:rPr>
          <w:noProof/>
          <w:lang w:val="en-US"/>
        </w:rPr>
        <w:instrText xml:space="preserve"> PAGEREF _Toc92963797 \h </w:instrText>
      </w:r>
      <w:r>
        <w:rPr>
          <w:noProof/>
        </w:rPr>
      </w:r>
      <w:r>
        <w:rPr>
          <w:noProof/>
        </w:rPr>
        <w:fldChar w:fldCharType="separate"/>
      </w:r>
      <w:r w:rsidRPr="006E7CF4">
        <w:rPr>
          <w:noProof/>
          <w:lang w:val="en-US"/>
        </w:rPr>
        <w:t>43</w:t>
      </w:r>
      <w:r>
        <w:rPr>
          <w:noProof/>
        </w:rPr>
        <w:fldChar w:fldCharType="end"/>
      </w:r>
    </w:p>
    <w:p w14:paraId="33B82318" w14:textId="7CE94EE6"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6.1</w:t>
      </w:r>
      <w:r>
        <w:rPr>
          <w:rFonts w:asciiTheme="minorHAnsi" w:eastAsiaTheme="minorEastAsia" w:hAnsiTheme="minorHAnsi" w:cstheme="minorBidi"/>
          <w:noProof/>
          <w:szCs w:val="24"/>
          <w:lang w:val="en-DE" w:eastAsia="en-GB"/>
        </w:rPr>
        <w:tab/>
      </w:r>
      <w:r w:rsidRPr="006E7CF4">
        <w:rPr>
          <w:noProof/>
          <w:lang w:val="en-US"/>
        </w:rPr>
        <w:t>Traceability between Requirements and Test Results</w:t>
      </w:r>
      <w:r w:rsidRPr="006E7CF4">
        <w:rPr>
          <w:noProof/>
          <w:lang w:val="en-US"/>
        </w:rPr>
        <w:tab/>
      </w:r>
      <w:r>
        <w:rPr>
          <w:noProof/>
        </w:rPr>
        <w:fldChar w:fldCharType="begin"/>
      </w:r>
      <w:r w:rsidRPr="006E7CF4">
        <w:rPr>
          <w:noProof/>
          <w:lang w:val="en-US"/>
        </w:rPr>
        <w:instrText xml:space="preserve"> PAGEREF _Toc92963798 \h </w:instrText>
      </w:r>
      <w:r>
        <w:rPr>
          <w:noProof/>
        </w:rPr>
      </w:r>
      <w:r>
        <w:rPr>
          <w:noProof/>
        </w:rPr>
        <w:fldChar w:fldCharType="separate"/>
      </w:r>
      <w:r w:rsidRPr="006E7CF4">
        <w:rPr>
          <w:noProof/>
          <w:lang w:val="en-US"/>
        </w:rPr>
        <w:t>44</w:t>
      </w:r>
      <w:r>
        <w:rPr>
          <w:noProof/>
        </w:rPr>
        <w:fldChar w:fldCharType="end"/>
      </w:r>
    </w:p>
    <w:p w14:paraId="3A271CAC" w14:textId="1E4F57C3"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6.2</w:t>
      </w:r>
      <w:r>
        <w:rPr>
          <w:rFonts w:asciiTheme="minorHAnsi" w:eastAsiaTheme="minorEastAsia" w:hAnsiTheme="minorHAnsi" w:cstheme="minorBidi"/>
          <w:noProof/>
          <w:szCs w:val="24"/>
          <w:lang w:val="en-DE" w:eastAsia="en-GB"/>
        </w:rPr>
        <w:tab/>
      </w:r>
      <w:r w:rsidRPr="006E7CF4">
        <w:rPr>
          <w:noProof/>
          <w:lang w:val="en-US"/>
        </w:rPr>
        <w:t>Automated Test Case Generation</w:t>
      </w:r>
      <w:r w:rsidRPr="006E7CF4">
        <w:rPr>
          <w:noProof/>
          <w:lang w:val="en-US"/>
        </w:rPr>
        <w:tab/>
      </w:r>
      <w:r>
        <w:rPr>
          <w:noProof/>
        </w:rPr>
        <w:fldChar w:fldCharType="begin"/>
      </w:r>
      <w:r w:rsidRPr="006E7CF4">
        <w:rPr>
          <w:noProof/>
          <w:lang w:val="en-US"/>
        </w:rPr>
        <w:instrText xml:space="preserve"> PAGEREF _Toc92963799 \h </w:instrText>
      </w:r>
      <w:r>
        <w:rPr>
          <w:noProof/>
        </w:rPr>
      </w:r>
      <w:r>
        <w:rPr>
          <w:noProof/>
        </w:rPr>
        <w:fldChar w:fldCharType="separate"/>
      </w:r>
      <w:r w:rsidRPr="006E7CF4">
        <w:rPr>
          <w:noProof/>
          <w:lang w:val="en-US"/>
        </w:rPr>
        <w:t>47</w:t>
      </w:r>
      <w:r>
        <w:rPr>
          <w:noProof/>
        </w:rPr>
        <w:fldChar w:fldCharType="end"/>
      </w:r>
    </w:p>
    <w:p w14:paraId="0983BADE" w14:textId="01A2AD55"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7</w:t>
      </w:r>
      <w:r>
        <w:rPr>
          <w:rFonts w:asciiTheme="minorHAnsi" w:eastAsiaTheme="minorEastAsia" w:hAnsiTheme="minorHAnsi" w:cstheme="minorBidi"/>
          <w:b w:val="0"/>
          <w:caps w:val="0"/>
          <w:noProof/>
          <w:szCs w:val="24"/>
          <w:lang w:val="en-DE" w:eastAsia="en-GB"/>
        </w:rPr>
        <w:tab/>
      </w:r>
      <w:r w:rsidRPr="006E7CF4">
        <w:rPr>
          <w:noProof/>
          <w:lang w:val="en-US"/>
        </w:rPr>
        <w:t>User Manual</w:t>
      </w:r>
      <w:r w:rsidRPr="006E7CF4">
        <w:rPr>
          <w:noProof/>
          <w:lang w:val="en-US"/>
        </w:rPr>
        <w:tab/>
      </w:r>
      <w:r>
        <w:rPr>
          <w:noProof/>
        </w:rPr>
        <w:fldChar w:fldCharType="begin"/>
      </w:r>
      <w:r w:rsidRPr="006E7CF4">
        <w:rPr>
          <w:noProof/>
          <w:lang w:val="en-US"/>
        </w:rPr>
        <w:instrText xml:space="preserve"> PAGEREF _Toc92963800 \h </w:instrText>
      </w:r>
      <w:r>
        <w:rPr>
          <w:noProof/>
        </w:rPr>
      </w:r>
      <w:r>
        <w:rPr>
          <w:noProof/>
        </w:rPr>
        <w:fldChar w:fldCharType="separate"/>
      </w:r>
      <w:r w:rsidRPr="006E7CF4">
        <w:rPr>
          <w:noProof/>
          <w:lang w:val="en-US"/>
        </w:rPr>
        <w:t>50</w:t>
      </w:r>
      <w:r>
        <w:rPr>
          <w:noProof/>
        </w:rPr>
        <w:fldChar w:fldCharType="end"/>
      </w:r>
    </w:p>
    <w:p w14:paraId="1DA49BF6" w14:textId="497CBCDA"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8</w:t>
      </w:r>
      <w:r>
        <w:rPr>
          <w:rFonts w:asciiTheme="minorHAnsi" w:eastAsiaTheme="minorEastAsia" w:hAnsiTheme="minorHAnsi" w:cstheme="minorBidi"/>
          <w:b w:val="0"/>
          <w:caps w:val="0"/>
          <w:noProof/>
          <w:szCs w:val="24"/>
          <w:lang w:val="en-DE" w:eastAsia="en-GB"/>
        </w:rPr>
        <w:tab/>
      </w:r>
      <w:r w:rsidRPr="006E7CF4">
        <w:rPr>
          <w:noProof/>
          <w:lang w:val="en-US"/>
        </w:rPr>
        <w:t>Future Scope</w:t>
      </w:r>
      <w:r w:rsidRPr="006E7CF4">
        <w:rPr>
          <w:noProof/>
          <w:lang w:val="en-US"/>
        </w:rPr>
        <w:tab/>
      </w:r>
      <w:r>
        <w:rPr>
          <w:noProof/>
        </w:rPr>
        <w:fldChar w:fldCharType="begin"/>
      </w:r>
      <w:r w:rsidRPr="006E7CF4">
        <w:rPr>
          <w:noProof/>
          <w:lang w:val="en-US"/>
        </w:rPr>
        <w:instrText xml:space="preserve"> PAGEREF _Toc92963801 \h </w:instrText>
      </w:r>
      <w:r>
        <w:rPr>
          <w:noProof/>
        </w:rPr>
      </w:r>
      <w:r>
        <w:rPr>
          <w:noProof/>
        </w:rPr>
        <w:fldChar w:fldCharType="separate"/>
      </w:r>
      <w:r w:rsidRPr="006E7CF4">
        <w:rPr>
          <w:noProof/>
          <w:lang w:val="en-US"/>
        </w:rPr>
        <w:t>53</w:t>
      </w:r>
      <w:r>
        <w:rPr>
          <w:noProof/>
        </w:rPr>
        <w:fldChar w:fldCharType="end"/>
      </w:r>
    </w:p>
    <w:p w14:paraId="4EFFE084" w14:textId="1246C3EC"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8.1</w:t>
      </w:r>
      <w:r>
        <w:rPr>
          <w:rFonts w:asciiTheme="minorHAnsi" w:eastAsiaTheme="minorEastAsia" w:hAnsiTheme="minorHAnsi" w:cstheme="minorBidi"/>
          <w:noProof/>
          <w:szCs w:val="24"/>
          <w:lang w:val="en-DE" w:eastAsia="en-GB"/>
        </w:rPr>
        <w:tab/>
      </w:r>
      <w:r w:rsidRPr="006E7CF4">
        <w:rPr>
          <w:noProof/>
          <w:lang w:val="en-US"/>
        </w:rPr>
        <w:t>Enhancement of RoboTest Web Application to create more complex scenarios with VTD</w:t>
      </w:r>
      <w:r w:rsidRPr="006E7CF4">
        <w:rPr>
          <w:noProof/>
          <w:lang w:val="en-US"/>
        </w:rPr>
        <w:tab/>
      </w:r>
      <w:r>
        <w:rPr>
          <w:noProof/>
        </w:rPr>
        <w:fldChar w:fldCharType="begin"/>
      </w:r>
      <w:r w:rsidRPr="006E7CF4">
        <w:rPr>
          <w:noProof/>
          <w:lang w:val="en-US"/>
        </w:rPr>
        <w:instrText xml:space="preserve"> PAGEREF _Toc92963802 \h </w:instrText>
      </w:r>
      <w:r>
        <w:rPr>
          <w:noProof/>
        </w:rPr>
      </w:r>
      <w:r>
        <w:rPr>
          <w:noProof/>
        </w:rPr>
        <w:fldChar w:fldCharType="separate"/>
      </w:r>
      <w:r w:rsidRPr="006E7CF4">
        <w:rPr>
          <w:noProof/>
          <w:lang w:val="en-US"/>
        </w:rPr>
        <w:t>53</w:t>
      </w:r>
      <w:r>
        <w:rPr>
          <w:noProof/>
        </w:rPr>
        <w:fldChar w:fldCharType="end"/>
      </w:r>
    </w:p>
    <w:p w14:paraId="495511FA" w14:textId="2A514A12"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8.2</w:t>
      </w:r>
      <w:r>
        <w:rPr>
          <w:rFonts w:asciiTheme="minorHAnsi" w:eastAsiaTheme="minorEastAsia" w:hAnsiTheme="minorHAnsi" w:cstheme="minorBidi"/>
          <w:noProof/>
          <w:szCs w:val="24"/>
          <w:lang w:val="en-DE" w:eastAsia="en-GB"/>
        </w:rPr>
        <w:tab/>
      </w:r>
      <w:r w:rsidRPr="006E7CF4">
        <w:rPr>
          <w:noProof/>
          <w:lang w:val="en-US"/>
        </w:rPr>
        <w:t>Gather more data for VTD simulation</w:t>
      </w:r>
      <w:r w:rsidRPr="006E7CF4">
        <w:rPr>
          <w:noProof/>
          <w:lang w:val="en-US"/>
        </w:rPr>
        <w:tab/>
      </w:r>
      <w:r>
        <w:rPr>
          <w:noProof/>
        </w:rPr>
        <w:fldChar w:fldCharType="begin"/>
      </w:r>
      <w:r w:rsidRPr="006E7CF4">
        <w:rPr>
          <w:noProof/>
          <w:lang w:val="en-US"/>
        </w:rPr>
        <w:instrText xml:space="preserve"> PAGEREF _Toc92963803 \h </w:instrText>
      </w:r>
      <w:r>
        <w:rPr>
          <w:noProof/>
        </w:rPr>
      </w:r>
      <w:r>
        <w:rPr>
          <w:noProof/>
        </w:rPr>
        <w:fldChar w:fldCharType="separate"/>
      </w:r>
      <w:r w:rsidRPr="006E7CF4">
        <w:rPr>
          <w:noProof/>
          <w:lang w:val="en-US"/>
        </w:rPr>
        <w:t>53</w:t>
      </w:r>
      <w:r>
        <w:rPr>
          <w:noProof/>
        </w:rPr>
        <w:fldChar w:fldCharType="end"/>
      </w:r>
    </w:p>
    <w:p w14:paraId="5F9F7E7B" w14:textId="70F176F7"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8.3</w:t>
      </w:r>
      <w:r>
        <w:rPr>
          <w:rFonts w:asciiTheme="minorHAnsi" w:eastAsiaTheme="minorEastAsia" w:hAnsiTheme="minorHAnsi" w:cstheme="minorBidi"/>
          <w:noProof/>
          <w:szCs w:val="24"/>
          <w:lang w:val="en-DE" w:eastAsia="en-GB"/>
        </w:rPr>
        <w:tab/>
      </w:r>
      <w:r w:rsidRPr="006E7CF4">
        <w:rPr>
          <w:noProof/>
          <w:lang w:val="en-US"/>
        </w:rPr>
        <w:t>Traceability Implementation</w:t>
      </w:r>
      <w:r w:rsidRPr="006E7CF4">
        <w:rPr>
          <w:noProof/>
          <w:lang w:val="en-US"/>
        </w:rPr>
        <w:tab/>
      </w:r>
      <w:r>
        <w:rPr>
          <w:noProof/>
        </w:rPr>
        <w:fldChar w:fldCharType="begin"/>
      </w:r>
      <w:r w:rsidRPr="006E7CF4">
        <w:rPr>
          <w:noProof/>
          <w:lang w:val="en-US"/>
        </w:rPr>
        <w:instrText xml:space="preserve"> PAGEREF _Toc92963804 \h </w:instrText>
      </w:r>
      <w:r>
        <w:rPr>
          <w:noProof/>
        </w:rPr>
      </w:r>
      <w:r>
        <w:rPr>
          <w:noProof/>
        </w:rPr>
        <w:fldChar w:fldCharType="separate"/>
      </w:r>
      <w:r w:rsidRPr="006E7CF4">
        <w:rPr>
          <w:noProof/>
          <w:lang w:val="en-US"/>
        </w:rPr>
        <w:t>53</w:t>
      </w:r>
      <w:r>
        <w:rPr>
          <w:noProof/>
        </w:rPr>
        <w:fldChar w:fldCharType="end"/>
      </w:r>
    </w:p>
    <w:p w14:paraId="04C42CA6" w14:textId="38E43E3D"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8.4</w:t>
      </w:r>
      <w:r>
        <w:rPr>
          <w:rFonts w:asciiTheme="minorHAnsi" w:eastAsiaTheme="minorEastAsia" w:hAnsiTheme="minorHAnsi" w:cstheme="minorBidi"/>
          <w:noProof/>
          <w:szCs w:val="24"/>
          <w:lang w:val="en-DE" w:eastAsia="en-GB"/>
        </w:rPr>
        <w:tab/>
      </w:r>
      <w:r w:rsidRPr="006E7CF4">
        <w:rPr>
          <w:noProof/>
          <w:lang w:val="en-US"/>
        </w:rPr>
        <w:t>Research on Test Automation techniques</w:t>
      </w:r>
      <w:r w:rsidRPr="006E7CF4">
        <w:rPr>
          <w:noProof/>
          <w:lang w:val="en-US"/>
        </w:rPr>
        <w:tab/>
      </w:r>
      <w:r>
        <w:rPr>
          <w:noProof/>
        </w:rPr>
        <w:fldChar w:fldCharType="begin"/>
      </w:r>
      <w:r w:rsidRPr="006E7CF4">
        <w:rPr>
          <w:noProof/>
          <w:lang w:val="en-US"/>
        </w:rPr>
        <w:instrText xml:space="preserve"> PAGEREF _Toc92963805 \h </w:instrText>
      </w:r>
      <w:r>
        <w:rPr>
          <w:noProof/>
        </w:rPr>
      </w:r>
      <w:r>
        <w:rPr>
          <w:noProof/>
        </w:rPr>
        <w:fldChar w:fldCharType="separate"/>
      </w:r>
      <w:r w:rsidRPr="006E7CF4">
        <w:rPr>
          <w:noProof/>
          <w:lang w:val="en-US"/>
        </w:rPr>
        <w:t>54</w:t>
      </w:r>
      <w:r>
        <w:rPr>
          <w:noProof/>
        </w:rPr>
        <w:fldChar w:fldCharType="end"/>
      </w:r>
    </w:p>
    <w:p w14:paraId="74F1885C" w14:textId="38A093D9"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9</w:t>
      </w:r>
      <w:r>
        <w:rPr>
          <w:rFonts w:asciiTheme="minorHAnsi" w:eastAsiaTheme="minorEastAsia" w:hAnsiTheme="minorHAnsi" w:cstheme="minorBidi"/>
          <w:b w:val="0"/>
          <w:caps w:val="0"/>
          <w:noProof/>
          <w:szCs w:val="24"/>
          <w:lang w:val="en-DE" w:eastAsia="en-GB"/>
        </w:rPr>
        <w:tab/>
      </w:r>
      <w:r w:rsidRPr="006E7CF4">
        <w:rPr>
          <w:noProof/>
          <w:lang w:val="en-US"/>
        </w:rPr>
        <w:t>Summary</w:t>
      </w:r>
      <w:r w:rsidRPr="006E7CF4">
        <w:rPr>
          <w:noProof/>
          <w:lang w:val="en-US"/>
        </w:rPr>
        <w:tab/>
      </w:r>
      <w:r>
        <w:rPr>
          <w:noProof/>
        </w:rPr>
        <w:fldChar w:fldCharType="begin"/>
      </w:r>
      <w:r w:rsidRPr="006E7CF4">
        <w:rPr>
          <w:noProof/>
          <w:lang w:val="en-US"/>
        </w:rPr>
        <w:instrText xml:space="preserve"> PAGEREF _Toc92963806 \h </w:instrText>
      </w:r>
      <w:r>
        <w:rPr>
          <w:noProof/>
        </w:rPr>
      </w:r>
      <w:r>
        <w:rPr>
          <w:noProof/>
        </w:rPr>
        <w:fldChar w:fldCharType="separate"/>
      </w:r>
      <w:r w:rsidRPr="006E7CF4">
        <w:rPr>
          <w:noProof/>
          <w:lang w:val="en-US"/>
        </w:rPr>
        <w:t>55</w:t>
      </w:r>
      <w:r>
        <w:rPr>
          <w:noProof/>
        </w:rPr>
        <w:fldChar w:fldCharType="end"/>
      </w:r>
    </w:p>
    <w:p w14:paraId="71092A21" w14:textId="000EE6CE" w:rsidR="006E7CF4" w:rsidRDefault="006E7CF4">
      <w:pPr>
        <w:pStyle w:val="TOC1"/>
        <w:rPr>
          <w:rFonts w:asciiTheme="minorHAnsi" w:eastAsiaTheme="minorEastAsia" w:hAnsiTheme="minorHAnsi" w:cstheme="minorBidi"/>
          <w:b w:val="0"/>
          <w:caps w:val="0"/>
          <w:noProof/>
          <w:szCs w:val="24"/>
          <w:lang w:val="en-DE" w:eastAsia="en-GB"/>
        </w:rPr>
      </w:pPr>
      <w:r w:rsidRPr="006E7CF4">
        <w:rPr>
          <w:noProof/>
          <w:lang w:val="en-US"/>
        </w:rPr>
        <w:t>Bibliography</w:t>
      </w:r>
      <w:r w:rsidRPr="006E7CF4">
        <w:rPr>
          <w:noProof/>
          <w:lang w:val="en-US"/>
        </w:rPr>
        <w:tab/>
      </w:r>
      <w:r>
        <w:rPr>
          <w:noProof/>
        </w:rPr>
        <w:fldChar w:fldCharType="begin"/>
      </w:r>
      <w:r w:rsidRPr="006E7CF4">
        <w:rPr>
          <w:noProof/>
          <w:lang w:val="en-US"/>
        </w:rPr>
        <w:instrText xml:space="preserve"> PAGEREF _Toc92963807 \h </w:instrText>
      </w:r>
      <w:r>
        <w:rPr>
          <w:noProof/>
        </w:rPr>
      </w:r>
      <w:r>
        <w:rPr>
          <w:noProof/>
        </w:rPr>
        <w:fldChar w:fldCharType="separate"/>
      </w:r>
      <w:r w:rsidRPr="006E7CF4">
        <w:rPr>
          <w:noProof/>
          <w:lang w:val="en-US"/>
        </w:rPr>
        <w:t>56</w:t>
      </w:r>
      <w:r>
        <w:rPr>
          <w:noProof/>
        </w:rPr>
        <w:fldChar w:fldCharType="end"/>
      </w:r>
    </w:p>
    <w:p w14:paraId="07A225CF" w14:textId="4FB8F212" w:rsidR="006E7CF4" w:rsidRDefault="006E7CF4">
      <w:pPr>
        <w:pStyle w:val="TOC1"/>
        <w:rPr>
          <w:rFonts w:asciiTheme="minorHAnsi" w:eastAsiaTheme="minorEastAsia" w:hAnsiTheme="minorHAnsi" w:cstheme="minorBidi"/>
          <w:b w:val="0"/>
          <w:caps w:val="0"/>
          <w:noProof/>
          <w:szCs w:val="24"/>
          <w:lang w:val="en-DE" w:eastAsia="en-GB"/>
        </w:rPr>
      </w:pPr>
      <w:r w:rsidRPr="006E7CF4">
        <w:rPr>
          <w:noProof/>
          <w:lang w:val="en-US"/>
        </w:rPr>
        <w:t>Declaration of Compliance</w:t>
      </w:r>
      <w:r w:rsidRPr="006E7CF4">
        <w:rPr>
          <w:noProof/>
          <w:lang w:val="en-US"/>
        </w:rPr>
        <w:tab/>
      </w:r>
      <w:r>
        <w:rPr>
          <w:noProof/>
        </w:rPr>
        <w:fldChar w:fldCharType="begin"/>
      </w:r>
      <w:r w:rsidRPr="006E7CF4">
        <w:rPr>
          <w:noProof/>
          <w:lang w:val="en-US"/>
        </w:rPr>
        <w:instrText xml:space="preserve"> PAGEREF _Toc92963808 \h </w:instrText>
      </w:r>
      <w:r>
        <w:rPr>
          <w:noProof/>
        </w:rPr>
      </w:r>
      <w:r>
        <w:rPr>
          <w:noProof/>
        </w:rPr>
        <w:fldChar w:fldCharType="separate"/>
      </w:r>
      <w:r w:rsidRPr="006E7CF4">
        <w:rPr>
          <w:noProof/>
          <w:lang w:val="en-US"/>
        </w:rPr>
        <w:t>60</w:t>
      </w:r>
      <w:r>
        <w:rPr>
          <w:noProof/>
        </w:rPr>
        <w:fldChar w:fldCharType="end"/>
      </w:r>
    </w:p>
    <w:p w14:paraId="42C052A3" w14:textId="72912660" w:rsidR="00CC04C5" w:rsidRPr="00631BBF" w:rsidRDefault="00CC04C5" w:rsidP="004543C8">
      <w:pPr>
        <w:tabs>
          <w:tab w:val="right" w:leader="dot" w:pos="9214"/>
        </w:tabs>
        <w:rPr>
          <w:lang w:val="en-US"/>
        </w:rPr>
      </w:pPr>
      <w:r w:rsidRPr="00631BBF">
        <w:rPr>
          <w:lang w:val="en-US"/>
        </w:rPr>
        <w:fldChar w:fldCharType="end"/>
      </w:r>
    </w:p>
    <w:p w14:paraId="672EFDDF" w14:textId="77777777" w:rsidR="00CC04C5" w:rsidRPr="00631BBF" w:rsidRDefault="00CC04C5" w:rsidP="00880671">
      <w:pPr>
        <w:pStyle w:val="1OhneNummer"/>
        <w:sectPr w:rsidR="00CC04C5" w:rsidRPr="00631BBF" w:rsidSect="00CC04C5">
          <w:headerReference w:type="even" r:id="rId11"/>
          <w:headerReference w:type="default" r:id="rId12"/>
          <w:type w:val="continuous"/>
          <w:pgSz w:w="11907" w:h="16840" w:code="9"/>
          <w:pgMar w:top="1304" w:right="1304" w:bottom="1304" w:left="1304" w:header="720" w:footer="720" w:gutter="0"/>
          <w:pgNumType w:fmt="lowerRoman" w:start="1"/>
          <w:cols w:space="720"/>
          <w:noEndnote/>
        </w:sectPr>
      </w:pPr>
    </w:p>
    <w:p w14:paraId="10CE38DE" w14:textId="60274C75" w:rsidR="00CC04C5" w:rsidRDefault="00EA78A8" w:rsidP="00880671">
      <w:pPr>
        <w:pStyle w:val="Heading1"/>
        <w:numPr>
          <w:ilvl w:val="0"/>
          <w:numId w:val="0"/>
        </w:numPr>
      </w:pPr>
      <w:bookmarkStart w:id="1" w:name="_Toc92963751"/>
      <w:r w:rsidRPr="00631BBF">
        <w:lastRenderedPageBreak/>
        <w:t>Table of Figures</w:t>
      </w:r>
      <w:bookmarkEnd w:id="1"/>
    </w:p>
    <w:p w14:paraId="1B395AA9" w14:textId="35CCBF48" w:rsidR="005E00E7" w:rsidRPr="00EE1986" w:rsidRDefault="005E00E7" w:rsidP="001A58AB">
      <w:pPr>
        <w:pStyle w:val="IASTableOfFigures"/>
        <w:rPr>
          <w:lang w:val="en-US"/>
        </w:rPr>
      </w:pPr>
      <w:r w:rsidRPr="00EE1986">
        <w:rPr>
          <w:lang w:val="en-US"/>
        </w:rPr>
        <w:t>Figure 2.1: Architecture of Simulators and Apollo AV software stack</w:t>
      </w:r>
      <w:r w:rsidR="00EE1986" w:rsidRPr="00EE1986">
        <w:rPr>
          <w:lang w:val="en-US"/>
        </w:rPr>
        <w:t>………………</w:t>
      </w:r>
      <w:r w:rsidR="00EE1986">
        <w:rPr>
          <w:lang w:val="en-US"/>
        </w:rPr>
        <w:t>12</w:t>
      </w:r>
    </w:p>
    <w:p w14:paraId="17029078" w14:textId="5ECFAE51" w:rsidR="004C4BA1" w:rsidRPr="00F22460" w:rsidRDefault="004C4BA1" w:rsidP="001F5CD4">
      <w:pPr>
        <w:pStyle w:val="IASTableOfFigures"/>
        <w:rPr>
          <w:lang w:val="en-US"/>
        </w:rPr>
      </w:pPr>
      <w:r w:rsidRPr="00F22460">
        <w:rPr>
          <w:lang w:val="en-US"/>
        </w:rPr>
        <w:t>Figure 3.1: Use case diagram</w:t>
      </w:r>
      <w:r w:rsidR="00EE1986" w:rsidRPr="00F22460">
        <w:rPr>
          <w:lang w:val="en-US"/>
        </w:rPr>
        <w:t>…………………………………………………………...21</w:t>
      </w:r>
    </w:p>
    <w:p w14:paraId="35698CCB" w14:textId="4ADA6153" w:rsidR="001F5CD4" w:rsidRDefault="001F5CD4" w:rsidP="001F5CD4">
      <w:pPr>
        <w:pStyle w:val="IASTableOfFigures"/>
        <w:rPr>
          <w:lang w:val="en-US"/>
        </w:rPr>
      </w:pPr>
      <w:r w:rsidRPr="001F5CD4">
        <w:rPr>
          <w:lang w:val="en-US"/>
        </w:rPr>
        <w:t>Figure 4.1: System Architecture</w:t>
      </w:r>
      <w:r w:rsidR="00F22460">
        <w:rPr>
          <w:lang w:val="en-US"/>
        </w:rPr>
        <w:t>………………………………………………………...27</w:t>
      </w:r>
    </w:p>
    <w:p w14:paraId="100CA9D0" w14:textId="3288EFDF" w:rsidR="00F22460" w:rsidRPr="00E10BF4" w:rsidRDefault="00F22460" w:rsidP="00B3756C">
      <w:pPr>
        <w:pStyle w:val="IASTableOfFigures"/>
        <w:rPr>
          <w:lang w:val="en-US"/>
        </w:rPr>
      </w:pPr>
      <w:r w:rsidRPr="00E10BF4">
        <w:rPr>
          <w:lang w:val="en-US"/>
        </w:rPr>
        <w:t>Figure 4.2: ERD for VTD Test Editor……………………………………………</w:t>
      </w:r>
      <w:r w:rsidR="00E10BF4" w:rsidRPr="00E10BF4">
        <w:rPr>
          <w:lang w:val="en-US"/>
        </w:rPr>
        <w:t>.</w:t>
      </w:r>
      <w:r w:rsidR="00E10BF4">
        <w:rPr>
          <w:lang w:val="en-US"/>
        </w:rPr>
        <w:t>..</w:t>
      </w:r>
      <w:r w:rsidRPr="00E10BF4">
        <w:rPr>
          <w:lang w:val="en-US"/>
        </w:rPr>
        <w:t>……28</w:t>
      </w:r>
    </w:p>
    <w:p w14:paraId="006FE4B8" w14:textId="1288BB03" w:rsidR="00D348E5" w:rsidRDefault="00D348E5" w:rsidP="00B3756C">
      <w:pPr>
        <w:pStyle w:val="IASTableOfFigures"/>
        <w:rPr>
          <w:lang w:val="en-US"/>
        </w:rPr>
      </w:pPr>
      <w:r w:rsidRPr="00E10BF4">
        <w:rPr>
          <w:lang w:val="en-US"/>
        </w:rPr>
        <w:t>Figure 4.3: ERD for VTD Connector……………………………………………</w:t>
      </w:r>
      <w:r w:rsidR="00E10BF4" w:rsidRPr="00E10BF4">
        <w:rPr>
          <w:lang w:val="en-US"/>
        </w:rPr>
        <w:t>..</w:t>
      </w:r>
      <w:r w:rsidR="00E10BF4">
        <w:rPr>
          <w:lang w:val="en-US"/>
        </w:rPr>
        <w:t>.</w:t>
      </w:r>
      <w:r w:rsidRPr="00E10BF4">
        <w:rPr>
          <w:lang w:val="en-US"/>
        </w:rPr>
        <w:t>…….29</w:t>
      </w:r>
    </w:p>
    <w:p w14:paraId="658CFDA4" w14:textId="596E4F56" w:rsidR="00E42C6B" w:rsidRPr="004351E3" w:rsidRDefault="00E42C6B" w:rsidP="00503B24">
      <w:pPr>
        <w:pStyle w:val="IASTableOfFigures"/>
        <w:rPr>
          <w:lang w:val="en-US"/>
        </w:rPr>
      </w:pPr>
      <w:r w:rsidRPr="004351E3">
        <w:rPr>
          <w:lang w:val="en-US"/>
        </w:rPr>
        <w:t>Figure 4.4: VTD Interfaces [14]………………………………………</w:t>
      </w:r>
      <w:r w:rsidR="00503B24" w:rsidRPr="004351E3">
        <w:rPr>
          <w:lang w:val="en-US"/>
        </w:rPr>
        <w:t>..</w:t>
      </w:r>
      <w:r w:rsidRPr="004351E3">
        <w:rPr>
          <w:lang w:val="en-US"/>
        </w:rPr>
        <w:t>………………..30</w:t>
      </w:r>
    </w:p>
    <w:p w14:paraId="60A86D4E" w14:textId="38FB4141" w:rsidR="006266D9" w:rsidRDefault="006266D9" w:rsidP="00C644CA">
      <w:pPr>
        <w:pStyle w:val="IASTableOfFigures"/>
        <w:rPr>
          <w:lang w:val="en-US"/>
        </w:rPr>
      </w:pPr>
      <w:r w:rsidRPr="00C644CA">
        <w:rPr>
          <w:lang w:val="en-US"/>
        </w:rPr>
        <w:t>Figure 4.5: Ego Actions Common Parameters GUI……………………</w:t>
      </w:r>
      <w:r w:rsidR="00C644CA">
        <w:rPr>
          <w:lang w:val="en-US"/>
        </w:rPr>
        <w:t>….</w:t>
      </w:r>
      <w:r w:rsidRPr="00C644CA">
        <w:rPr>
          <w:lang w:val="en-US"/>
        </w:rPr>
        <w:t>………….32</w:t>
      </w:r>
    </w:p>
    <w:p w14:paraId="06200D6A" w14:textId="00CC1394" w:rsidR="001F628B" w:rsidRPr="004351E3" w:rsidRDefault="001F628B" w:rsidP="00806291">
      <w:pPr>
        <w:pStyle w:val="IASTableOfFigures"/>
        <w:rPr>
          <w:lang w:val="en-US"/>
        </w:rPr>
      </w:pPr>
      <w:r w:rsidRPr="004351E3">
        <w:rPr>
          <w:lang w:val="en-US"/>
        </w:rPr>
        <w:t>Figure 4.6 Action Autonomous GUI……………………………………</w:t>
      </w:r>
      <w:r w:rsidR="00806291" w:rsidRPr="004351E3">
        <w:rPr>
          <w:lang w:val="en-US"/>
        </w:rPr>
        <w:t>…</w:t>
      </w:r>
      <w:r w:rsidRPr="004351E3">
        <w:rPr>
          <w:lang w:val="en-US"/>
        </w:rPr>
        <w:t>…………….3</w:t>
      </w:r>
      <w:r w:rsidR="009B3A4A" w:rsidRPr="004351E3">
        <w:rPr>
          <w:lang w:val="en-US"/>
        </w:rPr>
        <w:t>2</w:t>
      </w:r>
    </w:p>
    <w:p w14:paraId="261F89E9" w14:textId="17C68130" w:rsidR="003765DE" w:rsidRDefault="003765DE" w:rsidP="007F6F87">
      <w:pPr>
        <w:pStyle w:val="IASTableOfFigures"/>
        <w:rPr>
          <w:lang w:val="en-US"/>
        </w:rPr>
      </w:pPr>
      <w:r w:rsidRPr="00C50EB9">
        <w:rPr>
          <w:lang w:val="en-US"/>
        </w:rPr>
        <w:t>Figure 4.</w:t>
      </w:r>
      <w:r w:rsidR="00AA3FFE">
        <w:rPr>
          <w:lang w:val="en-US"/>
        </w:rPr>
        <w:t>7</w:t>
      </w:r>
      <w:r w:rsidRPr="00C50EB9">
        <w:rPr>
          <w:lang w:val="en-US"/>
        </w:rPr>
        <w:t>: Action Lane Change GUI</w:t>
      </w:r>
      <w:r w:rsidR="00CD588E">
        <w:rPr>
          <w:lang w:val="en-US"/>
        </w:rPr>
        <w:t>…………………………</w:t>
      </w:r>
      <w:r w:rsidR="007F6F87">
        <w:rPr>
          <w:lang w:val="en-US"/>
        </w:rPr>
        <w:t>…</w:t>
      </w:r>
      <w:r w:rsidR="00CD588E">
        <w:rPr>
          <w:lang w:val="en-US"/>
        </w:rPr>
        <w:t>……………………..33</w:t>
      </w:r>
    </w:p>
    <w:p w14:paraId="5C657F29" w14:textId="304CE3C7" w:rsidR="0070176F" w:rsidRDefault="0070176F" w:rsidP="00843F2E">
      <w:pPr>
        <w:pStyle w:val="IASTableOfFigures"/>
        <w:rPr>
          <w:lang w:val="en-US"/>
        </w:rPr>
      </w:pPr>
      <w:r w:rsidRPr="00843F2E">
        <w:rPr>
          <w:lang w:val="en-US"/>
        </w:rPr>
        <w:t>Figure 4.8: Action Speed Change GUI……………………………………………</w:t>
      </w:r>
      <w:r w:rsidR="00843F2E">
        <w:rPr>
          <w:lang w:val="en-US"/>
        </w:rPr>
        <w:t>…</w:t>
      </w:r>
      <w:r w:rsidRPr="00843F2E">
        <w:rPr>
          <w:lang w:val="en-US"/>
        </w:rPr>
        <w:t>…34</w:t>
      </w:r>
    </w:p>
    <w:p w14:paraId="59803E82" w14:textId="22D8EF83" w:rsidR="00A62EB6" w:rsidRPr="004351E3" w:rsidRDefault="00A62EB6" w:rsidP="00A62EB6">
      <w:pPr>
        <w:pStyle w:val="IASTableOfFigures"/>
        <w:rPr>
          <w:lang w:val="en-US"/>
        </w:rPr>
      </w:pPr>
      <w:r w:rsidRPr="004351E3">
        <w:rPr>
          <w:lang w:val="en-US"/>
        </w:rPr>
        <w:t>Figure 4.9: RDBSniffer Usage…………………………………..………………………3</w:t>
      </w:r>
      <w:r w:rsidR="00FB0056">
        <w:rPr>
          <w:lang w:val="en-US"/>
        </w:rPr>
        <w:t>5</w:t>
      </w:r>
    </w:p>
    <w:p w14:paraId="6F41CBF7" w14:textId="1D933DEC" w:rsidR="00C348C4" w:rsidRPr="0033667B" w:rsidRDefault="00C348C4" w:rsidP="0033667B">
      <w:pPr>
        <w:pStyle w:val="IASTableOfFigures"/>
        <w:rPr>
          <w:lang w:val="en-US"/>
        </w:rPr>
      </w:pPr>
      <w:r w:rsidRPr="0033667B">
        <w:rPr>
          <w:lang w:val="en-US"/>
        </w:rPr>
        <w:t>Figure 5.1: Ego Actions Driver Selection………………………</w:t>
      </w:r>
      <w:r w:rsidR="0033667B">
        <w:rPr>
          <w:lang w:val="en-US"/>
        </w:rPr>
        <w:t>…</w:t>
      </w:r>
      <w:r w:rsidRPr="0033667B">
        <w:rPr>
          <w:lang w:val="en-US"/>
        </w:rPr>
        <w:t>……………………3</w:t>
      </w:r>
      <w:r w:rsidR="00FB0056">
        <w:rPr>
          <w:lang w:val="en-US"/>
        </w:rPr>
        <w:t>7</w:t>
      </w:r>
    </w:p>
    <w:p w14:paraId="1EB99288" w14:textId="10D41757" w:rsidR="00C348C4" w:rsidRPr="004351E3" w:rsidRDefault="00C348C4" w:rsidP="0033667B">
      <w:pPr>
        <w:pStyle w:val="IASTableOfFigures"/>
        <w:rPr>
          <w:lang w:val="en-US"/>
        </w:rPr>
      </w:pPr>
      <w:r w:rsidRPr="004351E3">
        <w:rPr>
          <w:lang w:val="en-US"/>
        </w:rPr>
        <w:t>Figure 5.2: Ego Action Autonomous…………………………</w:t>
      </w:r>
      <w:r w:rsidR="0033667B" w:rsidRPr="004351E3">
        <w:rPr>
          <w:lang w:val="en-US"/>
        </w:rPr>
        <w:t>…</w:t>
      </w:r>
      <w:r w:rsidRPr="004351E3">
        <w:rPr>
          <w:lang w:val="en-US"/>
        </w:rPr>
        <w:t>………………………3</w:t>
      </w:r>
      <w:r w:rsidR="00FB0056">
        <w:rPr>
          <w:lang w:val="en-US"/>
        </w:rPr>
        <w:t>7</w:t>
      </w:r>
    </w:p>
    <w:p w14:paraId="388EC174" w14:textId="3AB0A706" w:rsidR="009D0E6F" w:rsidRDefault="009D0E6F" w:rsidP="00DE45E8">
      <w:pPr>
        <w:pStyle w:val="IASTableOfFigures"/>
        <w:rPr>
          <w:lang w:val="en-US"/>
        </w:rPr>
      </w:pPr>
      <w:r w:rsidRPr="00DE45E8">
        <w:rPr>
          <w:lang w:val="en-US"/>
        </w:rPr>
        <w:t>Figure 5.3: Ego Action Lane Change………………………………</w:t>
      </w:r>
      <w:r w:rsidR="00DE45E8">
        <w:rPr>
          <w:lang w:val="en-US"/>
        </w:rPr>
        <w:t>…</w:t>
      </w:r>
      <w:r w:rsidRPr="00DE45E8">
        <w:rPr>
          <w:lang w:val="en-US"/>
        </w:rPr>
        <w:t>………………..3</w:t>
      </w:r>
      <w:r w:rsidR="00FB0056">
        <w:rPr>
          <w:lang w:val="en-US"/>
        </w:rPr>
        <w:t>8</w:t>
      </w:r>
    </w:p>
    <w:p w14:paraId="003E4BC6" w14:textId="38486676" w:rsidR="006A66A1" w:rsidRPr="004351E3" w:rsidRDefault="006A66A1" w:rsidP="00521B4C">
      <w:pPr>
        <w:pStyle w:val="IASTableOfFigures"/>
        <w:rPr>
          <w:lang w:val="en-US"/>
        </w:rPr>
      </w:pPr>
      <w:r w:rsidRPr="004351E3">
        <w:rPr>
          <w:lang w:val="en-US"/>
        </w:rPr>
        <w:t>Figure 5.4: Results for section 5.1……………………………………</w:t>
      </w:r>
      <w:r w:rsidR="00521B4C" w:rsidRPr="004351E3">
        <w:rPr>
          <w:lang w:val="en-US"/>
        </w:rPr>
        <w:t>…</w:t>
      </w:r>
      <w:r w:rsidRPr="004351E3">
        <w:rPr>
          <w:lang w:val="en-US"/>
        </w:rPr>
        <w:t>……………...</w:t>
      </w:r>
      <w:r w:rsidR="00FB0056">
        <w:rPr>
          <w:lang w:val="en-US"/>
        </w:rPr>
        <w:t>39</w:t>
      </w:r>
    </w:p>
    <w:p w14:paraId="778B9495" w14:textId="07AAC48D" w:rsidR="003B4970" w:rsidRPr="004351E3" w:rsidRDefault="003B4970" w:rsidP="000F6390">
      <w:pPr>
        <w:pStyle w:val="IASTableOfFigures"/>
        <w:rPr>
          <w:lang w:val="en-US"/>
        </w:rPr>
      </w:pPr>
      <w:r w:rsidRPr="004351E3">
        <w:rPr>
          <w:lang w:val="en-US"/>
        </w:rPr>
        <w:t>Figure 5.5: Results for section 5.2………………………</w:t>
      </w:r>
      <w:r w:rsidR="000F6390" w:rsidRPr="004351E3">
        <w:rPr>
          <w:lang w:val="en-US"/>
        </w:rPr>
        <w:t>…</w:t>
      </w:r>
      <w:r w:rsidRPr="004351E3">
        <w:rPr>
          <w:lang w:val="en-US"/>
        </w:rPr>
        <w:t>…………………………</w:t>
      </w:r>
      <w:r w:rsidR="00A80B65">
        <w:rPr>
          <w:lang w:val="en-US"/>
        </w:rPr>
        <w:t>…</w:t>
      </w:r>
      <w:r w:rsidRPr="004351E3">
        <w:rPr>
          <w:lang w:val="en-US"/>
        </w:rPr>
        <w:t>4</w:t>
      </w:r>
      <w:r w:rsidR="00FB0056">
        <w:rPr>
          <w:lang w:val="en-US"/>
        </w:rPr>
        <w:t>0</w:t>
      </w:r>
    </w:p>
    <w:p w14:paraId="357B6703" w14:textId="2660AD5C" w:rsidR="00537EA6" w:rsidRPr="004351E3" w:rsidRDefault="00537EA6" w:rsidP="001C4F3B">
      <w:pPr>
        <w:pStyle w:val="IASTableOfFigures"/>
        <w:rPr>
          <w:lang w:val="en-US"/>
        </w:rPr>
      </w:pPr>
      <w:r w:rsidRPr="004351E3">
        <w:rPr>
          <w:lang w:val="en-US"/>
        </w:rPr>
        <w:t>Figure 5.6: Comfortable Driver Selection……………………</w:t>
      </w:r>
      <w:r w:rsidR="001C4F3B" w:rsidRPr="004351E3">
        <w:rPr>
          <w:lang w:val="en-US"/>
        </w:rPr>
        <w:t>…</w:t>
      </w:r>
      <w:r w:rsidRPr="004351E3">
        <w:rPr>
          <w:lang w:val="en-US"/>
        </w:rPr>
        <w:t>………………………4</w:t>
      </w:r>
      <w:r w:rsidR="00FB0056">
        <w:rPr>
          <w:lang w:val="en-US"/>
        </w:rPr>
        <w:t>1</w:t>
      </w:r>
    </w:p>
    <w:p w14:paraId="3265D97B" w14:textId="72349F3F" w:rsidR="006C7CDC" w:rsidRPr="004351E3" w:rsidRDefault="006C7CDC" w:rsidP="00544D79">
      <w:pPr>
        <w:pStyle w:val="IASTableOfFigures"/>
        <w:rPr>
          <w:lang w:val="en-US"/>
        </w:rPr>
      </w:pPr>
      <w:r w:rsidRPr="004351E3">
        <w:rPr>
          <w:lang w:val="en-US"/>
        </w:rPr>
        <w:t>Figure 5.7: Results of section 5.3………………………………………</w:t>
      </w:r>
      <w:r w:rsidR="00544D79" w:rsidRPr="004351E3">
        <w:rPr>
          <w:lang w:val="en-US"/>
        </w:rPr>
        <w:t>…</w:t>
      </w:r>
      <w:r w:rsidRPr="004351E3">
        <w:rPr>
          <w:lang w:val="en-US"/>
        </w:rPr>
        <w:t>…………….4</w:t>
      </w:r>
      <w:r w:rsidR="00790C71" w:rsidRPr="004351E3">
        <w:rPr>
          <w:lang w:val="en-US"/>
        </w:rPr>
        <w:t>2</w:t>
      </w:r>
    </w:p>
    <w:p w14:paraId="687E1878" w14:textId="779AA16E" w:rsidR="00555055" w:rsidRDefault="00555055" w:rsidP="004C4726">
      <w:pPr>
        <w:pStyle w:val="IASTableOfFigures"/>
        <w:rPr>
          <w:lang w:val="en-US"/>
        </w:rPr>
      </w:pPr>
      <w:r w:rsidRPr="004C4726">
        <w:rPr>
          <w:lang w:val="en-US"/>
        </w:rPr>
        <w:t>Figure 6.1: Robo-Test Cognitive Testing Architecture [21]…………</w:t>
      </w:r>
      <w:r w:rsidR="004C4726" w:rsidRPr="004C4726">
        <w:rPr>
          <w:lang w:val="en-US"/>
        </w:rPr>
        <w:t>….</w:t>
      </w:r>
      <w:r w:rsidR="004C4726">
        <w:rPr>
          <w:lang w:val="en-US"/>
        </w:rPr>
        <w:t>.</w:t>
      </w:r>
      <w:r w:rsidRPr="004C4726">
        <w:rPr>
          <w:lang w:val="en-US"/>
        </w:rPr>
        <w:t>……………4</w:t>
      </w:r>
      <w:r w:rsidR="00FB0056">
        <w:rPr>
          <w:lang w:val="en-US"/>
        </w:rPr>
        <w:t>3</w:t>
      </w:r>
    </w:p>
    <w:p w14:paraId="646419E1" w14:textId="03A4E6F6" w:rsidR="00C348C4" w:rsidRPr="00C348C4" w:rsidRDefault="00517DA4" w:rsidP="00A26CC9">
      <w:pPr>
        <w:pStyle w:val="IASTableOfFigures"/>
        <w:rPr>
          <w:lang w:val="en-US"/>
        </w:rPr>
      </w:pPr>
      <w:r w:rsidRPr="009303A7">
        <w:rPr>
          <w:lang w:val="en-US"/>
        </w:rPr>
        <w:t>Figure 6.2: Server and RDF concept for traceability……………</w:t>
      </w:r>
      <w:r w:rsidR="002A65BA">
        <w:rPr>
          <w:lang w:val="en-US"/>
        </w:rPr>
        <w:t>.</w:t>
      </w:r>
      <w:r w:rsidRPr="009303A7">
        <w:rPr>
          <w:lang w:val="en-US"/>
        </w:rPr>
        <w:t>……</w:t>
      </w:r>
      <w:r w:rsidR="009303A7">
        <w:rPr>
          <w:lang w:val="en-US"/>
        </w:rPr>
        <w:t>…..</w:t>
      </w:r>
      <w:r w:rsidRPr="009303A7">
        <w:rPr>
          <w:lang w:val="en-US"/>
        </w:rPr>
        <w:t>…………..4</w:t>
      </w:r>
      <w:r w:rsidR="00FB0056">
        <w:rPr>
          <w:lang w:val="en-US"/>
        </w:rPr>
        <w:t>7</w:t>
      </w:r>
    </w:p>
    <w:p w14:paraId="732EA062" w14:textId="10EA5EC5" w:rsidR="00C9658B" w:rsidRPr="00C348C4" w:rsidRDefault="00C9658B" w:rsidP="00C9658B">
      <w:pPr>
        <w:pStyle w:val="IASTableOfFigures"/>
        <w:rPr>
          <w:lang w:val="en-US"/>
        </w:rPr>
      </w:pPr>
      <w:r w:rsidRPr="009303A7">
        <w:rPr>
          <w:lang w:val="en-US"/>
        </w:rPr>
        <w:t xml:space="preserve">Figure </w:t>
      </w:r>
      <w:r w:rsidR="009364E7">
        <w:rPr>
          <w:lang w:val="en-US"/>
        </w:rPr>
        <w:t>7</w:t>
      </w:r>
      <w:r w:rsidRPr="009303A7">
        <w:rPr>
          <w:lang w:val="en-US"/>
        </w:rPr>
        <w:t>.</w:t>
      </w:r>
      <w:r w:rsidR="009364E7">
        <w:rPr>
          <w:lang w:val="en-US"/>
        </w:rPr>
        <w:t>1</w:t>
      </w:r>
      <w:r w:rsidRPr="009303A7">
        <w:rPr>
          <w:lang w:val="en-US"/>
        </w:rPr>
        <w:t xml:space="preserve">: </w:t>
      </w:r>
      <w:r w:rsidR="0057250B">
        <w:rPr>
          <w:lang w:val="en-US"/>
        </w:rPr>
        <w:t>Project Selection in VTD</w:t>
      </w:r>
      <w:r w:rsidRPr="009303A7">
        <w:rPr>
          <w:lang w:val="en-US"/>
        </w:rPr>
        <w:t>……………</w:t>
      </w:r>
      <w:r>
        <w:rPr>
          <w:lang w:val="en-US"/>
        </w:rPr>
        <w:t>.</w:t>
      </w:r>
      <w:r w:rsidRPr="009303A7">
        <w:rPr>
          <w:lang w:val="en-US"/>
        </w:rPr>
        <w:t>……</w:t>
      </w:r>
      <w:r>
        <w:rPr>
          <w:lang w:val="en-US"/>
        </w:rPr>
        <w:t>…..</w:t>
      </w:r>
      <w:r w:rsidRPr="009303A7">
        <w:rPr>
          <w:lang w:val="en-US"/>
        </w:rPr>
        <w:t>…</w:t>
      </w:r>
      <w:r w:rsidR="0057250B">
        <w:rPr>
          <w:lang w:val="en-US"/>
        </w:rPr>
        <w:t>………………..</w:t>
      </w:r>
      <w:r w:rsidRPr="009303A7">
        <w:rPr>
          <w:lang w:val="en-US"/>
        </w:rPr>
        <w:t>………..</w:t>
      </w:r>
      <w:r w:rsidR="0057250B">
        <w:rPr>
          <w:lang w:val="en-US"/>
        </w:rPr>
        <w:t>51</w:t>
      </w:r>
    </w:p>
    <w:p w14:paraId="5ECBCED4" w14:textId="051F2821" w:rsidR="00C9658B" w:rsidRPr="00C348C4" w:rsidRDefault="00C9658B" w:rsidP="00C9658B">
      <w:pPr>
        <w:pStyle w:val="IASTableOfFigures"/>
        <w:rPr>
          <w:lang w:val="en-US"/>
        </w:rPr>
      </w:pPr>
      <w:r w:rsidRPr="009303A7">
        <w:rPr>
          <w:lang w:val="en-US"/>
        </w:rPr>
        <w:t xml:space="preserve">Figure </w:t>
      </w:r>
      <w:r w:rsidR="009364E7">
        <w:rPr>
          <w:lang w:val="en-US"/>
        </w:rPr>
        <w:t>7</w:t>
      </w:r>
      <w:r w:rsidRPr="009303A7">
        <w:rPr>
          <w:lang w:val="en-US"/>
        </w:rPr>
        <w:t xml:space="preserve">.2: </w:t>
      </w:r>
      <w:r w:rsidR="0057250B">
        <w:rPr>
          <w:lang w:val="en-US"/>
        </w:rPr>
        <w:t>Activati</w:t>
      </w:r>
      <w:r w:rsidR="00BA1AE6">
        <w:rPr>
          <w:lang w:val="en-US"/>
        </w:rPr>
        <w:t>e</w:t>
      </w:r>
      <w:r w:rsidR="0057250B">
        <w:rPr>
          <w:lang w:val="en-US"/>
        </w:rPr>
        <w:t xml:space="preserve"> Virtual Environment</w:t>
      </w:r>
      <w:r w:rsidRPr="009303A7">
        <w:rPr>
          <w:lang w:val="en-US"/>
        </w:rPr>
        <w:t>……………</w:t>
      </w:r>
      <w:r>
        <w:rPr>
          <w:lang w:val="en-US"/>
        </w:rPr>
        <w:t>.</w:t>
      </w:r>
      <w:r w:rsidRPr="009303A7">
        <w:rPr>
          <w:lang w:val="en-US"/>
        </w:rPr>
        <w:t>…</w:t>
      </w:r>
      <w:r w:rsidR="0057250B">
        <w:rPr>
          <w:lang w:val="en-US"/>
        </w:rPr>
        <w:t>……</w:t>
      </w:r>
      <w:r w:rsidR="00BA1AE6">
        <w:rPr>
          <w:lang w:val="en-US"/>
        </w:rPr>
        <w:t>…..</w:t>
      </w:r>
      <w:r w:rsidR="0057250B">
        <w:rPr>
          <w:lang w:val="en-US"/>
        </w:rPr>
        <w:t>…</w:t>
      </w:r>
      <w:r w:rsidRPr="009303A7">
        <w:rPr>
          <w:lang w:val="en-US"/>
        </w:rPr>
        <w:t>…</w:t>
      </w:r>
      <w:r>
        <w:rPr>
          <w:lang w:val="en-US"/>
        </w:rPr>
        <w:t>…..</w:t>
      </w:r>
      <w:r w:rsidRPr="009303A7">
        <w:rPr>
          <w:lang w:val="en-US"/>
        </w:rPr>
        <w:t>…………..</w:t>
      </w:r>
      <w:r w:rsidR="0057250B">
        <w:rPr>
          <w:lang w:val="en-US"/>
        </w:rPr>
        <w:t>52</w:t>
      </w:r>
    </w:p>
    <w:p w14:paraId="40E0E1B3" w14:textId="23AC30F4" w:rsidR="001A58AB" w:rsidRPr="005E00E7" w:rsidRDefault="00C9658B" w:rsidP="00547EC5">
      <w:pPr>
        <w:pStyle w:val="IASTableOfFigures"/>
        <w:rPr>
          <w:lang w:val="en-US"/>
        </w:rPr>
      </w:pPr>
      <w:r w:rsidRPr="009303A7">
        <w:rPr>
          <w:lang w:val="en-US"/>
        </w:rPr>
        <w:t xml:space="preserve">Figure </w:t>
      </w:r>
      <w:r w:rsidR="009364E7">
        <w:rPr>
          <w:lang w:val="en-US"/>
        </w:rPr>
        <w:t>7</w:t>
      </w:r>
      <w:r w:rsidRPr="009303A7">
        <w:rPr>
          <w:lang w:val="en-US"/>
        </w:rPr>
        <w:t>.</w:t>
      </w:r>
      <w:r w:rsidR="009364E7">
        <w:rPr>
          <w:lang w:val="en-US"/>
        </w:rPr>
        <w:t>3</w:t>
      </w:r>
      <w:r w:rsidRPr="009303A7">
        <w:rPr>
          <w:lang w:val="en-US"/>
        </w:rPr>
        <w:t xml:space="preserve">: </w:t>
      </w:r>
      <w:r w:rsidR="00BA1AE6">
        <w:rPr>
          <w:lang w:val="en-US"/>
        </w:rPr>
        <w:t>Saving a Test Result…………………….</w:t>
      </w:r>
      <w:r w:rsidRPr="009303A7">
        <w:rPr>
          <w:lang w:val="en-US"/>
        </w:rPr>
        <w:t>……………</w:t>
      </w:r>
      <w:r>
        <w:rPr>
          <w:lang w:val="en-US"/>
        </w:rPr>
        <w:t>.</w:t>
      </w:r>
      <w:r w:rsidRPr="009303A7">
        <w:rPr>
          <w:lang w:val="en-US"/>
        </w:rPr>
        <w:t>……</w:t>
      </w:r>
      <w:r>
        <w:rPr>
          <w:lang w:val="en-US"/>
        </w:rPr>
        <w:t>…..</w:t>
      </w:r>
      <w:r w:rsidRPr="009303A7">
        <w:rPr>
          <w:lang w:val="en-US"/>
        </w:rPr>
        <w:t>…………..</w:t>
      </w:r>
      <w:r w:rsidR="0057250B">
        <w:rPr>
          <w:lang w:val="en-US"/>
        </w:rPr>
        <w:t>53</w:t>
      </w:r>
    </w:p>
    <w:p w14:paraId="12D9E3D0" w14:textId="3E2474A9" w:rsidR="008A186F" w:rsidRDefault="008A186F" w:rsidP="008A186F">
      <w:pPr>
        <w:pStyle w:val="Heading1"/>
        <w:numPr>
          <w:ilvl w:val="0"/>
          <w:numId w:val="0"/>
        </w:numPr>
        <w:ind w:left="567" w:hanging="567"/>
      </w:pPr>
      <w:bookmarkStart w:id="2" w:name="_Toc92963752"/>
      <w:r>
        <w:lastRenderedPageBreak/>
        <w:t>Table of Tables</w:t>
      </w:r>
      <w:bookmarkEnd w:id="2"/>
    </w:p>
    <w:p w14:paraId="179C549C" w14:textId="7980DE03" w:rsidR="00A1460A" w:rsidRDefault="00E77A64" w:rsidP="00ED68C1">
      <w:pPr>
        <w:pStyle w:val="IASTableOfFigures"/>
        <w:rPr>
          <w:lang w:val="en-US"/>
        </w:rPr>
      </w:pPr>
      <w:r>
        <w:rPr>
          <w:lang w:val="en-US"/>
        </w:rPr>
        <w:t>Table 2.1: Simulators and Interface Support………………………………</w:t>
      </w:r>
      <w:r w:rsidR="00FD2894">
        <w:rPr>
          <w:lang w:val="en-US"/>
        </w:rPr>
        <w:t>.</w:t>
      </w:r>
      <w:r>
        <w:rPr>
          <w:lang w:val="en-US"/>
        </w:rPr>
        <w:t>…</w:t>
      </w:r>
      <w:r w:rsidR="00ED68C1">
        <w:rPr>
          <w:lang w:val="en-US"/>
        </w:rPr>
        <w:t>.</w:t>
      </w:r>
      <w:r>
        <w:rPr>
          <w:lang w:val="en-US"/>
        </w:rPr>
        <w:t>………14</w:t>
      </w:r>
    </w:p>
    <w:p w14:paraId="66AA1E9D" w14:textId="5D03E54F" w:rsidR="00E77A64" w:rsidRDefault="00D02391" w:rsidP="00ED68C1">
      <w:pPr>
        <w:pStyle w:val="IASTableOfFigures"/>
        <w:rPr>
          <w:lang w:val="en-US"/>
        </w:rPr>
      </w:pPr>
      <w:r>
        <w:rPr>
          <w:lang w:val="en-US"/>
        </w:rPr>
        <w:t>Table 2.2: AV Stacks and Interface Support…………………………………</w:t>
      </w:r>
      <w:r w:rsidR="00FD2894">
        <w:rPr>
          <w:lang w:val="en-US"/>
        </w:rPr>
        <w:t>.</w:t>
      </w:r>
      <w:r w:rsidR="00ED68C1">
        <w:rPr>
          <w:lang w:val="en-US"/>
        </w:rPr>
        <w:t>.</w:t>
      </w:r>
      <w:r>
        <w:rPr>
          <w:lang w:val="en-US"/>
        </w:rPr>
        <w:t>………14</w:t>
      </w:r>
    </w:p>
    <w:p w14:paraId="50765E3F" w14:textId="66F4EBB8" w:rsidR="00E51232" w:rsidRDefault="00E51232" w:rsidP="00ED68C1">
      <w:pPr>
        <w:pStyle w:val="IASTableOfFigures"/>
        <w:rPr>
          <w:lang w:val="en-US"/>
        </w:rPr>
      </w:pPr>
      <w:r>
        <w:rPr>
          <w:lang w:val="en-US"/>
        </w:rPr>
        <w:t>Table 2.3: Comparison between ROS and ROS2 [10]………………………</w:t>
      </w:r>
      <w:r w:rsidR="00ED68C1">
        <w:rPr>
          <w:lang w:val="en-US"/>
        </w:rPr>
        <w:t>.</w:t>
      </w:r>
      <w:r>
        <w:rPr>
          <w:lang w:val="en-US"/>
        </w:rPr>
        <w:t>………15</w:t>
      </w:r>
    </w:p>
    <w:p w14:paraId="5F974D62" w14:textId="7602DD69" w:rsidR="00BA1A7E" w:rsidRDefault="00BA1A7E" w:rsidP="00ED68C1">
      <w:pPr>
        <w:pStyle w:val="IASTableOfFigures"/>
        <w:rPr>
          <w:lang w:val="en-US"/>
        </w:rPr>
      </w:pPr>
      <w:r>
        <w:rPr>
          <w:lang w:val="en-US"/>
        </w:rPr>
        <w:t>Table 3.1: Use Case ‘Select Driver Type’ description………………………………..22</w:t>
      </w:r>
    </w:p>
    <w:p w14:paraId="15912933" w14:textId="0B6EF3DD" w:rsidR="00BA1A7E" w:rsidRDefault="00BA1A7E" w:rsidP="00ED68C1">
      <w:pPr>
        <w:pStyle w:val="IASTableOfFigures"/>
        <w:rPr>
          <w:lang w:val="en-US"/>
        </w:rPr>
      </w:pPr>
      <w:r>
        <w:rPr>
          <w:lang w:val="en-US"/>
        </w:rPr>
        <w:t>Table 3.2: Use Case ‘Add Player Actions’ description……………………</w:t>
      </w:r>
      <w:r w:rsidR="00ED68C1">
        <w:rPr>
          <w:lang w:val="en-US"/>
        </w:rPr>
        <w:t>.</w:t>
      </w:r>
      <w:r>
        <w:rPr>
          <w:lang w:val="en-US"/>
        </w:rPr>
        <w:t>………….23</w:t>
      </w:r>
    </w:p>
    <w:p w14:paraId="2D50BF16" w14:textId="1B911371" w:rsidR="00BA1A7E" w:rsidRDefault="001C361D" w:rsidP="00ED68C1">
      <w:pPr>
        <w:pStyle w:val="IASTableOfFigures"/>
        <w:rPr>
          <w:lang w:val="en-US"/>
        </w:rPr>
      </w:pPr>
      <w:r>
        <w:rPr>
          <w:lang w:val="en-US"/>
        </w:rPr>
        <w:t>Table 4.1: Additional URLs for ‘vtdtesteditor’ application…………………………….31</w:t>
      </w:r>
    </w:p>
    <w:p w14:paraId="16ABFC93" w14:textId="7F5C1A6E" w:rsidR="001C361D" w:rsidRDefault="001C361D" w:rsidP="00ED68C1">
      <w:pPr>
        <w:pStyle w:val="IASTableOfFigures"/>
        <w:rPr>
          <w:lang w:val="en-US"/>
        </w:rPr>
      </w:pPr>
      <w:r>
        <w:rPr>
          <w:lang w:val="en-US"/>
        </w:rPr>
        <w:t>Table 4.2: Additional database tables for ‘vtdtesteditor’…………………</w:t>
      </w:r>
      <w:r w:rsidR="00ED68C1">
        <w:rPr>
          <w:lang w:val="en-US"/>
        </w:rPr>
        <w:t>.</w:t>
      </w:r>
      <w:r>
        <w:rPr>
          <w:lang w:val="en-US"/>
        </w:rPr>
        <w:t>…………..31</w:t>
      </w:r>
    </w:p>
    <w:p w14:paraId="55A99464" w14:textId="480038A8" w:rsidR="00E04868" w:rsidRDefault="00E04868" w:rsidP="00ED68C1">
      <w:pPr>
        <w:pStyle w:val="IASTableOfFigures"/>
        <w:rPr>
          <w:lang w:val="en-US"/>
        </w:rPr>
      </w:pPr>
      <w:r>
        <w:rPr>
          <w:lang w:val="en-US"/>
        </w:rPr>
        <w:t>Table 4.3: Additional tables for ‘VTDConnector’………………………………………35</w:t>
      </w:r>
    </w:p>
    <w:p w14:paraId="134E7EDD" w14:textId="148C1806" w:rsidR="00E04868" w:rsidRDefault="00E04868" w:rsidP="00ED68C1">
      <w:pPr>
        <w:pStyle w:val="IASTableOfFigures"/>
        <w:rPr>
          <w:lang w:val="en-US"/>
        </w:rPr>
      </w:pPr>
      <w:r>
        <w:rPr>
          <w:lang w:val="en-US"/>
        </w:rPr>
        <w:t>Table 4.4: Additional functions for ‘VTDConnector’…………………………………..36</w:t>
      </w:r>
    </w:p>
    <w:p w14:paraId="52C8BCCF" w14:textId="6F9C9C7F" w:rsidR="00506F43" w:rsidRDefault="008E6BED" w:rsidP="00ED68C1">
      <w:pPr>
        <w:pStyle w:val="IASTableOfFigures"/>
        <w:rPr>
          <w:lang w:val="en-US"/>
        </w:rPr>
      </w:pPr>
      <w:r>
        <w:rPr>
          <w:lang w:val="en-US"/>
        </w:rPr>
        <w:t>Table 6.1: Literature Review for Traceability methods……………………………….44</w:t>
      </w:r>
    </w:p>
    <w:p w14:paraId="37064F6F" w14:textId="5ACA6E0A" w:rsidR="008E6BED" w:rsidRDefault="008E6BED" w:rsidP="00ED68C1">
      <w:pPr>
        <w:pStyle w:val="IASTableOfFigures"/>
        <w:rPr>
          <w:lang w:val="en-US"/>
        </w:rPr>
      </w:pPr>
      <w:r>
        <w:rPr>
          <w:lang w:val="en-US"/>
        </w:rPr>
        <w:t>Table 6.2: Possible Traceability approaches………………………………………….46</w:t>
      </w:r>
    </w:p>
    <w:p w14:paraId="02890B93" w14:textId="6183262B" w:rsidR="008E6BED" w:rsidRPr="00A1460A" w:rsidRDefault="008E6BED" w:rsidP="00ED68C1">
      <w:pPr>
        <w:pStyle w:val="IASTableOfFigures"/>
        <w:rPr>
          <w:lang w:val="en-US"/>
        </w:rPr>
      </w:pPr>
      <w:r>
        <w:rPr>
          <w:lang w:val="en-US"/>
        </w:rPr>
        <w:t>Table 6.3: Literature Review for Automated Test Case Generation………………..47</w:t>
      </w:r>
    </w:p>
    <w:p w14:paraId="481EB14B" w14:textId="22899305" w:rsidR="00CC04C5" w:rsidRPr="00631BBF" w:rsidRDefault="0014471D" w:rsidP="007622A9">
      <w:pPr>
        <w:pStyle w:val="Heading1"/>
        <w:numPr>
          <w:ilvl w:val="0"/>
          <w:numId w:val="0"/>
        </w:numPr>
      </w:pPr>
      <w:bookmarkStart w:id="3" w:name="_Toc92963753"/>
      <w:r w:rsidRPr="00631BBF">
        <w:lastRenderedPageBreak/>
        <w:t>Table of Abbreviations</w:t>
      </w:r>
      <w:bookmarkEnd w:id="3"/>
    </w:p>
    <w:tbl>
      <w:tblPr>
        <w:tblW w:w="9401" w:type="dxa"/>
        <w:tblLayout w:type="fixed"/>
        <w:tblCellMar>
          <w:left w:w="70" w:type="dxa"/>
          <w:right w:w="70" w:type="dxa"/>
        </w:tblCellMar>
        <w:tblLook w:val="0000" w:firstRow="0" w:lastRow="0" w:firstColumn="0" w:lastColumn="0" w:noHBand="0" w:noVBand="0"/>
      </w:tblPr>
      <w:tblGrid>
        <w:gridCol w:w="1483"/>
        <w:gridCol w:w="7918"/>
      </w:tblGrid>
      <w:tr w:rsidR="00CC04C5" w:rsidRPr="004F030E" w14:paraId="1EEE9EFE" w14:textId="77777777" w:rsidTr="004F030E">
        <w:trPr>
          <w:trHeight w:val="3008"/>
        </w:trPr>
        <w:tc>
          <w:tcPr>
            <w:tcW w:w="1483" w:type="dxa"/>
          </w:tcPr>
          <w:p w14:paraId="55018F71" w14:textId="77777777" w:rsidR="00A052EC" w:rsidRDefault="00A052EC" w:rsidP="00D47481">
            <w:pPr>
              <w:pStyle w:val="IASTableofAbbreviations"/>
            </w:pPr>
            <w:r>
              <w:t>ROS</w:t>
            </w:r>
          </w:p>
          <w:p w14:paraId="51C6ED46" w14:textId="77777777" w:rsidR="00C25B78" w:rsidRDefault="00C25B78" w:rsidP="00D47481">
            <w:pPr>
              <w:pStyle w:val="IASTableofAbbreviations"/>
            </w:pPr>
            <w:r>
              <w:t>AV</w:t>
            </w:r>
          </w:p>
          <w:p w14:paraId="218ABC6B" w14:textId="361E9CDA" w:rsidR="004F030E" w:rsidRDefault="00094972" w:rsidP="00D47481">
            <w:pPr>
              <w:pStyle w:val="IASTableofAbbreviations"/>
            </w:pPr>
            <w:r>
              <w:t>VTD</w:t>
            </w:r>
          </w:p>
          <w:p w14:paraId="4014E587" w14:textId="4A70C4B9" w:rsidR="004F030E" w:rsidRDefault="00973687" w:rsidP="00D47481">
            <w:pPr>
              <w:pStyle w:val="IASTableofAbbreviations"/>
            </w:pPr>
            <w:r>
              <w:t>LGSVL</w:t>
            </w:r>
          </w:p>
          <w:p w14:paraId="794A4DC2" w14:textId="684CEA25" w:rsidR="004F030E" w:rsidRDefault="0009652F" w:rsidP="00D47481">
            <w:pPr>
              <w:pStyle w:val="IASTableofAbbreviations"/>
            </w:pPr>
            <w:r>
              <w:t>SCP</w:t>
            </w:r>
          </w:p>
          <w:p w14:paraId="69BF6EEC" w14:textId="405A74C4" w:rsidR="0009652F" w:rsidRDefault="0009652F" w:rsidP="00D47481">
            <w:pPr>
              <w:pStyle w:val="IASTableofAbbreviations"/>
            </w:pPr>
            <w:r>
              <w:t>RDB</w:t>
            </w:r>
          </w:p>
          <w:p w14:paraId="427016C4" w14:textId="77777777" w:rsidR="004F030E" w:rsidRDefault="004F030E" w:rsidP="00D47481">
            <w:pPr>
              <w:pStyle w:val="IASTableofAbbreviations"/>
            </w:pPr>
          </w:p>
          <w:p w14:paraId="5C846223" w14:textId="32961353" w:rsidR="004F030E" w:rsidRPr="004F030E" w:rsidRDefault="004F030E" w:rsidP="00D47481">
            <w:pPr>
              <w:pStyle w:val="IASTableofAbbreviations"/>
            </w:pPr>
          </w:p>
        </w:tc>
        <w:tc>
          <w:tcPr>
            <w:tcW w:w="7918" w:type="dxa"/>
          </w:tcPr>
          <w:p w14:paraId="2B4BB8D4" w14:textId="62D0E992" w:rsidR="00A052EC" w:rsidRDefault="00A052EC" w:rsidP="00D47481">
            <w:pPr>
              <w:pStyle w:val="IASTableofAbbreviations"/>
            </w:pPr>
            <w:r w:rsidRPr="00A052EC">
              <w:rPr>
                <w:b/>
                <w:bCs/>
              </w:rPr>
              <w:t>R</w:t>
            </w:r>
            <w:r>
              <w:t xml:space="preserve">obot </w:t>
            </w:r>
            <w:r w:rsidRPr="00A052EC">
              <w:rPr>
                <w:b/>
                <w:bCs/>
              </w:rPr>
              <w:t>O</w:t>
            </w:r>
            <w:r>
              <w:t xml:space="preserve">perating </w:t>
            </w:r>
            <w:r w:rsidRPr="00A052EC">
              <w:rPr>
                <w:b/>
                <w:bCs/>
              </w:rPr>
              <w:t>S</w:t>
            </w:r>
            <w:r>
              <w:t>ystem</w:t>
            </w:r>
          </w:p>
          <w:p w14:paraId="039D69C6" w14:textId="1C0CD09A" w:rsidR="006A7F0D" w:rsidRPr="00973687" w:rsidRDefault="006A7F0D" w:rsidP="00D47481">
            <w:pPr>
              <w:pStyle w:val="IASTableofAbbreviations"/>
            </w:pPr>
            <w:r w:rsidRPr="00C25B78">
              <w:rPr>
                <w:b/>
                <w:bCs/>
              </w:rPr>
              <w:t>A</w:t>
            </w:r>
            <w:r>
              <w:t xml:space="preserve">utonomous </w:t>
            </w:r>
            <w:r w:rsidRPr="00C25B78">
              <w:rPr>
                <w:b/>
                <w:bCs/>
              </w:rPr>
              <w:t>V</w:t>
            </w:r>
            <w:r>
              <w:t>ehicle</w:t>
            </w:r>
          </w:p>
          <w:p w14:paraId="78D247EF" w14:textId="27FA14B4" w:rsidR="004F030E" w:rsidRDefault="00094972" w:rsidP="00D47481">
            <w:pPr>
              <w:pStyle w:val="IASTableofAbbreviations"/>
            </w:pPr>
            <w:r w:rsidRPr="00094972">
              <w:rPr>
                <w:b/>
                <w:bCs/>
              </w:rPr>
              <w:t>V</w:t>
            </w:r>
            <w:r>
              <w:t xml:space="preserve">irtual </w:t>
            </w:r>
            <w:r w:rsidRPr="00094972">
              <w:rPr>
                <w:b/>
                <w:bCs/>
              </w:rPr>
              <w:t>T</w:t>
            </w:r>
            <w:r>
              <w:t xml:space="preserve">est </w:t>
            </w:r>
            <w:r w:rsidRPr="00094972">
              <w:rPr>
                <w:b/>
                <w:bCs/>
              </w:rPr>
              <w:t>D</w:t>
            </w:r>
            <w:r>
              <w:t>rive</w:t>
            </w:r>
          </w:p>
          <w:p w14:paraId="0A7592C4" w14:textId="38AF16D4" w:rsidR="00A052EC" w:rsidRDefault="00973687" w:rsidP="00D47481">
            <w:pPr>
              <w:pStyle w:val="IASTableofAbbreviations"/>
            </w:pPr>
            <w:r w:rsidRPr="00BA5E4E">
              <w:rPr>
                <w:b/>
                <w:bCs/>
              </w:rPr>
              <w:t>LG</w:t>
            </w:r>
            <w:r>
              <w:t xml:space="preserve"> </w:t>
            </w:r>
            <w:r w:rsidRPr="00BA5E4E">
              <w:rPr>
                <w:b/>
                <w:bCs/>
              </w:rPr>
              <w:t>S</w:t>
            </w:r>
            <w:r>
              <w:t xml:space="preserve">ilicon </w:t>
            </w:r>
            <w:r w:rsidRPr="00BA5E4E">
              <w:rPr>
                <w:b/>
                <w:bCs/>
              </w:rPr>
              <w:t>V</w:t>
            </w:r>
            <w:r>
              <w:t xml:space="preserve">alley </w:t>
            </w:r>
            <w:r w:rsidRPr="00BA5E4E">
              <w:rPr>
                <w:b/>
                <w:bCs/>
              </w:rPr>
              <w:t>S</w:t>
            </w:r>
            <w:r>
              <w:t>imulator</w:t>
            </w:r>
          </w:p>
          <w:p w14:paraId="4DA7C693" w14:textId="48D2B54F" w:rsidR="00A052EC" w:rsidRDefault="0009652F" w:rsidP="00D47481">
            <w:pPr>
              <w:pStyle w:val="IASTableofAbbreviations"/>
            </w:pPr>
            <w:r w:rsidRPr="00CC3B22">
              <w:rPr>
                <w:b/>
                <w:bCs/>
              </w:rPr>
              <w:t>S</w:t>
            </w:r>
            <w:r>
              <w:t xml:space="preserve">imulation </w:t>
            </w:r>
            <w:r w:rsidRPr="00CC3B22">
              <w:rPr>
                <w:b/>
                <w:bCs/>
              </w:rPr>
              <w:t>C</w:t>
            </w:r>
            <w:r>
              <w:t xml:space="preserve">ontrol </w:t>
            </w:r>
            <w:r w:rsidRPr="00CC3B22">
              <w:rPr>
                <w:b/>
                <w:bCs/>
              </w:rPr>
              <w:t>P</w:t>
            </w:r>
            <w:r>
              <w:t>rotocol</w:t>
            </w:r>
          </w:p>
          <w:p w14:paraId="5682859E" w14:textId="4A7D5A5E" w:rsidR="0009652F" w:rsidRDefault="0009652F" w:rsidP="00D47481">
            <w:pPr>
              <w:pStyle w:val="IASTableofAbbreviations"/>
            </w:pPr>
            <w:r w:rsidRPr="00CC3B22">
              <w:rPr>
                <w:b/>
                <w:bCs/>
              </w:rPr>
              <w:t>R</w:t>
            </w:r>
            <w:r>
              <w:t xml:space="preserve">untime </w:t>
            </w:r>
            <w:r w:rsidRPr="00CC3B22">
              <w:rPr>
                <w:b/>
                <w:bCs/>
              </w:rPr>
              <w:t>D</w:t>
            </w:r>
            <w:r>
              <w:t xml:space="preserve">ata </w:t>
            </w:r>
            <w:r w:rsidRPr="00CC3B22">
              <w:rPr>
                <w:b/>
                <w:bCs/>
              </w:rPr>
              <w:t>B</w:t>
            </w:r>
            <w:r>
              <w:t>us</w:t>
            </w:r>
          </w:p>
          <w:p w14:paraId="5DB5B506" w14:textId="69C5FE2A" w:rsidR="00CA67B9" w:rsidRPr="00631BBF" w:rsidRDefault="00CA67B9" w:rsidP="00D47481">
            <w:pPr>
              <w:pStyle w:val="IASTableofAbbreviations"/>
            </w:pPr>
          </w:p>
        </w:tc>
      </w:tr>
      <w:tr w:rsidR="004F030E" w:rsidRPr="004F030E" w14:paraId="098E48DC" w14:textId="77777777" w:rsidTr="004F030E">
        <w:trPr>
          <w:trHeight w:val="3008"/>
        </w:trPr>
        <w:tc>
          <w:tcPr>
            <w:tcW w:w="1483" w:type="dxa"/>
          </w:tcPr>
          <w:p w14:paraId="51676825" w14:textId="77777777" w:rsidR="004F030E" w:rsidRDefault="004F030E" w:rsidP="00D47481">
            <w:pPr>
              <w:pStyle w:val="IASTableofAbbreviations"/>
            </w:pPr>
          </w:p>
        </w:tc>
        <w:tc>
          <w:tcPr>
            <w:tcW w:w="7918" w:type="dxa"/>
          </w:tcPr>
          <w:p w14:paraId="071346C3" w14:textId="77777777" w:rsidR="004F030E" w:rsidRPr="00A052EC" w:rsidRDefault="004F030E" w:rsidP="00D47481">
            <w:pPr>
              <w:pStyle w:val="IASTableofAbbreviations"/>
            </w:pPr>
          </w:p>
        </w:tc>
      </w:tr>
    </w:tbl>
    <w:p w14:paraId="43563AC2" w14:textId="6EE030E4" w:rsidR="00CC04C5" w:rsidRPr="00631BBF" w:rsidRDefault="00CC04C5" w:rsidP="00CC04C5">
      <w:pPr>
        <w:rPr>
          <w:lang w:val="en-US"/>
        </w:rPr>
      </w:pPr>
    </w:p>
    <w:p w14:paraId="5E18FF10" w14:textId="77777777" w:rsidR="00CC04C5" w:rsidRPr="00631BBF" w:rsidRDefault="00CC04C5" w:rsidP="00CC04C5">
      <w:pPr>
        <w:rPr>
          <w:lang w:val="en-US"/>
        </w:rPr>
      </w:pPr>
    </w:p>
    <w:p w14:paraId="7FFDF9CD" w14:textId="77777777" w:rsidR="00CC04C5" w:rsidRPr="00631BBF" w:rsidRDefault="00CC04C5" w:rsidP="00CC04C5">
      <w:pPr>
        <w:rPr>
          <w:lang w:val="en-US"/>
        </w:rPr>
        <w:sectPr w:rsidR="00CC04C5" w:rsidRPr="00631BBF">
          <w:headerReference w:type="even" r:id="rId13"/>
          <w:headerReference w:type="default" r:id="rId14"/>
          <w:pgSz w:w="11907" w:h="16840" w:code="9"/>
          <w:pgMar w:top="1304" w:right="1304" w:bottom="1304" w:left="1304" w:header="720" w:footer="720" w:gutter="0"/>
          <w:pgNumType w:fmt="lowerRoman"/>
          <w:cols w:space="720"/>
          <w:noEndnote/>
        </w:sectPr>
      </w:pPr>
    </w:p>
    <w:p w14:paraId="4DF9CF63" w14:textId="0CE58A94" w:rsidR="00CC04C5" w:rsidRPr="00631BBF" w:rsidRDefault="0014471D" w:rsidP="00355A4D">
      <w:pPr>
        <w:pStyle w:val="Heading1"/>
        <w:numPr>
          <w:ilvl w:val="0"/>
          <w:numId w:val="0"/>
        </w:numPr>
      </w:pPr>
      <w:bookmarkStart w:id="4" w:name="_Toc92963754"/>
      <w:r w:rsidRPr="00631BBF">
        <w:lastRenderedPageBreak/>
        <w:t>Glossary</w:t>
      </w:r>
      <w:bookmarkEnd w:id="4"/>
      <w:r w:rsidR="00CC04C5" w:rsidRPr="00631BBF">
        <w:t xml:space="preserve"> </w:t>
      </w:r>
    </w:p>
    <w:tbl>
      <w:tblPr>
        <w:tblW w:w="8953" w:type="dxa"/>
        <w:tblLayout w:type="fixed"/>
        <w:tblCellMar>
          <w:left w:w="70" w:type="dxa"/>
          <w:right w:w="70" w:type="dxa"/>
        </w:tblCellMar>
        <w:tblLook w:val="0000" w:firstRow="0" w:lastRow="0" w:firstColumn="0" w:lastColumn="0" w:noHBand="0" w:noVBand="0"/>
      </w:tblPr>
      <w:tblGrid>
        <w:gridCol w:w="2154"/>
        <w:gridCol w:w="6799"/>
      </w:tblGrid>
      <w:tr w:rsidR="00CC04C5" w:rsidRPr="008254EF" w14:paraId="5F35A1A6" w14:textId="77777777" w:rsidTr="0058080B">
        <w:trPr>
          <w:trHeight w:val="1086"/>
        </w:trPr>
        <w:tc>
          <w:tcPr>
            <w:tcW w:w="2154" w:type="dxa"/>
          </w:tcPr>
          <w:p w14:paraId="0395E8F4" w14:textId="7C7F6584" w:rsidR="00D35735" w:rsidRPr="00436EBC" w:rsidRDefault="00355A4D" w:rsidP="0058080B">
            <w:pPr>
              <w:pStyle w:val="IASGlossary"/>
              <w:rPr>
                <w:b/>
                <w:bCs/>
                <w:lang w:val="en-US"/>
              </w:rPr>
            </w:pPr>
            <w:r w:rsidRPr="00436EBC">
              <w:rPr>
                <w:b/>
                <w:bCs/>
                <w:lang w:val="en-US"/>
              </w:rPr>
              <w:t>AV Software Stack</w:t>
            </w:r>
          </w:p>
        </w:tc>
        <w:tc>
          <w:tcPr>
            <w:tcW w:w="6799" w:type="dxa"/>
          </w:tcPr>
          <w:p w14:paraId="29167FE8" w14:textId="3E6680F3" w:rsidR="00696A10" w:rsidRPr="00D47481" w:rsidRDefault="00355A4D" w:rsidP="0058080B">
            <w:pPr>
              <w:pStyle w:val="IASGlossary"/>
              <w:rPr>
                <w:lang w:val="en-US"/>
              </w:rPr>
            </w:pPr>
            <w:r w:rsidRPr="00D47481">
              <w:rPr>
                <w:lang w:val="en-US"/>
              </w:rPr>
              <w:t>An Autonomous driving software that controls the autonomous vehicle with the inputs from the sensors.</w:t>
            </w:r>
          </w:p>
        </w:tc>
      </w:tr>
      <w:tr w:rsidR="0058080B" w:rsidRPr="008254EF" w14:paraId="711777EC" w14:textId="77777777" w:rsidTr="0058080B">
        <w:trPr>
          <w:trHeight w:val="849"/>
        </w:trPr>
        <w:tc>
          <w:tcPr>
            <w:tcW w:w="2154" w:type="dxa"/>
          </w:tcPr>
          <w:p w14:paraId="133181BE" w14:textId="53522E77" w:rsidR="0058080B" w:rsidRPr="00436EBC" w:rsidRDefault="0058080B" w:rsidP="00D47481">
            <w:pPr>
              <w:pStyle w:val="IASGlossary"/>
              <w:rPr>
                <w:b/>
                <w:bCs/>
                <w:lang w:val="en-US"/>
              </w:rPr>
            </w:pPr>
            <w:r w:rsidRPr="00436EBC">
              <w:rPr>
                <w:b/>
                <w:bCs/>
                <w:lang w:val="en-US"/>
              </w:rPr>
              <w:t>Ego Vehicle</w:t>
            </w:r>
          </w:p>
        </w:tc>
        <w:tc>
          <w:tcPr>
            <w:tcW w:w="6799" w:type="dxa"/>
          </w:tcPr>
          <w:p w14:paraId="6D4AFEA2" w14:textId="5EDE3DD9" w:rsidR="0058080B" w:rsidRPr="00D47481" w:rsidRDefault="0058080B" w:rsidP="0058080B">
            <w:pPr>
              <w:pStyle w:val="IASGlossary"/>
              <w:rPr>
                <w:lang w:val="en-US"/>
              </w:rPr>
            </w:pPr>
            <w:r>
              <w:rPr>
                <w:lang w:val="en-US"/>
              </w:rPr>
              <w:t>Vehicle that is autonomously controlled during the simulation.</w:t>
            </w:r>
          </w:p>
        </w:tc>
      </w:tr>
      <w:tr w:rsidR="0058080B" w:rsidRPr="008254EF" w14:paraId="128B46ED" w14:textId="77777777" w:rsidTr="0058080B">
        <w:trPr>
          <w:trHeight w:val="849"/>
        </w:trPr>
        <w:tc>
          <w:tcPr>
            <w:tcW w:w="2154" w:type="dxa"/>
          </w:tcPr>
          <w:p w14:paraId="2898DD75" w14:textId="6134A270" w:rsidR="0058080B" w:rsidRPr="00436EBC" w:rsidRDefault="008C701D" w:rsidP="00D47481">
            <w:pPr>
              <w:pStyle w:val="IASGlossary"/>
              <w:rPr>
                <w:b/>
                <w:bCs/>
                <w:lang w:val="en-US"/>
              </w:rPr>
            </w:pPr>
            <w:r w:rsidRPr="00436EBC">
              <w:rPr>
                <w:b/>
                <w:bCs/>
                <w:lang w:val="en-US"/>
              </w:rPr>
              <w:t>SCPGenerator</w:t>
            </w:r>
          </w:p>
        </w:tc>
        <w:tc>
          <w:tcPr>
            <w:tcW w:w="6799" w:type="dxa"/>
          </w:tcPr>
          <w:p w14:paraId="0B74952B" w14:textId="331E044B" w:rsidR="0058080B" w:rsidRPr="00D47481" w:rsidRDefault="008C701D" w:rsidP="0058080B">
            <w:pPr>
              <w:pStyle w:val="IASGlossary"/>
              <w:rPr>
                <w:lang w:val="en-US"/>
              </w:rPr>
            </w:pPr>
            <w:r>
              <w:rPr>
                <w:lang w:val="en-US"/>
              </w:rPr>
              <w:t>A VTD tool to send simulation commands.</w:t>
            </w:r>
          </w:p>
        </w:tc>
      </w:tr>
      <w:tr w:rsidR="0058080B" w:rsidRPr="008254EF" w14:paraId="6A29161E" w14:textId="77777777" w:rsidTr="0058080B">
        <w:trPr>
          <w:trHeight w:val="849"/>
        </w:trPr>
        <w:tc>
          <w:tcPr>
            <w:tcW w:w="2154" w:type="dxa"/>
          </w:tcPr>
          <w:p w14:paraId="188B9452" w14:textId="02629668" w:rsidR="0058080B" w:rsidRPr="00436EBC" w:rsidRDefault="0034017D" w:rsidP="00D47481">
            <w:pPr>
              <w:pStyle w:val="IASGlossary"/>
              <w:rPr>
                <w:b/>
                <w:bCs/>
                <w:lang w:val="en-US"/>
              </w:rPr>
            </w:pPr>
            <w:r w:rsidRPr="00436EBC">
              <w:rPr>
                <w:b/>
                <w:bCs/>
                <w:lang w:val="en-US"/>
              </w:rPr>
              <w:t>RDBSniffer</w:t>
            </w:r>
          </w:p>
        </w:tc>
        <w:tc>
          <w:tcPr>
            <w:tcW w:w="6799" w:type="dxa"/>
          </w:tcPr>
          <w:p w14:paraId="3DC5D92B" w14:textId="40E0AD16" w:rsidR="0058080B" w:rsidRPr="00D47481" w:rsidRDefault="0034017D" w:rsidP="0058080B">
            <w:pPr>
              <w:pStyle w:val="IASGlossary"/>
              <w:rPr>
                <w:lang w:val="en-US"/>
              </w:rPr>
            </w:pPr>
            <w:r>
              <w:rPr>
                <w:lang w:val="en-US"/>
              </w:rPr>
              <w:t>A VTD tool to extract the runtime simulation data.</w:t>
            </w:r>
          </w:p>
        </w:tc>
      </w:tr>
      <w:tr w:rsidR="0058080B" w:rsidRPr="008254EF" w14:paraId="58599928" w14:textId="77777777" w:rsidTr="0058080B">
        <w:trPr>
          <w:trHeight w:val="849"/>
        </w:trPr>
        <w:tc>
          <w:tcPr>
            <w:tcW w:w="2154" w:type="dxa"/>
          </w:tcPr>
          <w:p w14:paraId="0C75D1ED" w14:textId="77777777" w:rsidR="0058080B" w:rsidRPr="00D47481" w:rsidRDefault="0058080B" w:rsidP="00D47481">
            <w:pPr>
              <w:pStyle w:val="IASGlossary"/>
              <w:rPr>
                <w:lang w:val="en-US"/>
              </w:rPr>
            </w:pPr>
          </w:p>
        </w:tc>
        <w:tc>
          <w:tcPr>
            <w:tcW w:w="6799" w:type="dxa"/>
          </w:tcPr>
          <w:p w14:paraId="1F03301D" w14:textId="77777777" w:rsidR="0058080B" w:rsidRPr="00D47481" w:rsidRDefault="0058080B" w:rsidP="0058080B">
            <w:pPr>
              <w:pStyle w:val="IASGlossary"/>
              <w:rPr>
                <w:lang w:val="en-US"/>
              </w:rPr>
            </w:pPr>
          </w:p>
        </w:tc>
      </w:tr>
      <w:tr w:rsidR="0058080B" w:rsidRPr="008254EF" w14:paraId="71DE696D" w14:textId="77777777" w:rsidTr="0058080B">
        <w:trPr>
          <w:trHeight w:val="849"/>
        </w:trPr>
        <w:tc>
          <w:tcPr>
            <w:tcW w:w="2154" w:type="dxa"/>
          </w:tcPr>
          <w:p w14:paraId="563DDE89" w14:textId="77777777" w:rsidR="0058080B" w:rsidRPr="00D47481" w:rsidRDefault="0058080B" w:rsidP="00D47481">
            <w:pPr>
              <w:pStyle w:val="IASGlossary"/>
              <w:rPr>
                <w:lang w:val="en-US"/>
              </w:rPr>
            </w:pPr>
          </w:p>
        </w:tc>
        <w:tc>
          <w:tcPr>
            <w:tcW w:w="6799" w:type="dxa"/>
          </w:tcPr>
          <w:p w14:paraId="1E8F1326" w14:textId="77777777" w:rsidR="0058080B" w:rsidRPr="00D47481" w:rsidRDefault="0058080B" w:rsidP="0058080B">
            <w:pPr>
              <w:pStyle w:val="IASGlossary"/>
              <w:rPr>
                <w:lang w:val="en-US"/>
              </w:rPr>
            </w:pPr>
          </w:p>
        </w:tc>
      </w:tr>
    </w:tbl>
    <w:p w14:paraId="27874A41" w14:textId="1394E488" w:rsidR="00CC04C5" w:rsidRPr="00631BBF" w:rsidRDefault="00696A10" w:rsidP="00696A10">
      <w:pPr>
        <w:pStyle w:val="Begriffsverzeichnis"/>
        <w:tabs>
          <w:tab w:val="left" w:pos="1685"/>
        </w:tabs>
        <w:rPr>
          <w:lang w:val="en-US"/>
        </w:rPr>
      </w:pPr>
      <w:r>
        <w:rPr>
          <w:lang w:val="en-US"/>
        </w:rPr>
        <w:tab/>
      </w:r>
      <w:r>
        <w:rPr>
          <w:lang w:val="en-US"/>
        </w:rPr>
        <w:tab/>
      </w:r>
    </w:p>
    <w:p w14:paraId="0C385723" w14:textId="77777777" w:rsidR="00CC04C5" w:rsidRPr="00631BBF" w:rsidRDefault="00CC04C5" w:rsidP="00CC04C5">
      <w:pPr>
        <w:rPr>
          <w:lang w:val="en-US"/>
        </w:rPr>
      </w:pPr>
    </w:p>
    <w:p w14:paraId="6873A40B" w14:textId="77777777" w:rsidR="00CC04C5" w:rsidRPr="00631BBF" w:rsidRDefault="00CC04C5" w:rsidP="00CC04C5">
      <w:pPr>
        <w:pStyle w:val="IndexHeading"/>
        <w:rPr>
          <w:lang w:val="en-US"/>
        </w:rPr>
        <w:sectPr w:rsidR="00CC04C5" w:rsidRPr="00631BBF">
          <w:pgSz w:w="11907" w:h="16840" w:code="9"/>
          <w:pgMar w:top="1304" w:right="1304" w:bottom="1304" w:left="1304" w:header="720" w:footer="720" w:gutter="0"/>
          <w:pgNumType w:fmt="lowerRoman"/>
          <w:cols w:space="720"/>
          <w:noEndnote/>
        </w:sectPr>
      </w:pPr>
    </w:p>
    <w:p w14:paraId="37691B07" w14:textId="6BBAD3B4" w:rsidR="00CC04C5" w:rsidRDefault="00BA50D8" w:rsidP="00880671">
      <w:pPr>
        <w:pStyle w:val="Heading1"/>
        <w:numPr>
          <w:ilvl w:val="0"/>
          <w:numId w:val="0"/>
        </w:numPr>
      </w:pPr>
      <w:bookmarkStart w:id="5" w:name="_Toc92963755"/>
      <w:r w:rsidRPr="00631BBF">
        <w:lastRenderedPageBreak/>
        <w:t>Abstract</w:t>
      </w:r>
      <w:bookmarkEnd w:id="5"/>
    </w:p>
    <w:p w14:paraId="79588AA3" w14:textId="486758AE" w:rsidR="001B372D" w:rsidRDefault="001B372D" w:rsidP="001B372D">
      <w:pPr>
        <w:rPr>
          <w:lang w:val="en-US"/>
        </w:rPr>
      </w:pPr>
      <w:r>
        <w:rPr>
          <w:lang w:val="en-US"/>
        </w:rPr>
        <w:t xml:space="preserve">Autonomous driving market with the advancement in the sensor, AI and the software technology is rapidly shifting towards the increased levels of autonomy. </w:t>
      </w:r>
      <w:r w:rsidR="00A75059">
        <w:rPr>
          <w:lang w:val="en-US"/>
        </w:rPr>
        <w:t>With increased autonomy, the autonomous vehicle should be capable to take the decisions during runtime with accuracy as any error would result in a loss of life and property.</w:t>
      </w:r>
      <w:r w:rsidR="00963F53">
        <w:rPr>
          <w:lang w:val="en-US"/>
        </w:rPr>
        <w:t xml:space="preserve"> </w:t>
      </w:r>
      <w:r w:rsidR="000B3707">
        <w:rPr>
          <w:lang w:val="en-US"/>
        </w:rPr>
        <w:t>To achieve this level of decision making, the software that controls the autonomous vehicle should be validated with a lot of scenarios and under a lot of circumstances.</w:t>
      </w:r>
    </w:p>
    <w:p w14:paraId="3FC1F755" w14:textId="033ACA28" w:rsidR="005933E6" w:rsidRDefault="007D6EFE" w:rsidP="001B372D">
      <w:pPr>
        <w:rPr>
          <w:lang w:val="en-US"/>
        </w:rPr>
      </w:pPr>
      <w:r>
        <w:rPr>
          <w:lang w:val="en-US"/>
        </w:rPr>
        <w:t>Validation can be performed by testing the autonomous vehicle on the roads under different conditions. But that is too much of an effort with a significant amount of risk involved.</w:t>
      </w:r>
      <w:r w:rsidR="007E3E1C">
        <w:rPr>
          <w:lang w:val="en-US"/>
        </w:rPr>
        <w:t xml:space="preserve"> </w:t>
      </w:r>
      <w:r w:rsidR="00DD76D1">
        <w:rPr>
          <w:lang w:val="en-US"/>
        </w:rPr>
        <w:t xml:space="preserve">The validation of the autonomous software stack using simulation techniques is one way where it is possible to test the autonomous software with various scenarios and circumstances without the need of a significant effort and </w:t>
      </w:r>
      <w:r w:rsidR="00C601F7">
        <w:rPr>
          <w:lang w:val="en-US"/>
        </w:rPr>
        <w:t>risk</w:t>
      </w:r>
      <w:r w:rsidR="00DD76D1">
        <w:rPr>
          <w:lang w:val="en-US"/>
        </w:rPr>
        <w:t>.</w:t>
      </w:r>
      <w:r w:rsidR="00630ECB">
        <w:rPr>
          <w:lang w:val="en-US"/>
        </w:rPr>
        <w:t xml:space="preserve"> </w:t>
      </w:r>
    </w:p>
    <w:p w14:paraId="7329E6F8" w14:textId="71ED880F" w:rsidR="005A177C" w:rsidRDefault="0085201C" w:rsidP="000759EE">
      <w:pPr>
        <w:rPr>
          <w:lang w:val="en-US"/>
        </w:rPr>
      </w:pPr>
      <w:r>
        <w:rPr>
          <w:lang w:val="en-US"/>
        </w:rPr>
        <w:t>In this master thesis, an analysis is performed to check the possibility of having a flexible software interface between the autonomous driving simulators and the autonomous software stack.</w:t>
      </w:r>
      <w:r w:rsidR="008C1521">
        <w:rPr>
          <w:lang w:val="en-US"/>
        </w:rPr>
        <w:t xml:space="preserve"> </w:t>
      </w:r>
      <w:r w:rsidR="004551A3">
        <w:rPr>
          <w:lang w:val="en-US"/>
        </w:rPr>
        <w:t xml:space="preserve">The conclusion was that it is not convenient to have such an interface given the existing status quo of our system. </w:t>
      </w:r>
      <w:r w:rsidR="00326E3A">
        <w:rPr>
          <w:lang w:val="en-US"/>
        </w:rPr>
        <w:t xml:space="preserve">Furthermore, a </w:t>
      </w:r>
      <w:r w:rsidR="00DC045E">
        <w:rPr>
          <w:lang w:val="en-US"/>
        </w:rPr>
        <w:t>web-based</w:t>
      </w:r>
      <w:r w:rsidR="00326E3A">
        <w:rPr>
          <w:lang w:val="en-US"/>
        </w:rPr>
        <w:t xml:space="preserve"> interface</w:t>
      </w:r>
      <w:r w:rsidR="002126D4">
        <w:rPr>
          <w:lang w:val="en-US"/>
        </w:rPr>
        <w:t xml:space="preserve"> software</w:t>
      </w:r>
      <w:r w:rsidR="00326E3A">
        <w:rPr>
          <w:lang w:val="en-US"/>
        </w:rPr>
        <w:t xml:space="preserve"> has been enhanced to better utilize the autonomous software stack of the VTD simulator.</w:t>
      </w:r>
      <w:r w:rsidR="00DC045E">
        <w:rPr>
          <w:lang w:val="en-US"/>
        </w:rPr>
        <w:t xml:space="preserve"> </w:t>
      </w:r>
      <w:r w:rsidR="00D27E41">
        <w:rPr>
          <w:lang w:val="en-US"/>
        </w:rPr>
        <w:t>T</w:t>
      </w:r>
      <w:r w:rsidR="00DC045E">
        <w:rPr>
          <w:lang w:val="en-US"/>
        </w:rPr>
        <w:t>his thesis</w:t>
      </w:r>
      <w:r w:rsidR="00D27E41">
        <w:rPr>
          <w:lang w:val="en-US"/>
        </w:rPr>
        <w:t xml:space="preserve"> also</w:t>
      </w:r>
      <w:r w:rsidR="00DC045E">
        <w:rPr>
          <w:lang w:val="en-US"/>
        </w:rPr>
        <w:t xml:space="preserve"> presents a literature overview and a concept for the traceability between the requirements, test cases and the test results for our system.</w:t>
      </w:r>
      <w:r w:rsidR="001451C5">
        <w:rPr>
          <w:lang w:val="en-US"/>
        </w:rPr>
        <w:t xml:space="preserve"> </w:t>
      </w:r>
      <w:r w:rsidR="006D39FB">
        <w:rPr>
          <w:lang w:val="en-US"/>
        </w:rPr>
        <w:t>Finally, a literature review for the automatic generation of test cases has been presented.</w:t>
      </w:r>
    </w:p>
    <w:p w14:paraId="40899837" w14:textId="77777777" w:rsidR="00BE4669" w:rsidRPr="00631BBF" w:rsidRDefault="00BE4669" w:rsidP="000759EE">
      <w:pPr>
        <w:rPr>
          <w:lang w:val="en-US"/>
        </w:rPr>
      </w:pPr>
    </w:p>
    <w:p w14:paraId="298EB095" w14:textId="26B2AE7E" w:rsidR="005A177C" w:rsidRPr="00631BBF" w:rsidRDefault="005A177C" w:rsidP="005A177C">
      <w:pPr>
        <w:pStyle w:val="BodyText"/>
        <w:rPr>
          <w:b/>
          <w:i w:val="0"/>
          <w:lang w:val="en-US"/>
        </w:rPr>
      </w:pPr>
      <w:r w:rsidRPr="00631BBF">
        <w:rPr>
          <w:b/>
          <w:i w:val="0"/>
          <w:lang w:val="en-US"/>
        </w:rPr>
        <w:t xml:space="preserve">Key Words: </w:t>
      </w:r>
      <w:r w:rsidR="00BE4669">
        <w:rPr>
          <w:b/>
          <w:i w:val="0"/>
          <w:lang w:val="en-US"/>
        </w:rPr>
        <w:t>ROS, Autonomous Vehicle Software Stack, Validation of Autonomous Systems, VTD Simulator, Web Interface, Django framework, Traceability, Test Automation</w:t>
      </w:r>
    </w:p>
    <w:p w14:paraId="6218FA9A" w14:textId="77777777" w:rsidR="005A177C" w:rsidRPr="00631BBF" w:rsidRDefault="005A177C" w:rsidP="000759EE">
      <w:pPr>
        <w:rPr>
          <w:lang w:val="en-US"/>
        </w:rPr>
      </w:pPr>
    </w:p>
    <w:p w14:paraId="7352C1CE" w14:textId="77777777" w:rsidR="00CC04C5" w:rsidRPr="00631BBF" w:rsidRDefault="00CC04C5" w:rsidP="00CC04C5">
      <w:pPr>
        <w:pStyle w:val="BodyText"/>
        <w:rPr>
          <w:sz w:val="40"/>
          <w:lang w:val="en-US"/>
        </w:rPr>
      </w:pPr>
    </w:p>
    <w:p w14:paraId="48E1F033" w14:textId="77777777" w:rsidR="00CC04C5" w:rsidRPr="00631BBF" w:rsidRDefault="00CC04C5" w:rsidP="00CC04C5">
      <w:pPr>
        <w:pStyle w:val="BodyText"/>
        <w:rPr>
          <w:sz w:val="40"/>
          <w:lang w:val="en-US"/>
        </w:rPr>
        <w:sectPr w:rsidR="00CC04C5" w:rsidRPr="00631BBF" w:rsidSect="00A15EA0">
          <w:headerReference w:type="first" r:id="rId15"/>
          <w:footerReference w:type="first" r:id="rId16"/>
          <w:type w:val="nextColumn"/>
          <w:pgSz w:w="11907" w:h="16840" w:code="9"/>
          <w:pgMar w:top="1304" w:right="1304" w:bottom="1304" w:left="1304" w:header="720" w:footer="720" w:gutter="0"/>
          <w:pgNumType w:fmt="lowerRoman"/>
          <w:cols w:space="720"/>
          <w:noEndnote/>
          <w:titlePg/>
        </w:sectPr>
      </w:pPr>
    </w:p>
    <w:p w14:paraId="1EC8B1D1" w14:textId="4227FFAC" w:rsidR="00CC04C5" w:rsidRDefault="00021F07" w:rsidP="00880671">
      <w:pPr>
        <w:pStyle w:val="Heading1"/>
      </w:pPr>
      <w:bookmarkStart w:id="6" w:name="_Toc92963756"/>
      <w:r>
        <w:lastRenderedPageBreak/>
        <w:t>Introduction</w:t>
      </w:r>
      <w:bookmarkEnd w:id="6"/>
    </w:p>
    <w:p w14:paraId="489116C9" w14:textId="44C6643B" w:rsidR="00C25056" w:rsidRDefault="00070147" w:rsidP="00C25056">
      <w:pPr>
        <w:rPr>
          <w:lang w:val="en-US"/>
        </w:rPr>
      </w:pPr>
      <w:r>
        <w:rPr>
          <w:lang w:val="en-US"/>
        </w:rPr>
        <w:t>Autonomous systems in general are widely used in today’s world.</w:t>
      </w:r>
      <w:r w:rsidR="0016374B">
        <w:rPr>
          <w:lang w:val="en-US"/>
        </w:rPr>
        <w:t xml:space="preserve"> Autonomous driving has been the latest trend in the market with rapid advancement in the AI, </w:t>
      </w:r>
      <w:r w:rsidR="00590EB4">
        <w:rPr>
          <w:lang w:val="en-US"/>
        </w:rPr>
        <w:t>sensor,</w:t>
      </w:r>
      <w:r w:rsidR="0016374B">
        <w:rPr>
          <w:lang w:val="en-US"/>
        </w:rPr>
        <w:t xml:space="preserve"> and the software technology.</w:t>
      </w:r>
      <w:r w:rsidR="00C90BF5">
        <w:rPr>
          <w:lang w:val="en-US"/>
        </w:rPr>
        <w:t xml:space="preserve"> Major players in the automotive market are conducting research in autonomous driving and shifting towards increased level</w:t>
      </w:r>
      <w:r w:rsidR="004C3CBA">
        <w:rPr>
          <w:lang w:val="en-US"/>
        </w:rPr>
        <w:t>s</w:t>
      </w:r>
      <w:r w:rsidR="00C90BF5">
        <w:rPr>
          <w:lang w:val="en-US"/>
        </w:rPr>
        <w:t xml:space="preserve"> of autonomy.</w:t>
      </w:r>
      <w:r w:rsidR="002F1593">
        <w:rPr>
          <w:lang w:val="en-US"/>
        </w:rPr>
        <w:t xml:space="preserve"> A completely autonomous car with level 5 autonomy is expected to drive without any human intervention and handle any situation safely.</w:t>
      </w:r>
      <w:r w:rsidR="004B37D5">
        <w:rPr>
          <w:lang w:val="en-US"/>
        </w:rPr>
        <w:t xml:space="preserve"> This means that the vehicle should be intelligent enough to be able to take decisions in worst of the situations that are on par with the human decisions</w:t>
      </w:r>
      <w:r w:rsidR="00C80C17">
        <w:rPr>
          <w:lang w:val="en-US"/>
        </w:rPr>
        <w:t xml:space="preserve"> [1]</w:t>
      </w:r>
      <w:r w:rsidR="004B37D5">
        <w:rPr>
          <w:lang w:val="en-US"/>
        </w:rPr>
        <w:t>.</w:t>
      </w:r>
      <w:r w:rsidR="0025603D">
        <w:rPr>
          <w:lang w:val="en-US"/>
        </w:rPr>
        <w:t xml:space="preserve"> For this, the autonomous vehicle should be tested thoroughly under various scenarios such that they are safe enough to operate on roads. That brings us to the most important and wide research topic in autonomous driving – Validation of Autonomous Driving.</w:t>
      </w:r>
    </w:p>
    <w:p w14:paraId="09FFFC36" w14:textId="6D904542" w:rsidR="00F802F6" w:rsidRDefault="00F802F6" w:rsidP="00C25056">
      <w:pPr>
        <w:rPr>
          <w:lang w:val="en-US"/>
        </w:rPr>
      </w:pPr>
      <w:r>
        <w:rPr>
          <w:lang w:val="en-US"/>
        </w:rPr>
        <w:t xml:space="preserve">Before an autonomous vehicle is made available in the market, it </w:t>
      </w:r>
      <w:r w:rsidR="00A71905">
        <w:rPr>
          <w:lang w:val="en-US"/>
        </w:rPr>
        <w:t>must</w:t>
      </w:r>
      <w:r>
        <w:rPr>
          <w:lang w:val="en-US"/>
        </w:rPr>
        <w:t xml:space="preserve"> be validated and deemed fit enough to operate safely on the roads under any circumstances.</w:t>
      </w:r>
      <w:r w:rsidR="00A71905">
        <w:rPr>
          <w:lang w:val="en-US"/>
        </w:rPr>
        <w:t xml:space="preserve"> The public trust in autonomous vehicles can only be achieved by continuous validation of the autonomous vehicle software [1].</w:t>
      </w:r>
      <w:r w:rsidR="00743839">
        <w:rPr>
          <w:lang w:val="en-US"/>
        </w:rPr>
        <w:t xml:space="preserve"> One way of performing the validation is to directly test the vehicle on road. </w:t>
      </w:r>
      <w:r w:rsidR="00126123">
        <w:rPr>
          <w:lang w:val="en-US"/>
        </w:rPr>
        <w:t xml:space="preserve">This technique, though possible to use is not convenient in terms of the number of miles that need to be driven to certify safety of autonomous vehicle </w:t>
      </w:r>
      <w:r w:rsidR="006242E9">
        <w:rPr>
          <w:lang w:val="en-US"/>
        </w:rPr>
        <w:t>and</w:t>
      </w:r>
      <w:r w:rsidR="00126123">
        <w:rPr>
          <w:lang w:val="en-US"/>
        </w:rPr>
        <w:t xml:space="preserve"> poses threats to the human life and property.</w:t>
      </w:r>
      <w:r w:rsidR="009A63FC">
        <w:rPr>
          <w:lang w:val="en-US"/>
        </w:rPr>
        <w:t xml:space="preserve"> </w:t>
      </w:r>
      <w:r w:rsidR="006242E9">
        <w:rPr>
          <w:lang w:val="en-US"/>
        </w:rPr>
        <w:t>To demonstrate that the failure rate of autonomous vehicles is statistically significantly lower than the human driver failure rate they need to be driven an approximately 5 billion miles</w:t>
      </w:r>
      <w:r w:rsidR="009F71A4">
        <w:rPr>
          <w:lang w:val="en-US"/>
        </w:rPr>
        <w:t xml:space="preserve"> [2]</w:t>
      </w:r>
      <w:r w:rsidR="006242E9">
        <w:rPr>
          <w:lang w:val="en-US"/>
        </w:rPr>
        <w:t>.</w:t>
      </w:r>
      <w:r w:rsidR="00934F74">
        <w:rPr>
          <w:lang w:val="en-US"/>
        </w:rPr>
        <w:t xml:space="preserve"> </w:t>
      </w:r>
      <w:r w:rsidR="00123711">
        <w:rPr>
          <w:lang w:val="en-US"/>
        </w:rPr>
        <w:t xml:space="preserve">This is highly inconvenient validation </w:t>
      </w:r>
      <w:proofErr w:type="gramStart"/>
      <w:r w:rsidR="00123711">
        <w:rPr>
          <w:lang w:val="en-US"/>
        </w:rPr>
        <w:t>activity</w:t>
      </w:r>
      <w:proofErr w:type="gramEnd"/>
      <w:r w:rsidR="00123711">
        <w:rPr>
          <w:lang w:val="en-US"/>
        </w:rPr>
        <w:t xml:space="preserve"> and it would take years to cover all weather conditions, road and traffic conditions in different parts of the world.</w:t>
      </w:r>
    </w:p>
    <w:p w14:paraId="28037766" w14:textId="525DAD7E" w:rsidR="006D2BAE" w:rsidRDefault="00646C11" w:rsidP="00C25056">
      <w:pPr>
        <w:rPr>
          <w:lang w:val="en-US"/>
        </w:rPr>
      </w:pPr>
      <w:r>
        <w:rPr>
          <w:lang w:val="en-US"/>
        </w:rPr>
        <w:t>The other way of validation is to perform the simulation of the scenarios and test the performance of the autonomous vehicle software</w:t>
      </w:r>
      <w:r w:rsidR="00C37D13">
        <w:rPr>
          <w:lang w:val="en-US"/>
        </w:rPr>
        <w:t>.</w:t>
      </w:r>
      <w:r w:rsidR="00746C49">
        <w:rPr>
          <w:lang w:val="en-US"/>
        </w:rPr>
        <w:t xml:space="preserve"> A scenario consists of different weather, road, light and traffic conditions in different parts of the world, on different terrains and with contrasting driving conventions.</w:t>
      </w:r>
      <w:r w:rsidR="00EE25AC">
        <w:rPr>
          <w:lang w:val="en-US"/>
        </w:rPr>
        <w:t xml:space="preserve"> </w:t>
      </w:r>
      <w:r w:rsidR="000C0FF5">
        <w:rPr>
          <w:lang w:val="en-US"/>
        </w:rPr>
        <w:t xml:space="preserve">For the autonomous vehicle software to be deemed safe, it must perform optimally under </w:t>
      </w:r>
      <w:r w:rsidR="00F946A5">
        <w:rPr>
          <w:lang w:val="en-US"/>
        </w:rPr>
        <w:t>various</w:t>
      </w:r>
      <w:r w:rsidR="000C0FF5">
        <w:rPr>
          <w:lang w:val="en-US"/>
        </w:rPr>
        <w:t xml:space="preserve"> scenarios as mentioned.</w:t>
      </w:r>
      <w:r w:rsidR="007762A9">
        <w:rPr>
          <w:lang w:val="en-US"/>
        </w:rPr>
        <w:t xml:space="preserve"> The autonomous vehicle under test in the simulation is controlled by the autonomous vehicle software depending on the inputs received from the simulation environment.</w:t>
      </w:r>
    </w:p>
    <w:p w14:paraId="22AECEA4" w14:textId="59095FC0" w:rsidR="008254EF" w:rsidRDefault="008254EF" w:rsidP="00C25056">
      <w:pPr>
        <w:rPr>
          <w:lang w:val="en-US"/>
        </w:rPr>
      </w:pPr>
      <w:r>
        <w:rPr>
          <w:lang w:val="en-US"/>
        </w:rPr>
        <w:t>There are various test or validation strategies like the HIL (Hardware in Loop), MIL (Model in Loop) and SIL (Software in Loop) used in automotive industry.</w:t>
      </w:r>
      <w:r w:rsidR="00B95ED6">
        <w:rPr>
          <w:lang w:val="en-US"/>
        </w:rPr>
        <w:t xml:space="preserve"> These strategies can be used with the simulation platform to perform the test of autonomous vehicle software. HIL involves flashing of the autonomous vehicle software on the ECU and the ECU is then plugged in with a simulator platform to perform the tests.</w:t>
      </w:r>
      <w:r w:rsidR="00314EA3">
        <w:rPr>
          <w:lang w:val="en-US"/>
        </w:rPr>
        <w:t xml:space="preserve"> </w:t>
      </w:r>
      <w:r w:rsidR="004829DF">
        <w:rPr>
          <w:lang w:val="en-US"/>
        </w:rPr>
        <w:t>MIL consists of a model running in loop with a simulator platform, whereas SIL consists of a software stack connected to a simulator and performing the tests.</w:t>
      </w:r>
      <w:r w:rsidR="00D7068B">
        <w:rPr>
          <w:lang w:val="en-US"/>
        </w:rPr>
        <w:t xml:space="preserve"> This master thesis uses the simulation technique with SIL. The autonomous vehicle software stack is connected with </w:t>
      </w:r>
      <w:r w:rsidR="00731DBA">
        <w:rPr>
          <w:lang w:val="en-US"/>
        </w:rPr>
        <w:t>simulator platform and its functionality is evaluated with different test scenarios created using simulation.</w:t>
      </w:r>
    </w:p>
    <w:p w14:paraId="57AB1DF1" w14:textId="45133340" w:rsidR="004803C2" w:rsidRDefault="00DE5A94" w:rsidP="00C25056">
      <w:pPr>
        <w:rPr>
          <w:lang w:val="en-US"/>
        </w:rPr>
      </w:pPr>
      <w:r>
        <w:rPr>
          <w:lang w:val="en-US"/>
        </w:rPr>
        <w:lastRenderedPageBreak/>
        <w:t xml:space="preserve">In order to establish a communication or data exchange between the simulator platform and the AV software stack, a suitable interface is required. </w:t>
      </w:r>
      <w:r w:rsidR="009C1CAB">
        <w:rPr>
          <w:lang w:val="en-US"/>
        </w:rPr>
        <w:t>The figure below highlights the various simulators and software stacks that are available in the market for autonomous vehicles.</w:t>
      </w:r>
    </w:p>
    <w:p w14:paraId="0CA1F313" w14:textId="31EA0E70" w:rsidR="00E93408" w:rsidRDefault="00E93408" w:rsidP="00E93408">
      <w:pPr>
        <w:pStyle w:val="IASFigure"/>
      </w:pPr>
      <w:r>
        <w:drawing>
          <wp:inline distT="0" distB="0" distL="0" distR="0" wp14:anchorId="51250E77" wp14:editId="742E5E71">
            <wp:extent cx="3860800" cy="31242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60800" cy="3124200"/>
                    </a:xfrm>
                    <a:prstGeom prst="rect">
                      <a:avLst/>
                    </a:prstGeom>
                  </pic:spPr>
                </pic:pic>
              </a:graphicData>
            </a:graphic>
          </wp:inline>
        </w:drawing>
      </w:r>
    </w:p>
    <w:p w14:paraId="7B38B321" w14:textId="3323282F" w:rsidR="00E93408" w:rsidRDefault="00E93408" w:rsidP="00E93408">
      <w:pPr>
        <w:pStyle w:val="IASFigureCaption"/>
      </w:pPr>
      <w:r>
        <w:t>Figure 1.1: Simulators and AV Software Stacks</w:t>
      </w:r>
    </w:p>
    <w:p w14:paraId="088AF710" w14:textId="77777777" w:rsidR="00C26A18" w:rsidRDefault="009E0B60" w:rsidP="00772B74">
      <w:pPr>
        <w:rPr>
          <w:lang w:val="en-US"/>
        </w:rPr>
      </w:pPr>
      <w:r w:rsidRPr="009E0B60">
        <w:rPr>
          <w:lang w:val="en-US"/>
        </w:rPr>
        <w:t xml:space="preserve">There are </w:t>
      </w:r>
      <w:r>
        <w:rPr>
          <w:lang w:val="en-US"/>
        </w:rPr>
        <w:t xml:space="preserve">multiple </w:t>
      </w:r>
      <w:r w:rsidR="00BA1930">
        <w:rPr>
          <w:lang w:val="en-US"/>
        </w:rPr>
        <w:t>open-source</w:t>
      </w:r>
      <w:r>
        <w:rPr>
          <w:lang w:val="en-US"/>
        </w:rPr>
        <w:t xml:space="preserve"> simulator platforms available in the market like the LGSVL, CARLA, PGDRIVE and </w:t>
      </w:r>
      <w:r w:rsidR="0009718A">
        <w:rPr>
          <w:lang w:val="en-US"/>
        </w:rPr>
        <w:t>open-source</w:t>
      </w:r>
      <w:r>
        <w:rPr>
          <w:lang w:val="en-US"/>
        </w:rPr>
        <w:t xml:space="preserve"> software stacks like the APOLLO and the AUTOWARE.</w:t>
      </w:r>
      <w:r w:rsidR="00ED7EE4">
        <w:rPr>
          <w:lang w:val="en-US"/>
        </w:rPr>
        <w:t xml:space="preserve"> With a suitable interface layer in between, these simulators and AV stacks could be used with one another.</w:t>
      </w:r>
      <w:r w:rsidR="00C54C12">
        <w:rPr>
          <w:lang w:val="en-US"/>
        </w:rPr>
        <w:t xml:space="preserve"> The </w:t>
      </w:r>
      <w:r w:rsidR="00C31ED7">
        <w:rPr>
          <w:lang w:val="en-US"/>
        </w:rPr>
        <w:t>focus</w:t>
      </w:r>
      <w:r w:rsidR="00C54C12">
        <w:rPr>
          <w:lang w:val="en-US"/>
        </w:rPr>
        <w:t xml:space="preserve"> of this thesis is the design of an interface between the simulators and AV stacks available in the Robo-Test demonstrator system.</w:t>
      </w:r>
      <w:r w:rsidR="00846044">
        <w:rPr>
          <w:lang w:val="en-US"/>
        </w:rPr>
        <w:t xml:space="preserve"> </w:t>
      </w:r>
    </w:p>
    <w:p w14:paraId="45701928" w14:textId="0CCB30C7" w:rsidR="00C26A18" w:rsidRDefault="00161D6E" w:rsidP="00772B74">
      <w:pPr>
        <w:rPr>
          <w:lang w:val="en-US"/>
        </w:rPr>
      </w:pPr>
      <w:r>
        <w:rPr>
          <w:lang w:val="en-US"/>
        </w:rPr>
        <w:t xml:space="preserve">The exact test scenarios for the simulation are determined from the requirements of the system under test. A requirement can have multiple or single test case that would be simulated as a scenario and the results for the same are gathered and stored. To have good quality and coverage of the tests, the concept of traceability is very important in autonomous vehicle software </w:t>
      </w:r>
      <w:r w:rsidR="00F81D12">
        <w:rPr>
          <w:lang w:val="en-US"/>
        </w:rPr>
        <w:t>life cycle</w:t>
      </w:r>
      <w:r>
        <w:rPr>
          <w:lang w:val="en-US"/>
        </w:rPr>
        <w:t>.</w:t>
      </w:r>
      <w:r w:rsidR="00582448">
        <w:rPr>
          <w:lang w:val="en-US"/>
        </w:rPr>
        <w:t xml:space="preserve"> Traceability ensures that the different artifacts in a system are linked throughout their development life cycle starting from the requirements to the test results and the issues that occur.</w:t>
      </w:r>
      <w:r w:rsidR="00812F83">
        <w:rPr>
          <w:lang w:val="en-US"/>
        </w:rPr>
        <w:t xml:space="preserve"> It is therefore important to ensure traceability in the system as it provides a good test coverage and the requirement </w:t>
      </w:r>
      <w:r w:rsidR="009902E6">
        <w:rPr>
          <w:lang w:val="en-US"/>
        </w:rPr>
        <w:t>mapping</w:t>
      </w:r>
      <w:r w:rsidR="00812F83">
        <w:rPr>
          <w:lang w:val="en-US"/>
        </w:rPr>
        <w:t xml:space="preserve"> with test results.</w:t>
      </w:r>
      <w:r w:rsidR="00F81D12">
        <w:rPr>
          <w:lang w:val="en-US"/>
        </w:rPr>
        <w:t xml:space="preserve"> The requirements can be traced either forward or backward</w:t>
      </w:r>
      <w:r w:rsidR="001F3649">
        <w:rPr>
          <w:lang w:val="en-US"/>
        </w:rPr>
        <w:t xml:space="preserve"> [30]</w:t>
      </w:r>
      <w:r w:rsidR="00F81D12">
        <w:rPr>
          <w:lang w:val="en-US"/>
        </w:rPr>
        <w:t>. Forward tracing of requirements means linking them with the test cases, test results and the issues</w:t>
      </w:r>
      <w:r w:rsidR="001F3649">
        <w:rPr>
          <w:lang w:val="en-US"/>
        </w:rPr>
        <w:t xml:space="preserve"> </w:t>
      </w:r>
      <w:r w:rsidR="001F3649">
        <w:rPr>
          <w:lang w:val="en-US"/>
        </w:rPr>
        <w:t>[30]</w:t>
      </w:r>
      <w:r w:rsidR="00F81D12">
        <w:rPr>
          <w:lang w:val="en-US"/>
        </w:rPr>
        <w:t>. Backward requirements tracing means tracing the source of the requirement</w:t>
      </w:r>
      <w:r w:rsidR="001F3649">
        <w:rPr>
          <w:lang w:val="en-US"/>
        </w:rPr>
        <w:t xml:space="preserve"> </w:t>
      </w:r>
      <w:r w:rsidR="001F3649">
        <w:rPr>
          <w:lang w:val="en-US"/>
        </w:rPr>
        <w:t>[30]</w:t>
      </w:r>
      <w:r w:rsidR="00F81D12">
        <w:rPr>
          <w:lang w:val="en-US"/>
        </w:rPr>
        <w:t>.</w:t>
      </w:r>
      <w:r w:rsidR="00BC2F70">
        <w:rPr>
          <w:lang w:val="en-US"/>
        </w:rPr>
        <w:t xml:space="preserve"> This master thesis conducts a literature review on the methods of traceability and provides a conceptual approach to implement the traceability between different artifacts in the Robo-Test system.</w:t>
      </w:r>
    </w:p>
    <w:p w14:paraId="66C96F75" w14:textId="5634DF87" w:rsidR="00772B74" w:rsidRPr="009E0B60" w:rsidRDefault="00846044" w:rsidP="00772B74">
      <w:pPr>
        <w:rPr>
          <w:lang w:val="en-US"/>
        </w:rPr>
      </w:pPr>
      <w:r>
        <w:rPr>
          <w:lang w:val="en-US"/>
        </w:rPr>
        <w:lastRenderedPageBreak/>
        <w:t>Before diving into the exact scope for this thesis, some background on AV software stacks is discussed followed by the discussion of the current system setup for Robo-Test.</w:t>
      </w:r>
    </w:p>
    <w:p w14:paraId="6F827CC3" w14:textId="0415312C" w:rsidR="00CC04C5" w:rsidRDefault="00E2123E" w:rsidP="00C63F31">
      <w:pPr>
        <w:pStyle w:val="Heading2"/>
      </w:pPr>
      <w:bookmarkStart w:id="7" w:name="_Toc92963757"/>
      <w:r w:rsidRPr="00C63F31">
        <w:t>Autonomous Driving Software</w:t>
      </w:r>
      <w:bookmarkEnd w:id="7"/>
    </w:p>
    <w:p w14:paraId="09AA5664" w14:textId="6EC38F06" w:rsidR="003109C8" w:rsidRDefault="00EC32C1" w:rsidP="003109C8">
      <w:pPr>
        <w:rPr>
          <w:lang w:val="en-US"/>
        </w:rPr>
      </w:pPr>
      <w:r>
        <w:rPr>
          <w:lang w:val="en-US"/>
        </w:rPr>
        <w:t>Autonomous driving software is the main component or the control unit of the autonomous vehicle. It basically receives the environment data from various sensors embedded in the vehicle, processes and makes decisions on the received data and send</w:t>
      </w:r>
      <w:r w:rsidR="007122C9">
        <w:rPr>
          <w:lang w:val="en-US"/>
        </w:rPr>
        <w:t>s</w:t>
      </w:r>
      <w:r>
        <w:rPr>
          <w:lang w:val="en-US"/>
        </w:rPr>
        <w:t xml:space="preserve"> the control commands</w:t>
      </w:r>
      <w:r w:rsidR="00FB4519">
        <w:rPr>
          <w:lang w:val="en-US"/>
        </w:rPr>
        <w:t xml:space="preserve"> back</w:t>
      </w:r>
      <w:r>
        <w:rPr>
          <w:lang w:val="en-US"/>
        </w:rPr>
        <w:t xml:space="preserve"> to the autonomous vehicle. The control commands include the throttle, gear, </w:t>
      </w:r>
      <w:r w:rsidR="001D2B34">
        <w:rPr>
          <w:lang w:val="en-US"/>
        </w:rPr>
        <w:t>brake,</w:t>
      </w:r>
      <w:r>
        <w:rPr>
          <w:lang w:val="en-US"/>
        </w:rPr>
        <w:t xml:space="preserve"> and acceleration values that determine the next position and the action of the autonomous vehicle.</w:t>
      </w:r>
      <w:r w:rsidR="00BB57A9">
        <w:rPr>
          <w:lang w:val="en-US"/>
        </w:rPr>
        <w:t xml:space="preserve"> Any autonomous vehicle software stack consists of Localization, Perception, Prediction, Planning and Control as its core components.</w:t>
      </w:r>
    </w:p>
    <w:p w14:paraId="2C4A5155" w14:textId="3B5AE95E" w:rsidR="003212B5" w:rsidRDefault="003212B5" w:rsidP="003109C8">
      <w:pPr>
        <w:rPr>
          <w:lang w:val="en-US"/>
        </w:rPr>
      </w:pPr>
      <w:r>
        <w:rPr>
          <w:lang w:val="en-US"/>
        </w:rPr>
        <w:t xml:space="preserve">The </w:t>
      </w:r>
      <w:r w:rsidR="000B5732">
        <w:rPr>
          <w:lang w:val="en-US"/>
        </w:rPr>
        <w:t>‘</w:t>
      </w:r>
      <w:r>
        <w:rPr>
          <w:lang w:val="en-US"/>
        </w:rPr>
        <w:t>Localization</w:t>
      </w:r>
      <w:r w:rsidR="000B5732">
        <w:rPr>
          <w:lang w:val="en-US"/>
        </w:rPr>
        <w:t>’</w:t>
      </w:r>
      <w:r>
        <w:rPr>
          <w:lang w:val="en-US"/>
        </w:rPr>
        <w:t xml:space="preserve"> module is responsible for single digit centimeter level accuracy localization of the vehicle in the environment. Generally, the data from GPS, IMU (Inertial Measurement Unit) and LiDAR sensors is input to this component. </w:t>
      </w:r>
      <w:r w:rsidR="000B5732">
        <w:rPr>
          <w:lang w:val="en-US"/>
        </w:rPr>
        <w:t>‘</w:t>
      </w:r>
      <w:r w:rsidR="006C391B">
        <w:rPr>
          <w:lang w:val="en-US"/>
        </w:rPr>
        <w:t>Perception</w:t>
      </w:r>
      <w:r w:rsidR="000B5732">
        <w:rPr>
          <w:lang w:val="en-US"/>
        </w:rPr>
        <w:t>’</w:t>
      </w:r>
      <w:r w:rsidR="006C391B">
        <w:rPr>
          <w:lang w:val="en-US"/>
        </w:rPr>
        <w:t xml:space="preserve"> module takes in the data from LiDAR, RADAR, Camera sensors and performs tasks such as classification, detection, segmentation and learning convolutional neural networks to perceive the surroundings of the vehicle.</w:t>
      </w:r>
      <w:r w:rsidR="00717C6C">
        <w:rPr>
          <w:lang w:val="en-US"/>
        </w:rPr>
        <w:t xml:space="preserve"> </w:t>
      </w:r>
      <w:r w:rsidR="000B5732">
        <w:rPr>
          <w:lang w:val="en-US"/>
        </w:rPr>
        <w:t>‘</w:t>
      </w:r>
      <w:r w:rsidR="00717C6C">
        <w:rPr>
          <w:lang w:val="en-US"/>
        </w:rPr>
        <w:t>Prediction</w:t>
      </w:r>
      <w:r w:rsidR="000B5732">
        <w:rPr>
          <w:lang w:val="en-US"/>
        </w:rPr>
        <w:t>’</w:t>
      </w:r>
      <w:r w:rsidR="00717C6C">
        <w:rPr>
          <w:lang w:val="en-US"/>
        </w:rPr>
        <w:t xml:space="preserve"> module predicts the movement of other traffic elements like cars and pedestrians with respect to the autonomous vehicle.</w:t>
      </w:r>
      <w:r w:rsidR="00BB64D1">
        <w:rPr>
          <w:lang w:val="en-US"/>
        </w:rPr>
        <w:t xml:space="preserve"> This information is consumed by the </w:t>
      </w:r>
      <w:r w:rsidR="000B5732">
        <w:rPr>
          <w:lang w:val="en-US"/>
        </w:rPr>
        <w:t>‘</w:t>
      </w:r>
      <w:r w:rsidR="00BB64D1">
        <w:rPr>
          <w:lang w:val="en-US"/>
        </w:rPr>
        <w:t>Planning</w:t>
      </w:r>
      <w:r w:rsidR="000B5732">
        <w:rPr>
          <w:lang w:val="en-US"/>
        </w:rPr>
        <w:t>’</w:t>
      </w:r>
      <w:r w:rsidR="00BB64D1">
        <w:rPr>
          <w:lang w:val="en-US"/>
        </w:rPr>
        <w:t xml:space="preserve"> module to generate the right trajectory for the vehicle. Finally, the </w:t>
      </w:r>
      <w:r w:rsidR="000B5732">
        <w:rPr>
          <w:lang w:val="en-US"/>
        </w:rPr>
        <w:t>‘</w:t>
      </w:r>
      <w:r w:rsidR="00BB64D1">
        <w:rPr>
          <w:lang w:val="en-US"/>
        </w:rPr>
        <w:t>Control</w:t>
      </w:r>
      <w:r w:rsidR="000B5732">
        <w:rPr>
          <w:lang w:val="en-US"/>
        </w:rPr>
        <w:t>’</w:t>
      </w:r>
      <w:r w:rsidR="00BB64D1">
        <w:rPr>
          <w:lang w:val="en-US"/>
        </w:rPr>
        <w:t xml:space="preserve"> component ensures that steering, </w:t>
      </w:r>
      <w:r w:rsidR="00214E10">
        <w:rPr>
          <w:lang w:val="en-US"/>
        </w:rPr>
        <w:t>throttles,</w:t>
      </w:r>
      <w:r w:rsidR="00BB64D1">
        <w:rPr>
          <w:lang w:val="en-US"/>
        </w:rPr>
        <w:t xml:space="preserve"> and brake commands are issued to the vehicle to execute the planned trajectory</w:t>
      </w:r>
      <w:r w:rsidR="0050535E">
        <w:rPr>
          <w:lang w:val="en-US"/>
        </w:rPr>
        <w:t xml:space="preserve"> [3]</w:t>
      </w:r>
      <w:r w:rsidR="00BB64D1">
        <w:rPr>
          <w:lang w:val="en-US"/>
        </w:rPr>
        <w:t>.</w:t>
      </w:r>
    </w:p>
    <w:p w14:paraId="7530F81D" w14:textId="3E921E3D" w:rsidR="00BD1CD7" w:rsidRDefault="00BD1CD7" w:rsidP="003109C8">
      <w:pPr>
        <w:pStyle w:val="Heading2"/>
      </w:pPr>
      <w:bookmarkStart w:id="8" w:name="_Toc92963758"/>
      <w:r>
        <w:t xml:space="preserve">Current </w:t>
      </w:r>
      <w:r w:rsidR="009207D1">
        <w:t>S</w:t>
      </w:r>
      <w:r>
        <w:t>etup</w:t>
      </w:r>
      <w:bookmarkEnd w:id="8"/>
    </w:p>
    <w:p w14:paraId="260BCDBF" w14:textId="040CC2D6" w:rsidR="00E504A0" w:rsidRDefault="009207D1" w:rsidP="00E504A0">
      <w:pPr>
        <w:rPr>
          <w:lang w:val="en-US"/>
        </w:rPr>
      </w:pPr>
      <w:r>
        <w:rPr>
          <w:lang w:val="en-US"/>
        </w:rPr>
        <w:t xml:space="preserve">The </w:t>
      </w:r>
      <w:r w:rsidR="00DC20E5">
        <w:rPr>
          <w:lang w:val="en-US"/>
        </w:rPr>
        <w:t>Robo-Test demonstrator has the LGSVL simulator connected to the Apollo autonomous vehicle software stack, a proprietary simulator VTD (Virtual Test Drive) and a web interface designed to create the test scenarios for the LGSVL as well as the VTD simulators.</w:t>
      </w:r>
      <w:r w:rsidR="00133FEC">
        <w:rPr>
          <w:lang w:val="en-US"/>
        </w:rPr>
        <w:t xml:space="preserve"> The web application was designed in MT-3136 [4]</w:t>
      </w:r>
      <w:r w:rsidR="00DD5B73">
        <w:rPr>
          <w:lang w:val="en-US"/>
        </w:rPr>
        <w:t xml:space="preserve"> and</w:t>
      </w:r>
      <w:r w:rsidR="00133FEC">
        <w:rPr>
          <w:lang w:val="en-US"/>
        </w:rPr>
        <w:t xml:space="preserve"> VTD was introduced and integrated at a basic level in the web application in MT-3183 [5].</w:t>
      </w:r>
    </w:p>
    <w:p w14:paraId="789B2FC8" w14:textId="2C4A02E5" w:rsidR="005B3766" w:rsidRPr="00E504A0" w:rsidRDefault="002269F1" w:rsidP="00E504A0">
      <w:pPr>
        <w:rPr>
          <w:lang w:val="en-US"/>
        </w:rPr>
      </w:pPr>
      <w:r>
        <w:rPr>
          <w:lang w:val="en-US"/>
        </w:rPr>
        <w:t>MT-3192</w:t>
      </w:r>
      <w:r w:rsidR="0034379C">
        <w:rPr>
          <w:lang w:val="en-US"/>
        </w:rPr>
        <w:t xml:space="preserve"> [6]</w:t>
      </w:r>
      <w:r>
        <w:rPr>
          <w:lang w:val="en-US"/>
        </w:rPr>
        <w:t xml:space="preserve"> has established an interface between the VTD simulator and the Apollo autonomous software stack using ROS</w:t>
      </w:r>
      <w:r w:rsidR="00006CA8">
        <w:rPr>
          <w:lang w:val="en-US"/>
        </w:rPr>
        <w:t xml:space="preserve"> [6]</w:t>
      </w:r>
      <w:r>
        <w:rPr>
          <w:lang w:val="en-US"/>
        </w:rPr>
        <w:t>.</w:t>
      </w:r>
      <w:r w:rsidR="000F16A1">
        <w:rPr>
          <w:lang w:val="en-US"/>
        </w:rPr>
        <w:t xml:space="preserve"> The interface doesn’t support all the sensor data exchange between VTD and Apollo, also it introduces a few problems that are analyzed</w:t>
      </w:r>
      <w:r w:rsidR="00B4342E">
        <w:rPr>
          <w:lang w:val="en-US"/>
        </w:rPr>
        <w:t xml:space="preserve"> further</w:t>
      </w:r>
      <w:r w:rsidR="000F16A1">
        <w:rPr>
          <w:lang w:val="en-US"/>
        </w:rPr>
        <w:t xml:space="preserve"> in this thesis.</w:t>
      </w:r>
    </w:p>
    <w:p w14:paraId="35A83B72" w14:textId="5830B70E" w:rsidR="003109C8" w:rsidRDefault="003109C8" w:rsidP="003109C8">
      <w:pPr>
        <w:pStyle w:val="Heading2"/>
      </w:pPr>
      <w:bookmarkStart w:id="9" w:name="_Toc92963759"/>
      <w:r>
        <w:t xml:space="preserve">Scope of the </w:t>
      </w:r>
      <w:r w:rsidR="009207D1">
        <w:t>T</w:t>
      </w:r>
      <w:r>
        <w:t>hesis</w:t>
      </w:r>
      <w:bookmarkEnd w:id="9"/>
    </w:p>
    <w:p w14:paraId="667F4275" w14:textId="08AAC6F4" w:rsidR="003109C8" w:rsidRDefault="00361648" w:rsidP="003109C8">
      <w:pPr>
        <w:rPr>
          <w:lang w:val="en-US"/>
        </w:rPr>
      </w:pPr>
      <w:r>
        <w:rPr>
          <w:lang w:val="en-US"/>
        </w:rPr>
        <w:t>The focus of this master thesis is the design of an interface between the simulators and the AV software stack.</w:t>
      </w:r>
      <w:r w:rsidR="0078080B">
        <w:rPr>
          <w:lang w:val="en-US"/>
        </w:rPr>
        <w:t xml:space="preserve"> </w:t>
      </w:r>
      <w:r w:rsidR="007277A5">
        <w:rPr>
          <w:lang w:val="en-US"/>
        </w:rPr>
        <w:t xml:space="preserve">This master thesis explores the possibility of creating a flexible interface between the LGSVL, VTD simulators and the Apollo software stack </w:t>
      </w:r>
      <w:r w:rsidR="007277A5">
        <w:rPr>
          <w:lang w:val="en-US"/>
        </w:rPr>
        <w:lastRenderedPageBreak/>
        <w:t xml:space="preserve">using ROS or ROS2. </w:t>
      </w:r>
      <w:proofErr w:type="gramStart"/>
      <w:r w:rsidR="007277A5">
        <w:rPr>
          <w:lang w:val="en-US"/>
        </w:rPr>
        <w:t>A</w:t>
      </w:r>
      <w:proofErr w:type="gramEnd"/>
      <w:r w:rsidR="007277A5">
        <w:rPr>
          <w:lang w:val="en-US"/>
        </w:rPr>
        <w:t xml:space="preserve"> </w:t>
      </w:r>
      <w:r w:rsidR="0078080B">
        <w:rPr>
          <w:lang w:val="en-US"/>
        </w:rPr>
        <w:t>evaluation</w:t>
      </w:r>
      <w:r w:rsidR="007277A5">
        <w:rPr>
          <w:lang w:val="en-US"/>
        </w:rPr>
        <w:t xml:space="preserve"> regarding a ROS based interface is performed before taking the decision.</w:t>
      </w:r>
      <w:r w:rsidR="0078080B">
        <w:rPr>
          <w:lang w:val="en-US"/>
        </w:rPr>
        <w:t xml:space="preserve"> </w:t>
      </w:r>
      <w:r w:rsidR="00624F59">
        <w:rPr>
          <w:lang w:val="en-US"/>
        </w:rPr>
        <w:t>The analysis resulted in a different approach which basically uses the VTD simulator’s internal driver module (internal AV stack) due to the issues regarding VTD’s data exchange with the external components</w:t>
      </w:r>
      <w:r w:rsidR="00BB6485">
        <w:rPr>
          <w:lang w:val="en-US"/>
        </w:rPr>
        <w:t>.</w:t>
      </w:r>
      <w:r w:rsidR="00331E3B">
        <w:rPr>
          <w:lang w:val="en-US"/>
        </w:rPr>
        <w:t xml:space="preserve"> To realize this approach, the existing Robo-Test web application interface has been upgraded with the necessary functionality.</w:t>
      </w:r>
    </w:p>
    <w:p w14:paraId="021A18AD" w14:textId="5CC71E5C" w:rsidR="00570EB4" w:rsidRDefault="00544A3B" w:rsidP="003109C8">
      <w:pPr>
        <w:rPr>
          <w:lang w:val="en-US"/>
        </w:rPr>
      </w:pPr>
      <w:r>
        <w:rPr>
          <w:lang w:val="en-US"/>
        </w:rPr>
        <w:t>Furthermore, in this thesis a detailed literature survey regarding the traceability techniques between the requirements and the test results is performed and a concept has been worked out for the current setup of the Robo-Test system. The concept tries to link the requirements engine to the test execution and test results.</w:t>
      </w:r>
      <w:r w:rsidR="00811233">
        <w:rPr>
          <w:lang w:val="en-US"/>
        </w:rPr>
        <w:t xml:space="preserve"> A detailed literature review regarding the techniques for automatic generation of test cases from requirements is also presented.</w:t>
      </w:r>
    </w:p>
    <w:p w14:paraId="5DE493D3" w14:textId="2B4C2B09" w:rsidR="00786343" w:rsidRPr="003109C8" w:rsidRDefault="00786343" w:rsidP="003109C8">
      <w:pPr>
        <w:rPr>
          <w:lang w:val="en-US"/>
        </w:rPr>
      </w:pPr>
      <w:r>
        <w:rPr>
          <w:lang w:val="en-US"/>
        </w:rPr>
        <w:t xml:space="preserve">The rest of the report is structured as follows. </w:t>
      </w:r>
      <w:r w:rsidR="00FE74D8">
        <w:rPr>
          <w:lang w:val="en-US"/>
        </w:rPr>
        <w:t xml:space="preserve">Chapter 2 discusses the analysis of the current system and the fundamental design decisions. In the Chapter 3, we discuss the software architecture and corresponding system model. </w:t>
      </w:r>
      <w:r w:rsidR="00803A75">
        <w:rPr>
          <w:lang w:val="en-US"/>
        </w:rPr>
        <w:t xml:space="preserve">The implementation details are discussed in the Chapter 4, followed by the results in Chapter 5. Chapter 6 presents the concept for traceability </w:t>
      </w:r>
      <w:r w:rsidR="00022381">
        <w:rPr>
          <w:lang w:val="en-US"/>
        </w:rPr>
        <w:t>in</w:t>
      </w:r>
      <w:r w:rsidR="00803A75">
        <w:rPr>
          <w:lang w:val="en-US"/>
        </w:rPr>
        <w:t xml:space="preserve"> our system along with a literature review of the automated test case generation techniques.</w:t>
      </w:r>
      <w:r w:rsidR="00641378">
        <w:rPr>
          <w:lang w:val="en-US"/>
        </w:rPr>
        <w:t xml:space="preserve"> User manual is provided in the Chapter 7, followed by the </w:t>
      </w:r>
      <w:r w:rsidR="001E12A4">
        <w:rPr>
          <w:lang w:val="en-US"/>
        </w:rPr>
        <w:t>future scope discussion in the Chapter 8</w:t>
      </w:r>
      <w:r w:rsidR="00641378">
        <w:rPr>
          <w:lang w:val="en-US"/>
        </w:rPr>
        <w:t>.</w:t>
      </w:r>
      <w:r w:rsidR="001E12A4">
        <w:rPr>
          <w:lang w:val="en-US"/>
        </w:rPr>
        <w:t xml:space="preserve"> </w:t>
      </w:r>
      <w:r w:rsidR="00F26440">
        <w:rPr>
          <w:lang w:val="en-US"/>
        </w:rPr>
        <w:t>Finally, the thesis work is summarized in Chapter 9 and thus the report is concluded.</w:t>
      </w:r>
    </w:p>
    <w:p w14:paraId="7A9EDA0A" w14:textId="192D78B3" w:rsidR="00152751" w:rsidRDefault="00D8540F" w:rsidP="00880671">
      <w:pPr>
        <w:pStyle w:val="Heading1"/>
      </w:pPr>
      <w:bookmarkStart w:id="10" w:name="_Toc92963760"/>
      <w:r>
        <w:lastRenderedPageBreak/>
        <w:t>Analysis and Design</w:t>
      </w:r>
      <w:r w:rsidR="00DA4878">
        <w:t xml:space="preserve"> of AV Software stack</w:t>
      </w:r>
      <w:bookmarkEnd w:id="10"/>
    </w:p>
    <w:p w14:paraId="6E150608" w14:textId="1D18E6CA" w:rsidR="004C007F" w:rsidRPr="004C007F" w:rsidRDefault="004C007F" w:rsidP="004C007F">
      <w:pPr>
        <w:rPr>
          <w:lang w:val="en-US"/>
        </w:rPr>
      </w:pPr>
      <w:r>
        <w:rPr>
          <w:lang w:val="en-US"/>
        </w:rPr>
        <w:t>For the selection and connection of an autonomous vehicle software stack with LGSVL and VTD simulators</w:t>
      </w:r>
      <w:r w:rsidR="00F0778E">
        <w:rPr>
          <w:lang w:val="en-US"/>
        </w:rPr>
        <w:t xml:space="preserve"> using a flexible software interface</w:t>
      </w:r>
      <w:r>
        <w:rPr>
          <w:lang w:val="en-US"/>
        </w:rPr>
        <w:t>, the analysis of the current system</w:t>
      </w:r>
      <w:r w:rsidR="00F0778E">
        <w:rPr>
          <w:lang w:val="en-US"/>
        </w:rPr>
        <w:t xml:space="preserve"> architecture</w:t>
      </w:r>
      <w:r>
        <w:rPr>
          <w:lang w:val="en-US"/>
        </w:rPr>
        <w:t xml:space="preserve"> </w:t>
      </w:r>
      <w:proofErr w:type="gramStart"/>
      <w:r w:rsidR="002B0FEF">
        <w:rPr>
          <w:lang w:val="en-US"/>
        </w:rPr>
        <w:t>has to</w:t>
      </w:r>
      <w:proofErr w:type="gramEnd"/>
      <w:r>
        <w:rPr>
          <w:lang w:val="en-US"/>
        </w:rPr>
        <w:t xml:space="preserve"> be </w:t>
      </w:r>
      <w:r w:rsidR="009F5DE0">
        <w:rPr>
          <w:lang w:val="en-US"/>
        </w:rPr>
        <w:t>performed,</w:t>
      </w:r>
      <w:r>
        <w:rPr>
          <w:lang w:val="en-US"/>
        </w:rPr>
        <w:t xml:space="preserve"> and the interface options </w:t>
      </w:r>
      <w:r w:rsidR="002B0FEF">
        <w:rPr>
          <w:lang w:val="en-US"/>
        </w:rPr>
        <w:t>have to</w:t>
      </w:r>
      <w:r>
        <w:rPr>
          <w:lang w:val="en-US"/>
        </w:rPr>
        <w:t xml:space="preserve"> be explored. </w:t>
      </w:r>
      <w:r w:rsidR="004E1FD0">
        <w:rPr>
          <w:lang w:val="en-US"/>
        </w:rPr>
        <w:t>In the following sections, we will analyze these aspects and arrive to a decision with the help of certain criteria.</w:t>
      </w:r>
    </w:p>
    <w:p w14:paraId="2EA8158C" w14:textId="48B03F12" w:rsidR="00994EAB" w:rsidRDefault="00994EAB" w:rsidP="00994EAB">
      <w:pPr>
        <w:pStyle w:val="Heading2"/>
      </w:pPr>
      <w:bookmarkStart w:id="11" w:name="_Toc92963761"/>
      <w:r>
        <w:t>Existing Interface Architecture</w:t>
      </w:r>
      <w:bookmarkEnd w:id="11"/>
    </w:p>
    <w:p w14:paraId="435DEE68" w14:textId="4E5F7396" w:rsidR="00714427" w:rsidRDefault="00714427" w:rsidP="00714427">
      <w:pPr>
        <w:rPr>
          <w:lang w:val="en-US"/>
        </w:rPr>
      </w:pPr>
      <w:r>
        <w:rPr>
          <w:lang w:val="en-US"/>
        </w:rPr>
        <w:t xml:space="preserve">Let’s understand the existing interface architecture for our simulator and autonomous software stack system. </w:t>
      </w:r>
    </w:p>
    <w:p w14:paraId="7E8649B6" w14:textId="44538A8B" w:rsidR="006E5F5F" w:rsidRDefault="00590D2E" w:rsidP="00714427">
      <w:pPr>
        <w:rPr>
          <w:lang w:val="en-US"/>
        </w:rPr>
      </w:pPr>
      <w:r w:rsidRPr="00590D2E">
        <w:rPr>
          <w:noProof/>
        </w:rPr>
        <mc:AlternateContent>
          <mc:Choice Requires="wps">
            <w:drawing>
              <wp:anchor distT="0" distB="0" distL="114300" distR="114300" simplePos="0" relativeHeight="251666432" behindDoc="0" locked="0" layoutInCell="1" allowOverlap="1" wp14:anchorId="7AB16782" wp14:editId="5436744F">
                <wp:simplePos x="0" y="0"/>
                <wp:positionH relativeFrom="column">
                  <wp:posOffset>1008803</wp:posOffset>
                </wp:positionH>
                <wp:positionV relativeFrom="paragraph">
                  <wp:posOffset>14393</wp:posOffset>
                </wp:positionV>
                <wp:extent cx="3556847" cy="1436918"/>
                <wp:effectExtent l="12700" t="12700" r="12065" b="11430"/>
                <wp:wrapNone/>
                <wp:docPr id="26" name="Rectangle 7"/>
                <wp:cNvGraphicFramePr/>
                <a:graphic xmlns:a="http://schemas.openxmlformats.org/drawingml/2006/main">
                  <a:graphicData uri="http://schemas.microsoft.com/office/word/2010/wordprocessingShape">
                    <wps:wsp>
                      <wps:cNvSpPr/>
                      <wps:spPr>
                        <a:xfrm>
                          <a:off x="0" y="0"/>
                          <a:ext cx="3556847" cy="1436918"/>
                        </a:xfrm>
                        <a:prstGeom prst="rect">
                          <a:avLst/>
                        </a:prstGeom>
                        <a:solidFill>
                          <a:schemeClr val="accent2">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wps:txbx>
                      <wps:bodyPr wrap="square" rtlCol="0" anchor="ctr"/>
                    </wps:wsp>
                  </a:graphicData>
                </a:graphic>
                <wp14:sizeRelH relativeFrom="margin">
                  <wp14:pctWidth>0</wp14:pctWidth>
                </wp14:sizeRelH>
              </wp:anchor>
            </w:drawing>
          </mc:Choice>
          <mc:Fallback>
            <w:pict>
              <v:rect w14:anchorId="7AB16782" id="Rectangle 7" o:spid="_x0000_s1028" style="position:absolute;left:0;text-align:left;margin-left:79.45pt;margin-top:1.15pt;width:280.05pt;height:113.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" fillcolor="#b6d6ff [661]" strokecolor="#00beff [3204]" strokeweight="2pt">
                <v:textbo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v:textbox>
              </v:rect>
            </w:pict>
          </mc:Fallback>
        </mc:AlternateContent>
      </w:r>
    </w:p>
    <w:p w14:paraId="7F4A1C51" w14:textId="592D5998" w:rsidR="00590D2E" w:rsidRDefault="00590D2E" w:rsidP="00714427">
      <w:pPr>
        <w:rPr>
          <w:lang w:val="en-US"/>
        </w:rPr>
      </w:pPr>
    </w:p>
    <w:p w14:paraId="3BD2F3F6" w14:textId="26E5F2BE" w:rsidR="00590D2E" w:rsidRDefault="00590D2E" w:rsidP="00714427">
      <w:pPr>
        <w:rPr>
          <w:lang w:val="en-US"/>
        </w:rPr>
      </w:pPr>
    </w:p>
    <w:p w14:paraId="5E9E3CB6" w14:textId="42EF8245" w:rsidR="00590D2E" w:rsidRDefault="00590D2E" w:rsidP="00714427">
      <w:pPr>
        <w:rPr>
          <w:lang w:val="en-US"/>
        </w:rPr>
      </w:pPr>
      <w:r w:rsidRPr="00590D2E">
        <w:rPr>
          <w:noProof/>
        </w:rPr>
        <mc:AlternateContent>
          <mc:Choice Requires="wps">
            <w:drawing>
              <wp:anchor distT="0" distB="0" distL="114300" distR="114300" simplePos="0" relativeHeight="251667456" behindDoc="0" locked="0" layoutInCell="1" allowOverlap="1" wp14:anchorId="6BA9C7EF" wp14:editId="44DE195C">
                <wp:simplePos x="0" y="0"/>
                <wp:positionH relativeFrom="column">
                  <wp:posOffset>1518920</wp:posOffset>
                </wp:positionH>
                <wp:positionV relativeFrom="paragraph">
                  <wp:posOffset>100330</wp:posOffset>
                </wp:positionV>
                <wp:extent cx="1155700" cy="304800"/>
                <wp:effectExtent l="12700" t="12700" r="12700" b="12700"/>
                <wp:wrapNone/>
                <wp:docPr id="9" name="Rectangle 8">
                  <a:extLst xmlns:a="http://schemas.openxmlformats.org/drawingml/2006/main">
                    <a:ext uri="{FF2B5EF4-FFF2-40B4-BE49-F238E27FC236}">
                      <a16:creationId xmlns:a16="http://schemas.microsoft.com/office/drawing/2014/main" id="{DF2CD592-9000-FA48-BFBD-F40EB057D3D3}"/>
                    </a:ext>
                  </a:extLst>
                </wp:docPr>
                <wp:cNvGraphicFramePr/>
                <a:graphic xmlns:a="http://schemas.openxmlformats.org/drawingml/2006/main">
                  <a:graphicData uri="http://schemas.microsoft.com/office/word/2010/wordprocessingShape">
                    <wps:wsp>
                      <wps:cNvSpPr/>
                      <wps:spPr>
                        <a:xfrm>
                          <a:off x="0" y="0"/>
                          <a:ext cx="11557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wps:txbx>
                      <wps:bodyPr rtlCol="0" anchor="ctr"/>
                    </wps:wsp>
                  </a:graphicData>
                </a:graphic>
              </wp:anchor>
            </w:drawing>
          </mc:Choice>
          <mc:Fallback>
            <w:pict>
              <v:rect w14:anchorId="6BA9C7EF" id="Rectangle 8" o:spid="_x0000_s1029" style="position:absolute;left:0;text-align:left;margin-left:119.6pt;margin-top:7.9pt;width:91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" fillcolor="white [3201]" strokecolor="#004191 [3205]" strokeweight="2pt">
                <v:textbo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v:textbox>
              </v:rect>
            </w:pict>
          </mc:Fallback>
        </mc:AlternateContent>
      </w:r>
      <w:r w:rsidRPr="00590D2E">
        <w:rPr>
          <w:noProof/>
        </w:rPr>
        <mc:AlternateContent>
          <mc:Choice Requires="wps">
            <w:drawing>
              <wp:anchor distT="0" distB="0" distL="114300" distR="114300" simplePos="0" relativeHeight="251668480" behindDoc="0" locked="0" layoutInCell="1" allowOverlap="1" wp14:anchorId="13810760" wp14:editId="26EBF336">
                <wp:simplePos x="0" y="0"/>
                <wp:positionH relativeFrom="column">
                  <wp:posOffset>2847340</wp:posOffset>
                </wp:positionH>
                <wp:positionV relativeFrom="paragraph">
                  <wp:posOffset>100330</wp:posOffset>
                </wp:positionV>
                <wp:extent cx="1349375" cy="304800"/>
                <wp:effectExtent l="12700" t="12700" r="9525" b="12700"/>
                <wp:wrapNone/>
                <wp:docPr id="10" name="Rectangle 9">
                  <a:extLst xmlns:a="http://schemas.openxmlformats.org/drawingml/2006/main">
                    <a:ext uri="{FF2B5EF4-FFF2-40B4-BE49-F238E27FC236}">
                      <a16:creationId xmlns:a16="http://schemas.microsoft.com/office/drawing/2014/main" id="{E58AA920-D328-8D44-A648-BFBDAC126DFF}"/>
                    </a:ext>
                  </a:extLst>
                </wp:docPr>
                <wp:cNvGraphicFramePr/>
                <a:graphic xmlns:a="http://schemas.openxmlformats.org/drawingml/2006/main">
                  <a:graphicData uri="http://schemas.microsoft.com/office/word/2010/wordprocessingShape">
                    <wps:wsp>
                      <wps:cNvSpPr/>
                      <wps:spPr>
                        <a:xfrm>
                          <a:off x="0" y="0"/>
                          <a:ext cx="1349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wps:txbx>
                      <wps:bodyPr rtlCol="0" anchor="ctr"/>
                    </wps:wsp>
                  </a:graphicData>
                </a:graphic>
              </wp:anchor>
            </w:drawing>
          </mc:Choice>
          <mc:Fallback>
            <w:pict>
              <v:rect w14:anchorId="13810760" id="Rectangle 9" o:spid="_x0000_s1030" style="position:absolute;left:0;text-align:left;margin-left:224.2pt;margin-top:7.9pt;width:106.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" fillcolor="white [3201]" strokecolor="#004191 [3205]" strokeweight="2pt">
                <v:textbo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v:textbox>
              </v:rect>
            </w:pict>
          </mc:Fallback>
        </mc:AlternateContent>
      </w:r>
      <w:r w:rsidRPr="00590D2E">
        <w:rPr>
          <w:noProof/>
        </w:rPr>
        <mc:AlternateContent>
          <mc:Choice Requires="wps">
            <w:drawing>
              <wp:anchor distT="0" distB="0" distL="114300" distR="114300" simplePos="0" relativeHeight="251669504" behindDoc="0" locked="0" layoutInCell="1" allowOverlap="1" wp14:anchorId="4497CC67" wp14:editId="06C74D45">
                <wp:simplePos x="0" y="0"/>
                <wp:positionH relativeFrom="column">
                  <wp:posOffset>1049655</wp:posOffset>
                </wp:positionH>
                <wp:positionV relativeFrom="paragraph">
                  <wp:posOffset>717550</wp:posOffset>
                </wp:positionV>
                <wp:extent cx="1625600" cy="553720"/>
                <wp:effectExtent l="12700" t="12700" r="12700" b="17780"/>
                <wp:wrapNone/>
                <wp:docPr id="11" name="Rounded Rectangle 10">
                  <a:extLst xmlns:a="http://schemas.openxmlformats.org/drawingml/2006/main">
                    <a:ext uri="{FF2B5EF4-FFF2-40B4-BE49-F238E27FC236}">
                      <a16:creationId xmlns:a16="http://schemas.microsoft.com/office/drawing/2014/main" id="{68ABD23C-D5B7-AA40-89ED-0D0229319CF0}"/>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wps:txbx>
                      <wps:bodyPr rtlCol="0" anchor="ctr"/>
                    </wps:wsp>
                  </a:graphicData>
                </a:graphic>
              </wp:anchor>
            </w:drawing>
          </mc:Choice>
          <mc:Fallback>
            <w:pict>
              <v:roundrect w14:anchorId="4497CC67" id="Rounded Rectangle 10" o:spid="_x0000_s1031" style="position:absolute;left:0;text-align:left;margin-left:82.65pt;margin-top:56.5pt;width:128pt;height:4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" fillcolor="white [3201]" strokecolor="#00beff [3204]" strokeweight="2pt">
                <v:textbo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v:textbox>
              </v:roundrect>
            </w:pict>
          </mc:Fallback>
        </mc:AlternateContent>
      </w:r>
      <w:r w:rsidRPr="00590D2E">
        <w:rPr>
          <w:noProof/>
        </w:rPr>
        <mc:AlternateContent>
          <mc:Choice Requires="wps">
            <w:drawing>
              <wp:anchor distT="0" distB="0" distL="114300" distR="114300" simplePos="0" relativeHeight="251670528" behindDoc="0" locked="0" layoutInCell="1" allowOverlap="1" wp14:anchorId="471E30BC" wp14:editId="6006FA90">
                <wp:simplePos x="0" y="0"/>
                <wp:positionH relativeFrom="column">
                  <wp:posOffset>2847340</wp:posOffset>
                </wp:positionH>
                <wp:positionV relativeFrom="paragraph">
                  <wp:posOffset>715645</wp:posOffset>
                </wp:positionV>
                <wp:extent cx="1625600" cy="553720"/>
                <wp:effectExtent l="12700" t="12700" r="12700" b="17780"/>
                <wp:wrapNone/>
                <wp:docPr id="12" name="Rounded Rectangle 11">
                  <a:extLst xmlns:a="http://schemas.openxmlformats.org/drawingml/2006/main">
                    <a:ext uri="{FF2B5EF4-FFF2-40B4-BE49-F238E27FC236}">
                      <a16:creationId xmlns:a16="http://schemas.microsoft.com/office/drawing/2014/main" id="{BBAD645A-EDF1-2845-8A26-B2FF50EFF4E2}"/>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wps:txbx>
                      <wps:bodyPr rtlCol="0" anchor="ctr"/>
                    </wps:wsp>
                  </a:graphicData>
                </a:graphic>
              </wp:anchor>
            </w:drawing>
          </mc:Choice>
          <mc:Fallback>
            <w:pict>
              <v:roundrect w14:anchorId="471E30BC" id="Rounded Rectangle 11" o:spid="_x0000_s1032" style="position:absolute;left:0;text-align:left;margin-left:224.2pt;margin-top:56.35pt;width:128pt;height:4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" fillcolor="white [3201]" strokecolor="#00beff [3204]" strokeweight="2pt">
                <v:textbo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v:textbox>
              </v:roundrect>
            </w:pict>
          </mc:Fallback>
        </mc:AlternateContent>
      </w:r>
      <w:r w:rsidRPr="00590D2E">
        <w:rPr>
          <w:noProof/>
        </w:rPr>
        <mc:AlternateContent>
          <mc:Choice Requires="wps">
            <w:drawing>
              <wp:anchor distT="0" distB="0" distL="114300" distR="114300" simplePos="0" relativeHeight="251673600" behindDoc="0" locked="0" layoutInCell="1" allowOverlap="1" wp14:anchorId="4FB94285" wp14:editId="1F354B2B">
                <wp:simplePos x="0" y="0"/>
                <wp:positionH relativeFrom="column">
                  <wp:posOffset>2033270</wp:posOffset>
                </wp:positionH>
                <wp:positionV relativeFrom="paragraph">
                  <wp:posOffset>382270</wp:posOffset>
                </wp:positionV>
                <wp:extent cx="120650" cy="334010"/>
                <wp:effectExtent l="0" t="0" r="6350" b="0"/>
                <wp:wrapNone/>
                <wp:docPr id="15" name="Up-down Arrow 14">
                  <a:extLst xmlns:a="http://schemas.openxmlformats.org/drawingml/2006/main">
                    <a:ext uri="{FF2B5EF4-FFF2-40B4-BE49-F238E27FC236}">
                      <a16:creationId xmlns:a16="http://schemas.microsoft.com/office/drawing/2014/main" id="{3389EFD6-9EB3-EA44-AB81-6468424BBBEA}"/>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93CB87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26" type="#_x0000_t70" style="position:absolute;margin-left:160.1pt;margin-top:30.1pt;width:9.5pt;height:26.3pt;flip:x;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" adj=",3901" fillcolor="#9f9998 [3214]" stroked="f" strokeweight="2pt"/>
            </w:pict>
          </mc:Fallback>
        </mc:AlternateContent>
      </w:r>
      <w:r w:rsidRPr="00590D2E">
        <w:rPr>
          <w:noProof/>
        </w:rPr>
        <mc:AlternateContent>
          <mc:Choice Requires="wps">
            <w:drawing>
              <wp:anchor distT="0" distB="0" distL="114300" distR="114300" simplePos="0" relativeHeight="251679744" behindDoc="0" locked="0" layoutInCell="1" allowOverlap="1" wp14:anchorId="6DECDE41" wp14:editId="43B76CF6">
                <wp:simplePos x="0" y="0"/>
                <wp:positionH relativeFrom="column">
                  <wp:posOffset>1049655</wp:posOffset>
                </wp:positionH>
                <wp:positionV relativeFrom="paragraph">
                  <wp:posOffset>1615440</wp:posOffset>
                </wp:positionV>
                <wp:extent cx="1625600" cy="387350"/>
                <wp:effectExtent l="0" t="0" r="0" b="6350"/>
                <wp:wrapNone/>
                <wp:docPr id="22" name="Rectangle 21">
                  <a:extLst xmlns:a="http://schemas.openxmlformats.org/drawingml/2006/main">
                    <a:ext uri="{FF2B5EF4-FFF2-40B4-BE49-F238E27FC236}">
                      <a16:creationId xmlns:a16="http://schemas.microsoft.com/office/drawing/2014/main" id="{79480B49-397B-EB44-A346-91BC1E10F9F2}"/>
                    </a:ext>
                  </a:extLst>
                </wp:docPr>
                <wp:cNvGraphicFramePr/>
                <a:graphic xmlns:a="http://schemas.openxmlformats.org/drawingml/2006/main">
                  <a:graphicData uri="http://schemas.microsoft.com/office/word/2010/wordprocessingShape">
                    <wps:wsp>
                      <wps:cNvSpPr/>
                      <wps:spPr>
                        <a:xfrm>
                          <a:off x="0" y="0"/>
                          <a:ext cx="1625600" cy="387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wps:txbx>
                      <wps:bodyPr rtlCol="0" anchor="ctr"/>
                    </wps:wsp>
                  </a:graphicData>
                </a:graphic>
              </wp:anchor>
            </w:drawing>
          </mc:Choice>
          <mc:Fallback>
            <w:pict>
              <v:rect w14:anchorId="6DECDE41" id="Rectangle 21" o:spid="_x0000_s1033" style="position:absolute;left:0;text-align:left;margin-left:82.65pt;margin-top:127.2pt;width:128pt;height:3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" fillcolor="#00beff [3204]" stroked="f" strokeweight="2pt">
                <v:textbo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v:textbox>
              </v:rect>
            </w:pict>
          </mc:Fallback>
        </mc:AlternateContent>
      </w:r>
      <w:r w:rsidRPr="00590D2E">
        <w:rPr>
          <w:noProof/>
        </w:rPr>
        <mc:AlternateContent>
          <mc:Choice Requires="wps">
            <w:drawing>
              <wp:anchor distT="0" distB="0" distL="114300" distR="114300" simplePos="0" relativeHeight="251681792" behindDoc="0" locked="0" layoutInCell="1" allowOverlap="1" wp14:anchorId="777B3B87" wp14:editId="341D7E2A">
                <wp:simplePos x="0" y="0"/>
                <wp:positionH relativeFrom="column">
                  <wp:posOffset>1804035</wp:posOffset>
                </wp:positionH>
                <wp:positionV relativeFrom="paragraph">
                  <wp:posOffset>1250950</wp:posOffset>
                </wp:positionV>
                <wp:extent cx="147320" cy="387350"/>
                <wp:effectExtent l="0" t="0" r="5080" b="6350"/>
                <wp:wrapNone/>
                <wp:docPr id="24" name="Up-down Arrow 23">
                  <a:extLst xmlns:a="http://schemas.openxmlformats.org/drawingml/2006/main">
                    <a:ext uri="{FF2B5EF4-FFF2-40B4-BE49-F238E27FC236}">
                      <a16:creationId xmlns:a16="http://schemas.microsoft.com/office/drawing/2014/main" id="{75DDA10D-9B64-EC41-B3F3-0109858C2560}"/>
                    </a:ext>
                  </a:extLst>
                </wp:docPr>
                <wp:cNvGraphicFramePr/>
                <a:graphic xmlns:a="http://schemas.openxmlformats.org/drawingml/2006/main">
                  <a:graphicData uri="http://schemas.microsoft.com/office/word/2010/wordprocessingShape">
                    <wps:wsp>
                      <wps:cNvSpPr/>
                      <wps:spPr>
                        <a:xfrm flipH="1">
                          <a:off x="0" y="0"/>
                          <a:ext cx="147320"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AD54FA5" id="Up-down Arrow 23" o:spid="_x0000_s1026" type="#_x0000_t70" style="position:absolute;margin-left:142.05pt;margin-top:98.5pt;width:11.6pt;height:30.5pt;flip:x;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" adj=",4108" fillcolor="#9f9998 [3214]" stroked="f" strokeweight="2pt"/>
            </w:pict>
          </mc:Fallback>
        </mc:AlternateContent>
      </w:r>
    </w:p>
    <w:p w14:paraId="5057AB9D" w14:textId="79657145" w:rsidR="00590D2E" w:rsidRDefault="00154CA1" w:rsidP="00714427">
      <w:pPr>
        <w:rPr>
          <w:lang w:val="en-US"/>
        </w:rPr>
      </w:pPr>
      <w:r w:rsidRPr="00590D2E">
        <w:rPr>
          <w:noProof/>
        </w:rPr>
        <mc:AlternateContent>
          <mc:Choice Requires="wps">
            <w:drawing>
              <wp:anchor distT="0" distB="0" distL="114300" distR="114300" simplePos="0" relativeHeight="251674624" behindDoc="0" locked="0" layoutInCell="1" allowOverlap="1" wp14:anchorId="71025CE1" wp14:editId="063F133E">
                <wp:simplePos x="0" y="0"/>
                <wp:positionH relativeFrom="column">
                  <wp:posOffset>3432175</wp:posOffset>
                </wp:positionH>
                <wp:positionV relativeFrom="paragraph">
                  <wp:posOffset>53340</wp:posOffset>
                </wp:positionV>
                <wp:extent cx="120650" cy="334010"/>
                <wp:effectExtent l="0" t="0" r="6350" b="0"/>
                <wp:wrapNone/>
                <wp:docPr id="16" name="Up-down Arrow 15">
                  <a:extLst xmlns:a="http://schemas.openxmlformats.org/drawingml/2006/main">
                    <a:ext uri="{FF2B5EF4-FFF2-40B4-BE49-F238E27FC236}">
                      <a16:creationId xmlns:a16="http://schemas.microsoft.com/office/drawing/2014/main" id="{BE61E948-C158-164A-ABB7-2D3849A0C566}"/>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A67C47" id="Up-down Arrow 15" o:spid="_x0000_s1026" type="#_x0000_t70" style="position:absolute;margin-left:270.25pt;margin-top:4.2pt;width:9.5pt;height:26.3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" adj=",3901" fillcolor="#9f9998 [3214]" stroked="f" strokeweight="2pt"/>
            </w:pict>
          </mc:Fallback>
        </mc:AlternateContent>
      </w:r>
    </w:p>
    <w:p w14:paraId="033C7DAF" w14:textId="766B11B9" w:rsidR="00590D2E" w:rsidRDefault="00590D2E" w:rsidP="00714427">
      <w:pPr>
        <w:rPr>
          <w:lang w:val="en-US"/>
        </w:rPr>
      </w:pPr>
    </w:p>
    <w:p w14:paraId="0493E417" w14:textId="33D539C3" w:rsidR="00590D2E" w:rsidRDefault="00154CA1" w:rsidP="00714427">
      <w:pPr>
        <w:rPr>
          <w:lang w:val="en-US"/>
        </w:rPr>
      </w:pPr>
      <w:r w:rsidRPr="00590D2E">
        <w:rPr>
          <w:noProof/>
        </w:rPr>
        <mc:AlternateContent>
          <mc:Choice Requires="wps">
            <w:drawing>
              <wp:anchor distT="0" distB="0" distL="114300" distR="114300" simplePos="0" relativeHeight="251678720" behindDoc="0" locked="0" layoutInCell="1" allowOverlap="1" wp14:anchorId="475C1181" wp14:editId="285CEB1D">
                <wp:simplePos x="0" y="0"/>
                <wp:positionH relativeFrom="column">
                  <wp:posOffset>3609340</wp:posOffset>
                </wp:positionH>
                <wp:positionV relativeFrom="paragraph">
                  <wp:posOffset>277495</wp:posOffset>
                </wp:positionV>
                <wp:extent cx="152400" cy="1079500"/>
                <wp:effectExtent l="0" t="0" r="0" b="0"/>
                <wp:wrapNone/>
                <wp:docPr id="20" name="Up-down Arrow 19">
                  <a:extLst xmlns:a="http://schemas.openxmlformats.org/drawingml/2006/main">
                    <a:ext uri="{FF2B5EF4-FFF2-40B4-BE49-F238E27FC236}">
                      <a16:creationId xmlns:a16="http://schemas.microsoft.com/office/drawing/2014/main" id="{BEF95F81-2E80-7046-BFC3-E58256FDCE21}"/>
                    </a:ext>
                  </a:extLst>
                </wp:docPr>
                <wp:cNvGraphicFramePr/>
                <a:graphic xmlns:a="http://schemas.openxmlformats.org/drawingml/2006/main">
                  <a:graphicData uri="http://schemas.microsoft.com/office/word/2010/wordprocessingShape">
                    <wps:wsp>
                      <wps:cNvSpPr/>
                      <wps:spPr>
                        <a:xfrm>
                          <a:off x="0" y="0"/>
                          <a:ext cx="152400" cy="107950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C3A1D8F" id="Up-down Arrow 19" o:spid="_x0000_s1026" type="#_x0000_t70" style="position:absolute;margin-left:284.2pt;margin-top:21.85pt;width:12pt;height: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" adj=",1525" fillcolor="#9f9998 [3214]" stroked="f" strokeweight="2pt"/>
            </w:pict>
          </mc:Fallback>
        </mc:AlternateContent>
      </w:r>
    </w:p>
    <w:p w14:paraId="39E027B5" w14:textId="67600D5D" w:rsidR="00590D2E" w:rsidRDefault="00590D2E" w:rsidP="00714427">
      <w:pPr>
        <w:rPr>
          <w:lang w:val="en-US"/>
        </w:rPr>
      </w:pPr>
    </w:p>
    <w:p w14:paraId="6AED94FB" w14:textId="3779461D" w:rsidR="00590D2E" w:rsidRDefault="00590D2E" w:rsidP="00714427">
      <w:pPr>
        <w:rPr>
          <w:lang w:val="en-US"/>
        </w:rPr>
      </w:pPr>
    </w:p>
    <w:p w14:paraId="428393C9" w14:textId="6C75C58A" w:rsidR="00590D2E" w:rsidRDefault="00154CA1" w:rsidP="00714427">
      <w:pPr>
        <w:rPr>
          <w:lang w:val="en-US"/>
        </w:rPr>
      </w:pPr>
      <w:r w:rsidRPr="00590D2E">
        <w:rPr>
          <w:noProof/>
        </w:rPr>
        <mc:AlternateContent>
          <mc:Choice Requires="wps">
            <w:drawing>
              <wp:anchor distT="0" distB="0" distL="114300" distR="114300" simplePos="0" relativeHeight="251680768" behindDoc="0" locked="0" layoutInCell="1" allowOverlap="1" wp14:anchorId="22BF01B6" wp14:editId="12331EEF">
                <wp:simplePos x="0" y="0"/>
                <wp:positionH relativeFrom="column">
                  <wp:posOffset>1788160</wp:posOffset>
                </wp:positionH>
                <wp:positionV relativeFrom="paragraph">
                  <wp:posOffset>10372</wp:posOffset>
                </wp:positionV>
                <wp:extent cx="128694" cy="387350"/>
                <wp:effectExtent l="0" t="0" r="0" b="6350"/>
                <wp:wrapNone/>
                <wp:docPr id="23" name="Up-down Arrow 22">
                  <a:extLst xmlns:a="http://schemas.openxmlformats.org/drawingml/2006/main">
                    <a:ext uri="{FF2B5EF4-FFF2-40B4-BE49-F238E27FC236}">
                      <a16:creationId xmlns:a16="http://schemas.microsoft.com/office/drawing/2014/main" id="{F7A82A24-9CFF-C740-B868-209FDC3F2C33}"/>
                    </a:ext>
                  </a:extLst>
                </wp:docPr>
                <wp:cNvGraphicFramePr/>
                <a:graphic xmlns:a="http://schemas.openxmlformats.org/drawingml/2006/main">
                  <a:graphicData uri="http://schemas.microsoft.com/office/word/2010/wordprocessingShape">
                    <wps:wsp>
                      <wps:cNvSpPr/>
                      <wps:spPr>
                        <a:xfrm flipH="1">
                          <a:off x="0" y="0"/>
                          <a:ext cx="128694"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10912DDD" id="Up-down Arrow 22" o:spid="_x0000_s1026" type="#_x0000_t70" style="position:absolute;margin-left:140.8pt;margin-top:.8pt;width:10.15pt;height:30.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" adj=",3588" fillcolor="#9f9998 [3214]" stroked="f" strokeweight="2pt"/>
            </w:pict>
          </mc:Fallback>
        </mc:AlternateContent>
      </w:r>
    </w:p>
    <w:p w14:paraId="65FEDA9E" w14:textId="23C45DDE" w:rsidR="00590D2E" w:rsidRDefault="00590D2E" w:rsidP="00714427">
      <w:pPr>
        <w:rPr>
          <w:lang w:val="en-US"/>
        </w:rPr>
      </w:pPr>
      <w:r w:rsidRPr="00590D2E">
        <w:rPr>
          <w:noProof/>
        </w:rPr>
        <mc:AlternateContent>
          <mc:Choice Requires="wps">
            <w:drawing>
              <wp:anchor distT="0" distB="0" distL="114300" distR="114300" simplePos="0" relativeHeight="251675648" behindDoc="0" locked="0" layoutInCell="1" allowOverlap="1" wp14:anchorId="06A98B45" wp14:editId="413959F7">
                <wp:simplePos x="0" y="0"/>
                <wp:positionH relativeFrom="column">
                  <wp:posOffset>1050290</wp:posOffset>
                </wp:positionH>
                <wp:positionV relativeFrom="paragraph">
                  <wp:posOffset>41910</wp:posOffset>
                </wp:positionV>
                <wp:extent cx="3419687" cy="358987"/>
                <wp:effectExtent l="0" t="0" r="0" b="0"/>
                <wp:wrapNone/>
                <wp:docPr id="17" name="Rectangle 16">
                  <a:extLst xmlns:a="http://schemas.openxmlformats.org/drawingml/2006/main">
                    <a:ext uri="{FF2B5EF4-FFF2-40B4-BE49-F238E27FC236}">
                      <a16:creationId xmlns:a16="http://schemas.microsoft.com/office/drawing/2014/main" id="{3DEE164C-D130-2942-9124-00D9C82D4418}"/>
                    </a:ext>
                  </a:extLst>
                </wp:docPr>
                <wp:cNvGraphicFramePr/>
                <a:graphic xmlns:a="http://schemas.openxmlformats.org/drawingml/2006/main">
                  <a:graphicData uri="http://schemas.microsoft.com/office/word/2010/wordprocessingShape">
                    <wps:wsp>
                      <wps:cNvSpPr/>
                      <wps:spPr>
                        <a:xfrm>
                          <a:off x="0" y="0"/>
                          <a:ext cx="3419687" cy="358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wps:txbx>
                      <wps:bodyPr wrap="square" rtlCol="0" anchor="ctr">
                        <a:noAutofit/>
                      </wps:bodyPr>
                    </wps:wsp>
                  </a:graphicData>
                </a:graphic>
                <wp14:sizeRelV relativeFrom="margin">
                  <wp14:pctHeight>0</wp14:pctHeight>
                </wp14:sizeRelV>
              </wp:anchor>
            </w:drawing>
          </mc:Choice>
          <mc:Fallback>
            <w:pict>
              <v:rect w14:anchorId="06A98B45" id="Rectangle 16" o:spid="_x0000_s1034" style="position:absolute;left:0;text-align:left;margin-left:82.7pt;margin-top:3.3pt;width:269.25pt;height:2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" fillcolor="#00beff [3204]" stroked="f" strokeweight="2pt">
                <v:textbo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v:textbox>
              </v:rect>
            </w:pict>
          </mc:Fallback>
        </mc:AlternateContent>
      </w:r>
    </w:p>
    <w:p w14:paraId="45C38715" w14:textId="3F51D3DB" w:rsidR="00590D2E" w:rsidRDefault="00590D2E" w:rsidP="00714427">
      <w:pPr>
        <w:rPr>
          <w:lang w:val="en-US"/>
        </w:rPr>
      </w:pPr>
      <w:r w:rsidRPr="00590D2E">
        <w:rPr>
          <w:noProof/>
        </w:rPr>
        <mc:AlternateContent>
          <mc:Choice Requires="wps">
            <w:drawing>
              <wp:anchor distT="0" distB="0" distL="114300" distR="114300" simplePos="0" relativeHeight="251677696" behindDoc="0" locked="0" layoutInCell="1" allowOverlap="1" wp14:anchorId="768E90FB" wp14:editId="19BBA2B8">
                <wp:simplePos x="0" y="0"/>
                <wp:positionH relativeFrom="column">
                  <wp:posOffset>3646805</wp:posOffset>
                </wp:positionH>
                <wp:positionV relativeFrom="paragraph">
                  <wp:posOffset>57573</wp:posOffset>
                </wp:positionV>
                <wp:extent cx="101600" cy="244475"/>
                <wp:effectExtent l="0" t="0" r="0" b="0"/>
                <wp:wrapNone/>
                <wp:docPr id="28" name="Up-down Arrow 18"/>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019A0C" id="Up-down Arrow 18" o:spid="_x0000_s1026" type="#_x0000_t70" style="position:absolute;margin-left:287.15pt;margin-top:4.55pt;width:8pt;height:19.25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KtX2J7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2576" behindDoc="0" locked="0" layoutInCell="1" allowOverlap="1" wp14:anchorId="3EA48826" wp14:editId="2FEDDD5C">
                <wp:simplePos x="0" y="0"/>
                <wp:positionH relativeFrom="column">
                  <wp:posOffset>2847128</wp:posOffset>
                </wp:positionH>
                <wp:positionV relativeFrom="paragraph">
                  <wp:posOffset>303741</wp:posOffset>
                </wp:positionV>
                <wp:extent cx="1625600" cy="563245"/>
                <wp:effectExtent l="12700" t="12700" r="12700" b="8255"/>
                <wp:wrapNone/>
                <wp:docPr id="14" name="Rounded Rectangle 13">
                  <a:extLst xmlns:a="http://schemas.openxmlformats.org/drawingml/2006/main">
                    <a:ext uri="{FF2B5EF4-FFF2-40B4-BE49-F238E27FC236}">
                      <a16:creationId xmlns:a16="http://schemas.microsoft.com/office/drawing/2014/main" id="{0FAC7E7E-4B86-DE4C-AA93-116834560151}"/>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wps:txbx>
                      <wps:bodyPr rtlCol="0" anchor="ctr"/>
                    </wps:wsp>
                  </a:graphicData>
                </a:graphic>
              </wp:anchor>
            </w:drawing>
          </mc:Choice>
          <mc:Fallback>
            <w:pict>
              <v:roundrect w14:anchorId="3EA48826" id="Rounded Rectangle 13" o:spid="_x0000_s1035" style="position:absolute;left:0;text-align:left;margin-left:224.2pt;margin-top:23.9pt;width:128pt;height:44.3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" fillcolor="white [3201]" strokecolor="#00beff [3204]" strokeweight="2pt">
                <v:textbo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v:textbox>
              </v:roundrect>
            </w:pict>
          </mc:Fallback>
        </mc:AlternateContent>
      </w:r>
      <w:r w:rsidRPr="00590D2E">
        <w:rPr>
          <w:noProof/>
        </w:rPr>
        <mc:AlternateContent>
          <mc:Choice Requires="wps">
            <w:drawing>
              <wp:anchor distT="0" distB="0" distL="114300" distR="114300" simplePos="0" relativeHeight="251676672" behindDoc="0" locked="0" layoutInCell="1" allowOverlap="1" wp14:anchorId="7ABF1664" wp14:editId="2F9F0A42">
                <wp:simplePos x="0" y="0"/>
                <wp:positionH relativeFrom="column">
                  <wp:posOffset>1812925</wp:posOffset>
                </wp:positionH>
                <wp:positionV relativeFrom="paragraph">
                  <wp:posOffset>61383</wp:posOffset>
                </wp:positionV>
                <wp:extent cx="101600" cy="244475"/>
                <wp:effectExtent l="0" t="0" r="0" b="0"/>
                <wp:wrapNone/>
                <wp:docPr id="27" name="Up-down Arrow 17"/>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E78B47C" id="Up-down Arrow 17" o:spid="_x0000_s1026" type="#_x0000_t70" style="position:absolute;margin-left:142.75pt;margin-top:4.85pt;width:8pt;height:19.25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LhjQDz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1552" behindDoc="0" locked="0" layoutInCell="1" allowOverlap="1" wp14:anchorId="021D5614" wp14:editId="09B9B9D5">
                <wp:simplePos x="0" y="0"/>
                <wp:positionH relativeFrom="column">
                  <wp:posOffset>1051137</wp:posOffset>
                </wp:positionH>
                <wp:positionV relativeFrom="paragraph">
                  <wp:posOffset>304377</wp:posOffset>
                </wp:positionV>
                <wp:extent cx="1625600" cy="563245"/>
                <wp:effectExtent l="12700" t="12700" r="12700" b="8255"/>
                <wp:wrapNone/>
                <wp:docPr id="13" name="Rounded Rectangle 12">
                  <a:extLst xmlns:a="http://schemas.openxmlformats.org/drawingml/2006/main">
                    <a:ext uri="{FF2B5EF4-FFF2-40B4-BE49-F238E27FC236}">
                      <a16:creationId xmlns:a16="http://schemas.microsoft.com/office/drawing/2014/main" id="{B92FB7D1-24E6-104D-8C2C-A07FF42CC869}"/>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wps:txbx>
                      <wps:bodyPr rtlCol="0" anchor="ctr"/>
                    </wps:wsp>
                  </a:graphicData>
                </a:graphic>
              </wp:anchor>
            </w:drawing>
          </mc:Choice>
          <mc:Fallback>
            <w:pict>
              <v:roundrect w14:anchorId="021D5614" id="Rounded Rectangle 12" o:spid="_x0000_s1036" style="position:absolute;left:0;text-align:left;margin-left:82.75pt;margin-top:23.95pt;width:128pt;height:44.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" fillcolor="white [3201]" strokecolor="#00beff [3204]" strokeweight="2pt">
                <v:textbo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v:textbox>
              </v:roundrect>
            </w:pict>
          </mc:Fallback>
        </mc:AlternateContent>
      </w:r>
    </w:p>
    <w:p w14:paraId="2940778B" w14:textId="7E7B18FC" w:rsidR="00590D2E" w:rsidRDefault="00590D2E" w:rsidP="00714427">
      <w:pPr>
        <w:rPr>
          <w:lang w:val="en-US"/>
        </w:rPr>
      </w:pPr>
    </w:p>
    <w:p w14:paraId="537A8411" w14:textId="1E295838" w:rsidR="00455F76" w:rsidRDefault="00455F76" w:rsidP="00455F76">
      <w:pPr>
        <w:rPr>
          <w:lang w:val="en-US"/>
        </w:rPr>
      </w:pPr>
    </w:p>
    <w:p w14:paraId="332A203B" w14:textId="2A7B267D" w:rsidR="00455F76" w:rsidRDefault="00455F76" w:rsidP="00537EA6">
      <w:pPr>
        <w:pStyle w:val="IASFigureCaption"/>
      </w:pPr>
      <w:r>
        <w:t>Figure 2.1: Architecture of Simulators and Apollo AV software stack.</w:t>
      </w:r>
    </w:p>
    <w:p w14:paraId="3D9351C2" w14:textId="59925237" w:rsidR="00E11A57" w:rsidRDefault="002A19B8" w:rsidP="00222F21">
      <w:pPr>
        <w:rPr>
          <w:lang w:val="en-US"/>
        </w:rPr>
      </w:pPr>
      <w:r w:rsidRPr="001A118F">
        <w:rPr>
          <w:lang w:val="en-US"/>
        </w:rPr>
        <w:t xml:space="preserve">The architecture shown </w:t>
      </w:r>
      <w:r w:rsidR="001A118F">
        <w:rPr>
          <w:lang w:val="en-US"/>
        </w:rPr>
        <w:t xml:space="preserve">above consist of the VTD and LGSVL simulators connected to the Robo-Test web application </w:t>
      </w:r>
      <w:r w:rsidR="002D5116">
        <w:rPr>
          <w:lang w:val="en-US"/>
        </w:rPr>
        <w:t xml:space="preserve">using the individual connector components. The web application is a tool developed to generate test scenarios easily, without knowing the process to create scenarios on different simulators. </w:t>
      </w:r>
      <w:r w:rsidR="00735C4F">
        <w:rPr>
          <w:lang w:val="en-US"/>
        </w:rPr>
        <w:t>The process and scenario creation details for the LGSVL simulator using the web application can be found in MT-3136 [4], whereas the details for VTD are in MT-3183 [5].</w:t>
      </w:r>
    </w:p>
    <w:p w14:paraId="5D68F1B4" w14:textId="4AE9D418" w:rsidR="002B129E" w:rsidRDefault="002B129E" w:rsidP="00765FA0">
      <w:pPr>
        <w:rPr>
          <w:lang w:val="en-US"/>
        </w:rPr>
      </w:pPr>
      <w:r>
        <w:rPr>
          <w:lang w:val="en-US"/>
        </w:rPr>
        <w:lastRenderedPageBreak/>
        <w:t>Both the simulators are connected to different versions of Apollo software stack using different interfaces. The LGSVL connects to Apollo 5.0 using the Cyber-RT based interface and the VTD connection is using ROS interface</w:t>
      </w:r>
      <w:r w:rsidR="006573D7">
        <w:rPr>
          <w:lang w:val="en-US"/>
        </w:rPr>
        <w:t xml:space="preserve"> to Cyber-RT</w:t>
      </w:r>
      <w:r>
        <w:rPr>
          <w:lang w:val="en-US"/>
        </w:rPr>
        <w:t xml:space="preserve"> developed in MT-3192 [6].</w:t>
      </w:r>
      <w:r w:rsidR="00A01D56">
        <w:rPr>
          <w:lang w:val="en-US"/>
        </w:rPr>
        <w:t xml:space="preserve"> </w:t>
      </w:r>
      <w:r w:rsidR="007251BA">
        <w:rPr>
          <w:lang w:val="en-US"/>
        </w:rPr>
        <w:t>The Cyber-RT layer is a common layer that connects both the simulators to Apollo.</w:t>
      </w:r>
      <w:r w:rsidR="009D0B6F">
        <w:rPr>
          <w:lang w:val="en-US"/>
        </w:rPr>
        <w:t xml:space="preserve"> To better understand this, let’s look at these concepts in more details.</w:t>
      </w:r>
    </w:p>
    <w:p w14:paraId="077A71F4" w14:textId="6A05E076" w:rsidR="00110948" w:rsidRDefault="00FB13D2" w:rsidP="00DD1DE4">
      <w:pPr>
        <w:pStyle w:val="Heading3"/>
      </w:pPr>
      <w:bookmarkStart w:id="12" w:name="_Toc92963762"/>
      <w:r>
        <w:t>Apollo AV software stack</w:t>
      </w:r>
      <w:bookmarkEnd w:id="12"/>
    </w:p>
    <w:p w14:paraId="1CF23103" w14:textId="04D3E18B" w:rsidR="008A6E7E" w:rsidRPr="008A6E7E" w:rsidRDefault="00904B89" w:rsidP="008A6E7E">
      <w:pPr>
        <w:rPr>
          <w:lang w:val="en-US"/>
        </w:rPr>
      </w:pPr>
      <w:r>
        <w:rPr>
          <w:lang w:val="en-US"/>
        </w:rPr>
        <w:t>Apollo is an open</w:t>
      </w:r>
      <w:r w:rsidR="00835F0C">
        <w:rPr>
          <w:lang w:val="en-US"/>
        </w:rPr>
        <w:t>-</w:t>
      </w:r>
      <w:r>
        <w:rPr>
          <w:lang w:val="en-US"/>
        </w:rPr>
        <w:t>source, high performance, flexible software architecture developed by Baidu for development, testing and deployment of autonomous vehicles [7].</w:t>
      </w:r>
      <w:r w:rsidR="00B16706">
        <w:rPr>
          <w:lang w:val="en-US"/>
        </w:rPr>
        <w:t xml:space="preserve"> It provides all the AV software stack components like localization, perception, prediction, planning, </w:t>
      </w:r>
      <w:proofErr w:type="gramStart"/>
      <w:r w:rsidR="00B16706">
        <w:rPr>
          <w:lang w:val="en-US"/>
        </w:rPr>
        <w:t>control</w:t>
      </w:r>
      <w:proofErr w:type="gramEnd"/>
      <w:r w:rsidR="00B16706">
        <w:rPr>
          <w:lang w:val="en-US"/>
        </w:rPr>
        <w:t xml:space="preserve"> and its own HD map format specifications.</w:t>
      </w:r>
      <w:r w:rsidR="000A6137">
        <w:rPr>
          <w:lang w:val="en-US"/>
        </w:rPr>
        <w:t xml:space="preserve"> The Apollo versions upto 3.0 support the ROS interface to connect any external component. Since Apollo 3.5, Baidu has developed a robust Cyber-RT layer that takes care of Apollo’s interactions with the external components. </w:t>
      </w:r>
      <w:r w:rsidR="00395B86">
        <w:rPr>
          <w:lang w:val="en-US"/>
        </w:rPr>
        <w:t>So,</w:t>
      </w:r>
      <w:r w:rsidR="000A6137">
        <w:rPr>
          <w:lang w:val="en-US"/>
        </w:rPr>
        <w:t xml:space="preserve"> the versions starting from 3.5 don’t support a ROS interface with Apollo directly as there is a Cyber-RT layer in the middle.</w:t>
      </w:r>
    </w:p>
    <w:p w14:paraId="6C971851" w14:textId="2752345C" w:rsidR="00EA0241" w:rsidRDefault="002D7D63" w:rsidP="002D7D63">
      <w:pPr>
        <w:pStyle w:val="Heading3"/>
      </w:pPr>
      <w:bookmarkStart w:id="13" w:name="_Toc92963763"/>
      <w:r>
        <w:t>Apollo Cyber-RT</w:t>
      </w:r>
      <w:bookmarkEnd w:id="13"/>
    </w:p>
    <w:p w14:paraId="2EF29D66" w14:textId="4B0D58AE" w:rsidR="00E35F53" w:rsidRPr="00E35F53" w:rsidRDefault="00C5755B" w:rsidP="00E35F53">
      <w:pPr>
        <w:rPr>
          <w:lang w:val="en-US"/>
        </w:rPr>
      </w:pPr>
      <w:r>
        <w:rPr>
          <w:lang w:val="en-US"/>
        </w:rPr>
        <w:t xml:space="preserve">The Apollo Cyber-RT is a robust framework and offers developers with a </w:t>
      </w:r>
      <w:r w:rsidR="003B319B">
        <w:rPr>
          <w:lang w:val="en-US"/>
        </w:rPr>
        <w:t>high-performance</w:t>
      </w:r>
      <w:r>
        <w:rPr>
          <w:lang w:val="en-US"/>
        </w:rPr>
        <w:t xml:space="preserve"> computing to support complex tasks of autonomous driving [8].</w:t>
      </w:r>
      <w:r w:rsidR="00CA762C">
        <w:rPr>
          <w:lang w:val="en-US"/>
        </w:rPr>
        <w:t xml:space="preserve"> It enables a high concurrency of execution, low </w:t>
      </w:r>
      <w:r w:rsidR="009B7036">
        <w:rPr>
          <w:lang w:val="en-US"/>
        </w:rPr>
        <w:t>latency,</w:t>
      </w:r>
      <w:r w:rsidR="00CA762C">
        <w:rPr>
          <w:lang w:val="en-US"/>
        </w:rPr>
        <w:t xml:space="preserve"> and high throughput [8].</w:t>
      </w:r>
      <w:r w:rsidR="000409B4">
        <w:rPr>
          <w:lang w:val="en-US"/>
        </w:rPr>
        <w:t xml:space="preserve"> The newer versions of Apollo have improved since the introduction of Cyber-RT making it one of the most robust </w:t>
      </w:r>
      <w:r w:rsidR="00F47B90">
        <w:rPr>
          <w:lang w:val="en-US"/>
        </w:rPr>
        <w:t>open-source</w:t>
      </w:r>
      <w:r w:rsidR="000409B4">
        <w:rPr>
          <w:lang w:val="en-US"/>
        </w:rPr>
        <w:t xml:space="preserve"> AV software stacks available.</w:t>
      </w:r>
      <w:r w:rsidR="002D553C">
        <w:rPr>
          <w:lang w:val="en-US"/>
        </w:rPr>
        <w:t xml:space="preserve"> Integration of external software components with Cyber-RT framework is easy due to its plug-and-play architecture.</w:t>
      </w:r>
    </w:p>
    <w:p w14:paraId="27A0A79C" w14:textId="39052909" w:rsidR="008A19E0" w:rsidRDefault="00D754D1" w:rsidP="00073D2B">
      <w:pPr>
        <w:pStyle w:val="Heading2"/>
      </w:pPr>
      <w:bookmarkStart w:id="14" w:name="_Toc92963764"/>
      <w:r>
        <w:t>Interface options between Simulators and Apollo</w:t>
      </w:r>
      <w:bookmarkEnd w:id="14"/>
    </w:p>
    <w:p w14:paraId="5F623F6E" w14:textId="3733493B" w:rsidR="00845D6F" w:rsidRPr="00845D6F" w:rsidRDefault="00845D6F" w:rsidP="00845D6F">
      <w:pPr>
        <w:rPr>
          <w:lang w:val="en-US"/>
        </w:rPr>
      </w:pPr>
      <w:r>
        <w:rPr>
          <w:lang w:val="en-US"/>
        </w:rPr>
        <w:t xml:space="preserve">As per the current architecture of our system, we have Apollo versions 5.0 and 6.0 which come with a Cyber-RT layer on top of it. </w:t>
      </w:r>
      <w:r w:rsidR="0037032A">
        <w:rPr>
          <w:lang w:val="en-US"/>
        </w:rPr>
        <w:t xml:space="preserve">Thus, any interface for our simulators with Apollo </w:t>
      </w:r>
      <w:r w:rsidR="00A623CD">
        <w:rPr>
          <w:lang w:val="en-US"/>
        </w:rPr>
        <w:t>will</w:t>
      </w:r>
      <w:r w:rsidR="0037032A">
        <w:rPr>
          <w:lang w:val="en-US"/>
        </w:rPr>
        <w:t xml:space="preserve"> interact with Cyber-RT layer to establish communication with Apollo.</w:t>
      </w:r>
      <w:r w:rsidR="004676A3">
        <w:rPr>
          <w:lang w:val="en-US"/>
        </w:rPr>
        <w:t xml:space="preserve"> </w:t>
      </w:r>
      <w:r w:rsidR="006A5576">
        <w:rPr>
          <w:lang w:val="en-US"/>
        </w:rPr>
        <w:t>The analysis of different possibilities of interface with Apollo is discussed in this section.</w:t>
      </w:r>
    </w:p>
    <w:p w14:paraId="206DEF1B" w14:textId="0566FBB6" w:rsidR="00995AE0" w:rsidRDefault="00995AE0" w:rsidP="00995AE0">
      <w:pPr>
        <w:pStyle w:val="Heading3"/>
      </w:pPr>
      <w:bookmarkStart w:id="15" w:name="_Toc92963765"/>
      <w:r>
        <w:t>Cyber RT Interface</w:t>
      </w:r>
      <w:bookmarkEnd w:id="15"/>
    </w:p>
    <w:p w14:paraId="269D518C" w14:textId="6CCB4360" w:rsidR="00344DD5" w:rsidRDefault="00344DD5" w:rsidP="00344DD5">
      <w:pPr>
        <w:rPr>
          <w:lang w:val="en-US"/>
        </w:rPr>
      </w:pPr>
      <w:r>
        <w:rPr>
          <w:lang w:val="en-US"/>
        </w:rPr>
        <w:t xml:space="preserve">One way of connecting both the simulators to Apollo AV software stack is to interface them directly with Apollo’s Cyber-RT layer. </w:t>
      </w:r>
      <w:r w:rsidR="00D305D9">
        <w:rPr>
          <w:lang w:val="en-US"/>
        </w:rPr>
        <w:t>The LGSVL simulator offers this functionality and offers support for a connection with Cyber-RT. In the architecture that we showed, the LGSVL is interfaced to Apollo using Cyber-RT without any additional middleware component.</w:t>
      </w:r>
      <w:r w:rsidR="001E3926">
        <w:rPr>
          <w:lang w:val="en-US"/>
        </w:rPr>
        <w:t xml:space="preserve"> The LGSVL simulator offers four types of bridges where each bridge has its own message format – ROS, ROS Apollo, ROS2 and Cyber-RT</w:t>
      </w:r>
      <w:r w:rsidR="00DA296C">
        <w:rPr>
          <w:lang w:val="en-US"/>
        </w:rPr>
        <w:t xml:space="preserve"> [9]</w:t>
      </w:r>
      <w:r w:rsidR="001E3926">
        <w:rPr>
          <w:lang w:val="en-US"/>
        </w:rPr>
        <w:t xml:space="preserve">. </w:t>
      </w:r>
      <w:r w:rsidR="006E3CAB">
        <w:rPr>
          <w:lang w:val="en-US"/>
        </w:rPr>
        <w:t xml:space="preserve">Using the Cyber-RT message </w:t>
      </w:r>
      <w:r w:rsidR="00BD7480">
        <w:rPr>
          <w:lang w:val="en-US"/>
        </w:rPr>
        <w:t>format,</w:t>
      </w:r>
      <w:r w:rsidR="006E3CAB">
        <w:rPr>
          <w:lang w:val="en-US"/>
        </w:rPr>
        <w:t xml:space="preserve"> it is convenient to exchange data between both the components. </w:t>
      </w:r>
      <w:r w:rsidR="000C711B">
        <w:rPr>
          <w:lang w:val="en-US"/>
        </w:rPr>
        <w:t xml:space="preserve">Let us look at a couple of important factors </w:t>
      </w:r>
      <w:r w:rsidR="00A55524">
        <w:rPr>
          <w:lang w:val="en-US"/>
        </w:rPr>
        <w:t xml:space="preserve">that </w:t>
      </w:r>
      <w:r w:rsidR="00057874">
        <w:rPr>
          <w:lang w:val="en-US"/>
        </w:rPr>
        <w:t>need to</w:t>
      </w:r>
      <w:r w:rsidR="00A55524">
        <w:rPr>
          <w:lang w:val="en-US"/>
        </w:rPr>
        <w:t xml:space="preserve"> be considered for</w:t>
      </w:r>
      <w:r w:rsidR="000C711B">
        <w:rPr>
          <w:lang w:val="en-US"/>
        </w:rPr>
        <w:t xml:space="preserve"> the interface between the simulators and the AV software stack</w:t>
      </w:r>
      <w:r w:rsidR="004A054C">
        <w:rPr>
          <w:lang w:val="en-US"/>
        </w:rPr>
        <w:t xml:space="preserve"> with respect to our system.</w:t>
      </w:r>
    </w:p>
    <w:p w14:paraId="47AAB054" w14:textId="3F0E8724" w:rsidR="003009F4" w:rsidRDefault="003009F4" w:rsidP="003009F4">
      <w:pPr>
        <w:pStyle w:val="Heading4"/>
      </w:pPr>
      <w:r>
        <w:lastRenderedPageBreak/>
        <w:t>Addition of a new Simulator</w:t>
      </w:r>
    </w:p>
    <w:p w14:paraId="2B634BF1" w14:textId="6865C5C0" w:rsidR="00CB5E2A" w:rsidRDefault="00CB5E2A" w:rsidP="00CB5E2A">
      <w:pPr>
        <w:rPr>
          <w:lang w:val="en-US"/>
        </w:rPr>
      </w:pPr>
      <w:r>
        <w:rPr>
          <w:lang w:val="en-US"/>
        </w:rPr>
        <w:t xml:space="preserve">What if a new simulator </w:t>
      </w:r>
      <w:r w:rsidR="00885D41">
        <w:rPr>
          <w:lang w:val="en-US"/>
        </w:rPr>
        <w:t>is to</w:t>
      </w:r>
      <w:r>
        <w:rPr>
          <w:lang w:val="en-US"/>
        </w:rPr>
        <w:t xml:space="preserve"> be integrated into our system? </w:t>
      </w:r>
      <w:r w:rsidR="00FE02B3">
        <w:rPr>
          <w:lang w:val="en-US"/>
        </w:rPr>
        <w:t>A standardized middleware interface layer will ensure the flexibility to accommodate a new simulator. The table below shows a few simulators and the interface support that they provide.</w:t>
      </w:r>
    </w:p>
    <w:p w14:paraId="797C391C" w14:textId="67202B38" w:rsidR="00240BE6" w:rsidRDefault="00240BE6" w:rsidP="000215B0">
      <w:pPr>
        <w:pStyle w:val="IASTableCaption"/>
      </w:pPr>
      <w:r>
        <w:t>Table 2.1: Simulators and Interface Support.</w:t>
      </w:r>
    </w:p>
    <w:tbl>
      <w:tblPr>
        <w:tblStyle w:val="GridTable1Light-Accent1"/>
        <w:tblW w:w="0" w:type="auto"/>
        <w:tblLook w:val="04A0" w:firstRow="1" w:lastRow="0" w:firstColumn="1" w:lastColumn="0" w:noHBand="0" w:noVBand="1"/>
      </w:tblPr>
      <w:tblGrid>
        <w:gridCol w:w="3020"/>
        <w:gridCol w:w="3020"/>
        <w:gridCol w:w="3021"/>
      </w:tblGrid>
      <w:tr w:rsidR="00285A2C" w14:paraId="17706A0C" w14:textId="77777777" w:rsidTr="001D1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0A4693" w14:textId="34FDF72A" w:rsidR="00285A2C" w:rsidRPr="00152F61" w:rsidRDefault="00D22F0E" w:rsidP="00A655EE">
            <w:pPr>
              <w:jc w:val="center"/>
              <w:rPr>
                <w:lang w:val="en-US"/>
              </w:rPr>
            </w:pPr>
            <w:r w:rsidRPr="00152F61">
              <w:rPr>
                <w:lang w:val="en-US"/>
              </w:rPr>
              <w:t>Simulator</w:t>
            </w:r>
          </w:p>
        </w:tc>
        <w:tc>
          <w:tcPr>
            <w:tcW w:w="3020" w:type="dxa"/>
          </w:tcPr>
          <w:p w14:paraId="3B4239AA" w14:textId="624F2325"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Type</w:t>
            </w:r>
          </w:p>
        </w:tc>
        <w:tc>
          <w:tcPr>
            <w:tcW w:w="3021" w:type="dxa"/>
          </w:tcPr>
          <w:p w14:paraId="76AAF470" w14:textId="2CA188A4"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Interface Support</w:t>
            </w:r>
          </w:p>
        </w:tc>
      </w:tr>
      <w:tr w:rsidR="00285A2C" w:rsidRPr="006D2BAE" w14:paraId="74D94904" w14:textId="77777777" w:rsidTr="001D19A2">
        <w:trPr>
          <w:trHeight w:val="675"/>
        </w:trPr>
        <w:tc>
          <w:tcPr>
            <w:cnfStyle w:val="001000000000" w:firstRow="0" w:lastRow="0" w:firstColumn="1" w:lastColumn="0" w:oddVBand="0" w:evenVBand="0" w:oddHBand="0" w:evenHBand="0" w:firstRowFirstColumn="0" w:firstRowLastColumn="0" w:lastRowFirstColumn="0" w:lastRowLastColumn="0"/>
            <w:tcW w:w="3020" w:type="dxa"/>
          </w:tcPr>
          <w:p w14:paraId="4EA0FD7D" w14:textId="1C6C39DD" w:rsidR="00285A2C" w:rsidRPr="00DA75BC" w:rsidRDefault="00DA75BC" w:rsidP="00A655EE">
            <w:pPr>
              <w:spacing w:line="240" w:lineRule="auto"/>
              <w:jc w:val="center"/>
              <w:rPr>
                <w:b w:val="0"/>
                <w:bCs w:val="0"/>
                <w:lang w:val="en-US"/>
              </w:rPr>
            </w:pPr>
            <w:r w:rsidRPr="00DA75BC">
              <w:rPr>
                <w:b w:val="0"/>
                <w:bCs w:val="0"/>
                <w:lang w:val="en-US"/>
              </w:rPr>
              <w:t>LGSVL</w:t>
            </w:r>
          </w:p>
        </w:tc>
        <w:tc>
          <w:tcPr>
            <w:tcW w:w="3020" w:type="dxa"/>
          </w:tcPr>
          <w:p w14:paraId="112987EB" w14:textId="231025C0"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014FFE3E" w14:textId="22A943C4" w:rsidR="00285A2C" w:rsidRPr="00DA75BC" w:rsidRDefault="00DA4332"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ROS2, ROS Apollo and Cyber-RT.</w:t>
            </w:r>
          </w:p>
        </w:tc>
      </w:tr>
      <w:tr w:rsidR="00285A2C" w14:paraId="70CB4D78" w14:textId="77777777" w:rsidTr="001D19A2">
        <w:tc>
          <w:tcPr>
            <w:cnfStyle w:val="001000000000" w:firstRow="0" w:lastRow="0" w:firstColumn="1" w:lastColumn="0" w:oddVBand="0" w:evenVBand="0" w:oddHBand="0" w:evenHBand="0" w:firstRowFirstColumn="0" w:firstRowLastColumn="0" w:lastRowFirstColumn="0" w:lastRowLastColumn="0"/>
            <w:tcW w:w="3020" w:type="dxa"/>
          </w:tcPr>
          <w:p w14:paraId="4ED31D02" w14:textId="51722A3D" w:rsidR="00285A2C" w:rsidRPr="00DA75BC" w:rsidRDefault="00DA75BC" w:rsidP="00A655EE">
            <w:pPr>
              <w:spacing w:line="240" w:lineRule="auto"/>
              <w:jc w:val="center"/>
              <w:rPr>
                <w:b w:val="0"/>
                <w:bCs w:val="0"/>
                <w:lang w:val="en-US"/>
              </w:rPr>
            </w:pPr>
            <w:r>
              <w:rPr>
                <w:b w:val="0"/>
                <w:bCs w:val="0"/>
                <w:lang w:val="en-US"/>
              </w:rPr>
              <w:t>VTD</w:t>
            </w:r>
          </w:p>
        </w:tc>
        <w:tc>
          <w:tcPr>
            <w:tcW w:w="3020" w:type="dxa"/>
          </w:tcPr>
          <w:p w14:paraId="140CB32A" w14:textId="6E2AD73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Proprietary</w:t>
            </w:r>
          </w:p>
        </w:tc>
        <w:tc>
          <w:tcPr>
            <w:tcW w:w="3021" w:type="dxa"/>
          </w:tcPr>
          <w:p w14:paraId="46421924" w14:textId="18C1AA52"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r w:rsidR="00285A2C" w14:paraId="45EF04D2" w14:textId="77777777" w:rsidTr="001D19A2">
        <w:trPr>
          <w:trHeight w:val="431"/>
        </w:trPr>
        <w:tc>
          <w:tcPr>
            <w:cnfStyle w:val="001000000000" w:firstRow="0" w:lastRow="0" w:firstColumn="1" w:lastColumn="0" w:oddVBand="0" w:evenVBand="0" w:oddHBand="0" w:evenHBand="0" w:firstRowFirstColumn="0" w:firstRowLastColumn="0" w:lastRowFirstColumn="0" w:lastRowLastColumn="0"/>
            <w:tcW w:w="3020" w:type="dxa"/>
          </w:tcPr>
          <w:p w14:paraId="4267FB2A" w14:textId="35387716" w:rsidR="00285A2C" w:rsidRPr="00DA75BC" w:rsidRDefault="00DA75BC" w:rsidP="00A655EE">
            <w:pPr>
              <w:spacing w:line="240" w:lineRule="auto"/>
              <w:jc w:val="center"/>
              <w:rPr>
                <w:b w:val="0"/>
                <w:bCs w:val="0"/>
                <w:lang w:val="en-US"/>
              </w:rPr>
            </w:pPr>
            <w:r>
              <w:rPr>
                <w:b w:val="0"/>
                <w:bCs w:val="0"/>
                <w:lang w:val="en-US"/>
              </w:rPr>
              <w:t>Carla</w:t>
            </w:r>
          </w:p>
        </w:tc>
        <w:tc>
          <w:tcPr>
            <w:tcW w:w="3020" w:type="dxa"/>
          </w:tcPr>
          <w:p w14:paraId="2A1B5CCA" w14:textId="4CA675D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76C385C0" w14:textId="6E00BC88"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bl>
    <w:p w14:paraId="3B1AEE23" w14:textId="100762BE" w:rsidR="00240BE6" w:rsidRDefault="00240BE6" w:rsidP="00D65BD4"/>
    <w:p w14:paraId="0663C993" w14:textId="255667D7" w:rsidR="00D65BD4" w:rsidRPr="00D65BD4" w:rsidRDefault="00D65BD4" w:rsidP="00D65BD4">
      <w:pPr>
        <w:rPr>
          <w:lang w:val="en-US"/>
        </w:rPr>
      </w:pPr>
      <w:r>
        <w:rPr>
          <w:lang w:val="en-US"/>
        </w:rPr>
        <w:t>Table</w:t>
      </w:r>
      <w:r w:rsidR="00BD0C02">
        <w:rPr>
          <w:lang w:val="en-US"/>
        </w:rPr>
        <w:t xml:space="preserve"> 2.1</w:t>
      </w:r>
      <w:r>
        <w:rPr>
          <w:lang w:val="en-US"/>
        </w:rPr>
        <w:t xml:space="preserve"> indicates that the VTD simulator does not explicitly offer any support for Cyber-RT interface data communication. </w:t>
      </w:r>
      <w:proofErr w:type="gramStart"/>
      <w:r>
        <w:rPr>
          <w:lang w:val="en-US"/>
        </w:rPr>
        <w:t>Being a proprietary simulator, there</w:t>
      </w:r>
      <w:proofErr w:type="gramEnd"/>
      <w:r>
        <w:rPr>
          <w:lang w:val="en-US"/>
        </w:rPr>
        <w:t xml:space="preserve"> are quite a few limitations on the exchange of data into and out of VTD. Since there is no Cyber-RT message format supported in VTD, there is a need of an additional layer to convert the messages into Cyber format and vice versa.</w:t>
      </w:r>
      <w:r w:rsidR="00C85B2F">
        <w:rPr>
          <w:lang w:val="en-US"/>
        </w:rPr>
        <w:t xml:space="preserve"> Also, </w:t>
      </w:r>
      <w:r w:rsidR="001E7B72">
        <w:rPr>
          <w:lang w:val="en-US"/>
        </w:rPr>
        <w:t>most</w:t>
      </w:r>
      <w:r w:rsidR="00C85B2F">
        <w:rPr>
          <w:lang w:val="en-US"/>
        </w:rPr>
        <w:t xml:space="preserve"> simulators provide </w:t>
      </w:r>
      <w:r w:rsidR="00ED7FCF">
        <w:rPr>
          <w:lang w:val="en-US"/>
        </w:rPr>
        <w:t>a</w:t>
      </w:r>
      <w:r w:rsidR="00C85B2F">
        <w:rPr>
          <w:lang w:val="en-US"/>
        </w:rPr>
        <w:t xml:space="preserve"> ROS/ROS2 based interface support for further data exchange.</w:t>
      </w:r>
    </w:p>
    <w:p w14:paraId="5D16E20E" w14:textId="0C11CB38" w:rsidR="009654D2" w:rsidRDefault="009654D2" w:rsidP="009654D2">
      <w:pPr>
        <w:pStyle w:val="Heading4"/>
      </w:pPr>
      <w:r>
        <w:t>Migration to a new AV software stack</w:t>
      </w:r>
    </w:p>
    <w:p w14:paraId="21ADD223" w14:textId="75B30B27" w:rsidR="00391698" w:rsidRDefault="00F95F67" w:rsidP="00391698">
      <w:pPr>
        <w:rPr>
          <w:lang w:val="en-US"/>
        </w:rPr>
      </w:pPr>
      <w:r>
        <w:rPr>
          <w:lang w:val="en-US"/>
        </w:rPr>
        <w:t>How about the software interface if a migration to a new AV software stack is desired?</w:t>
      </w:r>
      <w:r w:rsidR="000E4756">
        <w:rPr>
          <w:lang w:val="en-US"/>
        </w:rPr>
        <w:t xml:space="preserve"> The following table contains different AV software stacks and the interface support they provide to communicate with the external components.</w:t>
      </w:r>
    </w:p>
    <w:p w14:paraId="70BFD2DF" w14:textId="6BFB8FD4" w:rsidR="00716CAD" w:rsidRDefault="00716CAD" w:rsidP="00716CAD">
      <w:pPr>
        <w:pStyle w:val="IASTableCaption"/>
      </w:pPr>
      <w:r>
        <w:t xml:space="preserve">Table 2.2: AV stacks </w:t>
      </w:r>
      <w:r w:rsidR="003D10B8">
        <w:t>and</w:t>
      </w:r>
      <w:r>
        <w:t xml:space="preserve"> Interface Support</w:t>
      </w:r>
      <w:r w:rsidR="001F3C27">
        <w:t>.</w:t>
      </w:r>
    </w:p>
    <w:tbl>
      <w:tblPr>
        <w:tblStyle w:val="GridTable1Light-Accent1"/>
        <w:tblW w:w="0" w:type="auto"/>
        <w:tblLook w:val="04A0" w:firstRow="1" w:lastRow="0" w:firstColumn="1" w:lastColumn="0" w:noHBand="0" w:noVBand="1"/>
      </w:tblPr>
      <w:tblGrid>
        <w:gridCol w:w="3020"/>
        <w:gridCol w:w="3020"/>
        <w:gridCol w:w="3021"/>
      </w:tblGrid>
      <w:tr w:rsidR="008B2B97" w14:paraId="5F3AA586" w14:textId="77777777" w:rsidTr="009400E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A126AC" w14:textId="030D2108" w:rsidR="008B2B97" w:rsidRDefault="008B2B97" w:rsidP="009400E9">
            <w:pPr>
              <w:jc w:val="center"/>
            </w:pPr>
            <w:r>
              <w:t>AV Stack</w:t>
            </w:r>
          </w:p>
        </w:tc>
        <w:tc>
          <w:tcPr>
            <w:tcW w:w="3020" w:type="dxa"/>
            <w:vAlign w:val="center"/>
          </w:tcPr>
          <w:p w14:paraId="67556CD3" w14:textId="701A89E1"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Type</w:t>
            </w:r>
          </w:p>
        </w:tc>
        <w:tc>
          <w:tcPr>
            <w:tcW w:w="3021" w:type="dxa"/>
            <w:vAlign w:val="center"/>
          </w:tcPr>
          <w:p w14:paraId="533CD16A" w14:textId="480B2B55"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Interface Support</w:t>
            </w:r>
          </w:p>
        </w:tc>
      </w:tr>
      <w:tr w:rsidR="008B2B97" w14:paraId="56F0778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7ECF399" w14:textId="3C39FA7F" w:rsidR="008B2B97" w:rsidRPr="002C54C3" w:rsidRDefault="00EC696A" w:rsidP="009400E9">
            <w:pPr>
              <w:jc w:val="center"/>
              <w:rPr>
                <w:b w:val="0"/>
                <w:bCs w:val="0"/>
                <w:lang w:val="en-US"/>
              </w:rPr>
            </w:pPr>
            <w:r w:rsidRPr="002C54C3">
              <w:rPr>
                <w:b w:val="0"/>
                <w:bCs w:val="0"/>
                <w:lang w:val="en-US"/>
              </w:rPr>
              <w:t>Baidu Apollo</w:t>
            </w:r>
          </w:p>
        </w:tc>
        <w:tc>
          <w:tcPr>
            <w:tcW w:w="3020" w:type="dxa"/>
            <w:vAlign w:val="center"/>
          </w:tcPr>
          <w:p w14:paraId="084A2055" w14:textId="29FC22EF"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1EC71800" w14:textId="5F3E6AF5"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Apollo Cyber-RT</w:t>
            </w:r>
          </w:p>
        </w:tc>
      </w:tr>
      <w:tr w:rsidR="008B2B97" w14:paraId="1D4195B6"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226C42B" w14:textId="64669BD5" w:rsidR="008B2B97" w:rsidRPr="002C54C3" w:rsidRDefault="00EC696A" w:rsidP="009400E9">
            <w:pPr>
              <w:jc w:val="center"/>
              <w:rPr>
                <w:b w:val="0"/>
                <w:bCs w:val="0"/>
                <w:lang w:val="en-US"/>
              </w:rPr>
            </w:pPr>
            <w:r w:rsidRPr="002C54C3">
              <w:rPr>
                <w:b w:val="0"/>
                <w:bCs w:val="0"/>
                <w:lang w:val="en-US"/>
              </w:rPr>
              <w:t>Autoware</w:t>
            </w:r>
          </w:p>
        </w:tc>
        <w:tc>
          <w:tcPr>
            <w:tcW w:w="3020" w:type="dxa"/>
            <w:vAlign w:val="center"/>
          </w:tcPr>
          <w:p w14:paraId="04409A10" w14:textId="5C116B44"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3D6315A1" w14:textId="4F58D9EB"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ROS migrating to ROS2</w:t>
            </w:r>
          </w:p>
        </w:tc>
      </w:tr>
      <w:tr w:rsidR="008B2B97" w14:paraId="6BC9916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781920E2" w14:textId="573E5F89" w:rsidR="008B2B97" w:rsidRPr="002C54C3" w:rsidRDefault="00EC696A" w:rsidP="009400E9">
            <w:pPr>
              <w:jc w:val="center"/>
              <w:rPr>
                <w:b w:val="0"/>
                <w:bCs w:val="0"/>
                <w:lang w:val="en-US"/>
              </w:rPr>
            </w:pPr>
            <w:r w:rsidRPr="002C54C3">
              <w:rPr>
                <w:b w:val="0"/>
                <w:bCs w:val="0"/>
                <w:lang w:val="en-US"/>
              </w:rPr>
              <w:t>Nvidia Drive</w:t>
            </w:r>
          </w:p>
        </w:tc>
        <w:tc>
          <w:tcPr>
            <w:tcW w:w="3020" w:type="dxa"/>
            <w:vAlign w:val="center"/>
          </w:tcPr>
          <w:p w14:paraId="770F8006" w14:textId="7475877E"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Proprietary</w:t>
            </w:r>
          </w:p>
        </w:tc>
        <w:tc>
          <w:tcPr>
            <w:tcW w:w="3021" w:type="dxa"/>
            <w:vAlign w:val="center"/>
          </w:tcPr>
          <w:p w14:paraId="28AF652F" w14:textId="7C8DBD06"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NVIDIA Driveworks SDK</w:t>
            </w:r>
          </w:p>
        </w:tc>
      </w:tr>
    </w:tbl>
    <w:p w14:paraId="2CC9B153" w14:textId="77777777" w:rsidR="008B2B97" w:rsidRPr="00D50140" w:rsidRDefault="008B2B97" w:rsidP="008B2B97">
      <w:pPr>
        <w:rPr>
          <w:lang w:val="en-US"/>
        </w:rPr>
      </w:pPr>
    </w:p>
    <w:p w14:paraId="49CAD436" w14:textId="1BCFD031" w:rsidR="007218BB" w:rsidRPr="00344DD5" w:rsidRDefault="00D50140" w:rsidP="00344DD5">
      <w:pPr>
        <w:rPr>
          <w:lang w:val="en-US"/>
        </w:rPr>
      </w:pPr>
      <w:r>
        <w:rPr>
          <w:lang w:val="en-US"/>
        </w:rPr>
        <w:t xml:space="preserve">In case of our system, the possibility of migration to Autoware AV stack is high as it is an </w:t>
      </w:r>
      <w:r w:rsidR="00207082">
        <w:rPr>
          <w:lang w:val="en-US"/>
        </w:rPr>
        <w:t>open-source</w:t>
      </w:r>
      <w:r>
        <w:rPr>
          <w:lang w:val="en-US"/>
        </w:rPr>
        <w:t xml:space="preserve"> AV stack </w:t>
      </w:r>
      <w:r w:rsidR="006F62EF">
        <w:rPr>
          <w:lang w:val="en-US"/>
        </w:rPr>
        <w:t>and</w:t>
      </w:r>
      <w:r>
        <w:rPr>
          <w:lang w:val="en-US"/>
        </w:rPr>
        <w:t xml:space="preserve"> supports </w:t>
      </w:r>
      <w:r w:rsidR="00333105">
        <w:rPr>
          <w:lang w:val="en-US"/>
        </w:rPr>
        <w:t>open-source</w:t>
      </w:r>
      <w:r>
        <w:rPr>
          <w:lang w:val="en-US"/>
        </w:rPr>
        <w:t xml:space="preserve"> ROS based interface for data exchange. </w:t>
      </w:r>
      <w:r w:rsidR="00EA7B7C">
        <w:rPr>
          <w:lang w:val="en-US"/>
        </w:rPr>
        <w:t xml:space="preserve">Based on the inputs from the above tables, a ROS/ROS2 based interface looks a better option. </w:t>
      </w:r>
      <w:r w:rsidR="009A32C4">
        <w:rPr>
          <w:lang w:val="en-US"/>
        </w:rPr>
        <w:t xml:space="preserve">Thus, the idea of having a single Cyber-RT interface that handles data exchange for both the simulators is not possible due to </w:t>
      </w:r>
      <w:r w:rsidR="00C71D3E">
        <w:rPr>
          <w:lang w:val="en-US"/>
        </w:rPr>
        <w:t xml:space="preserve">the factors analyzed </w:t>
      </w:r>
      <w:r w:rsidR="00C71D3E">
        <w:rPr>
          <w:lang w:val="en-US"/>
        </w:rPr>
        <w:lastRenderedPageBreak/>
        <w:t>above</w:t>
      </w:r>
      <w:r w:rsidR="009A32C4">
        <w:rPr>
          <w:lang w:val="en-US"/>
        </w:rPr>
        <w:t>.</w:t>
      </w:r>
      <w:r w:rsidR="00C71D3E">
        <w:rPr>
          <w:lang w:val="en-US"/>
        </w:rPr>
        <w:t xml:space="preserve"> </w:t>
      </w:r>
      <w:r w:rsidR="00D87874">
        <w:rPr>
          <w:lang w:val="en-US"/>
        </w:rPr>
        <w:t>Moreover, the VTD doesn’t support a Cyber-RT type message exchange, so designing a full Cyber-RT interface is not an option.</w:t>
      </w:r>
    </w:p>
    <w:p w14:paraId="47026FBF" w14:textId="205BC76A" w:rsidR="00586F34" w:rsidRDefault="00586F34" w:rsidP="00586F34">
      <w:pPr>
        <w:pStyle w:val="Heading3"/>
      </w:pPr>
      <w:bookmarkStart w:id="16" w:name="_Toc92963766"/>
      <w:r>
        <w:t>ROS or ROS2 Interface</w:t>
      </w:r>
      <w:bookmarkEnd w:id="16"/>
    </w:p>
    <w:p w14:paraId="21873131" w14:textId="30AF022F" w:rsidR="0048644F" w:rsidRDefault="0048644F" w:rsidP="0048644F">
      <w:pPr>
        <w:rPr>
          <w:lang w:val="en-US"/>
        </w:rPr>
      </w:pPr>
      <w:r>
        <w:rPr>
          <w:lang w:val="en-US"/>
        </w:rPr>
        <w:t>The analysis so far suggests that it is better to design a ROS</w:t>
      </w:r>
      <w:r w:rsidR="00533EEE">
        <w:rPr>
          <w:lang w:val="en-US"/>
        </w:rPr>
        <w:t>/ROS2</w:t>
      </w:r>
      <w:r>
        <w:rPr>
          <w:lang w:val="en-US"/>
        </w:rPr>
        <w:t xml:space="preserve"> based software interface to connect the LGSVL and the VTD simulators to Apollo.</w:t>
      </w:r>
      <w:r w:rsidR="00B5053F">
        <w:rPr>
          <w:lang w:val="en-US"/>
        </w:rPr>
        <w:t xml:space="preserve"> There already exists a ROS interface between the VTD and the Apollo but the system is not fully functional with this interface. Also, the LGSVL is connected to Apollo using its Cyber-RT message support. Thus, we explore the possibility of a ROS2 interface between both the simulators and the Apollo AV software stack</w:t>
      </w:r>
      <w:r w:rsidR="00DF0263">
        <w:rPr>
          <w:lang w:val="en-US"/>
        </w:rPr>
        <w:t xml:space="preserve"> by migrating and enhancing the existing ROS interface</w:t>
      </w:r>
      <w:r w:rsidR="00B5053F">
        <w:rPr>
          <w:lang w:val="en-US"/>
        </w:rPr>
        <w:t>. A comparison between ROS and ROS2 is presented</w:t>
      </w:r>
      <w:r w:rsidR="001D7786">
        <w:rPr>
          <w:lang w:val="en-US"/>
        </w:rPr>
        <w:t xml:space="preserve"> based on certain features</w:t>
      </w:r>
      <w:r w:rsidR="00B5053F">
        <w:rPr>
          <w:lang w:val="en-US"/>
        </w:rPr>
        <w:t>.</w:t>
      </w:r>
    </w:p>
    <w:p w14:paraId="2C773DF7" w14:textId="63BBE887" w:rsidR="009D3F0A" w:rsidRDefault="009D3F0A" w:rsidP="009D3F0A">
      <w:pPr>
        <w:pStyle w:val="IASTableCaption"/>
      </w:pPr>
      <w:r>
        <w:t>Table 2.3: Comparison between ROS and ROS2</w:t>
      </w:r>
      <w:r w:rsidR="00501037">
        <w:t xml:space="preserve"> [10]</w:t>
      </w:r>
      <w:r>
        <w:t>.</w:t>
      </w:r>
    </w:p>
    <w:tbl>
      <w:tblPr>
        <w:tblStyle w:val="GridTable1Light-Accent1"/>
        <w:tblW w:w="0" w:type="auto"/>
        <w:tblLook w:val="04A0" w:firstRow="1" w:lastRow="0" w:firstColumn="1" w:lastColumn="0" w:noHBand="0" w:noVBand="1"/>
      </w:tblPr>
      <w:tblGrid>
        <w:gridCol w:w="3020"/>
        <w:gridCol w:w="3020"/>
        <w:gridCol w:w="3021"/>
      </w:tblGrid>
      <w:tr w:rsidR="0005390E" w14:paraId="10F6635D" w14:textId="77777777" w:rsidTr="00053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A99D7" w14:textId="036523B2" w:rsidR="0005390E" w:rsidRPr="001749C7" w:rsidRDefault="0005390E" w:rsidP="007B18BC">
            <w:pPr>
              <w:jc w:val="center"/>
              <w:rPr>
                <w:lang w:val="en-US"/>
              </w:rPr>
            </w:pPr>
            <w:r w:rsidRPr="001749C7">
              <w:rPr>
                <w:lang w:val="en-US"/>
              </w:rPr>
              <w:t>Feature</w:t>
            </w:r>
          </w:p>
        </w:tc>
        <w:tc>
          <w:tcPr>
            <w:tcW w:w="3020" w:type="dxa"/>
          </w:tcPr>
          <w:p w14:paraId="5EEC9A48" w14:textId="040E98ED"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w:t>
            </w:r>
          </w:p>
        </w:tc>
        <w:tc>
          <w:tcPr>
            <w:tcW w:w="3021" w:type="dxa"/>
          </w:tcPr>
          <w:p w14:paraId="35E79971" w14:textId="2BEF14F5"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ROS2</w:t>
            </w:r>
          </w:p>
        </w:tc>
      </w:tr>
      <w:tr w:rsidR="0005390E" w:rsidRPr="006D2BAE" w14:paraId="0B9B1BDB"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74E9C0F" w14:textId="02E0F507" w:rsidR="00125772" w:rsidRPr="001749C7" w:rsidRDefault="00125772" w:rsidP="00E41E38">
            <w:pPr>
              <w:jc w:val="center"/>
              <w:rPr>
                <w:lang w:val="en-US"/>
              </w:rPr>
            </w:pPr>
            <w:r w:rsidRPr="001749C7">
              <w:rPr>
                <w:b w:val="0"/>
                <w:bCs w:val="0"/>
                <w:lang w:val="en-US"/>
              </w:rPr>
              <w:t>Multi-machine application</w:t>
            </w:r>
          </w:p>
        </w:tc>
        <w:tc>
          <w:tcPr>
            <w:tcW w:w="3020" w:type="dxa"/>
            <w:vAlign w:val="center"/>
          </w:tcPr>
          <w:p w14:paraId="7DC5CAE8" w14:textId="4DB8E4E0"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 one machine as ‘master’</w:t>
            </w:r>
            <w:r w:rsidR="005F1A9E">
              <w:rPr>
                <w:lang w:val="en-US"/>
              </w:rPr>
              <w:t>.</w:t>
            </w:r>
          </w:p>
        </w:tc>
        <w:tc>
          <w:tcPr>
            <w:tcW w:w="3021" w:type="dxa"/>
            <w:vAlign w:val="center"/>
          </w:tcPr>
          <w:p w14:paraId="28060FDB" w14:textId="3366141D"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‘master’ required. Independent working.</w:t>
            </w:r>
          </w:p>
        </w:tc>
      </w:tr>
      <w:tr w:rsidR="0005390E" w14:paraId="31968F94"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888451F" w14:textId="65023522" w:rsidR="0005390E" w:rsidRPr="001749C7" w:rsidRDefault="00125772" w:rsidP="00E41E38">
            <w:pPr>
              <w:jc w:val="center"/>
              <w:rPr>
                <w:b w:val="0"/>
                <w:bCs w:val="0"/>
                <w:lang w:val="en-US"/>
              </w:rPr>
            </w:pPr>
            <w:r w:rsidRPr="001749C7">
              <w:rPr>
                <w:b w:val="0"/>
                <w:bCs w:val="0"/>
                <w:lang w:val="en-US"/>
              </w:rPr>
              <w:t>ROS Master</w:t>
            </w:r>
          </w:p>
        </w:tc>
        <w:tc>
          <w:tcPr>
            <w:tcW w:w="3020" w:type="dxa"/>
            <w:vAlign w:val="center"/>
          </w:tcPr>
          <w:p w14:paraId="7ED0A8AC" w14:textId="7D62ADF7"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r w:rsidR="005F1A9E">
              <w:rPr>
                <w:lang w:val="en-US"/>
              </w:rPr>
              <w:t>.</w:t>
            </w:r>
          </w:p>
        </w:tc>
        <w:tc>
          <w:tcPr>
            <w:tcW w:w="3021" w:type="dxa"/>
            <w:vAlign w:val="center"/>
          </w:tcPr>
          <w:p w14:paraId="25E3DCB3" w14:textId="6C7FB9F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more necessary.</w:t>
            </w:r>
          </w:p>
        </w:tc>
      </w:tr>
      <w:tr w:rsidR="0005390E" w14:paraId="58A2FC21"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80EDE5B" w14:textId="5E808B7C" w:rsidR="0005390E" w:rsidRPr="001749C7" w:rsidRDefault="00125772" w:rsidP="00E41E38">
            <w:pPr>
              <w:jc w:val="center"/>
              <w:rPr>
                <w:b w:val="0"/>
                <w:bCs w:val="0"/>
                <w:lang w:val="en-US"/>
              </w:rPr>
            </w:pPr>
            <w:r w:rsidRPr="001749C7">
              <w:rPr>
                <w:b w:val="0"/>
                <w:bCs w:val="0"/>
                <w:lang w:val="en-US"/>
              </w:rPr>
              <w:t>Parameter Server</w:t>
            </w:r>
          </w:p>
        </w:tc>
        <w:tc>
          <w:tcPr>
            <w:tcW w:w="3020" w:type="dxa"/>
            <w:vAlign w:val="center"/>
          </w:tcPr>
          <w:p w14:paraId="6D752EBC" w14:textId="607ED949"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Global parameter server</w:t>
            </w:r>
            <w:r w:rsidR="005F1A9E">
              <w:rPr>
                <w:lang w:val="en-US"/>
              </w:rPr>
              <w:t>.</w:t>
            </w:r>
          </w:p>
        </w:tc>
        <w:tc>
          <w:tcPr>
            <w:tcW w:w="3021" w:type="dxa"/>
            <w:vAlign w:val="center"/>
          </w:tcPr>
          <w:p w14:paraId="438ECEDE" w14:textId="75B2927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Local parameters to nodes.</w:t>
            </w:r>
          </w:p>
        </w:tc>
      </w:tr>
      <w:tr w:rsidR="0005390E" w14:paraId="37F4E34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FAF63E3" w14:textId="0B7B063F" w:rsidR="0005390E" w:rsidRPr="001749C7" w:rsidRDefault="00125772" w:rsidP="00E41E38">
            <w:pPr>
              <w:jc w:val="center"/>
              <w:rPr>
                <w:b w:val="0"/>
                <w:bCs w:val="0"/>
                <w:lang w:val="en-US"/>
              </w:rPr>
            </w:pPr>
            <w:r w:rsidRPr="001749C7">
              <w:rPr>
                <w:b w:val="0"/>
                <w:bCs w:val="0"/>
                <w:lang w:val="en-US"/>
              </w:rPr>
              <w:t>Underlying Middleware</w:t>
            </w:r>
          </w:p>
        </w:tc>
        <w:tc>
          <w:tcPr>
            <w:tcW w:w="3020" w:type="dxa"/>
            <w:vAlign w:val="center"/>
          </w:tcPr>
          <w:p w14:paraId="0697FCDF" w14:textId="0FF86FB8"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Central discovery mechanism.</w:t>
            </w:r>
          </w:p>
        </w:tc>
        <w:tc>
          <w:tcPr>
            <w:tcW w:w="3021" w:type="dxa"/>
            <w:vAlign w:val="center"/>
          </w:tcPr>
          <w:p w14:paraId="0FCC9ECD" w14:textId="505D75C3" w:rsidR="0005390E" w:rsidRPr="001749C7" w:rsidRDefault="00B55EB7"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Based on DDS standard.</w:t>
            </w:r>
          </w:p>
        </w:tc>
      </w:tr>
      <w:tr w:rsidR="0005390E" w14:paraId="4AAED15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48BF2B13" w14:textId="68118681" w:rsidR="0005390E" w:rsidRPr="001749C7" w:rsidRDefault="00125772" w:rsidP="00E41E38">
            <w:pPr>
              <w:jc w:val="center"/>
              <w:rPr>
                <w:b w:val="0"/>
                <w:bCs w:val="0"/>
                <w:lang w:val="en-US"/>
              </w:rPr>
            </w:pPr>
            <w:r w:rsidRPr="001749C7">
              <w:rPr>
                <w:b w:val="0"/>
                <w:bCs w:val="0"/>
                <w:lang w:val="en-US"/>
              </w:rPr>
              <w:t>Nodes in a process</w:t>
            </w:r>
          </w:p>
        </w:tc>
        <w:tc>
          <w:tcPr>
            <w:tcW w:w="3020" w:type="dxa"/>
            <w:vAlign w:val="center"/>
          </w:tcPr>
          <w:p w14:paraId="68E45868" w14:textId="0633B1D4"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One node per process.</w:t>
            </w:r>
          </w:p>
        </w:tc>
        <w:tc>
          <w:tcPr>
            <w:tcW w:w="3021" w:type="dxa"/>
            <w:vAlign w:val="center"/>
          </w:tcPr>
          <w:p w14:paraId="1B208C30" w14:textId="58A468EE"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Multiple nodes per process.</w:t>
            </w:r>
          </w:p>
        </w:tc>
      </w:tr>
      <w:tr w:rsidR="0005390E" w14:paraId="1676318D"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2FA1265C" w14:textId="1DE5B57D" w:rsidR="0005390E" w:rsidRPr="001749C7" w:rsidRDefault="00125772" w:rsidP="00E41E38">
            <w:pPr>
              <w:jc w:val="center"/>
              <w:rPr>
                <w:b w:val="0"/>
                <w:bCs w:val="0"/>
                <w:lang w:val="en-US"/>
              </w:rPr>
            </w:pPr>
            <w:r w:rsidRPr="001749C7">
              <w:rPr>
                <w:b w:val="0"/>
                <w:bCs w:val="0"/>
                <w:lang w:val="en-US"/>
              </w:rPr>
              <w:t>Roslaunch</w:t>
            </w:r>
          </w:p>
        </w:tc>
        <w:tc>
          <w:tcPr>
            <w:tcW w:w="3020" w:type="dxa"/>
            <w:vAlign w:val="center"/>
          </w:tcPr>
          <w:p w14:paraId="54495CA8" w14:textId="09AB5DD5"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XML</w:t>
            </w:r>
          </w:p>
        </w:tc>
        <w:tc>
          <w:tcPr>
            <w:tcW w:w="3021" w:type="dxa"/>
            <w:vAlign w:val="center"/>
          </w:tcPr>
          <w:p w14:paraId="1D746C94" w14:textId="11856D4A"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Python (Complex logics)</w:t>
            </w:r>
          </w:p>
        </w:tc>
      </w:tr>
      <w:tr w:rsidR="00125772" w:rsidRPr="006D2BAE" w14:paraId="6F5E63D0"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1E4F14F4" w14:textId="06B94042" w:rsidR="00125772" w:rsidRPr="001749C7" w:rsidRDefault="00125772" w:rsidP="00E41E38">
            <w:pPr>
              <w:jc w:val="center"/>
              <w:rPr>
                <w:b w:val="0"/>
                <w:bCs w:val="0"/>
                <w:lang w:val="en-US"/>
              </w:rPr>
            </w:pPr>
            <w:r w:rsidRPr="001749C7">
              <w:rPr>
                <w:b w:val="0"/>
                <w:bCs w:val="0"/>
                <w:lang w:val="en-US"/>
              </w:rPr>
              <w:t xml:space="preserve">Language </w:t>
            </w:r>
            <w:r w:rsidR="00197B3E" w:rsidRPr="001749C7">
              <w:rPr>
                <w:b w:val="0"/>
                <w:bCs w:val="0"/>
                <w:lang w:val="en-US"/>
              </w:rPr>
              <w:t>S</w:t>
            </w:r>
            <w:r w:rsidRPr="001749C7">
              <w:rPr>
                <w:b w:val="0"/>
                <w:bCs w:val="0"/>
                <w:lang w:val="en-US"/>
              </w:rPr>
              <w:t>upport</w:t>
            </w:r>
          </w:p>
        </w:tc>
        <w:tc>
          <w:tcPr>
            <w:tcW w:w="3020" w:type="dxa"/>
            <w:vAlign w:val="center"/>
          </w:tcPr>
          <w:p w14:paraId="5AE39D18" w14:textId="2AD8D222"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C++ 03 and Python 2.</w:t>
            </w:r>
          </w:p>
        </w:tc>
        <w:tc>
          <w:tcPr>
            <w:tcW w:w="3021" w:type="dxa"/>
            <w:vAlign w:val="center"/>
          </w:tcPr>
          <w:p w14:paraId="690E945B" w14:textId="4EADE8CB"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C++ 11,14 and Python 3.5 or greater.</w:t>
            </w:r>
          </w:p>
        </w:tc>
      </w:tr>
    </w:tbl>
    <w:p w14:paraId="3C234FB2" w14:textId="7C299408" w:rsidR="000027B6" w:rsidRDefault="000027B6" w:rsidP="000027B6">
      <w:pPr>
        <w:rPr>
          <w:lang w:val="en-US"/>
        </w:rPr>
      </w:pPr>
    </w:p>
    <w:p w14:paraId="6220E307" w14:textId="04C24C89" w:rsidR="003B7BCB" w:rsidRPr="00136A82" w:rsidRDefault="003B7BCB" w:rsidP="000027B6">
      <w:pPr>
        <w:rPr>
          <w:lang w:val="en-US"/>
        </w:rPr>
      </w:pPr>
      <w:r>
        <w:rPr>
          <w:lang w:val="en-US"/>
        </w:rPr>
        <w:t xml:space="preserve">Table 2.3 compares ROS and ROS2 on a few features and ROS2 prevails better due to its distributed mechanism, support for modern C++ and Python for application development, multi-master capabilities, multiple node support in a process and good support for a </w:t>
      </w:r>
      <w:proofErr w:type="gramStart"/>
      <w:r>
        <w:rPr>
          <w:lang w:val="en-US"/>
        </w:rPr>
        <w:t>next few years</w:t>
      </w:r>
      <w:proofErr w:type="gramEnd"/>
      <w:r>
        <w:rPr>
          <w:lang w:val="en-US"/>
        </w:rPr>
        <w:t xml:space="preserve"> depending on the version.</w:t>
      </w:r>
    </w:p>
    <w:p w14:paraId="56904D2C" w14:textId="03F94A9A" w:rsidR="00A35F82" w:rsidRDefault="00A35F82" w:rsidP="00A35F82">
      <w:pPr>
        <w:pStyle w:val="Heading2"/>
      </w:pPr>
      <w:bookmarkStart w:id="17" w:name="_Toc92963767"/>
      <w:r>
        <w:t xml:space="preserve">Problems with </w:t>
      </w:r>
      <w:r w:rsidR="00F92D8A">
        <w:t xml:space="preserve">VTD connection </w:t>
      </w:r>
      <w:r w:rsidR="00DF4B4A">
        <w:t>to</w:t>
      </w:r>
      <w:r w:rsidR="00F92D8A">
        <w:t xml:space="preserve"> Apollo</w:t>
      </w:r>
      <w:bookmarkEnd w:id="17"/>
    </w:p>
    <w:p w14:paraId="3B0ED99A" w14:textId="07C361EC" w:rsidR="00A618FC" w:rsidRDefault="008C5DB9" w:rsidP="00A618FC">
      <w:pPr>
        <w:rPr>
          <w:lang w:val="en-US"/>
        </w:rPr>
      </w:pPr>
      <w:r>
        <w:rPr>
          <w:lang w:val="en-US"/>
        </w:rPr>
        <w:t xml:space="preserve">As discussed above, there is a ROS interface between the VTD and Apollo software stack which was developed in MT-3192 [6]. </w:t>
      </w:r>
      <w:r w:rsidR="00E04C0B">
        <w:rPr>
          <w:lang w:val="en-US"/>
        </w:rPr>
        <w:t xml:space="preserve">The work puts forth a few problems that </w:t>
      </w:r>
      <w:r w:rsidR="00E04C0B">
        <w:rPr>
          <w:lang w:val="en-US"/>
        </w:rPr>
        <w:lastRenderedPageBreak/>
        <w:t xml:space="preserve">were encountered during the design and development of this ROS interface to connect the VTD and Apollo. </w:t>
      </w:r>
      <w:r w:rsidR="00F80098">
        <w:rPr>
          <w:lang w:val="en-US"/>
        </w:rPr>
        <w:t xml:space="preserve">This analysis is very important for our decision regarding the software interface between simulators available in our setup and the Apollo stack. </w:t>
      </w:r>
      <w:r w:rsidR="00F74257">
        <w:rPr>
          <w:lang w:val="en-US"/>
        </w:rPr>
        <w:t>The issues that occurred are discussed below in details.</w:t>
      </w:r>
    </w:p>
    <w:p w14:paraId="6D904A29" w14:textId="2DB69DD3" w:rsidR="00AD41BF" w:rsidRDefault="00EA4E43" w:rsidP="00EA4E43">
      <w:pPr>
        <w:pStyle w:val="Heading3"/>
      </w:pPr>
      <w:bookmarkStart w:id="18" w:name="_Toc92963768"/>
      <w:r>
        <w:t>Camera Video Data Stream</w:t>
      </w:r>
      <w:bookmarkEnd w:id="18"/>
      <w:r>
        <w:t xml:space="preserve"> </w:t>
      </w:r>
    </w:p>
    <w:p w14:paraId="10AA43C1" w14:textId="36BCBEFD" w:rsidR="009F4BCA" w:rsidRDefault="009F4BCA" w:rsidP="009F4BCA">
      <w:pPr>
        <w:rPr>
          <w:lang w:val="en-US"/>
        </w:rPr>
      </w:pPr>
      <w:r>
        <w:rPr>
          <w:lang w:val="en-US"/>
        </w:rPr>
        <w:t>The camera sensor data includes the camerainfo, image or compressed image provided by VTD.</w:t>
      </w:r>
      <w:r w:rsidR="006E2890">
        <w:rPr>
          <w:lang w:val="en-US"/>
        </w:rPr>
        <w:t xml:space="preserve"> </w:t>
      </w:r>
      <w:r w:rsidR="00E651B8">
        <w:rPr>
          <w:lang w:val="en-US"/>
        </w:rPr>
        <w:t>Since, sending the video image data over the TCP/UDP network may cause overload issues, the VTD does not support to take image data as a sensor plugin. Only the information regarding the image is available at the port 48196 using the TCP communication.</w:t>
      </w:r>
      <w:r w:rsidR="00353DB5">
        <w:rPr>
          <w:lang w:val="en-US"/>
        </w:rPr>
        <w:t xml:space="preserve"> </w:t>
      </w:r>
      <w:r w:rsidR="00023D0B">
        <w:rPr>
          <w:lang w:val="en-US"/>
        </w:rPr>
        <w:t xml:space="preserve">A VTD API allows to save the image of every frame in a video to a local memory and it can be then published to the ROS topic. So </w:t>
      </w:r>
      <w:r w:rsidR="001C7D49">
        <w:rPr>
          <w:lang w:val="en-US"/>
        </w:rPr>
        <w:t>basically,</w:t>
      </w:r>
      <w:r w:rsidR="00023D0B">
        <w:rPr>
          <w:lang w:val="en-US"/>
        </w:rPr>
        <w:t xml:space="preserve"> this approach introduces a delay in the camera sensor video data exchange with the ROS server</w:t>
      </w:r>
      <w:r w:rsidR="002921AF">
        <w:rPr>
          <w:lang w:val="en-US"/>
        </w:rPr>
        <w:t xml:space="preserve"> [6]</w:t>
      </w:r>
      <w:r w:rsidR="00023D0B">
        <w:rPr>
          <w:lang w:val="en-US"/>
        </w:rPr>
        <w:t>.</w:t>
      </w:r>
    </w:p>
    <w:p w14:paraId="021D7274" w14:textId="4869D088" w:rsidR="006C5677" w:rsidRPr="009F4BCA" w:rsidRDefault="006C5677" w:rsidP="009F4BCA">
      <w:pPr>
        <w:rPr>
          <w:lang w:val="en-US"/>
        </w:rPr>
      </w:pPr>
      <w:r>
        <w:rPr>
          <w:lang w:val="en-US"/>
        </w:rPr>
        <w:t>Analysis of possible options to address this issue was done</w:t>
      </w:r>
      <w:r w:rsidR="00B35A86">
        <w:rPr>
          <w:lang w:val="en-US"/>
        </w:rPr>
        <w:t xml:space="preserve"> by contacting the VTD support team.</w:t>
      </w:r>
      <w:r w:rsidR="001C7D49">
        <w:rPr>
          <w:lang w:val="en-US"/>
        </w:rPr>
        <w:t xml:space="preserve"> We proposed the use of an API that streams the data without saving each frame to the local memory and sought feedback from the VTD support. The VTD support team confirmed that the use of streaming API would result in a poor quality of the camera sensor video data.</w:t>
      </w:r>
      <w:r w:rsidR="00CC22EE">
        <w:rPr>
          <w:lang w:val="en-US"/>
        </w:rPr>
        <w:t xml:space="preserve"> No other API is available in VTD to address the video data issue in a different way.</w:t>
      </w:r>
      <w:r w:rsidR="0052532A">
        <w:rPr>
          <w:lang w:val="en-US"/>
        </w:rPr>
        <w:t xml:space="preserve"> </w:t>
      </w:r>
      <w:r w:rsidR="005D1B90">
        <w:rPr>
          <w:lang w:val="en-US"/>
        </w:rPr>
        <w:t xml:space="preserve">The approach to save every image frame by frame and publish it to ROS </w:t>
      </w:r>
      <w:r w:rsidR="00D13054">
        <w:rPr>
          <w:lang w:val="en-US"/>
        </w:rPr>
        <w:t>would cause performance issues in the system and is thus discarded.</w:t>
      </w:r>
    </w:p>
    <w:p w14:paraId="5B8073A4" w14:textId="00B33D5E" w:rsidR="00FC3FB8" w:rsidRDefault="00CB7442" w:rsidP="00FC3FB8">
      <w:pPr>
        <w:pStyle w:val="Heading3"/>
      </w:pPr>
      <w:bookmarkStart w:id="19" w:name="_Toc92963769"/>
      <w:r>
        <w:t>VTD LiDAR Sensor Point Cloud</w:t>
      </w:r>
      <w:bookmarkEnd w:id="19"/>
    </w:p>
    <w:p w14:paraId="5F0FF7EF" w14:textId="77777777" w:rsidR="00372484" w:rsidRDefault="00AC0F16" w:rsidP="00AC0F16">
      <w:pPr>
        <w:rPr>
          <w:lang w:val="en-US"/>
        </w:rPr>
      </w:pPr>
      <w:r>
        <w:rPr>
          <w:lang w:val="en-US"/>
        </w:rPr>
        <w:t>The LiDAR sensor point cloud data collection from the VTD causes troubles in the current ROS interface system. The simulation hangs in between if the LiDAR sensor plug-in is enabled in the Module Manager configuration file.</w:t>
      </w:r>
      <w:r w:rsidR="002D73DE">
        <w:rPr>
          <w:lang w:val="en-US"/>
        </w:rPr>
        <w:t xml:space="preserve"> Disabling the LiDAR sensor plug-in makes the system function properly</w:t>
      </w:r>
      <w:r w:rsidR="003E51ED">
        <w:rPr>
          <w:lang w:val="en-US"/>
        </w:rPr>
        <w:t xml:space="preserve"> [6]</w:t>
      </w:r>
      <w:r w:rsidR="002D73DE">
        <w:rPr>
          <w:lang w:val="en-US"/>
        </w:rPr>
        <w:t>.</w:t>
      </w:r>
    </w:p>
    <w:p w14:paraId="708C5F87" w14:textId="7CF47A2C" w:rsidR="00AC0F16" w:rsidRPr="00AC0F16" w:rsidRDefault="001D7892" w:rsidP="00AC0F16">
      <w:pPr>
        <w:rPr>
          <w:lang w:val="en-US"/>
        </w:rPr>
      </w:pPr>
      <w:r>
        <w:rPr>
          <w:lang w:val="en-US"/>
        </w:rPr>
        <w:t>Disabling the LiDAR sensor data is not a solution as point cloud data from the LiDAR sensor is an important input to Apollo’s localization and perception modules.</w:t>
      </w:r>
      <w:r w:rsidR="00313B29">
        <w:rPr>
          <w:lang w:val="en-US"/>
        </w:rPr>
        <w:t xml:space="preserve"> </w:t>
      </w:r>
      <w:r w:rsidR="002C1437">
        <w:rPr>
          <w:lang w:val="en-US"/>
        </w:rPr>
        <w:t>Incorrect or loss of data as inputs to these modules would lead to an incorrect control of the autonomous vehicle by the Apollo AV software stack.</w:t>
      </w:r>
      <w:r w:rsidR="002D73DE">
        <w:rPr>
          <w:lang w:val="en-US"/>
        </w:rPr>
        <w:t xml:space="preserve"> </w:t>
      </w:r>
    </w:p>
    <w:p w14:paraId="0ADC7E87" w14:textId="2ACDFDE5" w:rsidR="00B31EB6" w:rsidRDefault="00B32463" w:rsidP="00B31EB6">
      <w:pPr>
        <w:pStyle w:val="Heading3"/>
      </w:pPr>
      <w:bookmarkStart w:id="20" w:name="_Toc92963770"/>
      <w:r>
        <w:t>HD Map conversion</w:t>
      </w:r>
      <w:bookmarkEnd w:id="20"/>
    </w:p>
    <w:p w14:paraId="50881086" w14:textId="116181E5" w:rsidR="00D818D8" w:rsidRDefault="004A2679" w:rsidP="00D818D8">
      <w:pPr>
        <w:rPr>
          <w:lang w:val="en-US"/>
        </w:rPr>
      </w:pPr>
      <w:r>
        <w:rPr>
          <w:lang w:val="en-US"/>
        </w:rPr>
        <w:t xml:space="preserve">HD maps are being used as a fast-track solution to boost the self-driving ability of the autonomous vehicles. </w:t>
      </w:r>
      <w:r w:rsidR="00F2485B">
        <w:rPr>
          <w:lang w:val="en-US"/>
        </w:rPr>
        <w:t>The self-driving vehicle understands the world with the help of a HD map. HD map basically filters out the 3D graphics and simplifies the road layout, traffic lights and other objects in it</w:t>
      </w:r>
      <w:r w:rsidR="00285A70">
        <w:rPr>
          <w:lang w:val="en-US"/>
        </w:rPr>
        <w:t xml:space="preserve"> [6]</w:t>
      </w:r>
      <w:r w:rsidR="00F2485B">
        <w:rPr>
          <w:lang w:val="en-US"/>
        </w:rPr>
        <w:t>.</w:t>
      </w:r>
    </w:p>
    <w:p w14:paraId="00BB4FDD" w14:textId="0858CA16" w:rsidR="005A05F7" w:rsidRDefault="00F13CFB" w:rsidP="00D818D8">
      <w:pPr>
        <w:rPr>
          <w:lang w:val="en-US"/>
        </w:rPr>
      </w:pPr>
      <w:r>
        <w:rPr>
          <w:lang w:val="en-US"/>
        </w:rPr>
        <w:t>VTD uses the standard OpenDrive format for the road layout and Open</w:t>
      </w:r>
      <w:r w:rsidR="00130E8C">
        <w:rPr>
          <w:lang w:val="en-US"/>
        </w:rPr>
        <w:t>S</w:t>
      </w:r>
      <w:r>
        <w:rPr>
          <w:lang w:val="en-US"/>
        </w:rPr>
        <w:t>cene</w:t>
      </w:r>
      <w:r w:rsidR="00130E8C">
        <w:rPr>
          <w:lang w:val="en-US"/>
        </w:rPr>
        <w:t>G</w:t>
      </w:r>
      <w:r>
        <w:rPr>
          <w:lang w:val="en-US"/>
        </w:rPr>
        <w:t>raph for the 3D graphics.</w:t>
      </w:r>
      <w:r w:rsidR="00BC79E0">
        <w:rPr>
          <w:lang w:val="en-US"/>
        </w:rPr>
        <w:t xml:space="preserve"> Apollo on the other hand uses its own modified version of OpenDrive format.</w:t>
      </w:r>
      <w:r w:rsidR="000628C5">
        <w:rPr>
          <w:lang w:val="en-US"/>
        </w:rPr>
        <w:t xml:space="preserve"> Since VTD does not have any communication interface with Apollo, there is no implicit map conversion from VTD’s format to Apollo’s format.</w:t>
      </w:r>
      <w:r w:rsidR="009E553B">
        <w:rPr>
          <w:lang w:val="en-US"/>
        </w:rPr>
        <w:t xml:space="preserve"> One way is </w:t>
      </w:r>
      <w:r w:rsidR="009E553B">
        <w:rPr>
          <w:lang w:val="en-US"/>
        </w:rPr>
        <w:lastRenderedPageBreak/>
        <w:t>to convert standard HD map to Apollo HD map using Apollo’s OpenDrive specifications. But Apollo has stopped sharing its OpenDrive specifications to the outside world.</w:t>
      </w:r>
      <w:r w:rsidR="007818C6">
        <w:rPr>
          <w:lang w:val="en-US"/>
        </w:rPr>
        <w:t xml:space="preserve"> The other way is to use some </w:t>
      </w:r>
      <w:r w:rsidR="00DA78D7">
        <w:rPr>
          <w:lang w:val="en-US"/>
        </w:rPr>
        <w:t>software</w:t>
      </w:r>
      <w:r w:rsidR="007818C6">
        <w:rPr>
          <w:lang w:val="en-US"/>
        </w:rPr>
        <w:t xml:space="preserve"> like Roadrunner and Unity LGSVL Map Annotation to convert standard maps into HD maps</w:t>
      </w:r>
      <w:r w:rsidR="005A05F7">
        <w:rPr>
          <w:lang w:val="en-US"/>
        </w:rPr>
        <w:t>.</w:t>
      </w:r>
      <w:r w:rsidR="00DA78D7">
        <w:rPr>
          <w:lang w:val="en-US"/>
        </w:rPr>
        <w:t xml:space="preserve"> </w:t>
      </w:r>
      <w:r w:rsidR="00D4697C">
        <w:rPr>
          <w:lang w:val="en-US"/>
        </w:rPr>
        <w:t>The problem with Unity LGSVL tool is that it supports OpenDrive version 1.4 whereas the VTD maps are in version 1.5. Also, the HD map is generated without road boundary and junctions.</w:t>
      </w:r>
      <w:r w:rsidR="00561088">
        <w:rPr>
          <w:lang w:val="en-US"/>
        </w:rPr>
        <w:t xml:space="preserve"> </w:t>
      </w:r>
      <w:r w:rsidR="00762229">
        <w:rPr>
          <w:lang w:val="en-US"/>
        </w:rPr>
        <w:t>In the Roadrunner tool provided by MathWorks, only simple maps are converted correctly. Complex maps generally end up getting converted with loss of features or sometimes the conversion crashes. Moreover, the location of the Ego vehicle is also incorrect on the new generated HD map</w:t>
      </w:r>
      <w:r w:rsidR="005C6EAA">
        <w:rPr>
          <w:lang w:val="en-US"/>
        </w:rPr>
        <w:t xml:space="preserve"> [6]</w:t>
      </w:r>
      <w:r w:rsidR="00762229">
        <w:rPr>
          <w:lang w:val="en-US"/>
        </w:rPr>
        <w:t>.</w:t>
      </w:r>
    </w:p>
    <w:p w14:paraId="514D6CDB" w14:textId="4413AF53" w:rsidR="00EA7BFE" w:rsidRPr="00D818D8" w:rsidRDefault="00F064AD" w:rsidP="00D818D8">
      <w:pPr>
        <w:rPr>
          <w:lang w:val="en-US"/>
        </w:rPr>
      </w:pPr>
      <w:r>
        <w:rPr>
          <w:lang w:val="en-US"/>
        </w:rPr>
        <w:t xml:space="preserve">The HD map conversion to Apollo’s format is an important step as </w:t>
      </w:r>
      <w:r w:rsidR="003842EA">
        <w:rPr>
          <w:lang w:val="en-US"/>
        </w:rPr>
        <w:t>Apollo’s modules will work based on the vehicle</w:t>
      </w:r>
      <w:r w:rsidR="00486623">
        <w:rPr>
          <w:lang w:val="en-US"/>
        </w:rPr>
        <w:t>’</w:t>
      </w:r>
      <w:r w:rsidR="003842EA">
        <w:rPr>
          <w:lang w:val="en-US"/>
        </w:rPr>
        <w:t xml:space="preserve">s location in its HD map. </w:t>
      </w:r>
      <w:r w:rsidR="001B3D64">
        <w:rPr>
          <w:lang w:val="en-US"/>
        </w:rPr>
        <w:t>For the simulator and Apollo to function as expected an accurate conversion</w:t>
      </w:r>
      <w:r w:rsidR="00235B8E">
        <w:rPr>
          <w:lang w:val="en-US"/>
        </w:rPr>
        <w:t xml:space="preserve"> of HD map</w:t>
      </w:r>
      <w:r w:rsidR="001B3D64">
        <w:rPr>
          <w:lang w:val="en-US"/>
        </w:rPr>
        <w:t xml:space="preserve"> is required, which unfortunately lacks </w:t>
      </w:r>
      <w:proofErr w:type="gramStart"/>
      <w:r w:rsidR="001B3D64">
        <w:rPr>
          <w:lang w:val="en-US"/>
        </w:rPr>
        <w:t>at the moment</w:t>
      </w:r>
      <w:proofErr w:type="gramEnd"/>
      <w:r w:rsidR="001B3D64">
        <w:rPr>
          <w:lang w:val="en-US"/>
        </w:rPr>
        <w:t>.</w:t>
      </w:r>
    </w:p>
    <w:p w14:paraId="4207B436" w14:textId="5A26449E" w:rsidR="00200C9E" w:rsidRDefault="00921231" w:rsidP="00200C9E">
      <w:pPr>
        <w:pStyle w:val="Heading2"/>
      </w:pPr>
      <w:bookmarkStart w:id="21" w:name="_Toc92963771"/>
      <w:r>
        <w:t xml:space="preserve">Decision on </w:t>
      </w:r>
      <w:r w:rsidR="00637B50">
        <w:t>flexible Software Interface</w:t>
      </w:r>
      <w:bookmarkEnd w:id="21"/>
    </w:p>
    <w:p w14:paraId="130FA17B" w14:textId="4888A6EC" w:rsidR="00320348" w:rsidRDefault="00320348" w:rsidP="00320348">
      <w:pPr>
        <w:rPr>
          <w:lang w:val="en-US"/>
        </w:rPr>
      </w:pPr>
      <w:r>
        <w:rPr>
          <w:lang w:val="en-US"/>
        </w:rPr>
        <w:t>The above sections present a detailed analysis from the perspectives of the LGSVL and VTD simulators as well as the Apollo AV stack.</w:t>
      </w:r>
      <w:r w:rsidR="00E46A02">
        <w:rPr>
          <w:lang w:val="en-US"/>
        </w:rPr>
        <w:t xml:space="preserve"> </w:t>
      </w:r>
      <w:r w:rsidR="00815ADA">
        <w:rPr>
          <w:lang w:val="en-US"/>
        </w:rPr>
        <w:t xml:space="preserve">Analysis of the existing ROS interface between the VTD and Apollo is also presented. </w:t>
      </w:r>
      <w:r w:rsidR="000043AE">
        <w:rPr>
          <w:lang w:val="en-US"/>
        </w:rPr>
        <w:t>Also,</w:t>
      </w:r>
      <w:r w:rsidR="008E0A56">
        <w:rPr>
          <w:lang w:val="en-US"/>
        </w:rPr>
        <w:t xml:space="preserve"> possible interface options that suit both the simulators are discussed keeping in mind the possibility of integrating a new simulator or migration to a different AV software stack in the future.</w:t>
      </w:r>
      <w:r w:rsidR="0097767B">
        <w:rPr>
          <w:lang w:val="en-US"/>
        </w:rPr>
        <w:t xml:space="preserve"> A discussion of the important factors that affect the design of the flexible interface is summarized below.</w:t>
      </w:r>
    </w:p>
    <w:p w14:paraId="3D787DDB" w14:textId="5F7A8165" w:rsidR="009348F6" w:rsidRDefault="004E35DC" w:rsidP="003E2F1E">
      <w:pPr>
        <w:pStyle w:val="ListParagraph"/>
        <w:numPr>
          <w:ilvl w:val="0"/>
          <w:numId w:val="16"/>
        </w:numPr>
        <w:rPr>
          <w:lang w:val="en-US"/>
        </w:rPr>
      </w:pPr>
      <w:r>
        <w:rPr>
          <w:lang w:val="en-US"/>
        </w:rPr>
        <w:t>The analysis suggests that a ROS based interface is better than the Cyber-RT interface given the current status quo of our system.</w:t>
      </w:r>
    </w:p>
    <w:p w14:paraId="79C2F4CD" w14:textId="6D4581AE" w:rsidR="00306CE2" w:rsidRDefault="002175BB" w:rsidP="003E2F1E">
      <w:pPr>
        <w:pStyle w:val="ListParagraph"/>
        <w:numPr>
          <w:ilvl w:val="0"/>
          <w:numId w:val="16"/>
        </w:numPr>
        <w:rPr>
          <w:lang w:val="en-US"/>
        </w:rPr>
      </w:pPr>
      <w:r>
        <w:rPr>
          <w:lang w:val="en-US"/>
        </w:rPr>
        <w:t xml:space="preserve">An interface developed using ROS2 would benefit given that ROS2 is more advanced than ROS </w:t>
      </w:r>
      <w:r w:rsidR="00973DB5">
        <w:rPr>
          <w:lang w:val="en-US"/>
        </w:rPr>
        <w:t>and</w:t>
      </w:r>
      <w:r>
        <w:rPr>
          <w:lang w:val="en-US"/>
        </w:rPr>
        <w:t xml:space="preserve"> benefits from a better community support.</w:t>
      </w:r>
    </w:p>
    <w:p w14:paraId="65898283" w14:textId="77777777" w:rsidR="00FE38EA" w:rsidRDefault="00BD4F09" w:rsidP="003E2F1E">
      <w:pPr>
        <w:pStyle w:val="ListParagraph"/>
        <w:numPr>
          <w:ilvl w:val="0"/>
          <w:numId w:val="16"/>
        </w:numPr>
        <w:rPr>
          <w:lang w:val="en-US"/>
        </w:rPr>
      </w:pPr>
      <w:r>
        <w:rPr>
          <w:lang w:val="en-US"/>
        </w:rPr>
        <w:t>The analysis of existing ROS interface between VTD and Apollo highlights a few problems from the VTD end discussed in section 2.3.</w:t>
      </w:r>
      <w:r w:rsidR="00193E43">
        <w:rPr>
          <w:lang w:val="en-US"/>
        </w:rPr>
        <w:t xml:space="preserve"> </w:t>
      </w:r>
      <w:r w:rsidR="00A11DD1">
        <w:rPr>
          <w:lang w:val="en-US"/>
        </w:rPr>
        <w:t xml:space="preserve">The issues discussed are important from the system performance and functionality perspective. </w:t>
      </w:r>
      <w:r w:rsidR="0071435C">
        <w:rPr>
          <w:lang w:val="en-US"/>
        </w:rPr>
        <w:t>Migration of this interface into a new ROS2 interface would add no value to the system unless the VTD can provide API’s that solve these data exchange issues in a better way.</w:t>
      </w:r>
    </w:p>
    <w:p w14:paraId="65F9D9B5" w14:textId="5C50B55B" w:rsidR="00260807" w:rsidRDefault="00DF449C" w:rsidP="003E2F1E">
      <w:pPr>
        <w:pStyle w:val="ListParagraph"/>
        <w:numPr>
          <w:ilvl w:val="0"/>
          <w:numId w:val="16"/>
        </w:numPr>
        <w:rPr>
          <w:lang w:val="en-US"/>
        </w:rPr>
      </w:pPr>
      <w:r>
        <w:rPr>
          <w:lang w:val="en-US"/>
        </w:rPr>
        <w:t>From the LGSVL perspective, it is connected to Apollo using the Cyber-RT bridge. A new ROS2 interface in between could mean an additional layer that is not necessary for LGSVL to function. Though a standard interface in between simulators and Cyber-RT + Apollo would benefit the system from a flexibility perspective as discussed earlier, the problems from the VTD end have ensured that a new interface would add a little value and further complicate our existing system.</w:t>
      </w:r>
    </w:p>
    <w:p w14:paraId="1F4A53C7" w14:textId="6D489208" w:rsidR="00BD5A27" w:rsidRDefault="00886491" w:rsidP="00BD5A27">
      <w:pPr>
        <w:rPr>
          <w:lang w:val="en-US"/>
        </w:rPr>
      </w:pPr>
      <w:r>
        <w:rPr>
          <w:lang w:val="en-US"/>
        </w:rPr>
        <w:lastRenderedPageBreak/>
        <w:t>Considering all the factors discussed, a new interface between both the simulators and the Apollo AV software stack is not a value adding option</w:t>
      </w:r>
      <w:r w:rsidR="00BE5283">
        <w:rPr>
          <w:lang w:val="en-US"/>
        </w:rPr>
        <w:t xml:space="preserve"> given the problems at the VTD side</w:t>
      </w:r>
      <w:r>
        <w:rPr>
          <w:lang w:val="en-US"/>
        </w:rPr>
        <w:t>. Therefore, this idea is not taken into consideration further.</w:t>
      </w:r>
    </w:p>
    <w:p w14:paraId="3E62733D" w14:textId="13D43D45" w:rsidR="00CA43A7" w:rsidRDefault="003726B7" w:rsidP="00C515F4">
      <w:pPr>
        <w:pStyle w:val="Heading2"/>
      </w:pPr>
      <w:bookmarkStart w:id="22" w:name="_Toc92963772"/>
      <w:r>
        <w:t>AV stack with VTD</w:t>
      </w:r>
      <w:bookmarkEnd w:id="22"/>
    </w:p>
    <w:p w14:paraId="092AF3B8" w14:textId="0AC91C46" w:rsidR="008E2324" w:rsidRDefault="00DF70A8" w:rsidP="008E2324">
      <w:pPr>
        <w:rPr>
          <w:lang w:val="en-US"/>
        </w:rPr>
      </w:pPr>
      <w:r>
        <w:rPr>
          <w:lang w:val="en-US"/>
        </w:rPr>
        <w:t>The decision of not having an interface in between the simulators and Apollo has brought up a question – Which AV stack to use with VTD simulator?</w:t>
      </w:r>
      <w:r w:rsidR="00614E07">
        <w:rPr>
          <w:lang w:val="en-US"/>
        </w:rPr>
        <w:t xml:space="preserve"> Since, the LGSVL is connected to Apollo using a Cyber-RT bridge there is no need to contemplate a new AV stack for LGSVL.</w:t>
      </w:r>
    </w:p>
    <w:p w14:paraId="37B27849" w14:textId="7E70220D" w:rsidR="003A2F4B" w:rsidRDefault="00BE2569" w:rsidP="00566894">
      <w:pPr>
        <w:rPr>
          <w:lang w:val="en-US"/>
        </w:rPr>
      </w:pPr>
      <w:r>
        <w:rPr>
          <w:lang w:val="en-US"/>
        </w:rPr>
        <w:t xml:space="preserve">Rather than exchange of VTD data with an external component such as any AV software stack, utilization of VTD’s internal AV software stack </w:t>
      </w:r>
      <w:r w:rsidR="00F61CB2">
        <w:rPr>
          <w:lang w:val="en-US"/>
        </w:rPr>
        <w:t>is</w:t>
      </w:r>
      <w:r>
        <w:rPr>
          <w:lang w:val="en-US"/>
        </w:rPr>
        <w:t xml:space="preserve"> a better solution</w:t>
      </w:r>
      <w:r w:rsidR="00F61CB2">
        <w:rPr>
          <w:lang w:val="en-US"/>
        </w:rPr>
        <w:t xml:space="preserve"> given the problems that exist with VTD</w:t>
      </w:r>
      <w:r>
        <w:rPr>
          <w:lang w:val="en-US"/>
        </w:rPr>
        <w:t>. Our system will benefit from this as there is no need of any interface to exchange the data in and out of VTD.</w:t>
      </w:r>
      <w:r w:rsidR="000B771B">
        <w:rPr>
          <w:lang w:val="en-US"/>
        </w:rPr>
        <w:t xml:space="preserve"> </w:t>
      </w:r>
      <w:r w:rsidR="00152123">
        <w:rPr>
          <w:lang w:val="en-US"/>
        </w:rPr>
        <w:t xml:space="preserve">The figure below is a </w:t>
      </w:r>
      <w:r w:rsidR="00684C57">
        <w:rPr>
          <w:lang w:val="en-US"/>
        </w:rPr>
        <w:t>high-level</w:t>
      </w:r>
      <w:r w:rsidR="00152123">
        <w:rPr>
          <w:lang w:val="en-US"/>
        </w:rPr>
        <w:t xml:space="preserve"> view of the proposed approach in this thesis. </w:t>
      </w:r>
    </w:p>
    <w:p w14:paraId="00CF30F6" w14:textId="175F3B89" w:rsidR="003A2F4B" w:rsidRDefault="0067083A" w:rsidP="0067083A">
      <w:pPr>
        <w:pStyle w:val="IASFigure"/>
      </w:pPr>
      <w:r>
        <w:drawing>
          <wp:inline distT="0" distB="0" distL="0" distR="0" wp14:anchorId="0A911585" wp14:editId="60E0490C">
            <wp:extent cx="2032000" cy="215900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32000" cy="2159000"/>
                    </a:xfrm>
                    <a:prstGeom prst="rect">
                      <a:avLst/>
                    </a:prstGeom>
                  </pic:spPr>
                </pic:pic>
              </a:graphicData>
            </a:graphic>
          </wp:inline>
        </w:drawing>
      </w:r>
    </w:p>
    <w:p w14:paraId="3B7BB902" w14:textId="56FA9425" w:rsidR="0067083A" w:rsidRDefault="0067083A" w:rsidP="0067083A">
      <w:pPr>
        <w:pStyle w:val="IASFigureCaption"/>
      </w:pPr>
      <w:r>
        <w:t>Figure 2.2: Proposed Approach</w:t>
      </w:r>
    </w:p>
    <w:p w14:paraId="2DCA5296" w14:textId="21EB9F75" w:rsidR="00566894" w:rsidRDefault="00A3301D" w:rsidP="00566894">
      <w:pPr>
        <w:rPr>
          <w:lang w:val="en-US"/>
        </w:rPr>
      </w:pPr>
      <w:r>
        <w:rPr>
          <w:lang w:val="en-US"/>
        </w:rPr>
        <w:t>Figure 2.2 shows our proposed approach regarding the AV stack to be used with the VTD. Instead of a new interface between VTD and Apollo, the simulator and AV stack is one single system.</w:t>
      </w:r>
      <w:r w:rsidR="00DC0EBD">
        <w:rPr>
          <w:lang w:val="en-US"/>
        </w:rPr>
        <w:t xml:space="preserve"> The LGSVL and Apollo Cyber RT connection is as it was before.</w:t>
      </w:r>
      <w:r w:rsidR="004F6799">
        <w:rPr>
          <w:lang w:val="en-US"/>
        </w:rPr>
        <w:t xml:space="preserve"> With this approach for our system, the problems occurring between the VTD, and Apollo are </w:t>
      </w:r>
      <w:r w:rsidR="00816F68">
        <w:rPr>
          <w:lang w:val="en-US"/>
        </w:rPr>
        <w:t>eliminated,</w:t>
      </w:r>
      <w:r w:rsidR="004F6799">
        <w:rPr>
          <w:lang w:val="en-US"/>
        </w:rPr>
        <w:t xml:space="preserve"> and the complexity of the overall system is also reduced. Moreover, the system has two simulators with separate AV software stacks which will allow to test the same scenario with different simulator and AV stack combination. </w:t>
      </w:r>
      <w:r>
        <w:rPr>
          <w:lang w:val="en-US"/>
        </w:rPr>
        <w:t xml:space="preserve"> </w:t>
      </w:r>
      <w:r w:rsidR="000B771B">
        <w:rPr>
          <w:lang w:val="en-US"/>
        </w:rPr>
        <w:t>In the below sub-</w:t>
      </w:r>
      <w:r w:rsidR="00566894">
        <w:rPr>
          <w:lang w:val="en-US"/>
        </w:rPr>
        <w:t>section,</w:t>
      </w:r>
      <w:r w:rsidR="000B771B">
        <w:rPr>
          <w:lang w:val="en-US"/>
        </w:rPr>
        <w:t xml:space="preserve"> we will discuss the usage of VTD’s AV stack with our system.</w:t>
      </w:r>
    </w:p>
    <w:p w14:paraId="30B6D7BD" w14:textId="45E3BEC8" w:rsidR="00566894" w:rsidRDefault="003C2E29" w:rsidP="00AA0BBE">
      <w:pPr>
        <w:pStyle w:val="Heading3"/>
      </w:pPr>
      <w:bookmarkStart w:id="23" w:name="_Toc92963773"/>
      <w:r>
        <w:t>VTD Internal AV stack</w:t>
      </w:r>
      <w:bookmarkEnd w:id="23"/>
    </w:p>
    <w:p w14:paraId="61C2857B" w14:textId="6C4EDCA8" w:rsidR="003B64D6" w:rsidRDefault="00150365" w:rsidP="003B64D6">
      <w:pPr>
        <w:rPr>
          <w:lang w:val="en-US"/>
        </w:rPr>
      </w:pPr>
      <w:r>
        <w:rPr>
          <w:lang w:val="en-US"/>
        </w:rPr>
        <w:t>Vehicle dynamics and Driver are two important components inside VTD that are responsible for the control of the Ego and other traffic elements in VTD.</w:t>
      </w:r>
      <w:r w:rsidR="0070704B">
        <w:rPr>
          <w:lang w:val="en-US"/>
        </w:rPr>
        <w:t xml:space="preserve"> They can be internal components from the VTD or external user defined components like Apollo AV </w:t>
      </w:r>
      <w:r w:rsidR="0070704B">
        <w:rPr>
          <w:lang w:val="en-US"/>
        </w:rPr>
        <w:lastRenderedPageBreak/>
        <w:t>software stack to control the vehicles</w:t>
      </w:r>
      <w:r w:rsidR="009056A9">
        <w:rPr>
          <w:lang w:val="en-US"/>
        </w:rPr>
        <w:t xml:space="preserve"> [11]</w:t>
      </w:r>
      <w:r w:rsidR="0070704B">
        <w:rPr>
          <w:lang w:val="en-US"/>
        </w:rPr>
        <w:t>.</w:t>
      </w:r>
      <w:r w:rsidR="0095240B">
        <w:rPr>
          <w:lang w:val="en-US"/>
        </w:rPr>
        <w:t xml:space="preserve"> The functions of these two components are as described.</w:t>
      </w:r>
    </w:p>
    <w:p w14:paraId="71C22187" w14:textId="777043B9" w:rsidR="00991BD7" w:rsidRDefault="00454A3F" w:rsidP="003E2F1E">
      <w:pPr>
        <w:pStyle w:val="ListParagraph"/>
        <w:numPr>
          <w:ilvl w:val="0"/>
          <w:numId w:val="17"/>
        </w:numPr>
        <w:rPr>
          <w:lang w:val="en-US"/>
        </w:rPr>
      </w:pPr>
      <w:r w:rsidRPr="00F7545F">
        <w:rPr>
          <w:b/>
          <w:bCs/>
          <w:lang w:val="en-US"/>
        </w:rPr>
        <w:t>Driver</w:t>
      </w:r>
      <w:r>
        <w:rPr>
          <w:lang w:val="en-US"/>
        </w:rPr>
        <w:t>:</w:t>
      </w:r>
      <w:r w:rsidR="00F7545F">
        <w:rPr>
          <w:lang w:val="en-US"/>
        </w:rPr>
        <w:t xml:space="preserve"> </w:t>
      </w:r>
      <w:r w:rsidR="007F7C73">
        <w:rPr>
          <w:lang w:val="en-US"/>
        </w:rPr>
        <w:t xml:space="preserve">It sends the control commands like steering, speed, </w:t>
      </w:r>
      <w:r w:rsidR="00E97F29">
        <w:rPr>
          <w:lang w:val="en-US"/>
        </w:rPr>
        <w:t>brake,</w:t>
      </w:r>
      <w:r w:rsidR="007F7C73">
        <w:rPr>
          <w:lang w:val="en-US"/>
        </w:rPr>
        <w:t xml:space="preserve"> and acceleration to the traffic elements.</w:t>
      </w:r>
      <w:r w:rsidR="00192574">
        <w:rPr>
          <w:lang w:val="en-US"/>
        </w:rPr>
        <w:t xml:space="preserve"> Driver belongs to VTD’s task control module whose output is available at port 48190.</w:t>
      </w:r>
      <w:r w:rsidR="00D0438B">
        <w:rPr>
          <w:lang w:val="en-US"/>
        </w:rPr>
        <w:t xml:space="preserve"> Either an internal or external VTD driver can be selected at one time, else there is a conflict</w:t>
      </w:r>
      <w:r w:rsidR="00DE4537">
        <w:rPr>
          <w:lang w:val="en-US"/>
        </w:rPr>
        <w:t xml:space="preserve"> [11]</w:t>
      </w:r>
      <w:r w:rsidR="00D0438B">
        <w:rPr>
          <w:lang w:val="en-US"/>
        </w:rPr>
        <w:t>.</w:t>
      </w:r>
    </w:p>
    <w:p w14:paraId="200D5878" w14:textId="4CF701A8" w:rsidR="001E69CD" w:rsidRDefault="001E69CD" w:rsidP="003E2F1E">
      <w:pPr>
        <w:pStyle w:val="ListParagraph"/>
        <w:numPr>
          <w:ilvl w:val="0"/>
          <w:numId w:val="17"/>
        </w:numPr>
        <w:rPr>
          <w:lang w:val="en-US"/>
        </w:rPr>
      </w:pPr>
      <w:r>
        <w:rPr>
          <w:b/>
          <w:bCs/>
          <w:lang w:val="en-US"/>
        </w:rPr>
        <w:t>Vehicle Dynamics</w:t>
      </w:r>
      <w:r>
        <w:rPr>
          <w:lang w:val="en-US"/>
        </w:rPr>
        <w:t xml:space="preserve">: </w:t>
      </w:r>
      <w:r w:rsidR="001E58D5">
        <w:rPr>
          <w:lang w:val="en-US"/>
        </w:rPr>
        <w:t>Vehicle dynamics utilize the driver control commands and different vehicle parameters to calculate the updated position of the vehicle.</w:t>
      </w:r>
      <w:r w:rsidR="005C5470">
        <w:rPr>
          <w:lang w:val="en-US"/>
        </w:rPr>
        <w:t xml:space="preserve"> </w:t>
      </w:r>
      <w:r w:rsidR="00BB3E15">
        <w:rPr>
          <w:lang w:val="en-US"/>
        </w:rPr>
        <w:t xml:space="preserve">VTD offers a configurable simple and a complex vehicle </w:t>
      </w:r>
      <w:r w:rsidR="00D05E37">
        <w:rPr>
          <w:lang w:val="en-US"/>
        </w:rPr>
        <w:t>dynamic</w:t>
      </w:r>
      <w:r w:rsidR="008E1335">
        <w:rPr>
          <w:lang w:val="en-US"/>
        </w:rPr>
        <w:t xml:space="preserve"> [11]</w:t>
      </w:r>
      <w:r w:rsidR="00BB3E15">
        <w:rPr>
          <w:lang w:val="en-US"/>
        </w:rPr>
        <w:t>.</w:t>
      </w:r>
      <w:r w:rsidR="008D1E9A">
        <w:rPr>
          <w:lang w:val="en-US"/>
        </w:rPr>
        <w:t xml:space="preserve"> In this thesis, a </w:t>
      </w:r>
      <w:r w:rsidR="00D05E37">
        <w:rPr>
          <w:lang w:val="en-US"/>
        </w:rPr>
        <w:t>simple vehicle dynamic</w:t>
      </w:r>
      <w:r w:rsidR="008D1E9A">
        <w:rPr>
          <w:lang w:val="en-US"/>
        </w:rPr>
        <w:t xml:space="preserve"> has been utilized.</w:t>
      </w:r>
    </w:p>
    <w:p w14:paraId="0B52E294" w14:textId="16553436" w:rsidR="007A26D6" w:rsidRPr="00B230C2" w:rsidRDefault="00A24B7F" w:rsidP="00B230C2">
      <w:pPr>
        <w:rPr>
          <w:lang w:val="en-US"/>
        </w:rPr>
      </w:pPr>
      <w:r>
        <w:rPr>
          <w:lang w:val="en-US"/>
        </w:rPr>
        <w:t xml:space="preserve">A quite sophisticated model for driver is available in VTD’s internal implementation. </w:t>
      </w:r>
      <w:r w:rsidR="00D73827">
        <w:rPr>
          <w:lang w:val="en-US"/>
        </w:rPr>
        <w:t>It is referred as ‘ghostdriver’</w:t>
      </w:r>
      <w:r w:rsidR="005F325A">
        <w:rPr>
          <w:lang w:val="en-US"/>
        </w:rPr>
        <w:t xml:space="preserve"> or VIRES driver</w:t>
      </w:r>
      <w:r w:rsidR="00D73827">
        <w:rPr>
          <w:lang w:val="en-US"/>
        </w:rPr>
        <w:t>.</w:t>
      </w:r>
      <w:r w:rsidR="009F6BA3">
        <w:rPr>
          <w:lang w:val="en-US"/>
        </w:rPr>
        <w:t xml:space="preserve"> This driver model is responsible for the control of all traffic elements in the VTD</w:t>
      </w:r>
      <w:r w:rsidR="0084247B">
        <w:rPr>
          <w:lang w:val="en-US"/>
        </w:rPr>
        <w:t xml:space="preserve"> [12]</w:t>
      </w:r>
      <w:r w:rsidR="009F6BA3">
        <w:rPr>
          <w:lang w:val="en-US"/>
        </w:rPr>
        <w:t>.</w:t>
      </w:r>
      <w:r w:rsidR="00ED7577">
        <w:rPr>
          <w:lang w:val="en-US"/>
        </w:rPr>
        <w:t xml:space="preserve"> </w:t>
      </w:r>
      <w:r w:rsidR="002141B9">
        <w:rPr>
          <w:lang w:val="en-US"/>
        </w:rPr>
        <w:t>In this thesis, the internal VTD driver has been utilized as a</w:t>
      </w:r>
      <w:r w:rsidR="00D8739A">
        <w:rPr>
          <w:lang w:val="en-US"/>
        </w:rPr>
        <w:t>n</w:t>
      </w:r>
      <w:r w:rsidR="002141B9">
        <w:rPr>
          <w:lang w:val="en-US"/>
        </w:rPr>
        <w:t xml:space="preserve"> AV software stack with the VTD simulator.</w:t>
      </w:r>
    </w:p>
    <w:p w14:paraId="5FBB27C6" w14:textId="11EA7B76" w:rsidR="00E17350" w:rsidRDefault="005B1FE3" w:rsidP="00E17350">
      <w:pPr>
        <w:pStyle w:val="Heading3"/>
      </w:pPr>
      <w:bookmarkStart w:id="24" w:name="_Toc92963774"/>
      <w:r>
        <w:t>Using VTD Internal AV stack</w:t>
      </w:r>
      <w:bookmarkEnd w:id="24"/>
    </w:p>
    <w:p w14:paraId="598B28A3" w14:textId="7E00F484" w:rsidR="00700A41" w:rsidRDefault="00700A41" w:rsidP="00700A41">
      <w:pPr>
        <w:rPr>
          <w:lang w:val="en-US"/>
        </w:rPr>
      </w:pPr>
      <w:r>
        <w:rPr>
          <w:lang w:val="en-US"/>
        </w:rPr>
        <w:t xml:space="preserve">The VTD’s internal AV stack can be used and tested with more complex scenarios where the tester </w:t>
      </w:r>
      <w:r w:rsidR="001E674C">
        <w:rPr>
          <w:lang w:val="en-US"/>
        </w:rPr>
        <w:t xml:space="preserve">has a choice to </w:t>
      </w:r>
      <w:r>
        <w:rPr>
          <w:lang w:val="en-US"/>
        </w:rPr>
        <w:t>app</w:t>
      </w:r>
      <w:r w:rsidR="001E674C">
        <w:rPr>
          <w:lang w:val="en-US"/>
        </w:rPr>
        <w:t>ly</w:t>
      </w:r>
      <w:r>
        <w:rPr>
          <w:lang w:val="en-US"/>
        </w:rPr>
        <w:t xml:space="preserve"> certain actions to the scenarios and configures different driver types for different scenarios.</w:t>
      </w:r>
      <w:r w:rsidR="00FA10BA">
        <w:rPr>
          <w:lang w:val="en-US"/>
        </w:rPr>
        <w:t xml:space="preserve"> </w:t>
      </w:r>
      <w:r w:rsidR="00F762A9">
        <w:rPr>
          <w:lang w:val="en-US"/>
        </w:rPr>
        <w:t>This allows to test the behavior of internal AV stack under different scenarios.</w:t>
      </w:r>
      <w:r w:rsidR="00D77572">
        <w:rPr>
          <w:lang w:val="en-US"/>
        </w:rPr>
        <w:t xml:space="preserve"> The Player Action</w:t>
      </w:r>
      <w:r w:rsidR="00E11673">
        <w:rPr>
          <w:lang w:val="en-US"/>
        </w:rPr>
        <w:t xml:space="preserve"> Control</w:t>
      </w:r>
      <w:r w:rsidR="00D77572">
        <w:rPr>
          <w:lang w:val="en-US"/>
        </w:rPr>
        <w:t xml:space="preserve"> Concept in VTD is discussed below to understand this better.</w:t>
      </w:r>
    </w:p>
    <w:p w14:paraId="05B1736D" w14:textId="36E1C3A3" w:rsidR="00491753" w:rsidRDefault="00B53C6F" w:rsidP="00491753">
      <w:pPr>
        <w:pStyle w:val="Heading4"/>
      </w:pPr>
      <w:r>
        <w:t>Action Control Concept</w:t>
      </w:r>
    </w:p>
    <w:p w14:paraId="425125C4" w14:textId="7D31079F" w:rsidR="00313B19" w:rsidRDefault="00313B19" w:rsidP="00313B19">
      <w:pPr>
        <w:rPr>
          <w:lang w:val="en-US"/>
        </w:rPr>
      </w:pPr>
      <w:r>
        <w:rPr>
          <w:lang w:val="en-US"/>
        </w:rPr>
        <w:t>In VTD, a deterministic behavior of a player is achieved by assigning it with some specific actions. By default, the traffic module controls the vehicles autonomously and ensure that they follow the road, keep distance between each other and obey the recommended speed. The action control concept allows the tester to test the Ego vehicle with some action like Lane change, Speed change or Autonomous control. Player actions are linked with trigger points which ensure certain conditions are fulfilled before an action set by the tester becomes active. In general, the actions can be added for any player in the simulation, but this master thesis focuses on the actions for Ego vehicle</w:t>
      </w:r>
      <w:r w:rsidR="00E32870">
        <w:rPr>
          <w:lang w:val="en-US"/>
        </w:rPr>
        <w:t xml:space="preserve"> [13]</w:t>
      </w:r>
      <w:r>
        <w:rPr>
          <w:lang w:val="en-US"/>
        </w:rPr>
        <w:t>.</w:t>
      </w:r>
    </w:p>
    <w:p w14:paraId="1A18B3A9" w14:textId="77777777" w:rsidR="00687CF6" w:rsidRDefault="00687CF6" w:rsidP="00687CF6">
      <w:pPr>
        <w:rPr>
          <w:lang w:val="en-US"/>
        </w:rPr>
      </w:pPr>
      <w:r>
        <w:rPr>
          <w:lang w:val="en-US"/>
        </w:rPr>
        <w:t>Let’s discuss about the types of triggers that could be created to associate an action with the Ego vehicle.</w:t>
      </w:r>
    </w:p>
    <w:p w14:paraId="40B1081A" w14:textId="23510F19" w:rsidR="00687CF6" w:rsidRPr="00CB78DE" w:rsidRDefault="00687CF6" w:rsidP="003E2F1E">
      <w:pPr>
        <w:pStyle w:val="ListParagraph"/>
        <w:numPr>
          <w:ilvl w:val="0"/>
          <w:numId w:val="18"/>
        </w:numPr>
        <w:spacing w:after="0"/>
        <w:rPr>
          <w:lang w:val="en-US"/>
        </w:rPr>
      </w:pPr>
      <w:r w:rsidRPr="00DA027C">
        <w:rPr>
          <w:b/>
          <w:bCs/>
          <w:lang w:val="en-US"/>
        </w:rPr>
        <w:t>Absolute Trigger:</w:t>
      </w:r>
      <w:r w:rsidRPr="00CB78DE">
        <w:rPr>
          <w:lang w:val="en-US"/>
        </w:rPr>
        <w:t xml:space="preserve"> This trigger is in absolute (inertial) co-ordinates and the actions associated with it would get activated inside a circular range around the Ego vehicle called activation radius</w:t>
      </w:r>
      <w:r w:rsidR="006D08D9">
        <w:rPr>
          <w:lang w:val="en-US"/>
        </w:rPr>
        <w:t xml:space="preserve"> [13]</w:t>
      </w:r>
      <w:r w:rsidRPr="00CB78DE">
        <w:rPr>
          <w:lang w:val="en-US"/>
        </w:rPr>
        <w:t>.</w:t>
      </w:r>
    </w:p>
    <w:p w14:paraId="62909FA4" w14:textId="679AF21C" w:rsidR="00687CF6" w:rsidRDefault="00687CF6" w:rsidP="003E2F1E">
      <w:pPr>
        <w:pStyle w:val="ListParagraph"/>
        <w:numPr>
          <w:ilvl w:val="0"/>
          <w:numId w:val="18"/>
        </w:numPr>
        <w:spacing w:after="0"/>
        <w:rPr>
          <w:lang w:val="en-US"/>
        </w:rPr>
      </w:pPr>
      <w:r w:rsidRPr="00DA027C">
        <w:rPr>
          <w:b/>
          <w:bCs/>
          <w:lang w:val="en-US"/>
        </w:rPr>
        <w:t>Relative Trigger:</w:t>
      </w:r>
      <w:r w:rsidRPr="00CB78DE">
        <w:rPr>
          <w:lang w:val="en-US"/>
        </w:rPr>
        <w:t xml:space="preserve"> This trigger is activated when the distance between the selected player i.e., the Ego vehicle and the pivot player is less than the activation radius. A pivot player can be the Ego vehicle, or any other vehicle </w:t>
      </w:r>
      <w:r w:rsidRPr="00CB78DE">
        <w:rPr>
          <w:lang w:val="en-US"/>
        </w:rPr>
        <w:lastRenderedPageBreak/>
        <w:t>present in the simulation scenario. But for relative trigger it is necessary that the pivot is anything other than the Ego vehicle</w:t>
      </w:r>
      <w:r w:rsidR="006D08D9">
        <w:rPr>
          <w:lang w:val="en-US"/>
        </w:rPr>
        <w:t xml:space="preserve"> [13]</w:t>
      </w:r>
      <w:r w:rsidRPr="00CB78DE">
        <w:rPr>
          <w:lang w:val="en-US"/>
        </w:rPr>
        <w:t>.</w:t>
      </w:r>
    </w:p>
    <w:p w14:paraId="0A989993" w14:textId="7A9FA407" w:rsidR="00C37621" w:rsidRDefault="00C37621" w:rsidP="00C37621">
      <w:pPr>
        <w:spacing w:after="0" w:line="240" w:lineRule="auto"/>
        <w:rPr>
          <w:lang w:val="en-US"/>
        </w:rPr>
      </w:pPr>
    </w:p>
    <w:p w14:paraId="03639D8E" w14:textId="77777777" w:rsidR="00C37621" w:rsidRDefault="00C37621" w:rsidP="00C37621">
      <w:pPr>
        <w:rPr>
          <w:lang w:val="en-US"/>
        </w:rPr>
      </w:pPr>
      <w:r>
        <w:rPr>
          <w:lang w:val="en-US"/>
        </w:rPr>
        <w:t>For the players in VTD, three actions are available which could be active concurrently. We will discuss all with respect to the Ego vehicle as the focus is the same.</w:t>
      </w:r>
    </w:p>
    <w:p w14:paraId="1F9FF035" w14:textId="1EE0DA47" w:rsidR="00C37621" w:rsidRPr="00E13A51" w:rsidRDefault="00C37621" w:rsidP="003E2F1E">
      <w:pPr>
        <w:pStyle w:val="ListParagraph"/>
        <w:numPr>
          <w:ilvl w:val="0"/>
          <w:numId w:val="19"/>
        </w:numPr>
        <w:spacing w:after="0"/>
        <w:rPr>
          <w:lang w:val="en-US"/>
        </w:rPr>
      </w:pPr>
      <w:r w:rsidRPr="00E13A51">
        <w:rPr>
          <w:b/>
          <w:bCs/>
          <w:lang w:val="en-US"/>
        </w:rPr>
        <w:t>Action Autonomous:</w:t>
      </w:r>
      <w:r w:rsidRPr="00F72478">
        <w:rPr>
          <w:lang w:val="en-US"/>
        </w:rPr>
        <w:t xml:space="preserve"> This action controls the Ego vehicle autonomously using the VTD simulators internal AV software stack. If the force option is enabled, this action interrupts other running actions if any</w:t>
      </w:r>
      <w:r w:rsidR="006D08D9">
        <w:rPr>
          <w:lang w:val="en-US"/>
        </w:rPr>
        <w:t xml:space="preserve"> [13]</w:t>
      </w:r>
      <w:r w:rsidRPr="00F72478">
        <w:rPr>
          <w:lang w:val="en-US"/>
        </w:rPr>
        <w:t>.</w:t>
      </w:r>
    </w:p>
    <w:p w14:paraId="55CEEDC1" w14:textId="366AFBA2" w:rsidR="00C37621" w:rsidRPr="00E13A51" w:rsidRDefault="00C37621" w:rsidP="003E2F1E">
      <w:pPr>
        <w:pStyle w:val="ListParagraph"/>
        <w:numPr>
          <w:ilvl w:val="0"/>
          <w:numId w:val="19"/>
        </w:numPr>
        <w:spacing w:after="0"/>
        <w:rPr>
          <w:lang w:val="en-US"/>
        </w:rPr>
      </w:pPr>
      <w:r w:rsidRPr="00E13A51">
        <w:rPr>
          <w:b/>
          <w:bCs/>
          <w:lang w:val="en-US"/>
        </w:rPr>
        <w:t>Action Lane Change:</w:t>
      </w:r>
      <w:r w:rsidRPr="00F72478">
        <w:rPr>
          <w:lang w:val="en-US"/>
        </w:rPr>
        <w:t xml:space="preserve"> If this action is enabled, the Ego vehicle will change the lane. The direction of lane change could be left or right and is selected using the Directions field in the test scenario editor. The duration of the lane change is set using the fields Type and Time</w:t>
      </w:r>
      <w:r w:rsidR="006D08D9">
        <w:rPr>
          <w:lang w:val="en-US"/>
        </w:rPr>
        <w:t xml:space="preserve"> [13]</w:t>
      </w:r>
      <w:r w:rsidRPr="00F72478">
        <w:rPr>
          <w:lang w:val="en-US"/>
        </w:rPr>
        <w:t>.</w:t>
      </w:r>
    </w:p>
    <w:p w14:paraId="26AACA2E" w14:textId="2183B999" w:rsidR="00C37621" w:rsidRDefault="00C37621" w:rsidP="003E2F1E">
      <w:pPr>
        <w:pStyle w:val="ListParagraph"/>
        <w:numPr>
          <w:ilvl w:val="0"/>
          <w:numId w:val="19"/>
        </w:numPr>
        <w:spacing w:after="0"/>
        <w:rPr>
          <w:lang w:val="en-US"/>
        </w:rPr>
      </w:pPr>
      <w:r w:rsidRPr="00E13A51">
        <w:rPr>
          <w:b/>
          <w:bCs/>
          <w:lang w:val="en-US"/>
        </w:rPr>
        <w:t>Action Speed Change:</w:t>
      </w:r>
      <w:r w:rsidRPr="00F72478">
        <w:rPr>
          <w:lang w:val="en-US"/>
        </w:rPr>
        <w:t xml:space="preserve"> In this action, the Ego vehicle will change its speed from the current speed to the target speed that is set, with the rate of speed change set by the tester</w:t>
      </w:r>
      <w:r w:rsidR="006D08D9">
        <w:rPr>
          <w:lang w:val="en-US"/>
        </w:rPr>
        <w:t xml:space="preserve"> [13]</w:t>
      </w:r>
      <w:r w:rsidRPr="00F72478">
        <w:rPr>
          <w:lang w:val="en-US"/>
        </w:rPr>
        <w:t>.</w:t>
      </w:r>
    </w:p>
    <w:p w14:paraId="705841BB" w14:textId="77777777" w:rsidR="00FB79CD" w:rsidRPr="00FB79CD" w:rsidRDefault="00FB79CD" w:rsidP="00FB79CD">
      <w:pPr>
        <w:spacing w:after="0" w:line="240" w:lineRule="auto"/>
        <w:rPr>
          <w:lang w:val="en-US"/>
        </w:rPr>
      </w:pPr>
    </w:p>
    <w:p w14:paraId="011B1F0E" w14:textId="77777777" w:rsidR="00C37621" w:rsidRDefault="00C37621" w:rsidP="00C37621">
      <w:pPr>
        <w:rPr>
          <w:lang w:val="en-US"/>
        </w:rPr>
      </w:pPr>
      <w:r>
        <w:rPr>
          <w:lang w:val="en-US"/>
        </w:rPr>
        <w:t>There are a few attributes that are common to all the actions that we just discussed.</w:t>
      </w:r>
    </w:p>
    <w:p w14:paraId="0883157C" w14:textId="688264B5" w:rsidR="00C37621" w:rsidRPr="00EE4265" w:rsidRDefault="00C37621" w:rsidP="003E2F1E">
      <w:pPr>
        <w:pStyle w:val="ListParagraph"/>
        <w:numPr>
          <w:ilvl w:val="0"/>
          <w:numId w:val="20"/>
        </w:numPr>
        <w:spacing w:after="0"/>
        <w:rPr>
          <w:lang w:val="en-US"/>
        </w:rPr>
      </w:pPr>
      <w:r w:rsidRPr="00E50568">
        <w:rPr>
          <w:b/>
          <w:bCs/>
          <w:lang w:val="en-US"/>
        </w:rPr>
        <w:t>Delay Time:</w:t>
      </w:r>
      <w:r w:rsidRPr="00EE4265">
        <w:rPr>
          <w:lang w:val="en-US"/>
        </w:rPr>
        <w:t xml:space="preserve"> It specifies the time in seconds by which the activation of given action is delayed after the trigger condition is met</w:t>
      </w:r>
      <w:r w:rsidR="006D08D9">
        <w:rPr>
          <w:lang w:val="en-US"/>
        </w:rPr>
        <w:t xml:space="preserve"> [13]</w:t>
      </w:r>
      <w:r w:rsidRPr="00EE4265">
        <w:rPr>
          <w:lang w:val="en-US"/>
        </w:rPr>
        <w:t>.</w:t>
      </w:r>
    </w:p>
    <w:p w14:paraId="27DBEEC5" w14:textId="47C14630" w:rsidR="00C37621" w:rsidRPr="00EE4265" w:rsidRDefault="00C37621" w:rsidP="003E2F1E">
      <w:pPr>
        <w:pStyle w:val="ListParagraph"/>
        <w:numPr>
          <w:ilvl w:val="0"/>
          <w:numId w:val="20"/>
        </w:numPr>
        <w:spacing w:after="0"/>
        <w:rPr>
          <w:lang w:val="en-US"/>
        </w:rPr>
      </w:pPr>
      <w:r w:rsidRPr="00DD17BE">
        <w:rPr>
          <w:b/>
          <w:bCs/>
          <w:lang w:val="en-US"/>
        </w:rPr>
        <w:t>Activation Event:</w:t>
      </w:r>
      <w:r w:rsidRPr="00EE4265">
        <w:rPr>
          <w:lang w:val="en-US"/>
        </w:rPr>
        <w:t xml:space="preserve"> It specifies whether the action is active on enter (when the conditions are met) or on exit (when the conditions are false again)</w:t>
      </w:r>
      <w:r w:rsidR="006D08D9">
        <w:rPr>
          <w:lang w:val="en-US"/>
        </w:rPr>
        <w:t xml:space="preserve"> [13]</w:t>
      </w:r>
      <w:r w:rsidRPr="00EE4265">
        <w:rPr>
          <w:lang w:val="en-US"/>
        </w:rPr>
        <w:t>.</w:t>
      </w:r>
    </w:p>
    <w:p w14:paraId="3B63CDCD" w14:textId="353A9BC1" w:rsidR="00C37621" w:rsidRDefault="00C37621" w:rsidP="003E2F1E">
      <w:pPr>
        <w:pStyle w:val="ListParagraph"/>
        <w:numPr>
          <w:ilvl w:val="0"/>
          <w:numId w:val="20"/>
        </w:numPr>
        <w:spacing w:after="0"/>
        <w:rPr>
          <w:lang w:val="en-US"/>
        </w:rPr>
      </w:pPr>
      <w:r w:rsidRPr="002E61DC">
        <w:rPr>
          <w:b/>
          <w:bCs/>
          <w:lang w:val="en-US"/>
        </w:rPr>
        <w:t>Number of Executions:</w:t>
      </w:r>
      <w:r w:rsidRPr="00EE4265">
        <w:rPr>
          <w:lang w:val="en-US"/>
        </w:rPr>
        <w:t xml:space="preserve"> It specifies the number of times an action is executed in one run of the simulation. It could be any positive number, infinite or never</w:t>
      </w:r>
      <w:r w:rsidR="006D08D9">
        <w:rPr>
          <w:lang w:val="en-US"/>
        </w:rPr>
        <w:t xml:space="preserve"> [13]</w:t>
      </w:r>
      <w:r w:rsidRPr="00EE4265">
        <w:rPr>
          <w:lang w:val="en-US"/>
        </w:rPr>
        <w:t>.</w:t>
      </w:r>
    </w:p>
    <w:p w14:paraId="24760D76" w14:textId="6B0A44A0" w:rsidR="00311754" w:rsidRDefault="00311754" w:rsidP="00311754">
      <w:pPr>
        <w:spacing w:after="0"/>
        <w:rPr>
          <w:lang w:val="en-US"/>
        </w:rPr>
      </w:pPr>
    </w:p>
    <w:p w14:paraId="03F7A51D" w14:textId="5F7DB36F" w:rsidR="00311754" w:rsidRPr="00311754" w:rsidRDefault="00311754" w:rsidP="00311754">
      <w:pPr>
        <w:spacing w:after="0"/>
        <w:rPr>
          <w:lang w:val="en-US"/>
        </w:rPr>
      </w:pPr>
      <w:r>
        <w:rPr>
          <w:lang w:val="en-US"/>
        </w:rPr>
        <w:t>In our system, a web application Robo-Test allows the tester to create different scenarios and run the simulation using LGSVL and the VTD simulators.</w:t>
      </w:r>
      <w:r w:rsidR="000B0E85">
        <w:rPr>
          <w:lang w:val="en-US"/>
        </w:rPr>
        <w:t xml:space="preserve"> In this thesis, the VTD scenario creation using the web application is enhanced with the action control concept discussed above to utilize and test the VTD AV software stack under different driver types and the scenarios.</w:t>
      </w:r>
      <w:r w:rsidR="004F36F6">
        <w:rPr>
          <w:lang w:val="en-US"/>
        </w:rPr>
        <w:t xml:space="preserve"> Further</w:t>
      </w:r>
      <w:r w:rsidR="00036EA6">
        <w:rPr>
          <w:lang w:val="en-US"/>
        </w:rPr>
        <w:t>more</w:t>
      </w:r>
      <w:r w:rsidR="004F36F6">
        <w:rPr>
          <w:lang w:val="en-US"/>
        </w:rPr>
        <w:t>, the test results of the simulation are also captured and displayed on the web application.</w:t>
      </w:r>
    </w:p>
    <w:p w14:paraId="5964998D" w14:textId="77777777" w:rsidR="00C37621" w:rsidRPr="00C37621" w:rsidRDefault="00C37621" w:rsidP="00C37621">
      <w:pPr>
        <w:spacing w:after="0" w:line="240" w:lineRule="auto"/>
        <w:rPr>
          <w:lang w:val="en-US"/>
        </w:rPr>
      </w:pPr>
    </w:p>
    <w:p w14:paraId="6A4FFFE4" w14:textId="77777777" w:rsidR="00687CF6" w:rsidRDefault="00687CF6" w:rsidP="00313B19">
      <w:pPr>
        <w:rPr>
          <w:lang w:val="en-US"/>
        </w:rPr>
      </w:pPr>
    </w:p>
    <w:p w14:paraId="0E1B246D" w14:textId="77777777" w:rsidR="00313B19" w:rsidRPr="00313B19" w:rsidRDefault="00313B19" w:rsidP="00313B19">
      <w:pPr>
        <w:rPr>
          <w:lang w:val="en-US"/>
        </w:rPr>
      </w:pPr>
    </w:p>
    <w:p w14:paraId="7745CBCF" w14:textId="622FAC28" w:rsidR="00C75583" w:rsidRDefault="00967B14" w:rsidP="00E072B5">
      <w:pPr>
        <w:pStyle w:val="Heading1"/>
        <w:spacing w:after="0"/>
      </w:pPr>
      <w:bookmarkStart w:id="25" w:name="_Toc92963775"/>
      <w:r>
        <w:lastRenderedPageBreak/>
        <w:t>System Model</w:t>
      </w:r>
      <w:bookmarkEnd w:id="25"/>
    </w:p>
    <w:p w14:paraId="4FEFEB02" w14:textId="33EBC733" w:rsidR="001C7D90" w:rsidRDefault="001C7D90" w:rsidP="00573BF7">
      <w:pPr>
        <w:rPr>
          <w:lang w:val="en-US"/>
        </w:rPr>
      </w:pPr>
    </w:p>
    <w:p w14:paraId="0955BC74" w14:textId="4F348928" w:rsidR="00CB3690" w:rsidRDefault="005E5C30" w:rsidP="00CB3690">
      <w:pPr>
        <w:rPr>
          <w:szCs w:val="16"/>
          <w:lang w:val="en-GB"/>
        </w:rPr>
      </w:pPr>
      <w:r>
        <w:rPr>
          <w:lang w:val="en-US"/>
        </w:rPr>
        <w:t xml:space="preserve">In this chapter, let us discuss the model for our system. We will look at the </w:t>
      </w:r>
      <w:r w:rsidR="001C19FC">
        <w:rPr>
          <w:lang w:val="en-US"/>
        </w:rPr>
        <w:t>use-case diagram for our system and discuss the important use-cases.</w:t>
      </w:r>
      <w:r w:rsidR="006B6E38">
        <w:rPr>
          <w:lang w:val="en-US"/>
        </w:rPr>
        <w:t xml:space="preserve"> </w:t>
      </w:r>
      <w:r w:rsidR="00CB3690">
        <w:rPr>
          <w:szCs w:val="16"/>
          <w:lang w:val="en-GB"/>
        </w:rPr>
        <w:t>The existing use cases of the Robo-Test web application for the LGSVL simulator remain the same</w:t>
      </w:r>
      <w:r w:rsidR="007E115B">
        <w:rPr>
          <w:szCs w:val="16"/>
          <w:lang w:val="en-GB"/>
        </w:rPr>
        <w:t xml:space="preserve"> whereas for VTD two new use cases are added</w:t>
      </w:r>
      <w:r w:rsidR="00CB3690">
        <w:rPr>
          <w:szCs w:val="16"/>
          <w:lang w:val="en-GB"/>
        </w:rPr>
        <w:t xml:space="preserve">. The use case ‘Manual Test Editor’ is modified and improved to </w:t>
      </w:r>
      <w:r w:rsidR="00564F16">
        <w:rPr>
          <w:szCs w:val="16"/>
          <w:lang w:val="en-GB"/>
        </w:rPr>
        <w:t>include</w:t>
      </w:r>
      <w:r w:rsidR="00CB3690">
        <w:rPr>
          <w:szCs w:val="16"/>
          <w:lang w:val="en-GB"/>
        </w:rPr>
        <w:t xml:space="preserve"> a new use case – ‘</w:t>
      </w:r>
      <w:r w:rsidR="00564F16">
        <w:rPr>
          <w:szCs w:val="16"/>
          <w:lang w:val="en-GB"/>
        </w:rPr>
        <w:t>Select Driver’</w:t>
      </w:r>
      <w:r w:rsidR="00526F8B">
        <w:rPr>
          <w:szCs w:val="16"/>
          <w:lang w:val="en-GB"/>
        </w:rPr>
        <w:t xml:space="preserve"> which further extends the ‘Add Player Actions’ use case</w:t>
      </w:r>
      <w:r w:rsidR="00CB3690">
        <w:rPr>
          <w:szCs w:val="16"/>
          <w:lang w:val="en-GB"/>
        </w:rPr>
        <w:t xml:space="preserve">. The database use case </w:t>
      </w:r>
      <w:r w:rsidR="00F903FA">
        <w:rPr>
          <w:szCs w:val="16"/>
          <w:lang w:val="en-GB"/>
        </w:rPr>
        <w:t>stays</w:t>
      </w:r>
      <w:r w:rsidR="00CB3690">
        <w:rPr>
          <w:szCs w:val="16"/>
          <w:lang w:val="en-GB"/>
        </w:rPr>
        <w:t xml:space="preserve"> the </w:t>
      </w:r>
      <w:r w:rsidR="00806DBC">
        <w:rPr>
          <w:szCs w:val="16"/>
          <w:lang w:val="en-GB"/>
        </w:rPr>
        <w:t>same,</w:t>
      </w:r>
      <w:r w:rsidR="00CB3690">
        <w:rPr>
          <w:szCs w:val="16"/>
          <w:lang w:val="en-GB"/>
        </w:rPr>
        <w:t xml:space="preserve"> but the functionality is enriched to accommodate the data generated from the new use case.</w:t>
      </w:r>
    </w:p>
    <w:p w14:paraId="2D7EB546" w14:textId="319AE432" w:rsidR="00944FA2" w:rsidRDefault="00E46234" w:rsidP="00E46234">
      <w:pPr>
        <w:pStyle w:val="Heading2"/>
      </w:pPr>
      <w:bookmarkStart w:id="26" w:name="_Toc92963776"/>
      <w:r>
        <w:t>Use Case Diagram</w:t>
      </w:r>
      <w:bookmarkEnd w:id="26"/>
    </w:p>
    <w:p w14:paraId="520B99A3" w14:textId="77777777" w:rsidR="000A5696" w:rsidRPr="000A5696" w:rsidRDefault="000A5696" w:rsidP="000A5696">
      <w:pPr>
        <w:rPr>
          <w:lang w:val="en-US"/>
        </w:rPr>
      </w:pPr>
    </w:p>
    <w:p w14:paraId="7372ED83" w14:textId="7E7AEF21" w:rsidR="00DE021B" w:rsidRDefault="00E740F9" w:rsidP="00DE021B">
      <w:pPr>
        <w:rPr>
          <w:lang w:val="en-US"/>
        </w:rPr>
      </w:pPr>
      <w:r>
        <w:rPr>
          <w:noProof/>
          <w:lang w:val="en-US"/>
        </w:rPr>
        <w:drawing>
          <wp:inline distT="0" distB="0" distL="0" distR="0" wp14:anchorId="73CCB271" wp14:editId="5BFC720E">
            <wp:extent cx="5930900" cy="502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1571" cy="5046728"/>
                    </a:xfrm>
                    <a:prstGeom prst="rect">
                      <a:avLst/>
                    </a:prstGeom>
                  </pic:spPr>
                </pic:pic>
              </a:graphicData>
            </a:graphic>
          </wp:inline>
        </w:drawing>
      </w:r>
    </w:p>
    <w:p w14:paraId="4D34BBAD" w14:textId="32BB6ACB" w:rsidR="00D03FB3" w:rsidRDefault="001B3C78" w:rsidP="00537EA6">
      <w:pPr>
        <w:pStyle w:val="IASFigureCaption"/>
      </w:pPr>
      <w:r>
        <w:t>Figure 3.1: Use case diagram</w:t>
      </w:r>
    </w:p>
    <w:p w14:paraId="1197FB1F" w14:textId="0E898A70" w:rsidR="00667343" w:rsidRDefault="00667343" w:rsidP="00667343">
      <w:pPr>
        <w:rPr>
          <w:lang w:val="en-US"/>
        </w:rPr>
      </w:pPr>
    </w:p>
    <w:p w14:paraId="4D90AAAD" w14:textId="0EC02EBA" w:rsidR="00667343" w:rsidRDefault="00E43DFD" w:rsidP="00BA6EFE">
      <w:pPr>
        <w:pStyle w:val="Heading2"/>
      </w:pPr>
      <w:bookmarkStart w:id="27" w:name="_Toc92963777"/>
      <w:r>
        <w:lastRenderedPageBreak/>
        <w:t>Use Case Description</w:t>
      </w:r>
      <w:bookmarkEnd w:id="27"/>
    </w:p>
    <w:p w14:paraId="63FCDD28" w14:textId="0417F88C" w:rsidR="00A51542" w:rsidRDefault="00A51542" w:rsidP="00A51542">
      <w:pPr>
        <w:pStyle w:val="IASTableCaption"/>
      </w:pPr>
      <w:r>
        <w:t>Table 3.1: Use case ‘Select Driver Type’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010374" w:rsidRPr="00BC57D5" w14:paraId="1E3F8631"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904708D" w14:textId="77777777" w:rsidR="00010374" w:rsidRPr="00312FAD" w:rsidRDefault="0001037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A5EB480" w14:textId="2A18F484" w:rsidR="00010374" w:rsidRPr="00312FAD" w:rsidRDefault="00010374" w:rsidP="00C66478">
            <w:pPr>
              <w:jc w:val="left"/>
              <w:rPr>
                <w:i/>
                <w:lang w:val="en-US"/>
              </w:rPr>
            </w:pPr>
            <w:r>
              <w:rPr>
                <w:i/>
                <w:lang w:val="en-US"/>
              </w:rPr>
              <w:t>Select Driver Type</w:t>
            </w:r>
          </w:p>
        </w:tc>
      </w:tr>
      <w:tr w:rsidR="00010374" w:rsidRPr="006D2BAE" w14:paraId="4B9B674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60BCAAA" w14:textId="77777777" w:rsidR="00010374" w:rsidRPr="00312FAD" w:rsidRDefault="0001037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D6A8C77" w14:textId="1E2CDD81" w:rsidR="00010374" w:rsidRPr="00BE1E50" w:rsidRDefault="00010374" w:rsidP="00C66478">
            <w:pPr>
              <w:jc w:val="left"/>
              <w:rPr>
                <w:iCs/>
                <w:lang w:val="en-US"/>
              </w:rPr>
            </w:pPr>
            <w:r>
              <w:rPr>
                <w:iCs/>
                <w:lang w:val="en-US"/>
              </w:rPr>
              <w:t xml:space="preserve">To allow the tester to </w:t>
            </w:r>
            <w:r w:rsidR="005E411D">
              <w:rPr>
                <w:iCs/>
                <w:lang w:val="en-US"/>
              </w:rPr>
              <w:t>select the VTD driver type for the</w:t>
            </w:r>
            <w:r>
              <w:rPr>
                <w:iCs/>
                <w:lang w:val="en-US"/>
              </w:rPr>
              <w:t xml:space="preserve"> EGO vehicle.</w:t>
            </w:r>
          </w:p>
        </w:tc>
      </w:tr>
      <w:tr w:rsidR="00010374" w:rsidRPr="00BC57D5" w14:paraId="24354208"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3D50108" w14:textId="77777777" w:rsidR="00010374" w:rsidRPr="00312FAD" w:rsidRDefault="0001037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D955045" w14:textId="056A4BE6" w:rsidR="00010374" w:rsidRPr="0050455A" w:rsidRDefault="0021299B" w:rsidP="00C66478">
            <w:pPr>
              <w:jc w:val="left"/>
              <w:rPr>
                <w:iCs/>
                <w:lang w:val="en-US"/>
              </w:rPr>
            </w:pPr>
            <w:r>
              <w:rPr>
                <w:iCs/>
                <w:lang w:val="en-US"/>
              </w:rPr>
              <w:t>Mandatory</w:t>
            </w:r>
          </w:p>
        </w:tc>
      </w:tr>
      <w:tr w:rsidR="00010374" w:rsidRPr="00BC57D5" w14:paraId="369D732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A32F404" w14:textId="77777777" w:rsidR="00010374" w:rsidRPr="00312FAD" w:rsidRDefault="0001037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FC7FF63" w14:textId="77777777" w:rsidR="00010374" w:rsidRPr="007C7CD3" w:rsidRDefault="00010374" w:rsidP="00C66478">
            <w:pPr>
              <w:jc w:val="left"/>
              <w:rPr>
                <w:iCs/>
                <w:lang w:val="en-US"/>
              </w:rPr>
            </w:pPr>
            <w:r>
              <w:rPr>
                <w:iCs/>
                <w:lang w:val="en-US"/>
              </w:rPr>
              <w:t>Tester</w:t>
            </w:r>
          </w:p>
        </w:tc>
      </w:tr>
      <w:tr w:rsidR="00010374" w:rsidRPr="006D2BAE" w14:paraId="36C88B1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515842B7" w14:textId="77777777" w:rsidR="00010374" w:rsidRPr="00312FAD" w:rsidRDefault="0001037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42043741" w14:textId="77777777" w:rsidR="00010374" w:rsidRPr="00412FE4" w:rsidRDefault="00010374" w:rsidP="00C66478">
            <w:pPr>
              <w:jc w:val="left"/>
              <w:rPr>
                <w:iCs/>
                <w:lang w:val="en-US"/>
              </w:rPr>
            </w:pPr>
            <w:r>
              <w:rPr>
                <w:iCs/>
                <w:lang w:val="en-US"/>
              </w:rPr>
              <w:t>Tester is successfully logged into the application and is creating a test scenario.</w:t>
            </w:r>
          </w:p>
        </w:tc>
      </w:tr>
      <w:tr w:rsidR="00010374" w:rsidRPr="006D2BAE" w14:paraId="7CE803FE"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468D8A7C" w14:textId="77777777" w:rsidR="00010374" w:rsidRPr="00312FAD" w:rsidRDefault="0001037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F06A4AB" w14:textId="6B69EEC1" w:rsidR="00010374" w:rsidRPr="00E76158" w:rsidRDefault="00671E26" w:rsidP="00C66478">
            <w:pPr>
              <w:jc w:val="left"/>
              <w:rPr>
                <w:iCs/>
                <w:lang w:val="en-US"/>
              </w:rPr>
            </w:pPr>
            <w:r>
              <w:rPr>
                <w:iCs/>
                <w:lang w:val="en-US"/>
              </w:rPr>
              <w:t>Driver type is</w:t>
            </w:r>
            <w:r w:rsidR="00010374">
              <w:rPr>
                <w:iCs/>
                <w:lang w:val="en-US"/>
              </w:rPr>
              <w:t xml:space="preserve"> added and saved to the database.</w:t>
            </w:r>
          </w:p>
        </w:tc>
      </w:tr>
      <w:tr w:rsidR="00010374" w:rsidRPr="006D2BAE" w14:paraId="64BCE66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BEE193D" w14:textId="77777777" w:rsidR="00010374" w:rsidRPr="00312FAD" w:rsidRDefault="0001037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284B1DA4" w14:textId="37C3266F" w:rsidR="00010374" w:rsidRPr="005C251F" w:rsidRDefault="00010374" w:rsidP="00C66478">
            <w:pPr>
              <w:jc w:val="left"/>
              <w:rPr>
                <w:iCs/>
                <w:lang w:val="en-US"/>
              </w:rPr>
            </w:pPr>
            <w:r>
              <w:rPr>
                <w:iCs/>
                <w:lang w:val="en-US"/>
              </w:rPr>
              <w:t xml:space="preserve">Tester is not able to </w:t>
            </w:r>
            <w:r w:rsidR="00F636C1">
              <w:rPr>
                <w:iCs/>
                <w:lang w:val="en-US"/>
              </w:rPr>
              <w:t>select the desired driver type</w:t>
            </w:r>
            <w:r>
              <w:rPr>
                <w:iCs/>
                <w:lang w:val="en-US"/>
              </w:rPr>
              <w:t xml:space="preserve"> and data is not saved to the database successfully.</w:t>
            </w:r>
          </w:p>
        </w:tc>
      </w:tr>
      <w:tr w:rsidR="00010374" w:rsidRPr="006D2BAE" w14:paraId="4AC7984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DDF1438" w14:textId="77777777" w:rsidR="00010374" w:rsidRPr="00312FAD" w:rsidRDefault="0001037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2178149" w14:textId="77777777" w:rsidR="00010374" w:rsidRPr="0049559B" w:rsidRDefault="00010374" w:rsidP="00C66478">
            <w:pPr>
              <w:jc w:val="left"/>
              <w:rPr>
                <w:iCs/>
                <w:lang w:val="en-US"/>
              </w:rPr>
            </w:pPr>
            <w:r>
              <w:rPr>
                <w:iCs/>
                <w:lang w:val="en-US"/>
              </w:rPr>
              <w:t>Tester starts creating a test scenario.</w:t>
            </w:r>
          </w:p>
        </w:tc>
      </w:tr>
      <w:tr w:rsidR="00010374" w:rsidRPr="00312FAD" w14:paraId="06E0DBA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62A8016" w14:textId="77777777" w:rsidR="00010374" w:rsidRPr="00312FAD" w:rsidRDefault="0001037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780BC17"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BC67A3" w14:textId="77777777" w:rsidR="00010374" w:rsidRPr="00312FAD" w:rsidRDefault="00010374" w:rsidP="00C66478">
            <w:pPr>
              <w:jc w:val="left"/>
              <w:rPr>
                <w:b/>
                <w:lang w:val="en-US"/>
              </w:rPr>
            </w:pPr>
            <w:r w:rsidRPr="00312FAD">
              <w:rPr>
                <w:b/>
                <w:lang w:val="en-US"/>
              </w:rPr>
              <w:t>Action</w:t>
            </w:r>
          </w:p>
        </w:tc>
      </w:tr>
      <w:tr w:rsidR="00010374" w:rsidRPr="006D2BAE" w14:paraId="237A981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B56ED2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400ED" w14:textId="77777777" w:rsidR="00010374" w:rsidRPr="00312FAD" w:rsidRDefault="0001037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345A56" w14:textId="77777777" w:rsidR="00010374" w:rsidRPr="00C0574F" w:rsidRDefault="00010374" w:rsidP="00C66478">
            <w:pPr>
              <w:jc w:val="left"/>
              <w:rPr>
                <w:iCs/>
                <w:lang w:val="en-US"/>
              </w:rPr>
            </w:pPr>
            <w:r>
              <w:rPr>
                <w:iCs/>
                <w:lang w:val="en-US"/>
              </w:rPr>
              <w:t>The application renders the page with Player Action options when requested by the tester.</w:t>
            </w:r>
          </w:p>
        </w:tc>
      </w:tr>
      <w:tr w:rsidR="00010374" w:rsidRPr="002B40AF" w14:paraId="6F5F4129"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3128A3B6"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F1D474B" w14:textId="77777777" w:rsidR="00010374" w:rsidRPr="00312FAD" w:rsidRDefault="0001037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214501B5" w14:textId="0A7FC176" w:rsidR="00010374" w:rsidRPr="00362091" w:rsidRDefault="00052D88" w:rsidP="00C66478">
            <w:pPr>
              <w:jc w:val="left"/>
              <w:rPr>
                <w:iCs/>
                <w:lang w:val="en-US"/>
              </w:rPr>
            </w:pPr>
            <w:r>
              <w:rPr>
                <w:iCs/>
                <w:lang w:val="en-US"/>
              </w:rPr>
              <w:t>Selected option</w:t>
            </w:r>
            <w:r w:rsidR="00010374">
              <w:rPr>
                <w:iCs/>
                <w:lang w:val="en-US"/>
              </w:rPr>
              <w:t xml:space="preserve"> by the </w:t>
            </w:r>
            <w:r>
              <w:rPr>
                <w:iCs/>
                <w:lang w:val="en-US"/>
              </w:rPr>
              <w:t>tester for driver type</w:t>
            </w:r>
            <w:r w:rsidR="00010374">
              <w:rPr>
                <w:iCs/>
                <w:lang w:val="en-US"/>
              </w:rPr>
              <w:t xml:space="preserve"> </w:t>
            </w:r>
            <w:r>
              <w:rPr>
                <w:iCs/>
                <w:lang w:val="en-US"/>
              </w:rPr>
              <w:t>is</w:t>
            </w:r>
            <w:r w:rsidR="00010374">
              <w:rPr>
                <w:iCs/>
                <w:lang w:val="en-US"/>
              </w:rPr>
              <w:t xml:space="preserve"> stored in the database.</w:t>
            </w:r>
          </w:p>
        </w:tc>
      </w:tr>
      <w:tr w:rsidR="00010374" w:rsidRPr="002B40AF" w14:paraId="60508D4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3453BBE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B5B757E" w14:textId="77777777" w:rsidR="00010374" w:rsidRPr="00312FAD" w:rsidRDefault="0001037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4EB71294" w14:textId="77777777" w:rsidR="00010374" w:rsidRPr="00163E4B" w:rsidRDefault="00010374" w:rsidP="00C66478">
            <w:pPr>
              <w:jc w:val="left"/>
              <w:rPr>
                <w:iCs/>
                <w:lang w:val="en-US"/>
              </w:rPr>
            </w:pPr>
            <w:r>
              <w:rPr>
                <w:iCs/>
                <w:lang w:val="en-US"/>
              </w:rPr>
              <w:t>Further actions are handled by the use case ‘Database’.</w:t>
            </w:r>
          </w:p>
        </w:tc>
      </w:tr>
      <w:tr w:rsidR="00010374" w:rsidRPr="00312FAD" w14:paraId="351FBFD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D48007C" w14:textId="77777777" w:rsidR="00010374" w:rsidRPr="00312FAD" w:rsidRDefault="0001037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1E4750EB"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0F7FFDE" w14:textId="77777777" w:rsidR="00010374" w:rsidRPr="00312FAD" w:rsidRDefault="00010374" w:rsidP="00C66478">
            <w:pPr>
              <w:jc w:val="left"/>
              <w:rPr>
                <w:b/>
                <w:lang w:val="en-US"/>
              </w:rPr>
            </w:pPr>
            <w:r w:rsidRPr="00312FAD">
              <w:rPr>
                <w:b/>
                <w:lang w:val="en-US"/>
              </w:rPr>
              <w:t>Branching Action</w:t>
            </w:r>
          </w:p>
        </w:tc>
      </w:tr>
      <w:tr w:rsidR="00010374" w:rsidRPr="00BC57D5" w14:paraId="5A680EA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0F6CEE"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2A76C"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C6DC695" w14:textId="77777777" w:rsidR="00010374" w:rsidRPr="00910182" w:rsidRDefault="00010374" w:rsidP="00C66478">
            <w:pPr>
              <w:jc w:val="left"/>
              <w:rPr>
                <w:iCs/>
                <w:lang w:val="en-US"/>
              </w:rPr>
            </w:pPr>
            <w:r>
              <w:rPr>
                <w:iCs/>
                <w:lang w:val="en-US"/>
              </w:rPr>
              <w:t>None.</w:t>
            </w:r>
          </w:p>
        </w:tc>
      </w:tr>
      <w:tr w:rsidR="00010374" w:rsidRPr="00312FAD" w14:paraId="71BE2C7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50621C9" w14:textId="77777777" w:rsidR="00010374" w:rsidRPr="00312FAD" w:rsidRDefault="00010374" w:rsidP="00C66478">
            <w:pPr>
              <w:jc w:val="left"/>
              <w:rPr>
                <w:b/>
                <w:lang w:val="en-US"/>
              </w:rPr>
            </w:pPr>
            <w:r w:rsidRPr="00312FAD">
              <w:rPr>
                <w:b/>
                <w:lang w:val="en-US"/>
              </w:rPr>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74AFA0E" w14:textId="77777777" w:rsidR="00010374" w:rsidRPr="00312FAD" w:rsidRDefault="0001037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267C35A" w14:textId="77777777" w:rsidR="00010374" w:rsidRPr="00312FAD" w:rsidRDefault="00010374" w:rsidP="00C66478">
            <w:pPr>
              <w:jc w:val="left"/>
              <w:rPr>
                <w:b/>
                <w:lang w:val="en-US"/>
              </w:rPr>
            </w:pPr>
            <w:r w:rsidRPr="00312FAD">
              <w:rPr>
                <w:b/>
                <w:lang w:val="en-US"/>
              </w:rPr>
              <w:t>Branching Action</w:t>
            </w:r>
          </w:p>
        </w:tc>
      </w:tr>
      <w:tr w:rsidR="00010374" w:rsidRPr="00312FAD" w14:paraId="71BDD36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27BD7441" w14:textId="77777777" w:rsidR="00010374" w:rsidRPr="00312FAD" w:rsidRDefault="0001037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2A21A7F9"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835C46F" w14:textId="77777777" w:rsidR="00010374" w:rsidRPr="0050575D" w:rsidRDefault="00010374" w:rsidP="00C66478">
            <w:pPr>
              <w:jc w:val="left"/>
              <w:rPr>
                <w:iCs/>
                <w:lang w:val="en-US"/>
              </w:rPr>
            </w:pPr>
            <w:r>
              <w:rPr>
                <w:iCs/>
                <w:lang w:val="en-US"/>
              </w:rPr>
              <w:t>None.</w:t>
            </w:r>
          </w:p>
        </w:tc>
      </w:tr>
    </w:tbl>
    <w:p w14:paraId="26A6C849" w14:textId="77777777" w:rsidR="00010374" w:rsidRPr="00A51542" w:rsidRDefault="00010374" w:rsidP="00A51542">
      <w:pPr>
        <w:pStyle w:val="IASTableCaption"/>
      </w:pPr>
    </w:p>
    <w:p w14:paraId="777C4854" w14:textId="0B6B97CA" w:rsidR="00CD2440" w:rsidRPr="00CD2440" w:rsidRDefault="00CD2440" w:rsidP="00CD2440">
      <w:pPr>
        <w:pStyle w:val="IASTableCaption"/>
      </w:pPr>
      <w:r>
        <w:t>Table 3.</w:t>
      </w:r>
      <w:r w:rsidR="00361C00">
        <w:t>2</w:t>
      </w:r>
      <w:r>
        <w:t>: Use case ‘Add Player Actions’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BC4614" w:rsidRPr="00BC57D5" w14:paraId="13AF6DE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955335C" w14:textId="77777777" w:rsidR="00BC4614" w:rsidRPr="00312FAD" w:rsidRDefault="00BC461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4A04623" w14:textId="77777777" w:rsidR="00BC4614" w:rsidRPr="00312FAD" w:rsidRDefault="00BC4614" w:rsidP="00C66478">
            <w:pPr>
              <w:jc w:val="left"/>
              <w:rPr>
                <w:i/>
                <w:lang w:val="en-US"/>
              </w:rPr>
            </w:pPr>
            <w:r>
              <w:rPr>
                <w:i/>
                <w:lang w:val="en-US"/>
              </w:rPr>
              <w:t>Add Player Actions</w:t>
            </w:r>
          </w:p>
        </w:tc>
      </w:tr>
      <w:tr w:rsidR="00BC4614" w:rsidRPr="002B40AF" w14:paraId="2BB0B9A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4C1811CE" w14:textId="77777777" w:rsidR="00BC4614" w:rsidRPr="00312FAD" w:rsidRDefault="00BC461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526FF256" w14:textId="77777777" w:rsidR="00BC4614" w:rsidRPr="00BE1E50" w:rsidRDefault="00BC4614" w:rsidP="00C66478">
            <w:pPr>
              <w:jc w:val="left"/>
              <w:rPr>
                <w:iCs/>
                <w:lang w:val="en-US"/>
              </w:rPr>
            </w:pPr>
            <w:r>
              <w:rPr>
                <w:iCs/>
                <w:lang w:val="en-US"/>
              </w:rPr>
              <w:t>To allow the tester to set various actions on EGO vehicle and enable autonomous control.</w:t>
            </w:r>
          </w:p>
        </w:tc>
      </w:tr>
      <w:tr w:rsidR="00BC4614" w:rsidRPr="00BC57D5" w14:paraId="1765994D"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5CF823B" w14:textId="77777777" w:rsidR="00BC4614" w:rsidRPr="00312FAD" w:rsidRDefault="00BC461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4C3D23E" w14:textId="77777777" w:rsidR="00BC4614" w:rsidRPr="0050455A" w:rsidRDefault="00BC4614" w:rsidP="00C66478">
            <w:pPr>
              <w:jc w:val="left"/>
              <w:rPr>
                <w:iCs/>
                <w:lang w:val="en-US"/>
              </w:rPr>
            </w:pPr>
            <w:r w:rsidRPr="0050455A">
              <w:rPr>
                <w:iCs/>
                <w:lang w:val="en-US"/>
              </w:rPr>
              <w:t>Optional</w:t>
            </w:r>
          </w:p>
        </w:tc>
      </w:tr>
      <w:tr w:rsidR="00BC4614" w:rsidRPr="00BC57D5" w14:paraId="3DD78F9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FB6CD5B" w14:textId="77777777" w:rsidR="00BC4614" w:rsidRPr="00312FAD" w:rsidRDefault="00BC461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12F0E03F" w14:textId="77777777" w:rsidR="00BC4614" w:rsidRPr="007C7CD3" w:rsidRDefault="00BC4614" w:rsidP="00C66478">
            <w:pPr>
              <w:jc w:val="left"/>
              <w:rPr>
                <w:iCs/>
                <w:lang w:val="en-US"/>
              </w:rPr>
            </w:pPr>
            <w:r>
              <w:rPr>
                <w:iCs/>
                <w:lang w:val="en-US"/>
              </w:rPr>
              <w:t>Tester</w:t>
            </w:r>
          </w:p>
        </w:tc>
      </w:tr>
      <w:tr w:rsidR="00BC4614" w:rsidRPr="002B40AF" w14:paraId="4E2977D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1ACE210" w14:textId="77777777" w:rsidR="00BC4614" w:rsidRPr="00312FAD" w:rsidRDefault="00BC461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0692E7E" w14:textId="77777777" w:rsidR="00BC4614" w:rsidRPr="00412FE4" w:rsidRDefault="00BC4614" w:rsidP="00C66478">
            <w:pPr>
              <w:jc w:val="left"/>
              <w:rPr>
                <w:iCs/>
                <w:lang w:val="en-US"/>
              </w:rPr>
            </w:pPr>
            <w:r>
              <w:rPr>
                <w:iCs/>
                <w:lang w:val="en-US"/>
              </w:rPr>
              <w:t>Tester is successfully logged into the application and is creating a test scenario.</w:t>
            </w:r>
          </w:p>
        </w:tc>
      </w:tr>
      <w:tr w:rsidR="00BC4614" w:rsidRPr="008254EF" w14:paraId="4FE41C7F"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27E6FAFA" w14:textId="77777777" w:rsidR="00BC4614" w:rsidRPr="00312FAD" w:rsidRDefault="00BC461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6336FF11" w14:textId="77777777" w:rsidR="00BC4614" w:rsidRPr="00E76158" w:rsidRDefault="00BC4614" w:rsidP="00C66478">
            <w:pPr>
              <w:jc w:val="left"/>
              <w:rPr>
                <w:iCs/>
                <w:lang w:val="en-US"/>
              </w:rPr>
            </w:pPr>
            <w:r>
              <w:rPr>
                <w:iCs/>
                <w:lang w:val="en-US"/>
              </w:rPr>
              <w:t>Player Actions are added and saved to the database.</w:t>
            </w:r>
          </w:p>
        </w:tc>
      </w:tr>
      <w:tr w:rsidR="00BC4614" w:rsidRPr="008254EF" w14:paraId="0479FD7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7D260E7F" w14:textId="77777777" w:rsidR="00BC4614" w:rsidRPr="00312FAD" w:rsidRDefault="00BC461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8072096" w14:textId="77777777" w:rsidR="00BC4614" w:rsidRPr="005C251F" w:rsidRDefault="00BC4614" w:rsidP="00C66478">
            <w:pPr>
              <w:jc w:val="left"/>
              <w:rPr>
                <w:iCs/>
                <w:lang w:val="en-US"/>
              </w:rPr>
            </w:pPr>
            <w:r>
              <w:rPr>
                <w:iCs/>
                <w:lang w:val="en-US"/>
              </w:rPr>
              <w:t>Tester is not able to create player actions and data is not saved to the database successfully.</w:t>
            </w:r>
          </w:p>
        </w:tc>
      </w:tr>
      <w:tr w:rsidR="00BC4614" w:rsidRPr="008254EF" w14:paraId="23DEA20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56FDE2C6" w14:textId="77777777" w:rsidR="00BC4614" w:rsidRPr="00312FAD" w:rsidRDefault="00BC461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64F19B45" w14:textId="77777777" w:rsidR="00BC4614" w:rsidRPr="0049559B" w:rsidRDefault="00BC4614" w:rsidP="00C66478">
            <w:pPr>
              <w:jc w:val="left"/>
              <w:rPr>
                <w:iCs/>
                <w:lang w:val="en-US"/>
              </w:rPr>
            </w:pPr>
            <w:r>
              <w:rPr>
                <w:iCs/>
                <w:lang w:val="en-US"/>
              </w:rPr>
              <w:t>Tester starts creating a test scenario.</w:t>
            </w:r>
          </w:p>
        </w:tc>
      </w:tr>
      <w:tr w:rsidR="00BC4614" w:rsidRPr="00312FAD" w14:paraId="674FDBFF"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EF99E1C" w14:textId="77777777" w:rsidR="00BC4614" w:rsidRPr="00312FAD" w:rsidRDefault="00BC461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9337648"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064D8765" w14:textId="77777777" w:rsidR="00BC4614" w:rsidRPr="00312FAD" w:rsidRDefault="00BC4614" w:rsidP="00C66478">
            <w:pPr>
              <w:jc w:val="left"/>
              <w:rPr>
                <w:b/>
                <w:lang w:val="en-US"/>
              </w:rPr>
            </w:pPr>
            <w:r w:rsidRPr="00312FAD">
              <w:rPr>
                <w:b/>
                <w:lang w:val="en-US"/>
              </w:rPr>
              <w:t>Action</w:t>
            </w:r>
          </w:p>
        </w:tc>
      </w:tr>
      <w:tr w:rsidR="00BC4614" w:rsidRPr="008254EF" w14:paraId="15A9635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DB7A937"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9E38C2F" w14:textId="77777777" w:rsidR="00BC4614" w:rsidRPr="00312FAD" w:rsidRDefault="00BC461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9859B72" w14:textId="77777777" w:rsidR="00BC4614" w:rsidRPr="00C0574F" w:rsidRDefault="00BC4614" w:rsidP="00C66478">
            <w:pPr>
              <w:jc w:val="left"/>
              <w:rPr>
                <w:iCs/>
                <w:lang w:val="en-US"/>
              </w:rPr>
            </w:pPr>
            <w:r>
              <w:rPr>
                <w:iCs/>
                <w:lang w:val="en-US"/>
              </w:rPr>
              <w:t>The application renders the page with Player Action options when requested by the tester.</w:t>
            </w:r>
          </w:p>
        </w:tc>
      </w:tr>
      <w:tr w:rsidR="00BC4614" w:rsidRPr="008254EF" w14:paraId="3FC558D3"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54F56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C57EA87" w14:textId="77777777" w:rsidR="00BC4614" w:rsidRPr="00312FAD" w:rsidRDefault="00BC461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3CD2306" w14:textId="77777777" w:rsidR="00BC4614" w:rsidRPr="00362091" w:rsidRDefault="00BC4614" w:rsidP="00C66478">
            <w:pPr>
              <w:jc w:val="left"/>
              <w:rPr>
                <w:iCs/>
                <w:lang w:val="en-US"/>
              </w:rPr>
            </w:pPr>
            <w:r>
              <w:rPr>
                <w:iCs/>
                <w:lang w:val="en-US"/>
              </w:rPr>
              <w:t>Entered values by the player are stored in the respective database.</w:t>
            </w:r>
          </w:p>
        </w:tc>
      </w:tr>
      <w:tr w:rsidR="00BC4614" w:rsidRPr="008254EF" w14:paraId="0F5A732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0ED609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D9FFEDC" w14:textId="77777777" w:rsidR="00BC4614" w:rsidRPr="00312FAD" w:rsidRDefault="00BC461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7E0134FB" w14:textId="77777777" w:rsidR="00BC4614" w:rsidRPr="00163E4B" w:rsidRDefault="00BC4614" w:rsidP="00C66478">
            <w:pPr>
              <w:jc w:val="left"/>
              <w:rPr>
                <w:iCs/>
                <w:lang w:val="en-US"/>
              </w:rPr>
            </w:pPr>
            <w:r>
              <w:rPr>
                <w:iCs/>
                <w:lang w:val="en-US"/>
              </w:rPr>
              <w:t>Further actions are handled by the use case ‘Database’.</w:t>
            </w:r>
          </w:p>
        </w:tc>
      </w:tr>
      <w:tr w:rsidR="00BC4614" w:rsidRPr="00312FAD" w14:paraId="51133D9D"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1C005D49" w14:textId="77777777" w:rsidR="00BC4614" w:rsidRPr="00312FAD" w:rsidRDefault="00BC461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507833F"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C42FDE7" w14:textId="77777777" w:rsidR="00BC4614" w:rsidRPr="00312FAD" w:rsidRDefault="00BC4614" w:rsidP="00C66478">
            <w:pPr>
              <w:jc w:val="left"/>
              <w:rPr>
                <w:b/>
                <w:lang w:val="en-US"/>
              </w:rPr>
            </w:pPr>
            <w:r w:rsidRPr="00312FAD">
              <w:rPr>
                <w:b/>
                <w:lang w:val="en-US"/>
              </w:rPr>
              <w:t>Branching Action</w:t>
            </w:r>
          </w:p>
        </w:tc>
      </w:tr>
      <w:tr w:rsidR="00BC4614" w:rsidRPr="00BC57D5" w14:paraId="21A9CB06"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A2FA0CD"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4038C079"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C3CC04A" w14:textId="77777777" w:rsidR="00BC4614" w:rsidRPr="00910182" w:rsidRDefault="00BC4614" w:rsidP="00C66478">
            <w:pPr>
              <w:jc w:val="left"/>
              <w:rPr>
                <w:iCs/>
                <w:lang w:val="en-US"/>
              </w:rPr>
            </w:pPr>
            <w:r>
              <w:rPr>
                <w:iCs/>
                <w:lang w:val="en-US"/>
              </w:rPr>
              <w:t>None.</w:t>
            </w:r>
          </w:p>
        </w:tc>
      </w:tr>
      <w:tr w:rsidR="00BC4614" w:rsidRPr="00312FAD" w14:paraId="441F4F40"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9DE6D7D" w14:textId="77777777" w:rsidR="00BC4614" w:rsidRPr="00312FAD" w:rsidRDefault="00BC4614" w:rsidP="00C66478">
            <w:pPr>
              <w:jc w:val="left"/>
              <w:rPr>
                <w:b/>
                <w:lang w:val="en-US"/>
              </w:rPr>
            </w:pPr>
            <w:r w:rsidRPr="00312FAD">
              <w:rPr>
                <w:b/>
                <w:lang w:val="en-US"/>
              </w:rPr>
              <w:lastRenderedPageBreak/>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51B12C0" w14:textId="77777777" w:rsidR="00BC4614" w:rsidRPr="00312FAD" w:rsidRDefault="00BC461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AAB2E62" w14:textId="77777777" w:rsidR="00BC4614" w:rsidRPr="00312FAD" w:rsidRDefault="00BC4614" w:rsidP="00C66478">
            <w:pPr>
              <w:jc w:val="left"/>
              <w:rPr>
                <w:b/>
                <w:lang w:val="en-US"/>
              </w:rPr>
            </w:pPr>
            <w:r w:rsidRPr="00312FAD">
              <w:rPr>
                <w:b/>
                <w:lang w:val="en-US"/>
              </w:rPr>
              <w:t>Branching Action</w:t>
            </w:r>
          </w:p>
        </w:tc>
      </w:tr>
      <w:tr w:rsidR="00BC4614" w:rsidRPr="00312FAD" w14:paraId="058F2233"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00302870" w14:textId="77777777" w:rsidR="00BC4614" w:rsidRPr="00312FAD" w:rsidRDefault="00BC461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28C1087"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262DB97" w14:textId="77777777" w:rsidR="00BC4614" w:rsidRPr="0050575D" w:rsidRDefault="00BC4614" w:rsidP="00C66478">
            <w:pPr>
              <w:jc w:val="left"/>
              <w:rPr>
                <w:iCs/>
                <w:lang w:val="en-US"/>
              </w:rPr>
            </w:pPr>
            <w:r>
              <w:rPr>
                <w:iCs/>
                <w:lang w:val="en-US"/>
              </w:rPr>
              <w:t>None.</w:t>
            </w:r>
          </w:p>
        </w:tc>
      </w:tr>
    </w:tbl>
    <w:p w14:paraId="6C2E2CA9" w14:textId="77777777" w:rsidR="006132A0" w:rsidRPr="006132A0" w:rsidRDefault="006132A0" w:rsidP="006132A0">
      <w:pPr>
        <w:rPr>
          <w:lang w:val="en-US"/>
        </w:rPr>
      </w:pPr>
    </w:p>
    <w:p w14:paraId="7745C0AC" w14:textId="71B1D2B0" w:rsidR="00573BF7" w:rsidRDefault="006538C5" w:rsidP="006538C5">
      <w:pPr>
        <w:pStyle w:val="Heading2"/>
      </w:pPr>
      <w:bookmarkStart w:id="28" w:name="_Toc92963778"/>
      <w:r>
        <w:t>Sequence Diagrams</w:t>
      </w:r>
      <w:bookmarkEnd w:id="28"/>
    </w:p>
    <w:p w14:paraId="6F56C144" w14:textId="3ECBDB93" w:rsidR="00290158" w:rsidRDefault="00290158" w:rsidP="00290158">
      <w:pPr>
        <w:rPr>
          <w:lang w:val="en-GB"/>
        </w:rPr>
      </w:pPr>
      <w:r>
        <w:rPr>
          <w:lang w:val="en-GB"/>
        </w:rPr>
        <w:t xml:space="preserve">The sequence diagrams for these use cases are </w:t>
      </w:r>
      <w:proofErr w:type="gramStart"/>
      <w:r>
        <w:rPr>
          <w:lang w:val="en-GB"/>
        </w:rPr>
        <w:t>similar to</w:t>
      </w:r>
      <w:proofErr w:type="gramEnd"/>
      <w:r>
        <w:rPr>
          <w:lang w:val="en-GB"/>
        </w:rPr>
        <w:t xml:space="preserve"> that of the ‘Manual Test Editor’ use-case and can be referred in MT-3136</w:t>
      </w:r>
      <w:r w:rsidR="00385270">
        <w:rPr>
          <w:lang w:val="en-GB"/>
        </w:rPr>
        <w:t xml:space="preserve"> [4]</w:t>
      </w:r>
      <w:r>
        <w:rPr>
          <w:lang w:val="en-GB"/>
        </w:rPr>
        <w:t>. Therefore, the sequence diagrams are not discussed in this thesis.</w:t>
      </w:r>
    </w:p>
    <w:p w14:paraId="0056558E" w14:textId="3C3226CF" w:rsidR="000D37DA" w:rsidRDefault="000D37DA" w:rsidP="000D37DA">
      <w:pPr>
        <w:pStyle w:val="Heading2"/>
      </w:pPr>
      <w:bookmarkStart w:id="29" w:name="_Toc92963779"/>
      <w:r>
        <w:t>GUI Concept</w:t>
      </w:r>
      <w:bookmarkEnd w:id="29"/>
    </w:p>
    <w:p w14:paraId="760CBD01" w14:textId="6D7114ED" w:rsidR="00490A7D" w:rsidRPr="00490A7D" w:rsidRDefault="00490A7D" w:rsidP="00490A7D">
      <w:pPr>
        <w:rPr>
          <w:lang w:val="en-US"/>
        </w:rPr>
      </w:pPr>
      <w:r>
        <w:rPr>
          <w:lang w:val="en-US"/>
        </w:rPr>
        <w:t>Here, the main factors pertaining to the design of the UI in the web application are discussed in detail.</w:t>
      </w:r>
    </w:p>
    <w:p w14:paraId="09EFAE54" w14:textId="4076A041" w:rsidR="00BE073A" w:rsidRDefault="00BE073A" w:rsidP="00BE073A">
      <w:pPr>
        <w:pStyle w:val="Heading3"/>
      </w:pPr>
      <w:bookmarkStart w:id="30" w:name="_Toc92963780"/>
      <w:r>
        <w:t>Principle concepts of operation</w:t>
      </w:r>
      <w:bookmarkEnd w:id="30"/>
    </w:p>
    <w:p w14:paraId="242640B8" w14:textId="1FA46998" w:rsidR="00787259" w:rsidRPr="00787259" w:rsidRDefault="00DF74AE" w:rsidP="00787259">
      <w:pPr>
        <w:rPr>
          <w:lang w:val="en-US"/>
        </w:rPr>
      </w:pPr>
      <w:r>
        <w:rPr>
          <w:lang w:val="en-US"/>
        </w:rPr>
        <w:t>The new web pages designed for the tester to add more details in the scenario creation should follow the existing template of the web application.</w:t>
      </w:r>
      <w:r w:rsidR="0031114E">
        <w:rPr>
          <w:lang w:val="en-US"/>
        </w:rPr>
        <w:t xml:space="preserve"> </w:t>
      </w:r>
      <w:r w:rsidR="001C072F">
        <w:rPr>
          <w:lang w:val="en-US"/>
        </w:rPr>
        <w:t>The integration of new web pages should not break the existing functionality of the web application.</w:t>
      </w:r>
      <w:r w:rsidR="005A6CD0">
        <w:rPr>
          <w:lang w:val="en-US"/>
        </w:rPr>
        <w:t xml:space="preserve"> The GUI should support different resolutions for the display.</w:t>
      </w:r>
      <w:r w:rsidR="008351F2">
        <w:rPr>
          <w:lang w:val="en-US"/>
        </w:rPr>
        <w:t xml:space="preserve"> </w:t>
      </w:r>
      <w:r w:rsidR="00F86C39">
        <w:rPr>
          <w:lang w:val="en-US"/>
        </w:rPr>
        <w:t>Also, the web GUI should contain enough information text to guide the tester through the scenario creation process.</w:t>
      </w:r>
    </w:p>
    <w:p w14:paraId="5CE71E23" w14:textId="47E3EE46" w:rsidR="000217A7" w:rsidRDefault="00446D0F" w:rsidP="00446D0F">
      <w:pPr>
        <w:pStyle w:val="Heading3"/>
      </w:pPr>
      <w:bookmarkStart w:id="31" w:name="_Toc92963781"/>
      <w:r>
        <w:t>Elements of the User Interface</w:t>
      </w:r>
      <w:bookmarkEnd w:id="31"/>
    </w:p>
    <w:p w14:paraId="700DE6A2" w14:textId="63F6F347" w:rsidR="00D907A9" w:rsidRPr="00D907A9" w:rsidRDefault="00D907A9" w:rsidP="00D907A9">
      <w:pPr>
        <w:rPr>
          <w:lang w:val="en-US"/>
        </w:rPr>
      </w:pPr>
      <w:r>
        <w:rPr>
          <w:lang w:val="en-US"/>
        </w:rPr>
        <w:t>In synchronization with the existing design, the GUI must contain options to navigate to the previous and the next page.</w:t>
      </w:r>
      <w:r w:rsidR="004D0D03">
        <w:rPr>
          <w:lang w:val="en-US"/>
        </w:rPr>
        <w:t xml:space="preserve"> Consistency of design with the current GUI </w:t>
      </w:r>
      <w:r w:rsidR="00C5396A">
        <w:rPr>
          <w:lang w:val="en-US"/>
        </w:rPr>
        <w:t>has to</w:t>
      </w:r>
      <w:r w:rsidR="004D0D03">
        <w:rPr>
          <w:lang w:val="en-US"/>
        </w:rPr>
        <w:t xml:space="preserve"> be maintained.</w:t>
      </w:r>
      <w:r w:rsidR="00DA1A67">
        <w:rPr>
          <w:lang w:val="en-US"/>
        </w:rPr>
        <w:t xml:space="preserve"> The other important details such as the login, homepage </w:t>
      </w:r>
      <w:proofErr w:type="gramStart"/>
      <w:r w:rsidR="00DA1A67">
        <w:rPr>
          <w:lang w:val="en-US"/>
        </w:rPr>
        <w:t>are</w:t>
      </w:r>
      <w:proofErr w:type="gramEnd"/>
      <w:r w:rsidR="00DA1A67">
        <w:rPr>
          <w:lang w:val="en-US"/>
        </w:rPr>
        <w:t xml:space="preserve"> not affected by integration of the new web GUI pages.</w:t>
      </w:r>
    </w:p>
    <w:p w14:paraId="15658631" w14:textId="35C97F80" w:rsidR="00605297" w:rsidRDefault="00605297" w:rsidP="00605297">
      <w:pPr>
        <w:pStyle w:val="Heading3"/>
      </w:pPr>
      <w:bookmarkStart w:id="32" w:name="_Toc92963782"/>
      <w:r>
        <w:t>Structure and Design of Windows</w:t>
      </w:r>
      <w:bookmarkEnd w:id="32"/>
    </w:p>
    <w:p w14:paraId="5A11C9E0" w14:textId="724B28B4" w:rsidR="00C35EAC" w:rsidRPr="00C35EAC" w:rsidRDefault="00C35EAC" w:rsidP="00C35EAC">
      <w:pPr>
        <w:rPr>
          <w:lang w:val="en-US"/>
        </w:rPr>
      </w:pPr>
      <w:r>
        <w:rPr>
          <w:lang w:val="en-US"/>
        </w:rPr>
        <w:t xml:space="preserve">The newly added actions page allows the tester to add three actions, the autonomous action, lane change action and the speed change action. All the three actions have similar parameters that must be set while creating the action. To distinguish between the actions and their parameters, every action is surrounded by a thick border on the GUI. </w:t>
      </w:r>
      <w:r w:rsidR="000D52D9">
        <w:rPr>
          <w:lang w:val="en-US"/>
        </w:rPr>
        <w:t xml:space="preserve">The parameters that </w:t>
      </w:r>
      <w:r w:rsidR="00B463B1">
        <w:rPr>
          <w:lang w:val="en-US"/>
        </w:rPr>
        <w:t>must</w:t>
      </w:r>
      <w:r w:rsidR="000D52D9">
        <w:rPr>
          <w:lang w:val="en-US"/>
        </w:rPr>
        <w:t xml:space="preserve"> be set irrespective of the action are not included inside the border.</w:t>
      </w:r>
      <w:r w:rsidR="00DC2608">
        <w:rPr>
          <w:lang w:val="en-US"/>
        </w:rPr>
        <w:t xml:space="preserve"> Before navigating to the next page, the data entered by the tester is saved inside the respective database at the </w:t>
      </w:r>
      <w:r w:rsidR="00B463B1">
        <w:rPr>
          <w:lang w:val="en-US"/>
        </w:rPr>
        <w:t>back end</w:t>
      </w:r>
      <w:r w:rsidR="00DC2608">
        <w:rPr>
          <w:lang w:val="en-US"/>
        </w:rPr>
        <w:t>.</w:t>
      </w:r>
      <w:r w:rsidR="003F7BBA">
        <w:rPr>
          <w:lang w:val="en-US"/>
        </w:rPr>
        <w:t xml:space="preserve"> Moreover, every action has an enable button associated with it, so the tester can enable the action of his/her choice.</w:t>
      </w:r>
    </w:p>
    <w:p w14:paraId="69FEAC5C" w14:textId="156593A9" w:rsidR="00C7384D" w:rsidRPr="00C7384D" w:rsidRDefault="006F7475" w:rsidP="00C7384D">
      <w:pPr>
        <w:pStyle w:val="Heading3"/>
      </w:pPr>
      <w:bookmarkStart w:id="33" w:name="_Toc92963783"/>
      <w:r>
        <w:lastRenderedPageBreak/>
        <w:t>Design of Dialogs</w:t>
      </w:r>
      <w:bookmarkEnd w:id="33"/>
    </w:p>
    <w:p w14:paraId="71554576" w14:textId="3423BB49" w:rsidR="00290158" w:rsidRPr="00290158" w:rsidRDefault="008C48F0" w:rsidP="00290158">
      <w:pPr>
        <w:rPr>
          <w:lang w:val="en-GB"/>
        </w:rPr>
      </w:pPr>
      <w:r>
        <w:rPr>
          <w:lang w:val="en-GB"/>
        </w:rPr>
        <w:t>The dialogs are disabled by default for the actions page as the actions are not a mandatory requirement. On enabling the action using the ‘Enable’ button, the dialogs are enabled for the tester to input the details for the selected action.</w:t>
      </w:r>
      <w:r w:rsidR="006C0774">
        <w:rPr>
          <w:lang w:val="en-GB"/>
        </w:rPr>
        <w:t xml:space="preserve"> </w:t>
      </w:r>
      <w:r w:rsidR="00E72B2D">
        <w:rPr>
          <w:lang w:val="en-GB"/>
        </w:rPr>
        <w:t>Necessary information is associated with every dialog box to ensure ease to the tester while creating the test scenarios.</w:t>
      </w:r>
    </w:p>
    <w:p w14:paraId="1A51B2D8" w14:textId="77777777" w:rsidR="0062101F" w:rsidRDefault="0062101F">
      <w:pPr>
        <w:spacing w:after="0"/>
        <w:jc w:val="left"/>
        <w:rPr>
          <w:lang w:val="en-US"/>
        </w:rPr>
      </w:pPr>
    </w:p>
    <w:p w14:paraId="74D896BF" w14:textId="77777777" w:rsidR="0062101F" w:rsidRDefault="0062101F">
      <w:pPr>
        <w:spacing w:after="0"/>
        <w:jc w:val="left"/>
        <w:rPr>
          <w:lang w:val="en-US"/>
        </w:rPr>
      </w:pPr>
    </w:p>
    <w:p w14:paraId="32BF7D06" w14:textId="77777777" w:rsidR="0062101F" w:rsidRDefault="0062101F">
      <w:pPr>
        <w:spacing w:after="0"/>
        <w:jc w:val="left"/>
        <w:rPr>
          <w:lang w:val="en-US"/>
        </w:rPr>
      </w:pPr>
    </w:p>
    <w:p w14:paraId="7317A308" w14:textId="77777777" w:rsidR="0062101F" w:rsidRDefault="0062101F">
      <w:pPr>
        <w:spacing w:after="0"/>
        <w:jc w:val="left"/>
        <w:rPr>
          <w:lang w:val="en-US"/>
        </w:rPr>
      </w:pPr>
    </w:p>
    <w:p w14:paraId="754D6CF9" w14:textId="77777777" w:rsidR="0062101F" w:rsidRDefault="0062101F">
      <w:pPr>
        <w:spacing w:after="0"/>
        <w:jc w:val="left"/>
        <w:rPr>
          <w:lang w:val="en-US"/>
        </w:rPr>
      </w:pPr>
    </w:p>
    <w:p w14:paraId="4899DABF" w14:textId="77777777" w:rsidR="0062101F" w:rsidRDefault="0062101F">
      <w:pPr>
        <w:spacing w:after="0"/>
        <w:jc w:val="left"/>
        <w:rPr>
          <w:lang w:val="en-US"/>
        </w:rPr>
      </w:pPr>
    </w:p>
    <w:p w14:paraId="606164A4" w14:textId="77777777" w:rsidR="0062101F" w:rsidRDefault="0062101F">
      <w:pPr>
        <w:spacing w:after="0"/>
        <w:jc w:val="left"/>
        <w:rPr>
          <w:lang w:val="en-US"/>
        </w:rPr>
      </w:pPr>
    </w:p>
    <w:p w14:paraId="39E3615B" w14:textId="77777777" w:rsidR="0062101F" w:rsidRDefault="0062101F">
      <w:pPr>
        <w:spacing w:after="0"/>
        <w:jc w:val="left"/>
        <w:rPr>
          <w:lang w:val="en-US"/>
        </w:rPr>
      </w:pPr>
    </w:p>
    <w:p w14:paraId="133ADFA7" w14:textId="77777777" w:rsidR="0062101F" w:rsidRDefault="0062101F">
      <w:pPr>
        <w:spacing w:after="0"/>
        <w:jc w:val="left"/>
        <w:rPr>
          <w:lang w:val="en-US"/>
        </w:rPr>
      </w:pPr>
    </w:p>
    <w:p w14:paraId="03391ADE" w14:textId="77777777" w:rsidR="0062101F" w:rsidRDefault="0062101F">
      <w:pPr>
        <w:spacing w:after="0"/>
        <w:jc w:val="left"/>
        <w:rPr>
          <w:lang w:val="en-US"/>
        </w:rPr>
      </w:pPr>
    </w:p>
    <w:p w14:paraId="618E16F7" w14:textId="77777777" w:rsidR="0062101F" w:rsidRDefault="0062101F">
      <w:pPr>
        <w:spacing w:after="0"/>
        <w:jc w:val="left"/>
        <w:rPr>
          <w:lang w:val="en-US"/>
        </w:rPr>
      </w:pPr>
    </w:p>
    <w:p w14:paraId="4D45716A" w14:textId="77777777" w:rsidR="0062101F" w:rsidRDefault="0062101F">
      <w:pPr>
        <w:spacing w:after="0"/>
        <w:jc w:val="left"/>
        <w:rPr>
          <w:lang w:val="en-US"/>
        </w:rPr>
      </w:pPr>
    </w:p>
    <w:p w14:paraId="7A000EFF" w14:textId="77777777" w:rsidR="0062101F" w:rsidRDefault="0062101F">
      <w:pPr>
        <w:spacing w:after="0"/>
        <w:jc w:val="left"/>
        <w:rPr>
          <w:lang w:val="en-US"/>
        </w:rPr>
      </w:pPr>
    </w:p>
    <w:p w14:paraId="5D942132" w14:textId="77777777" w:rsidR="0062101F" w:rsidRDefault="0062101F">
      <w:pPr>
        <w:spacing w:after="0"/>
        <w:jc w:val="left"/>
        <w:rPr>
          <w:lang w:val="en-US"/>
        </w:rPr>
      </w:pPr>
    </w:p>
    <w:p w14:paraId="6CEC44DC" w14:textId="77777777" w:rsidR="0062101F" w:rsidRDefault="0062101F">
      <w:pPr>
        <w:spacing w:after="0"/>
        <w:jc w:val="left"/>
        <w:rPr>
          <w:lang w:val="en-US"/>
        </w:rPr>
      </w:pPr>
    </w:p>
    <w:p w14:paraId="78DD8C53" w14:textId="77777777" w:rsidR="0062101F" w:rsidRDefault="0062101F">
      <w:pPr>
        <w:spacing w:after="0"/>
        <w:jc w:val="left"/>
        <w:rPr>
          <w:lang w:val="en-US"/>
        </w:rPr>
      </w:pPr>
    </w:p>
    <w:p w14:paraId="215E923A" w14:textId="77777777" w:rsidR="0062101F" w:rsidRDefault="0062101F">
      <w:pPr>
        <w:spacing w:after="0"/>
        <w:jc w:val="left"/>
        <w:rPr>
          <w:lang w:val="en-US"/>
        </w:rPr>
      </w:pPr>
    </w:p>
    <w:p w14:paraId="1672ACDD" w14:textId="77777777" w:rsidR="0062101F" w:rsidRDefault="0062101F">
      <w:pPr>
        <w:spacing w:after="0"/>
        <w:jc w:val="left"/>
        <w:rPr>
          <w:lang w:val="en-US"/>
        </w:rPr>
      </w:pPr>
    </w:p>
    <w:p w14:paraId="6732C87B" w14:textId="77777777" w:rsidR="0062101F" w:rsidRDefault="0062101F">
      <w:pPr>
        <w:spacing w:after="0"/>
        <w:jc w:val="left"/>
        <w:rPr>
          <w:lang w:val="en-US"/>
        </w:rPr>
      </w:pPr>
    </w:p>
    <w:p w14:paraId="59CB92C9" w14:textId="77777777" w:rsidR="0062101F" w:rsidRDefault="0062101F">
      <w:pPr>
        <w:spacing w:after="0"/>
        <w:jc w:val="left"/>
        <w:rPr>
          <w:lang w:val="en-US"/>
        </w:rPr>
      </w:pPr>
    </w:p>
    <w:p w14:paraId="16CBC5FB" w14:textId="77777777" w:rsidR="0062101F" w:rsidRDefault="0062101F">
      <w:pPr>
        <w:spacing w:after="0"/>
        <w:jc w:val="left"/>
        <w:rPr>
          <w:lang w:val="en-US"/>
        </w:rPr>
      </w:pPr>
    </w:p>
    <w:p w14:paraId="47FAC833" w14:textId="77777777" w:rsidR="0062101F" w:rsidRDefault="0062101F">
      <w:pPr>
        <w:spacing w:after="0"/>
        <w:jc w:val="left"/>
        <w:rPr>
          <w:lang w:val="en-US"/>
        </w:rPr>
      </w:pPr>
    </w:p>
    <w:p w14:paraId="60B55474" w14:textId="77777777" w:rsidR="0062101F" w:rsidRDefault="0062101F">
      <w:pPr>
        <w:spacing w:after="0"/>
        <w:jc w:val="left"/>
        <w:rPr>
          <w:lang w:val="en-US"/>
        </w:rPr>
      </w:pPr>
    </w:p>
    <w:p w14:paraId="6CE53FBF" w14:textId="77777777" w:rsidR="0062101F" w:rsidRDefault="0062101F">
      <w:pPr>
        <w:spacing w:after="0"/>
        <w:jc w:val="left"/>
        <w:rPr>
          <w:lang w:val="en-US"/>
        </w:rPr>
      </w:pPr>
    </w:p>
    <w:p w14:paraId="6712EFF6" w14:textId="77777777" w:rsidR="0062101F" w:rsidRDefault="0062101F">
      <w:pPr>
        <w:spacing w:after="0"/>
        <w:jc w:val="left"/>
        <w:rPr>
          <w:lang w:val="en-US"/>
        </w:rPr>
      </w:pPr>
    </w:p>
    <w:p w14:paraId="1C28052C" w14:textId="77777777" w:rsidR="0062101F" w:rsidRDefault="0062101F">
      <w:pPr>
        <w:spacing w:after="0"/>
        <w:jc w:val="left"/>
        <w:rPr>
          <w:lang w:val="en-US"/>
        </w:rPr>
      </w:pPr>
    </w:p>
    <w:p w14:paraId="308ACA9A" w14:textId="77777777" w:rsidR="0062101F" w:rsidRDefault="0062101F">
      <w:pPr>
        <w:spacing w:after="0"/>
        <w:jc w:val="left"/>
        <w:rPr>
          <w:lang w:val="en-US"/>
        </w:rPr>
      </w:pPr>
    </w:p>
    <w:p w14:paraId="12EBACF3" w14:textId="77777777" w:rsidR="0062101F" w:rsidRDefault="0062101F">
      <w:pPr>
        <w:spacing w:after="0"/>
        <w:jc w:val="left"/>
        <w:rPr>
          <w:lang w:val="en-US"/>
        </w:rPr>
      </w:pPr>
    </w:p>
    <w:p w14:paraId="74CDE1D7" w14:textId="77777777" w:rsidR="0062101F" w:rsidRDefault="0062101F">
      <w:pPr>
        <w:spacing w:after="0"/>
        <w:jc w:val="left"/>
        <w:rPr>
          <w:lang w:val="en-US"/>
        </w:rPr>
      </w:pPr>
    </w:p>
    <w:p w14:paraId="441FEEE1" w14:textId="77777777" w:rsidR="0062101F" w:rsidRDefault="0062101F">
      <w:pPr>
        <w:spacing w:after="0"/>
        <w:jc w:val="left"/>
        <w:rPr>
          <w:lang w:val="en-US"/>
        </w:rPr>
      </w:pPr>
    </w:p>
    <w:p w14:paraId="0486FF86" w14:textId="77777777" w:rsidR="0062101F" w:rsidRDefault="0062101F">
      <w:pPr>
        <w:spacing w:after="0"/>
        <w:jc w:val="left"/>
        <w:rPr>
          <w:lang w:val="en-US"/>
        </w:rPr>
      </w:pPr>
    </w:p>
    <w:p w14:paraId="4A09F071" w14:textId="77777777" w:rsidR="0062101F" w:rsidRDefault="0062101F">
      <w:pPr>
        <w:spacing w:after="0"/>
        <w:jc w:val="left"/>
        <w:rPr>
          <w:lang w:val="en-US"/>
        </w:rPr>
      </w:pPr>
    </w:p>
    <w:p w14:paraId="665B0F45" w14:textId="77777777" w:rsidR="0062101F" w:rsidRDefault="0062101F">
      <w:pPr>
        <w:spacing w:after="0"/>
        <w:jc w:val="left"/>
        <w:rPr>
          <w:lang w:val="en-US"/>
        </w:rPr>
      </w:pPr>
    </w:p>
    <w:p w14:paraId="2D9B3DF4" w14:textId="77777777" w:rsidR="0062101F" w:rsidRDefault="0062101F">
      <w:pPr>
        <w:spacing w:after="0"/>
        <w:jc w:val="left"/>
        <w:rPr>
          <w:lang w:val="en-US"/>
        </w:rPr>
      </w:pPr>
    </w:p>
    <w:p w14:paraId="3D0306A7" w14:textId="77777777" w:rsidR="0062101F" w:rsidRDefault="0062101F">
      <w:pPr>
        <w:spacing w:after="0"/>
        <w:jc w:val="left"/>
        <w:rPr>
          <w:lang w:val="en-US"/>
        </w:rPr>
      </w:pPr>
    </w:p>
    <w:p w14:paraId="33D963EF" w14:textId="77777777" w:rsidR="0062101F" w:rsidRDefault="0062101F">
      <w:pPr>
        <w:spacing w:after="0"/>
        <w:jc w:val="left"/>
        <w:rPr>
          <w:lang w:val="en-US"/>
        </w:rPr>
      </w:pPr>
    </w:p>
    <w:p w14:paraId="44F59284" w14:textId="77777777" w:rsidR="0062101F" w:rsidRDefault="0062101F">
      <w:pPr>
        <w:spacing w:after="0"/>
        <w:jc w:val="left"/>
        <w:rPr>
          <w:lang w:val="en-US"/>
        </w:rPr>
      </w:pPr>
    </w:p>
    <w:p w14:paraId="20A4CD76" w14:textId="0F7CCC18" w:rsidR="008C0444" w:rsidRDefault="00786D9C" w:rsidP="00786D9C">
      <w:pPr>
        <w:pStyle w:val="Heading1"/>
      </w:pPr>
      <w:bookmarkStart w:id="34" w:name="_Toc92963784"/>
      <w:r>
        <w:lastRenderedPageBreak/>
        <w:t>Implementation</w:t>
      </w:r>
      <w:bookmarkEnd w:id="34"/>
    </w:p>
    <w:p w14:paraId="0A8CF627" w14:textId="53DC6108" w:rsidR="00A952D0" w:rsidRDefault="00A952D0" w:rsidP="00A952D0">
      <w:pPr>
        <w:rPr>
          <w:lang w:val="en-US"/>
        </w:rPr>
      </w:pPr>
      <w:r>
        <w:rPr>
          <w:lang w:val="en-US"/>
        </w:rPr>
        <w:t>In this chapter, the architecture for our system is presented with the details of implementation.</w:t>
      </w:r>
      <w:r w:rsidR="00580E23">
        <w:rPr>
          <w:lang w:val="en-US"/>
        </w:rPr>
        <w:t xml:space="preserve"> The development details like the hardware and the software requirements for the utilization of VTD AV stack are discussed. The modified database design is also presented with the help of database Entity Relationship Diagrams.</w:t>
      </w:r>
    </w:p>
    <w:p w14:paraId="48834181" w14:textId="638EA8A4" w:rsidR="00D71838" w:rsidRDefault="00D71838" w:rsidP="00D71838">
      <w:pPr>
        <w:pStyle w:val="Heading2"/>
      </w:pPr>
      <w:bookmarkStart w:id="35" w:name="_Toc92963785"/>
      <w:r>
        <w:t>System Architecture</w:t>
      </w:r>
      <w:bookmarkEnd w:id="35"/>
    </w:p>
    <w:p w14:paraId="3319EC9F" w14:textId="305BDF66" w:rsidR="00E7277B" w:rsidRDefault="00E7277B" w:rsidP="00E7277B">
      <w:pPr>
        <w:pStyle w:val="Heading3"/>
      </w:pPr>
      <w:bookmarkStart w:id="36" w:name="_Toc92963786"/>
      <w:r>
        <w:t>Development Environment</w:t>
      </w:r>
      <w:bookmarkEnd w:id="36"/>
    </w:p>
    <w:p w14:paraId="133D9B0C" w14:textId="21964449" w:rsidR="006D0695" w:rsidRDefault="006D0695" w:rsidP="006D0695">
      <w:pPr>
        <w:pStyle w:val="Heading4"/>
      </w:pPr>
      <w:r>
        <w:t>Software Requirements</w:t>
      </w:r>
    </w:p>
    <w:p w14:paraId="1CC67392" w14:textId="36E6FBB4" w:rsidR="003174B2" w:rsidRDefault="003174B2" w:rsidP="003174B2">
      <w:pPr>
        <w:rPr>
          <w:lang w:val="en-US"/>
        </w:rPr>
      </w:pPr>
      <w:r>
        <w:rPr>
          <w:lang w:val="en-US"/>
        </w:rPr>
        <w:t>In this thesis, the below mentioned software tools are used to integrate the required functionality with the web application.</w:t>
      </w:r>
    </w:p>
    <w:p w14:paraId="5652EAA0" w14:textId="02A35341" w:rsidR="0031157B" w:rsidRDefault="00F145F9" w:rsidP="003E2F1E">
      <w:pPr>
        <w:pStyle w:val="ListParagraph"/>
        <w:numPr>
          <w:ilvl w:val="0"/>
          <w:numId w:val="21"/>
        </w:numPr>
        <w:rPr>
          <w:lang w:val="en-US"/>
        </w:rPr>
      </w:pPr>
      <w:r>
        <w:rPr>
          <w:lang w:val="en-US"/>
        </w:rPr>
        <w:t xml:space="preserve">Django V3.0 framework for </w:t>
      </w:r>
      <w:r w:rsidR="00504928">
        <w:rPr>
          <w:lang w:val="en-US"/>
        </w:rPr>
        <w:t>web-based</w:t>
      </w:r>
      <w:r>
        <w:rPr>
          <w:lang w:val="en-US"/>
        </w:rPr>
        <w:t xml:space="preserve"> applications.</w:t>
      </w:r>
    </w:p>
    <w:p w14:paraId="26310470" w14:textId="05F84CC4" w:rsidR="00504928" w:rsidRDefault="00504928" w:rsidP="003E2F1E">
      <w:pPr>
        <w:pStyle w:val="ListParagraph"/>
        <w:numPr>
          <w:ilvl w:val="0"/>
          <w:numId w:val="21"/>
        </w:numPr>
        <w:rPr>
          <w:lang w:val="en-US"/>
        </w:rPr>
      </w:pPr>
      <w:r>
        <w:rPr>
          <w:lang w:val="en-US"/>
        </w:rPr>
        <w:t>Python 3.x</w:t>
      </w:r>
    </w:p>
    <w:p w14:paraId="21A5AEFB" w14:textId="42E9CEB4" w:rsidR="00497D4F" w:rsidRDefault="002F0463" w:rsidP="003E2F1E">
      <w:pPr>
        <w:pStyle w:val="ListParagraph"/>
        <w:numPr>
          <w:ilvl w:val="0"/>
          <w:numId w:val="21"/>
        </w:numPr>
        <w:rPr>
          <w:lang w:val="en-US"/>
        </w:rPr>
      </w:pPr>
      <w:r>
        <w:rPr>
          <w:lang w:val="en-US"/>
        </w:rPr>
        <w:t xml:space="preserve">HTML5, CSS and </w:t>
      </w:r>
      <w:r w:rsidR="00FD3961">
        <w:rPr>
          <w:lang w:val="en-US"/>
        </w:rPr>
        <w:t>JavaScript</w:t>
      </w:r>
      <w:r>
        <w:rPr>
          <w:lang w:val="en-US"/>
        </w:rPr>
        <w:t>.</w:t>
      </w:r>
    </w:p>
    <w:p w14:paraId="3E12EAE5" w14:textId="1EFDBCDF" w:rsidR="00FD3961" w:rsidRDefault="00EF6776" w:rsidP="003E2F1E">
      <w:pPr>
        <w:pStyle w:val="ListParagraph"/>
        <w:numPr>
          <w:ilvl w:val="0"/>
          <w:numId w:val="21"/>
        </w:numPr>
        <w:rPr>
          <w:lang w:val="en-US"/>
        </w:rPr>
      </w:pPr>
      <w:r>
        <w:rPr>
          <w:lang w:val="en-US"/>
        </w:rPr>
        <w:t>Bootstrap V4.0 CSS library.</w:t>
      </w:r>
    </w:p>
    <w:p w14:paraId="0743726F" w14:textId="497F1E79" w:rsidR="00000FE6" w:rsidRPr="0031157B" w:rsidRDefault="00000FE6" w:rsidP="003E2F1E">
      <w:pPr>
        <w:pStyle w:val="ListParagraph"/>
        <w:numPr>
          <w:ilvl w:val="0"/>
          <w:numId w:val="21"/>
        </w:numPr>
        <w:rPr>
          <w:lang w:val="en-US"/>
        </w:rPr>
      </w:pPr>
      <w:r>
        <w:rPr>
          <w:lang w:val="en-US"/>
        </w:rPr>
        <w:t>Vires VTD simulator installed on a Linux PC</w:t>
      </w:r>
      <w:r w:rsidR="001057B2">
        <w:rPr>
          <w:lang w:val="en-US"/>
        </w:rPr>
        <w:t xml:space="preserve"> [5]</w:t>
      </w:r>
      <w:r>
        <w:rPr>
          <w:lang w:val="en-US"/>
        </w:rPr>
        <w:t>.</w:t>
      </w:r>
    </w:p>
    <w:p w14:paraId="1E6CB4E5" w14:textId="119A9889" w:rsidR="005A057D" w:rsidRDefault="005A057D" w:rsidP="005A057D">
      <w:pPr>
        <w:pStyle w:val="Heading4"/>
      </w:pPr>
      <w:r>
        <w:t>Hardware Requirements</w:t>
      </w:r>
    </w:p>
    <w:p w14:paraId="72DA763D" w14:textId="143E93A5" w:rsidR="003E473F" w:rsidRDefault="003E473F" w:rsidP="003E473F">
      <w:pPr>
        <w:rPr>
          <w:lang w:val="en-US"/>
        </w:rPr>
      </w:pPr>
      <w:r>
        <w:rPr>
          <w:lang w:val="en-US"/>
        </w:rPr>
        <w:t xml:space="preserve">There are no special hardware requirements for this development. A </w:t>
      </w:r>
      <w:r w:rsidR="00000FE6">
        <w:rPr>
          <w:lang w:val="en-US"/>
        </w:rPr>
        <w:t>Linux</w:t>
      </w:r>
      <w:r>
        <w:rPr>
          <w:lang w:val="en-US"/>
        </w:rPr>
        <w:t xml:space="preserve"> machine with the generally used web browsers</w:t>
      </w:r>
      <w:r w:rsidR="0016536B">
        <w:rPr>
          <w:lang w:val="en-US"/>
        </w:rPr>
        <w:t xml:space="preserve"> and the VTD simulator installation</w:t>
      </w:r>
      <w:r>
        <w:rPr>
          <w:lang w:val="en-US"/>
        </w:rPr>
        <w:t xml:space="preserve"> has been used.</w:t>
      </w:r>
      <w:r w:rsidR="00F526A2">
        <w:rPr>
          <w:lang w:val="en-US"/>
        </w:rPr>
        <w:t xml:space="preserve"> The VTD simulator was being installed on the Linux system during the MT-3183 [5].</w:t>
      </w:r>
    </w:p>
    <w:p w14:paraId="3FB2CBF3" w14:textId="68E63AB6" w:rsidR="00962181" w:rsidRDefault="007A65A4" w:rsidP="003332E0">
      <w:pPr>
        <w:pStyle w:val="Heading3"/>
      </w:pPr>
      <w:bookmarkStart w:id="37" w:name="_Toc92963787"/>
      <w:r>
        <w:t>System Architecture Diagram</w:t>
      </w:r>
      <w:bookmarkEnd w:id="37"/>
    </w:p>
    <w:p w14:paraId="51F086B6" w14:textId="295BD52D" w:rsidR="00064344" w:rsidRDefault="007703C3" w:rsidP="00064344">
      <w:pPr>
        <w:rPr>
          <w:lang w:val="en-US"/>
        </w:rPr>
      </w:pPr>
      <w:r>
        <w:rPr>
          <w:lang w:val="en-US"/>
        </w:rPr>
        <w:t>The architecture diagram for the system is presented in this section and the important components are described.</w:t>
      </w:r>
      <w:r w:rsidR="00DC58EE">
        <w:rPr>
          <w:lang w:val="en-US"/>
        </w:rPr>
        <w:t xml:space="preserve"> </w:t>
      </w:r>
      <w:r w:rsidR="00C32C86">
        <w:rPr>
          <w:lang w:val="en-US"/>
        </w:rPr>
        <w:t>The important components of our architecture are the Robo-Test web app, the VTD and LGSVL simulators that are connected to the web application.</w:t>
      </w:r>
      <w:r w:rsidR="007F031B">
        <w:rPr>
          <w:lang w:val="en-US"/>
        </w:rPr>
        <w:t xml:space="preserve"> The Robo-Test web application is built using the Django web development framework. The web front-end is managed using HTML, CSS, Bootstrap </w:t>
      </w:r>
      <w:r w:rsidR="007F573B">
        <w:rPr>
          <w:lang w:val="en-US"/>
        </w:rPr>
        <w:t>and JavaScript</w:t>
      </w:r>
      <w:r w:rsidR="007F031B">
        <w:rPr>
          <w:lang w:val="en-US"/>
        </w:rPr>
        <w:t xml:space="preserve"> whereas the </w:t>
      </w:r>
      <w:r w:rsidR="007F573B">
        <w:rPr>
          <w:lang w:val="en-US"/>
        </w:rPr>
        <w:t>back end</w:t>
      </w:r>
      <w:r w:rsidR="007F031B">
        <w:rPr>
          <w:lang w:val="en-US"/>
        </w:rPr>
        <w:t xml:space="preserve"> is in Python.</w:t>
      </w:r>
      <w:r w:rsidR="007F573B">
        <w:rPr>
          <w:lang w:val="en-US"/>
        </w:rPr>
        <w:t xml:space="preserve"> In the Robo-Test web application project, all the components are designed as separate Django applications.</w:t>
      </w:r>
      <w:r w:rsidR="00822602">
        <w:rPr>
          <w:lang w:val="en-US"/>
        </w:rPr>
        <w:t xml:space="preserve"> More about the Django and Django applications can be found out on the official documentation on the website </w:t>
      </w:r>
      <w:r w:rsidR="00DB1227">
        <w:rPr>
          <w:lang w:val="en-US"/>
        </w:rPr>
        <w:t>and</w:t>
      </w:r>
      <w:r w:rsidR="00822602">
        <w:rPr>
          <w:lang w:val="en-US"/>
        </w:rPr>
        <w:t xml:space="preserve"> in MT-3136 [</w:t>
      </w:r>
      <w:r w:rsidR="007C12AF">
        <w:rPr>
          <w:lang w:val="en-US"/>
        </w:rPr>
        <w:t>4</w:t>
      </w:r>
      <w:r w:rsidR="00822602">
        <w:rPr>
          <w:lang w:val="en-US"/>
        </w:rPr>
        <w:t>].</w:t>
      </w:r>
      <w:r w:rsidR="007F573B">
        <w:rPr>
          <w:lang w:val="en-US"/>
        </w:rPr>
        <w:t xml:space="preserve"> The VTD connector, the VTD test editor and the database view applications are utilized and modified </w:t>
      </w:r>
      <w:r w:rsidR="00A72455">
        <w:rPr>
          <w:lang w:val="en-US"/>
        </w:rPr>
        <w:t>during</w:t>
      </w:r>
      <w:r w:rsidR="007F573B">
        <w:rPr>
          <w:lang w:val="en-US"/>
        </w:rPr>
        <w:t xml:space="preserve"> this development.</w:t>
      </w:r>
      <w:r w:rsidR="00822602">
        <w:rPr>
          <w:lang w:val="en-US"/>
        </w:rPr>
        <w:t xml:space="preserve"> </w:t>
      </w:r>
      <w:r w:rsidR="00BF4B63">
        <w:rPr>
          <w:lang w:val="en-US"/>
        </w:rPr>
        <w:t xml:space="preserve">The </w:t>
      </w:r>
      <w:r w:rsidR="009D6B6C">
        <w:rPr>
          <w:lang w:val="en-US"/>
        </w:rPr>
        <w:t xml:space="preserve">components </w:t>
      </w:r>
      <w:r w:rsidR="00BF4B63">
        <w:rPr>
          <w:lang w:val="en-US"/>
        </w:rPr>
        <w:t>that concern this thesis are discussed below.</w:t>
      </w:r>
      <w:r w:rsidR="00E9000C">
        <w:rPr>
          <w:lang w:val="en-US"/>
        </w:rPr>
        <w:t xml:space="preserve"> </w:t>
      </w:r>
    </w:p>
    <w:p w14:paraId="327FC6AA" w14:textId="6CE01728" w:rsidR="00CA3F25" w:rsidRDefault="00D5798A" w:rsidP="00FB77AB">
      <w:pPr>
        <w:jc w:val="left"/>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6BE538C3" wp14:editId="3B93FB22">
                <wp:simplePos x="0" y="0"/>
                <wp:positionH relativeFrom="column">
                  <wp:posOffset>1792764</wp:posOffset>
                </wp:positionH>
                <wp:positionV relativeFrom="paragraph">
                  <wp:posOffset>3228658</wp:posOffset>
                </wp:positionV>
                <wp:extent cx="700087" cy="242887"/>
                <wp:effectExtent l="12700" t="12700" r="11430" b="11430"/>
                <wp:wrapNone/>
                <wp:docPr id="30" name="Rectangle 30"/>
                <wp:cNvGraphicFramePr/>
                <a:graphic xmlns:a="http://schemas.openxmlformats.org/drawingml/2006/main">
                  <a:graphicData uri="http://schemas.microsoft.com/office/word/2010/wordprocessingShape">
                    <wps:wsp>
                      <wps:cNvSpPr/>
                      <wps:spPr>
                        <a:xfrm>
                          <a:off x="0" y="0"/>
                          <a:ext cx="700087" cy="242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2EB10" id="Rectangle 30" o:spid="_x0000_s1026" style="position:absolute;margin-left:141.15pt;margin-top:254.25pt;width:55.1pt;height:1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" filled="f" strokecolor="red"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2D870BBE" wp14:editId="2B852BE0">
                <wp:simplePos x="0" y="0"/>
                <wp:positionH relativeFrom="column">
                  <wp:posOffset>2112645</wp:posOffset>
                </wp:positionH>
                <wp:positionV relativeFrom="paragraph">
                  <wp:posOffset>2464276</wp:posOffset>
                </wp:positionV>
                <wp:extent cx="573088" cy="342900"/>
                <wp:effectExtent l="12700" t="12700" r="11430" b="12700"/>
                <wp:wrapNone/>
                <wp:docPr id="29" name="Rectangle 29"/>
                <wp:cNvGraphicFramePr/>
                <a:graphic xmlns:a="http://schemas.openxmlformats.org/drawingml/2006/main">
                  <a:graphicData uri="http://schemas.microsoft.com/office/word/2010/wordprocessingShape">
                    <wps:wsp>
                      <wps:cNvSpPr/>
                      <wps:spPr>
                        <a:xfrm>
                          <a:off x="0" y="0"/>
                          <a:ext cx="573088"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CDBE" id="Rectangle 29" o:spid="_x0000_s1026" style="position:absolute;margin-left:166.35pt;margin-top:194.05pt;width:45.15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" filled="f" strokecolor="red" strokeweight="2pt"/>
            </w:pict>
          </mc:Fallback>
        </mc:AlternateContent>
      </w:r>
      <w:r>
        <w:rPr>
          <w:noProof/>
          <w:lang w:val="en-US"/>
        </w:rPr>
        <mc:AlternateContent>
          <mc:Choice Requires="wps">
            <w:drawing>
              <wp:anchor distT="0" distB="0" distL="114300" distR="114300" simplePos="0" relativeHeight="251682816" behindDoc="0" locked="0" layoutInCell="1" allowOverlap="1" wp14:anchorId="7672C134" wp14:editId="7668AD89">
                <wp:simplePos x="0" y="0"/>
                <wp:positionH relativeFrom="column">
                  <wp:posOffset>2114233</wp:posOffset>
                </wp:positionH>
                <wp:positionV relativeFrom="paragraph">
                  <wp:posOffset>2107089</wp:posOffset>
                </wp:positionV>
                <wp:extent cx="1264443" cy="264319"/>
                <wp:effectExtent l="12700" t="12700" r="18415" b="15240"/>
                <wp:wrapNone/>
                <wp:docPr id="25" name="Rectangle 25"/>
                <wp:cNvGraphicFramePr/>
                <a:graphic xmlns:a="http://schemas.openxmlformats.org/drawingml/2006/main">
                  <a:graphicData uri="http://schemas.microsoft.com/office/word/2010/wordprocessingShape">
                    <wps:wsp>
                      <wps:cNvSpPr/>
                      <wps:spPr>
                        <a:xfrm>
                          <a:off x="0" y="0"/>
                          <a:ext cx="1264443" cy="264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9D94F" id="Rectangle 25" o:spid="_x0000_s1026" style="position:absolute;margin-left:166.5pt;margin-top:165.9pt;width:99.5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" filled="f" strokecolor="red" strokeweight="2pt"/>
            </w:pict>
          </mc:Fallback>
        </mc:AlternateContent>
      </w:r>
      <w:r w:rsidR="00CA3F25">
        <w:rPr>
          <w:noProof/>
          <w:lang w:val="en-US"/>
        </w:rPr>
        <w:drawing>
          <wp:inline distT="0" distB="0" distL="0" distR="0" wp14:anchorId="13920CA8" wp14:editId="786D83B6">
            <wp:extent cx="5959673" cy="4057650"/>
            <wp:effectExtent l="0" t="0" r="0"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65717" cy="4061765"/>
                    </a:xfrm>
                    <a:prstGeom prst="rect">
                      <a:avLst/>
                    </a:prstGeom>
                  </pic:spPr>
                </pic:pic>
              </a:graphicData>
            </a:graphic>
          </wp:inline>
        </w:drawing>
      </w:r>
    </w:p>
    <w:p w14:paraId="0D6BC26C" w14:textId="16975853" w:rsidR="008916F2" w:rsidRDefault="00CA3F25" w:rsidP="00537EA6">
      <w:pPr>
        <w:pStyle w:val="IASFigureCaption"/>
      </w:pPr>
      <w:r>
        <w:t>Figure 4.1: System Architecture</w:t>
      </w:r>
    </w:p>
    <w:p w14:paraId="4724291D" w14:textId="7B7B7E70" w:rsidR="0078082F" w:rsidRPr="005A733A" w:rsidRDefault="0078082F" w:rsidP="003E2F1E">
      <w:pPr>
        <w:pStyle w:val="ListParagraph"/>
        <w:numPr>
          <w:ilvl w:val="0"/>
          <w:numId w:val="22"/>
        </w:numPr>
        <w:rPr>
          <w:lang w:val="en-US"/>
        </w:rPr>
      </w:pPr>
      <w:r w:rsidRPr="005A733A">
        <w:rPr>
          <w:b/>
          <w:bCs/>
          <w:lang w:val="en-US"/>
        </w:rPr>
        <w:t>VTD Test Editor</w:t>
      </w:r>
      <w:r w:rsidRPr="005A733A">
        <w:rPr>
          <w:lang w:val="en-US"/>
        </w:rPr>
        <w:t>:</w:t>
      </w:r>
      <w:r w:rsidR="005A733A" w:rsidRPr="005A733A">
        <w:rPr>
          <w:lang w:val="en-US"/>
        </w:rPr>
        <w:t xml:space="preserve"> </w:t>
      </w:r>
      <w:r w:rsidR="005A733A">
        <w:rPr>
          <w:lang w:val="en-US"/>
        </w:rPr>
        <w:t>VTD test editor application contains html forms that are rendered to the user while creating the test scenario for VTD simulator.</w:t>
      </w:r>
      <w:r w:rsidR="00772AD8">
        <w:rPr>
          <w:lang w:val="en-US"/>
        </w:rPr>
        <w:t xml:space="preserve"> User input is accepted, </w:t>
      </w:r>
      <w:proofErr w:type="gramStart"/>
      <w:r w:rsidR="00772AD8">
        <w:rPr>
          <w:lang w:val="en-US"/>
        </w:rPr>
        <w:t>validated</w:t>
      </w:r>
      <w:proofErr w:type="gramEnd"/>
      <w:r w:rsidR="00772AD8">
        <w:rPr>
          <w:lang w:val="en-US"/>
        </w:rPr>
        <w:t xml:space="preserve"> and stored in database successfully by the corresponding function assigned for each form.</w:t>
      </w:r>
      <w:r w:rsidR="0068512A">
        <w:rPr>
          <w:lang w:val="en-US"/>
        </w:rPr>
        <w:t xml:space="preserve"> There are multiple forms that are supplied to the tester to create scenarios making this as one of the most important </w:t>
      </w:r>
      <w:r w:rsidR="00EA6271">
        <w:rPr>
          <w:lang w:val="en-US"/>
        </w:rPr>
        <w:t>apps</w:t>
      </w:r>
      <w:r w:rsidR="0068512A">
        <w:rPr>
          <w:lang w:val="en-US"/>
        </w:rPr>
        <w:t xml:space="preserve"> in the Robo-Test web application.</w:t>
      </w:r>
      <w:r w:rsidR="00DE283D">
        <w:rPr>
          <w:lang w:val="en-US"/>
        </w:rPr>
        <w:t xml:space="preserve"> In this thesis, additional form for the driver selection and setting </w:t>
      </w:r>
      <w:r w:rsidR="001F6694">
        <w:rPr>
          <w:lang w:val="en-US"/>
        </w:rPr>
        <w:t>actions on the Ego vehicle.</w:t>
      </w:r>
      <w:r w:rsidR="00DB0C8C">
        <w:rPr>
          <w:lang w:val="en-US"/>
        </w:rPr>
        <w:t xml:space="preserve"> Corresponding function to accept, validate and save the inputs to the database tables is also added in this application.</w:t>
      </w:r>
      <w:r w:rsidR="00C450BC">
        <w:rPr>
          <w:lang w:val="en-US"/>
        </w:rPr>
        <w:t xml:space="preserve"> </w:t>
      </w:r>
    </w:p>
    <w:p w14:paraId="4B908F67" w14:textId="4449E1FE" w:rsidR="006245C9" w:rsidRDefault="00FA7251" w:rsidP="003E2F1E">
      <w:pPr>
        <w:pStyle w:val="ListParagraph"/>
        <w:numPr>
          <w:ilvl w:val="0"/>
          <w:numId w:val="22"/>
        </w:numPr>
        <w:rPr>
          <w:lang w:val="en-US"/>
        </w:rPr>
      </w:pPr>
      <w:r w:rsidRPr="0069170E">
        <w:rPr>
          <w:b/>
          <w:bCs/>
          <w:lang w:val="en-US"/>
        </w:rPr>
        <w:t>VTD Connector</w:t>
      </w:r>
      <w:r w:rsidRPr="0069170E">
        <w:rPr>
          <w:lang w:val="en-US"/>
        </w:rPr>
        <w:t>:</w:t>
      </w:r>
      <w:r w:rsidR="008874B8" w:rsidRPr="0069170E">
        <w:rPr>
          <w:lang w:val="en-US"/>
        </w:rPr>
        <w:t xml:space="preserve"> </w:t>
      </w:r>
      <w:r w:rsidR="0069170E" w:rsidRPr="0069170E">
        <w:rPr>
          <w:lang w:val="en-US"/>
        </w:rPr>
        <w:t xml:space="preserve">VTD connector </w:t>
      </w:r>
      <w:r w:rsidR="00363E96">
        <w:rPr>
          <w:lang w:val="en-US"/>
        </w:rPr>
        <w:t>application is responsible for the communication between VTD simulator and the Robo-Test web application.</w:t>
      </w:r>
      <w:r w:rsidR="00B9008D">
        <w:rPr>
          <w:lang w:val="en-US"/>
        </w:rPr>
        <w:t xml:space="preserve"> </w:t>
      </w:r>
      <w:r w:rsidR="00963F92">
        <w:rPr>
          <w:lang w:val="en-US"/>
        </w:rPr>
        <w:t>It acts as an interface to the VTD simulator.</w:t>
      </w:r>
      <w:r w:rsidR="00DC6A40">
        <w:rPr>
          <w:lang w:val="en-US"/>
        </w:rPr>
        <w:t xml:space="preserve"> </w:t>
      </w:r>
      <w:r w:rsidR="006C25EA">
        <w:rPr>
          <w:lang w:val="en-US"/>
        </w:rPr>
        <w:t>It is responsible to run the simulation and allow the tester to fetch the results after the simulation.</w:t>
      </w:r>
      <w:r w:rsidR="00553795">
        <w:rPr>
          <w:lang w:val="en-US"/>
        </w:rPr>
        <w:t xml:space="preserve"> In this thesis, the functionality to generate runtime VTD data and store it into the database and display to the tester has </w:t>
      </w:r>
      <w:r w:rsidR="00AC661F">
        <w:rPr>
          <w:lang w:val="en-US"/>
        </w:rPr>
        <w:t>been added.</w:t>
      </w:r>
    </w:p>
    <w:p w14:paraId="02AE976A" w14:textId="6409F8C9" w:rsidR="005E07CC" w:rsidRDefault="005E07CC" w:rsidP="003E2F1E">
      <w:pPr>
        <w:pStyle w:val="ListParagraph"/>
        <w:numPr>
          <w:ilvl w:val="0"/>
          <w:numId w:val="22"/>
        </w:numPr>
        <w:rPr>
          <w:lang w:val="en-US"/>
        </w:rPr>
      </w:pPr>
      <w:r>
        <w:rPr>
          <w:b/>
          <w:bCs/>
          <w:lang w:val="en-US"/>
        </w:rPr>
        <w:t>Database</w:t>
      </w:r>
      <w:r w:rsidRPr="005E07CC">
        <w:rPr>
          <w:lang w:val="en-US"/>
        </w:rPr>
        <w:t>:</w:t>
      </w:r>
      <w:r>
        <w:rPr>
          <w:lang w:val="en-US"/>
        </w:rPr>
        <w:t xml:space="preserve"> The database for the VTD simulator contains the test data entered by the tester. The database has been further extended in this thesis to record the test results of the VTD simulation run.</w:t>
      </w:r>
      <w:r w:rsidR="002640E1">
        <w:rPr>
          <w:lang w:val="en-US"/>
        </w:rPr>
        <w:t xml:space="preserve"> </w:t>
      </w:r>
    </w:p>
    <w:p w14:paraId="6D9A2756" w14:textId="6CA62E28" w:rsidR="005434A9" w:rsidRDefault="005434A9" w:rsidP="005434A9">
      <w:pPr>
        <w:pStyle w:val="Heading3"/>
      </w:pPr>
      <w:bookmarkStart w:id="38" w:name="_Toc92963788"/>
      <w:r>
        <w:lastRenderedPageBreak/>
        <w:t>Database Design</w:t>
      </w:r>
      <w:bookmarkEnd w:id="38"/>
    </w:p>
    <w:p w14:paraId="4A42EFA6" w14:textId="59B4F342" w:rsidR="00923DD6" w:rsidRDefault="00923DD6" w:rsidP="00923DD6">
      <w:pPr>
        <w:rPr>
          <w:lang w:val="en-US"/>
        </w:rPr>
      </w:pPr>
      <w:r>
        <w:rPr>
          <w:lang w:val="en-US"/>
        </w:rPr>
        <w:t xml:space="preserve">The database design is an important aspect in any software development project as it is not always flexible to change the design mid-way. </w:t>
      </w:r>
      <w:r w:rsidR="008D5B01">
        <w:rPr>
          <w:lang w:val="en-US"/>
        </w:rPr>
        <w:t>In this thesis, the existing Python based SQLite database has been used and the current design</w:t>
      </w:r>
      <w:r w:rsidR="00F67BB9">
        <w:rPr>
          <w:lang w:val="en-US"/>
        </w:rPr>
        <w:t xml:space="preserve"> for the VTD simulator database tables</w:t>
      </w:r>
      <w:r w:rsidR="008D5B01">
        <w:rPr>
          <w:lang w:val="en-US"/>
        </w:rPr>
        <w:t xml:space="preserve"> has been extended.</w:t>
      </w:r>
      <w:r w:rsidR="000A2B45">
        <w:rPr>
          <w:lang w:val="en-US"/>
        </w:rPr>
        <w:t xml:space="preserve"> In the VTD test editor application, the new database tables are added as Django models in the views.py file. The additional database tables and their integration with the existing database is discussed below</w:t>
      </w:r>
      <w:r w:rsidR="007A61F1">
        <w:rPr>
          <w:lang w:val="en-US"/>
        </w:rPr>
        <w:t xml:space="preserve"> with the help of Entity Relationship Diagram (ERD).</w:t>
      </w:r>
      <w:r w:rsidR="0023336A">
        <w:rPr>
          <w:lang w:val="en-US"/>
        </w:rPr>
        <w:t xml:space="preserve"> An ERD contains of all the tables with attributes and relation between tables with the help of Primary and Foreign key constraints.</w:t>
      </w:r>
      <w:r w:rsidR="00D16856">
        <w:rPr>
          <w:lang w:val="en-US"/>
        </w:rPr>
        <w:t xml:space="preserve"> </w:t>
      </w:r>
      <w:r w:rsidR="00BF1428">
        <w:rPr>
          <w:lang w:val="en-US"/>
        </w:rPr>
        <w:t>First, the ERD for Ego vehicle Action Control is discussed followed by the ERD for VTD simulation results.</w:t>
      </w:r>
    </w:p>
    <w:p w14:paraId="0D13A1D1" w14:textId="67AB8DCD" w:rsidR="00231F0C" w:rsidRDefault="00A15EF5" w:rsidP="00646B40">
      <w:pPr>
        <w:pStyle w:val="Heading4"/>
      </w:pPr>
      <w:r>
        <w:t>Entity Relationship Diagram for VTD Test Editor</w:t>
      </w:r>
    </w:p>
    <w:p w14:paraId="3B6BECE1" w14:textId="77777777" w:rsidR="00427E5F" w:rsidRPr="00427E5F" w:rsidRDefault="00427E5F" w:rsidP="00427E5F">
      <w:pPr>
        <w:rPr>
          <w:lang w:val="en-US"/>
        </w:rPr>
      </w:pPr>
    </w:p>
    <w:p w14:paraId="59093AD2" w14:textId="670CFB7D" w:rsidR="00BF410C" w:rsidRDefault="00E927AE" w:rsidP="00BF410C">
      <w:pPr>
        <w:rPr>
          <w:lang w:val="en-US"/>
        </w:rPr>
      </w:pPr>
      <w:r>
        <w:rPr>
          <w:noProof/>
          <w:lang w:val="en-US"/>
        </w:rPr>
        <mc:AlternateContent>
          <mc:Choice Requires="wps">
            <w:drawing>
              <wp:anchor distT="0" distB="0" distL="114300" distR="114300" simplePos="0" relativeHeight="251694080" behindDoc="0" locked="0" layoutInCell="1" allowOverlap="1" wp14:anchorId="7818D70E" wp14:editId="1FEDACA2">
                <wp:simplePos x="0" y="0"/>
                <wp:positionH relativeFrom="column">
                  <wp:posOffset>4950301</wp:posOffset>
                </wp:positionH>
                <wp:positionV relativeFrom="paragraph">
                  <wp:posOffset>3156903</wp:posOffset>
                </wp:positionV>
                <wp:extent cx="978694" cy="1343025"/>
                <wp:effectExtent l="12700" t="12700" r="12065" b="15875"/>
                <wp:wrapNone/>
                <wp:docPr id="41" name="Rectangle 41"/>
                <wp:cNvGraphicFramePr/>
                <a:graphic xmlns:a="http://schemas.openxmlformats.org/drawingml/2006/main">
                  <a:graphicData uri="http://schemas.microsoft.com/office/word/2010/wordprocessingShape">
                    <wps:wsp>
                      <wps:cNvSpPr/>
                      <wps:spPr>
                        <a:xfrm>
                          <a:off x="0" y="0"/>
                          <a:ext cx="978694"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6815F" id="Rectangle 41" o:spid="_x0000_s1026" style="position:absolute;margin-left:389.8pt;margin-top:248.6pt;width:77.05pt;height:10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" filled="f" strokecolor="red" strokeweight="2pt"/>
            </w:pict>
          </mc:Fallback>
        </mc:AlternateContent>
      </w:r>
      <w:r>
        <w:rPr>
          <w:noProof/>
          <w:lang w:val="en-US"/>
        </w:rPr>
        <mc:AlternateContent>
          <mc:Choice Requires="wps">
            <w:drawing>
              <wp:anchor distT="0" distB="0" distL="114300" distR="114300" simplePos="0" relativeHeight="251693056" behindDoc="0" locked="0" layoutInCell="1" allowOverlap="1" wp14:anchorId="7AE96352" wp14:editId="7B4F6CC9">
                <wp:simplePos x="0" y="0"/>
                <wp:positionH relativeFrom="column">
                  <wp:posOffset>5386070</wp:posOffset>
                </wp:positionH>
                <wp:positionV relativeFrom="paragraph">
                  <wp:posOffset>978059</wp:posOffset>
                </wp:positionV>
                <wp:extent cx="849313" cy="1014412"/>
                <wp:effectExtent l="12700" t="12700" r="14605" b="14605"/>
                <wp:wrapNone/>
                <wp:docPr id="40" name="Rectangle 40"/>
                <wp:cNvGraphicFramePr/>
                <a:graphic xmlns:a="http://schemas.openxmlformats.org/drawingml/2006/main">
                  <a:graphicData uri="http://schemas.microsoft.com/office/word/2010/wordprocessingShape">
                    <wps:wsp>
                      <wps:cNvSpPr/>
                      <wps:spPr>
                        <a:xfrm>
                          <a:off x="0" y="0"/>
                          <a:ext cx="849313" cy="1014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E8C0" id="Rectangle 40" o:spid="_x0000_s1026" style="position:absolute;margin-left:424.1pt;margin-top:77pt;width:66.9pt;height:7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" filled="f" strokecolor="red" strokeweight="2pt"/>
            </w:pict>
          </mc:Fallback>
        </mc:AlternateContent>
      </w:r>
      <w:r>
        <w:rPr>
          <w:noProof/>
          <w:lang w:val="en-US"/>
        </w:rPr>
        <mc:AlternateContent>
          <mc:Choice Requires="wps">
            <w:drawing>
              <wp:anchor distT="0" distB="0" distL="114300" distR="114300" simplePos="0" relativeHeight="251692032" behindDoc="0" locked="0" layoutInCell="1" allowOverlap="1" wp14:anchorId="58A00822" wp14:editId="3C6754C0">
                <wp:simplePos x="0" y="0"/>
                <wp:positionH relativeFrom="column">
                  <wp:posOffset>1869758</wp:posOffset>
                </wp:positionH>
                <wp:positionV relativeFrom="paragraph">
                  <wp:posOffset>3314065</wp:posOffset>
                </wp:positionV>
                <wp:extent cx="942975" cy="1371600"/>
                <wp:effectExtent l="12700" t="12700" r="9525" b="12700"/>
                <wp:wrapNone/>
                <wp:docPr id="39" name="Rectangle 39"/>
                <wp:cNvGraphicFramePr/>
                <a:graphic xmlns:a="http://schemas.openxmlformats.org/drawingml/2006/main">
                  <a:graphicData uri="http://schemas.microsoft.com/office/word/2010/wordprocessingShape">
                    <wps:wsp>
                      <wps:cNvSpPr/>
                      <wps:spPr>
                        <a:xfrm>
                          <a:off x="0" y="0"/>
                          <a:ext cx="942975"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885F8" id="Rectangle 39" o:spid="_x0000_s1026" style="position:absolute;margin-left:147.25pt;margin-top:260.95pt;width:74.2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" filled="f" strokecolor="red" strokeweight="2pt"/>
            </w:pict>
          </mc:Fallback>
        </mc:AlternateContent>
      </w:r>
      <w:r>
        <w:rPr>
          <w:noProof/>
          <w:lang w:val="en-US"/>
        </w:rPr>
        <mc:AlternateContent>
          <mc:Choice Requires="wps">
            <w:drawing>
              <wp:anchor distT="0" distB="0" distL="114300" distR="114300" simplePos="0" relativeHeight="251691008" behindDoc="0" locked="0" layoutInCell="1" allowOverlap="1" wp14:anchorId="02EA69B1" wp14:editId="34F3B5C2">
                <wp:simplePos x="0" y="0"/>
                <wp:positionH relativeFrom="column">
                  <wp:posOffset>1871345</wp:posOffset>
                </wp:positionH>
                <wp:positionV relativeFrom="paragraph">
                  <wp:posOffset>2235359</wp:posOffset>
                </wp:positionV>
                <wp:extent cx="942975" cy="1028700"/>
                <wp:effectExtent l="12700" t="12700" r="9525" b="12700"/>
                <wp:wrapNone/>
                <wp:docPr id="38" name="Rectangle 38"/>
                <wp:cNvGraphicFramePr/>
                <a:graphic xmlns:a="http://schemas.openxmlformats.org/drawingml/2006/main">
                  <a:graphicData uri="http://schemas.microsoft.com/office/word/2010/wordprocessingShape">
                    <wps:wsp>
                      <wps:cNvSpPr/>
                      <wps:spPr>
                        <a:xfrm>
                          <a:off x="0" y="0"/>
                          <a:ext cx="94297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82A1" id="Rectangle 38" o:spid="_x0000_s1026" style="position:absolute;margin-left:147.35pt;margin-top:176pt;width:74.25pt;height:8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" filled="f" strokecolor="red" strokeweight="2pt"/>
            </w:pict>
          </mc:Fallback>
        </mc:AlternateContent>
      </w:r>
      <w:r w:rsidR="00713667">
        <w:rPr>
          <w:noProof/>
          <w:lang w:val="en-US"/>
        </w:rPr>
        <w:drawing>
          <wp:inline distT="0" distB="0" distL="0" distR="0" wp14:anchorId="16A9F110" wp14:editId="6CCFD41D">
            <wp:extent cx="6236118" cy="468630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56771" cy="4701821"/>
                    </a:xfrm>
                    <a:prstGeom prst="rect">
                      <a:avLst/>
                    </a:prstGeom>
                  </pic:spPr>
                </pic:pic>
              </a:graphicData>
            </a:graphic>
          </wp:inline>
        </w:drawing>
      </w:r>
    </w:p>
    <w:p w14:paraId="06F6A8DD" w14:textId="33AFF78A" w:rsidR="004465D8" w:rsidRDefault="004465D8" w:rsidP="00537EA6">
      <w:pPr>
        <w:pStyle w:val="IASFigureCaption"/>
      </w:pPr>
      <w:r>
        <w:t>Figure 4.2: ERD for VTD Test Editor</w:t>
      </w:r>
    </w:p>
    <w:p w14:paraId="00B82C6C" w14:textId="0C541096" w:rsidR="0087289C" w:rsidRDefault="00425298" w:rsidP="0087289C">
      <w:pPr>
        <w:rPr>
          <w:lang w:val="en-US"/>
        </w:rPr>
      </w:pPr>
      <w:r w:rsidRPr="00425298">
        <w:rPr>
          <w:lang w:val="en-US"/>
        </w:rPr>
        <w:t>The highlighted tables are</w:t>
      </w:r>
      <w:r w:rsidR="003B18BC">
        <w:rPr>
          <w:lang w:val="en-US"/>
        </w:rPr>
        <w:t xml:space="preserve"> </w:t>
      </w:r>
      <w:r w:rsidR="00040867">
        <w:rPr>
          <w:lang w:val="en-US"/>
        </w:rPr>
        <w:t>the new additions</w:t>
      </w:r>
      <w:r w:rsidR="00196707">
        <w:rPr>
          <w:lang w:val="en-US"/>
        </w:rPr>
        <w:t xml:space="preserve"> in the existing database design</w:t>
      </w:r>
      <w:r w:rsidR="00040867">
        <w:rPr>
          <w:lang w:val="en-US"/>
        </w:rPr>
        <w:t xml:space="preserve"> for the Ego vehicle Actions</w:t>
      </w:r>
      <w:r w:rsidR="001834E3">
        <w:rPr>
          <w:lang w:val="en-US"/>
        </w:rPr>
        <w:t xml:space="preserve">. </w:t>
      </w:r>
      <w:r w:rsidR="00E131D3">
        <w:rPr>
          <w:lang w:val="en-US"/>
        </w:rPr>
        <w:t>The details are discussed below.</w:t>
      </w:r>
    </w:p>
    <w:p w14:paraId="100CF607" w14:textId="42923BCB" w:rsidR="002003E5" w:rsidRDefault="00F21C24" w:rsidP="003E2F1E">
      <w:pPr>
        <w:pStyle w:val="ListParagraph"/>
        <w:numPr>
          <w:ilvl w:val="0"/>
          <w:numId w:val="23"/>
        </w:numPr>
        <w:rPr>
          <w:lang w:val="en-US"/>
        </w:rPr>
      </w:pPr>
      <w:r w:rsidRPr="000E35FB">
        <w:rPr>
          <w:b/>
          <w:bCs/>
          <w:lang w:val="en-US"/>
        </w:rPr>
        <w:lastRenderedPageBreak/>
        <w:t>AddPlayerActionsDB</w:t>
      </w:r>
      <w:r>
        <w:rPr>
          <w:lang w:val="en-US"/>
        </w:rPr>
        <w:t>:</w:t>
      </w:r>
      <w:r w:rsidR="00FE24D6">
        <w:rPr>
          <w:lang w:val="en-US"/>
        </w:rPr>
        <w:t xml:space="preserve"> </w:t>
      </w:r>
      <w:r w:rsidR="007665CC">
        <w:rPr>
          <w:lang w:val="en-US"/>
        </w:rPr>
        <w:t>The player actions database table contains the VTD driver type details along with the activation radius and the pivot.</w:t>
      </w:r>
      <w:r w:rsidR="00EA796A">
        <w:rPr>
          <w:lang w:val="en-US"/>
        </w:rPr>
        <w:t xml:space="preserve"> </w:t>
      </w:r>
      <w:r w:rsidR="007E5ACE">
        <w:rPr>
          <w:lang w:val="en-US"/>
        </w:rPr>
        <w:t>It is linked with AddEgoDB on a one-to-one relationship basis.</w:t>
      </w:r>
    </w:p>
    <w:p w14:paraId="58639A72" w14:textId="0D244B46" w:rsidR="00F21C24" w:rsidRDefault="00F21C24" w:rsidP="003E2F1E">
      <w:pPr>
        <w:pStyle w:val="ListParagraph"/>
        <w:numPr>
          <w:ilvl w:val="0"/>
          <w:numId w:val="23"/>
        </w:numPr>
        <w:rPr>
          <w:lang w:val="en-US"/>
        </w:rPr>
      </w:pPr>
      <w:r w:rsidRPr="000E35FB">
        <w:rPr>
          <w:b/>
          <w:bCs/>
          <w:lang w:val="en-US"/>
        </w:rPr>
        <w:t>AddLaneChangeDB</w:t>
      </w:r>
      <w:r>
        <w:rPr>
          <w:lang w:val="en-US"/>
        </w:rPr>
        <w:t>:</w:t>
      </w:r>
      <w:r w:rsidR="00F834EF">
        <w:rPr>
          <w:lang w:val="en-US"/>
        </w:rPr>
        <w:t xml:space="preserve"> </w:t>
      </w:r>
      <w:r w:rsidR="007D7110">
        <w:rPr>
          <w:lang w:val="en-US"/>
        </w:rPr>
        <w:t xml:space="preserve">This table contains the parameters that are necessary to set the lane change action on the Ego vehicle. </w:t>
      </w:r>
      <w:r w:rsidR="00D40E44">
        <w:rPr>
          <w:lang w:val="en-US"/>
        </w:rPr>
        <w:t>It contains data like the lane change direction, activation event, number of executions and delay time for the action after the trigger condition is met.</w:t>
      </w:r>
      <w:r w:rsidR="001A05D0">
        <w:rPr>
          <w:lang w:val="en-US"/>
        </w:rPr>
        <w:t xml:space="preserve"> It is connected to the AddEgoDB on a one-to-one relationship basis.</w:t>
      </w:r>
    </w:p>
    <w:p w14:paraId="41C03CB9" w14:textId="61DA5AF8" w:rsidR="00F21C24" w:rsidRDefault="00F21C24" w:rsidP="003E2F1E">
      <w:pPr>
        <w:pStyle w:val="ListParagraph"/>
        <w:numPr>
          <w:ilvl w:val="0"/>
          <w:numId w:val="23"/>
        </w:numPr>
        <w:rPr>
          <w:lang w:val="en-US"/>
        </w:rPr>
      </w:pPr>
      <w:r w:rsidRPr="000E35FB">
        <w:rPr>
          <w:b/>
          <w:bCs/>
          <w:lang w:val="en-US"/>
        </w:rPr>
        <w:t>AddSpeedChangeDB</w:t>
      </w:r>
      <w:r>
        <w:rPr>
          <w:lang w:val="en-US"/>
        </w:rPr>
        <w:t>:</w:t>
      </w:r>
      <w:r w:rsidR="000226CE">
        <w:rPr>
          <w:lang w:val="en-US"/>
        </w:rPr>
        <w:t xml:space="preserve"> </w:t>
      </w:r>
      <w:r w:rsidR="00A3321D">
        <w:rPr>
          <w:lang w:val="en-US"/>
        </w:rPr>
        <w:t xml:space="preserve">This table contains the parameters that are necessary to set the speed change action on the Ego vehicle. It contains the data like the rate of speed change, the target speed, the activation </w:t>
      </w:r>
      <w:proofErr w:type="gramStart"/>
      <w:r w:rsidR="00A3321D">
        <w:rPr>
          <w:lang w:val="en-US"/>
        </w:rPr>
        <w:t>event</w:t>
      </w:r>
      <w:proofErr w:type="gramEnd"/>
      <w:r w:rsidR="00A3321D">
        <w:rPr>
          <w:lang w:val="en-US"/>
        </w:rPr>
        <w:t xml:space="preserve"> and the number of executions. This table is connected to the AddEgoDB on a one-to-one relation.</w:t>
      </w:r>
    </w:p>
    <w:p w14:paraId="5799A520" w14:textId="52FA7385" w:rsidR="00F21C24" w:rsidRDefault="00F21C24" w:rsidP="003E2F1E">
      <w:pPr>
        <w:pStyle w:val="ListParagraph"/>
        <w:numPr>
          <w:ilvl w:val="0"/>
          <w:numId w:val="23"/>
        </w:numPr>
        <w:rPr>
          <w:lang w:val="en-US"/>
        </w:rPr>
      </w:pPr>
      <w:r w:rsidRPr="000E35FB">
        <w:rPr>
          <w:b/>
          <w:bCs/>
          <w:lang w:val="en-US"/>
        </w:rPr>
        <w:t>AddAutonomousDB</w:t>
      </w:r>
      <w:r>
        <w:rPr>
          <w:lang w:val="en-US"/>
        </w:rPr>
        <w:t>:</w:t>
      </w:r>
      <w:r w:rsidR="00BA080B">
        <w:rPr>
          <w:lang w:val="en-US"/>
        </w:rPr>
        <w:t xml:space="preserve"> </w:t>
      </w:r>
      <w:r w:rsidR="00401D2C">
        <w:rPr>
          <w:lang w:val="en-US"/>
        </w:rPr>
        <w:t xml:space="preserve">The autonomous action parameters are stored in the AddAutonomousDB table. The parameters like the delay time for the action, number of executions and activation event are stored in this table. It is connected to the AddEgoDB </w:t>
      </w:r>
      <w:r w:rsidR="00CB7E11">
        <w:rPr>
          <w:lang w:val="en-US"/>
        </w:rPr>
        <w:t>on a one-to-one relationship basis.</w:t>
      </w:r>
    </w:p>
    <w:p w14:paraId="75C749AD" w14:textId="3CB0AEBC" w:rsidR="00185A42" w:rsidRDefault="00185A42" w:rsidP="00185A42">
      <w:pPr>
        <w:pStyle w:val="Heading4"/>
      </w:pPr>
      <w:r>
        <w:t>Entity Test Relationship for VTD Connector</w:t>
      </w:r>
    </w:p>
    <w:p w14:paraId="612C2522" w14:textId="4A6C56B9" w:rsidR="007D04A8" w:rsidRPr="007D04A8" w:rsidRDefault="00B66DCD" w:rsidP="007D04A8">
      <w:pPr>
        <w:rPr>
          <w:lang w:val="en-US"/>
        </w:rPr>
      </w:pPr>
      <w:r>
        <w:rPr>
          <w:noProof/>
          <w:lang w:val="en-US"/>
        </w:rPr>
        <mc:AlternateContent>
          <mc:Choice Requires="wps">
            <w:drawing>
              <wp:anchor distT="0" distB="0" distL="114300" distR="114300" simplePos="0" relativeHeight="251689984" behindDoc="0" locked="0" layoutInCell="1" allowOverlap="1" wp14:anchorId="3947DFA8" wp14:editId="09C05048">
                <wp:simplePos x="0" y="0"/>
                <wp:positionH relativeFrom="column">
                  <wp:posOffset>3471545</wp:posOffset>
                </wp:positionH>
                <wp:positionV relativeFrom="paragraph">
                  <wp:posOffset>278606</wp:posOffset>
                </wp:positionV>
                <wp:extent cx="1521619" cy="2243138"/>
                <wp:effectExtent l="12700" t="12700" r="15240" b="17780"/>
                <wp:wrapNone/>
                <wp:docPr id="32" name="Rectangle 32"/>
                <wp:cNvGraphicFramePr/>
                <a:graphic xmlns:a="http://schemas.openxmlformats.org/drawingml/2006/main">
                  <a:graphicData uri="http://schemas.microsoft.com/office/word/2010/wordprocessingShape">
                    <wps:wsp>
                      <wps:cNvSpPr/>
                      <wps:spPr>
                        <a:xfrm>
                          <a:off x="0" y="0"/>
                          <a:ext cx="1521619" cy="224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BCC7" id="Rectangle 32" o:spid="_x0000_s1026" style="position:absolute;margin-left:273.35pt;margin-top:21.95pt;width:119.8pt;height:176.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" filled="f" strokecolor="red" strokeweight="2pt"/>
            </w:pict>
          </mc:Fallback>
        </mc:AlternateContent>
      </w:r>
    </w:p>
    <w:p w14:paraId="459CA07B" w14:textId="29B2B967" w:rsidR="00692A3C" w:rsidRPr="00692A3C" w:rsidRDefault="007D04A8" w:rsidP="007D04A8">
      <w:pPr>
        <w:jc w:val="center"/>
        <w:rPr>
          <w:lang w:val="en-US"/>
        </w:rPr>
      </w:pPr>
      <w:r>
        <w:rPr>
          <w:noProof/>
          <w:lang w:val="en-US"/>
        </w:rPr>
        <w:drawing>
          <wp:inline distT="0" distB="0" distL="0" distR="0" wp14:anchorId="487F7770" wp14:editId="7CF78495">
            <wp:extent cx="4107544" cy="2143125"/>
            <wp:effectExtent l="0" t="0" r="0" b="317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148200" cy="2164337"/>
                    </a:xfrm>
                    <a:prstGeom prst="rect">
                      <a:avLst/>
                    </a:prstGeom>
                  </pic:spPr>
                </pic:pic>
              </a:graphicData>
            </a:graphic>
          </wp:inline>
        </w:drawing>
      </w:r>
    </w:p>
    <w:p w14:paraId="1E694BC4" w14:textId="5A05B1AE" w:rsidR="00F21C24" w:rsidRDefault="002457BD" w:rsidP="00537EA6">
      <w:pPr>
        <w:pStyle w:val="IASFigureCaption"/>
      </w:pPr>
      <w:r>
        <w:t>Figure 4.3: ERD for VTD Connector</w:t>
      </w:r>
    </w:p>
    <w:p w14:paraId="277E4EA8" w14:textId="7520A4D0" w:rsidR="00213E5B" w:rsidRPr="00EA556B" w:rsidRDefault="00F36F3F" w:rsidP="00F36F3F">
      <w:pPr>
        <w:pStyle w:val="ListParagraph"/>
        <w:numPr>
          <w:ilvl w:val="0"/>
          <w:numId w:val="24"/>
        </w:numPr>
        <w:rPr>
          <w:lang w:val="en-US"/>
        </w:rPr>
      </w:pPr>
      <w:r w:rsidRPr="00EA556B">
        <w:rPr>
          <w:b/>
          <w:bCs/>
          <w:lang w:val="en-US"/>
        </w:rPr>
        <w:t>TestConfigDB</w:t>
      </w:r>
      <w:r w:rsidRPr="00EA556B">
        <w:rPr>
          <w:lang w:val="en-US"/>
        </w:rPr>
        <w:t>:</w:t>
      </w:r>
      <w:r w:rsidR="001F41A6" w:rsidRPr="00EA556B">
        <w:rPr>
          <w:lang w:val="en-US"/>
        </w:rPr>
        <w:t xml:space="preserve"> </w:t>
      </w:r>
      <w:r w:rsidR="00EA556B" w:rsidRPr="00EA556B">
        <w:rPr>
          <w:lang w:val="en-US"/>
        </w:rPr>
        <w:t xml:space="preserve">The TestConfigDB contains the </w:t>
      </w:r>
      <w:r w:rsidR="00EA556B">
        <w:rPr>
          <w:lang w:val="en-US"/>
        </w:rPr>
        <w:t>test case name, test description and the details about the creation of the test case. This database table acts like a parent entity for the other database tables.</w:t>
      </w:r>
    </w:p>
    <w:p w14:paraId="65BFEF2C" w14:textId="74F243C5" w:rsidR="00F36F3F" w:rsidRDefault="00F36F3F" w:rsidP="00F36F3F">
      <w:pPr>
        <w:pStyle w:val="ListParagraph"/>
        <w:numPr>
          <w:ilvl w:val="0"/>
          <w:numId w:val="24"/>
        </w:numPr>
        <w:rPr>
          <w:lang w:val="en-US"/>
        </w:rPr>
      </w:pPr>
      <w:r w:rsidRPr="00215C3F">
        <w:rPr>
          <w:b/>
          <w:bCs/>
          <w:lang w:val="en-US"/>
        </w:rPr>
        <w:t>VTDSimulationResultsDB</w:t>
      </w:r>
      <w:r w:rsidRPr="00215C3F">
        <w:rPr>
          <w:lang w:val="en-US"/>
        </w:rPr>
        <w:t>:</w:t>
      </w:r>
      <w:r w:rsidR="009955C9" w:rsidRPr="00215C3F">
        <w:rPr>
          <w:lang w:val="en-US"/>
        </w:rPr>
        <w:t xml:space="preserve"> </w:t>
      </w:r>
      <w:r w:rsidR="00215C3F" w:rsidRPr="00215C3F">
        <w:rPr>
          <w:lang w:val="en-US"/>
        </w:rPr>
        <w:t xml:space="preserve">The VTDSimulationResultsDB is linked </w:t>
      </w:r>
      <w:r w:rsidR="00215C3F">
        <w:rPr>
          <w:lang w:val="en-US"/>
        </w:rPr>
        <w:t>to the TestConfigDB on a one-to-many relationship. For a given test configuration there are more than one simulation result database objects in VTDSimulationResultsDB table.</w:t>
      </w:r>
      <w:r w:rsidR="00B53AA6">
        <w:rPr>
          <w:lang w:val="en-US"/>
        </w:rPr>
        <w:t xml:space="preserve"> </w:t>
      </w:r>
      <w:r w:rsidR="00872BD9">
        <w:rPr>
          <w:lang w:val="en-US"/>
        </w:rPr>
        <w:t xml:space="preserve">The VTD provides a large amount of runtime data relevant to the Ego vehicle, other traffic elements in the simulation and static information about the road and lane types. </w:t>
      </w:r>
      <w:r w:rsidR="00477933">
        <w:rPr>
          <w:lang w:val="en-US"/>
        </w:rPr>
        <w:t>In this table, the most relevant data pertaining to Ego vehicle like the simulation time and frame, steering, gear, target acceleration and steering target has been extracted and stored.</w:t>
      </w:r>
    </w:p>
    <w:p w14:paraId="0D1ECFA9" w14:textId="2AEAB278" w:rsidR="00111C40" w:rsidRDefault="002E5472" w:rsidP="00111C40">
      <w:pPr>
        <w:pStyle w:val="Heading2"/>
      </w:pPr>
      <w:bookmarkStart w:id="39" w:name="_Toc92963789"/>
      <w:r>
        <w:lastRenderedPageBreak/>
        <w:t>VTD Interface with RoboTest Web Application</w:t>
      </w:r>
      <w:bookmarkEnd w:id="39"/>
    </w:p>
    <w:p w14:paraId="77A9AD48" w14:textId="76E96B92" w:rsidR="00066245" w:rsidRDefault="00066245" w:rsidP="00066245">
      <w:pPr>
        <w:rPr>
          <w:lang w:val="en-US"/>
        </w:rPr>
      </w:pPr>
      <w:r>
        <w:rPr>
          <w:lang w:val="en-US"/>
        </w:rPr>
        <w:t>Before discussing the software components that are used in this thesis, it is important to understand the interface of the RoboTest web application with the VTD simulator.</w:t>
      </w:r>
      <w:r w:rsidR="00793020">
        <w:rPr>
          <w:lang w:val="en-US"/>
        </w:rPr>
        <w:t xml:space="preserve"> The following figure depicts the interfaces that VTD offers to communicate with the outside components.</w:t>
      </w:r>
    </w:p>
    <w:p w14:paraId="73D0BE71" w14:textId="30543620" w:rsidR="00490B0F" w:rsidRPr="00066245" w:rsidRDefault="00490B0F" w:rsidP="00490B0F">
      <w:pPr>
        <w:jc w:val="center"/>
        <w:rPr>
          <w:lang w:val="en-US"/>
        </w:rPr>
      </w:pPr>
      <w:r>
        <w:rPr>
          <w:noProof/>
          <w:lang w:val="en-US"/>
        </w:rPr>
        <w:drawing>
          <wp:inline distT="0" distB="0" distL="0" distR="0" wp14:anchorId="29AD31B5" wp14:editId="05FF6CF3">
            <wp:extent cx="4036219" cy="3547685"/>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5153" cy="3581907"/>
                    </a:xfrm>
                    <a:prstGeom prst="rect">
                      <a:avLst/>
                    </a:prstGeom>
                  </pic:spPr>
                </pic:pic>
              </a:graphicData>
            </a:graphic>
          </wp:inline>
        </w:drawing>
      </w:r>
    </w:p>
    <w:p w14:paraId="598D80C5" w14:textId="3471B66F" w:rsidR="00272D74" w:rsidRDefault="00490B0F" w:rsidP="00537EA6">
      <w:pPr>
        <w:pStyle w:val="IASFigureCaption"/>
      </w:pPr>
      <w:r>
        <w:t>Figure 4.4: VTD Interfaces</w:t>
      </w:r>
      <w:r w:rsidR="00585AAB">
        <w:t xml:space="preserve"> [14]</w:t>
      </w:r>
    </w:p>
    <w:p w14:paraId="52938BF6" w14:textId="428E39FB" w:rsidR="0010274B" w:rsidRDefault="006617E7" w:rsidP="00140437">
      <w:pPr>
        <w:rPr>
          <w:lang w:val="en-US"/>
        </w:rPr>
      </w:pPr>
      <w:r w:rsidRPr="006617E7">
        <w:rPr>
          <w:lang w:val="en-US"/>
        </w:rPr>
        <w:t xml:space="preserve">The VTD offers two </w:t>
      </w:r>
      <w:r>
        <w:rPr>
          <w:lang w:val="en-US"/>
        </w:rPr>
        <w:t>public interfaces for communication with external components. The interfaces are the SCP (Simulation Control Protocol) and RDB (Runtime Data Bus).</w:t>
      </w:r>
      <w:r w:rsidR="00080A23">
        <w:rPr>
          <w:lang w:val="en-US"/>
        </w:rPr>
        <w:t xml:space="preserve"> The SCP generally offers </w:t>
      </w:r>
      <w:r w:rsidR="00BE19DB">
        <w:rPr>
          <w:lang w:val="en-US"/>
        </w:rPr>
        <w:t>event-based</w:t>
      </w:r>
      <w:r w:rsidR="00080A23">
        <w:rPr>
          <w:lang w:val="en-US"/>
        </w:rPr>
        <w:t xml:space="preserve"> data transfer and is used to send control/action commands and receive the status information.</w:t>
      </w:r>
      <w:r w:rsidR="00BE19DB">
        <w:rPr>
          <w:lang w:val="en-US"/>
        </w:rPr>
        <w:t xml:space="preserve"> With the help of SCP commands, the tester can have control over the simulation. It has XML like syntax</w:t>
      </w:r>
      <w:r w:rsidR="00E56974">
        <w:rPr>
          <w:lang w:val="en-US"/>
        </w:rPr>
        <w:t xml:space="preserve"> with tags and attributes</w:t>
      </w:r>
      <w:r w:rsidR="00BE19DB">
        <w:rPr>
          <w:lang w:val="en-US"/>
        </w:rPr>
        <w:t xml:space="preserve"> making the SCP commands human readable</w:t>
      </w:r>
      <w:r w:rsidR="00E56974">
        <w:rPr>
          <w:lang w:val="en-US"/>
        </w:rPr>
        <w:t>,</w:t>
      </w:r>
      <w:r w:rsidR="00BE19DB">
        <w:rPr>
          <w:lang w:val="en-US"/>
        </w:rPr>
        <w:t xml:space="preserve"> </w:t>
      </w:r>
      <w:r w:rsidR="00921A10">
        <w:rPr>
          <w:lang w:val="en-US"/>
        </w:rPr>
        <w:t>customizable,</w:t>
      </w:r>
      <w:r w:rsidR="00E56974">
        <w:rPr>
          <w:lang w:val="en-US"/>
        </w:rPr>
        <w:t xml:space="preserve"> and extensible</w:t>
      </w:r>
      <w:r w:rsidR="00FB79BF">
        <w:rPr>
          <w:lang w:val="en-US"/>
        </w:rPr>
        <w:t xml:space="preserve"> [14]</w:t>
      </w:r>
      <w:r w:rsidR="00BE19DB">
        <w:rPr>
          <w:lang w:val="en-US"/>
        </w:rPr>
        <w:t>.</w:t>
      </w:r>
    </w:p>
    <w:p w14:paraId="38838E01" w14:textId="3B99B6B8" w:rsidR="00F14454" w:rsidRPr="006617E7" w:rsidRDefault="005D7BC1" w:rsidP="00140437">
      <w:pPr>
        <w:rPr>
          <w:lang w:val="en-US"/>
        </w:rPr>
      </w:pPr>
      <w:r>
        <w:rPr>
          <w:lang w:val="en-US"/>
        </w:rPr>
        <w:t xml:space="preserve">RDB protocol on offers a periodic data per simulation frame. </w:t>
      </w:r>
      <w:r w:rsidR="00AD183B">
        <w:rPr>
          <w:lang w:val="en-US"/>
        </w:rPr>
        <w:t>It is possible to receive object information such as vehicle positions and states, environment information, sensor information as configured in the Module Manager file, road information like lane, road marks, image data, light sources etc.</w:t>
      </w:r>
      <w:r w:rsidR="00110A58">
        <w:rPr>
          <w:lang w:val="en-US"/>
        </w:rPr>
        <w:t xml:space="preserve"> The RDB data is available for exact timestamps and frames of the simulation.</w:t>
      </w:r>
      <w:r w:rsidR="00997E8D">
        <w:rPr>
          <w:lang w:val="en-US"/>
        </w:rPr>
        <w:t xml:space="preserve"> It is possible to trigger the VTD via RDB as well as to send the custom data using RDB interface.</w:t>
      </w:r>
      <w:r w:rsidR="00F759DE">
        <w:rPr>
          <w:lang w:val="en-US"/>
        </w:rPr>
        <w:t xml:space="preserve"> It is possible to record the RDB data using three options – recording of the RDB stream into the task control, </w:t>
      </w:r>
      <w:r w:rsidR="00C72FE7">
        <w:rPr>
          <w:lang w:val="en-US"/>
        </w:rPr>
        <w:t>recording an arbitrary data stream using RDB sniffer tool, using RDBRecorder Plugin</w:t>
      </w:r>
      <w:r w:rsidR="00FB0784">
        <w:rPr>
          <w:lang w:val="en-US"/>
        </w:rPr>
        <w:t xml:space="preserve"> [14]</w:t>
      </w:r>
      <w:r w:rsidR="00C72FE7">
        <w:rPr>
          <w:lang w:val="en-US"/>
        </w:rPr>
        <w:t>.</w:t>
      </w:r>
      <w:r w:rsidR="009C2864">
        <w:rPr>
          <w:lang w:val="en-US"/>
        </w:rPr>
        <w:t xml:space="preserve"> </w:t>
      </w:r>
      <w:r w:rsidR="00052D81">
        <w:rPr>
          <w:lang w:val="en-US"/>
        </w:rPr>
        <w:t>The utilization of one of these methods to record the simulation data is discussed in the later sections</w:t>
      </w:r>
      <w:r w:rsidR="00FB0784">
        <w:rPr>
          <w:lang w:val="en-US"/>
        </w:rPr>
        <w:t xml:space="preserve"> </w:t>
      </w:r>
      <w:r w:rsidR="00052D81">
        <w:rPr>
          <w:lang w:val="en-US"/>
        </w:rPr>
        <w:t>in this thesis.</w:t>
      </w:r>
    </w:p>
    <w:p w14:paraId="600CD46F" w14:textId="6A516797" w:rsidR="00F23232" w:rsidRDefault="000F2A08" w:rsidP="000F2A08">
      <w:pPr>
        <w:pStyle w:val="Heading2"/>
      </w:pPr>
      <w:bookmarkStart w:id="40" w:name="_Toc92963790"/>
      <w:r>
        <w:lastRenderedPageBreak/>
        <w:t>Software Components</w:t>
      </w:r>
      <w:bookmarkEnd w:id="40"/>
    </w:p>
    <w:p w14:paraId="4B66E671" w14:textId="7B316D77" w:rsidR="00D05385" w:rsidRDefault="00492034" w:rsidP="00D05385">
      <w:pPr>
        <w:rPr>
          <w:lang w:val="en-US"/>
        </w:rPr>
      </w:pPr>
      <w:r>
        <w:rPr>
          <w:lang w:val="en-US"/>
        </w:rPr>
        <w:t>The Django apps that are built in MT-3183 [</w:t>
      </w:r>
      <w:r w:rsidR="00163BB2">
        <w:rPr>
          <w:lang w:val="en-US"/>
        </w:rPr>
        <w:t>5</w:t>
      </w:r>
      <w:r>
        <w:rPr>
          <w:lang w:val="en-US"/>
        </w:rPr>
        <w:t>] are enhanced in this thesis to integrate and test the VTD AV software stack using the RoboTest web application.</w:t>
      </w:r>
      <w:r w:rsidR="00A73E6C">
        <w:rPr>
          <w:lang w:val="en-US"/>
        </w:rPr>
        <w:t xml:space="preserve"> </w:t>
      </w:r>
      <w:r w:rsidR="00D10D0A">
        <w:rPr>
          <w:lang w:val="en-US"/>
        </w:rPr>
        <w:t>These apps are discussed here with the details of the new functionality and the additional URL’s that are added as a part of enhancement.</w:t>
      </w:r>
    </w:p>
    <w:p w14:paraId="3241642B" w14:textId="3FF55079" w:rsidR="0061315D" w:rsidRDefault="0061315D" w:rsidP="0061315D">
      <w:pPr>
        <w:pStyle w:val="Heading3"/>
      </w:pPr>
      <w:bookmarkStart w:id="41" w:name="_Toc92963791"/>
      <w:r>
        <w:t>Software Component VTD Manual Test Editor</w:t>
      </w:r>
      <w:bookmarkEnd w:id="41"/>
    </w:p>
    <w:p w14:paraId="3236AB59" w14:textId="1D29BF63" w:rsidR="00235288" w:rsidRDefault="00191D24" w:rsidP="00191D24">
      <w:pPr>
        <w:rPr>
          <w:lang w:val="en-US"/>
        </w:rPr>
      </w:pPr>
      <w:r>
        <w:rPr>
          <w:lang w:val="en-US"/>
        </w:rPr>
        <w:t xml:space="preserve">The VTD Manual Test Editor application contains the </w:t>
      </w:r>
      <w:r w:rsidR="00CE1DA9">
        <w:rPr>
          <w:lang w:val="en-US"/>
        </w:rPr>
        <w:t xml:space="preserve">functionality to collect the scenario creation parameters from the tester, validate the entered data and store it in the </w:t>
      </w:r>
      <w:r w:rsidR="00407792">
        <w:rPr>
          <w:lang w:val="en-US"/>
        </w:rPr>
        <w:t xml:space="preserve">respective </w:t>
      </w:r>
      <w:r w:rsidR="00CE1DA9">
        <w:rPr>
          <w:lang w:val="en-US"/>
        </w:rPr>
        <w:t>database.</w:t>
      </w:r>
      <w:r w:rsidR="00F705D7">
        <w:rPr>
          <w:lang w:val="en-US"/>
        </w:rPr>
        <w:t xml:space="preserve"> The application is named as ‘vtdtesteditor’ in the Django project and contains the necessary static and template files along with the urls.py, models.py and views.py files.</w:t>
      </w:r>
      <w:r w:rsidR="007E4B80">
        <w:rPr>
          <w:lang w:val="en-US"/>
        </w:rPr>
        <w:t xml:space="preserve"> The urls.py file contains the list of </w:t>
      </w:r>
      <w:r w:rsidR="007625B1">
        <w:rPr>
          <w:lang w:val="en-US"/>
        </w:rPr>
        <w:t>URLs</w:t>
      </w:r>
      <w:r w:rsidR="007E4B80">
        <w:rPr>
          <w:lang w:val="en-US"/>
        </w:rPr>
        <w:t xml:space="preserve"> that are associated with this application. </w:t>
      </w:r>
      <w:r w:rsidR="008E71E1">
        <w:rPr>
          <w:lang w:val="en-US"/>
        </w:rPr>
        <w:t xml:space="preserve">The models.py file contains the database tables described as Django model classes and the views.py file contains the functionality like validation of inputs and storing them into a database table for every html form rendered to the tester. </w:t>
      </w:r>
      <w:r w:rsidR="00235288">
        <w:rPr>
          <w:lang w:val="en-US"/>
        </w:rPr>
        <w:t xml:space="preserve">Let’s check the new URL that has been added </w:t>
      </w:r>
      <w:r w:rsidR="0086556C">
        <w:rPr>
          <w:lang w:val="en-US"/>
        </w:rPr>
        <w:t>in this application.</w:t>
      </w:r>
      <w:r w:rsidR="007D790C">
        <w:rPr>
          <w:lang w:val="en-US"/>
        </w:rPr>
        <w:t xml:space="preserve"> The existing URL details can be referred in MT-3183 [5] and hence are not discussed in this thesis.</w:t>
      </w:r>
    </w:p>
    <w:p w14:paraId="65A00C35" w14:textId="676182BA" w:rsidR="00317E4D" w:rsidRDefault="00342B33" w:rsidP="00342B33">
      <w:pPr>
        <w:pStyle w:val="IASTableCaption"/>
      </w:pPr>
      <w:r>
        <w:t>Table 4.1: Additional URLs for ‘vtdtesteditor’ application.</w:t>
      </w:r>
    </w:p>
    <w:tbl>
      <w:tblPr>
        <w:tblStyle w:val="TableGrid"/>
        <w:tblW w:w="0" w:type="auto"/>
        <w:tblLayout w:type="fixed"/>
        <w:tblLook w:val="04A0" w:firstRow="1" w:lastRow="0" w:firstColumn="1" w:lastColumn="0" w:noHBand="0" w:noVBand="1"/>
      </w:tblPr>
      <w:tblGrid>
        <w:gridCol w:w="2001"/>
        <w:gridCol w:w="1757"/>
        <w:gridCol w:w="895"/>
        <w:gridCol w:w="1257"/>
        <w:gridCol w:w="1740"/>
        <w:gridCol w:w="1411"/>
      </w:tblGrid>
      <w:tr w:rsidR="00800917" w14:paraId="38DECB7A" w14:textId="77777777" w:rsidTr="00635D77">
        <w:tc>
          <w:tcPr>
            <w:tcW w:w="2001" w:type="dxa"/>
          </w:tcPr>
          <w:p w14:paraId="139BA43D" w14:textId="0793C7E1" w:rsidR="00554314" w:rsidRPr="009368A2" w:rsidRDefault="005B6CCC" w:rsidP="00B60D3A">
            <w:pPr>
              <w:pStyle w:val="IASTableHead"/>
            </w:pPr>
            <w:r w:rsidRPr="009368A2">
              <w:t>URL Suffix</w:t>
            </w:r>
          </w:p>
        </w:tc>
        <w:tc>
          <w:tcPr>
            <w:tcW w:w="1757" w:type="dxa"/>
          </w:tcPr>
          <w:p w14:paraId="54F87A65" w14:textId="02DD42A0" w:rsidR="00554314" w:rsidRPr="009368A2" w:rsidRDefault="005B6CCC" w:rsidP="00B60D3A">
            <w:pPr>
              <w:pStyle w:val="IASTableHead"/>
            </w:pPr>
            <w:r w:rsidRPr="009368A2">
              <w:t>Mapped Function</w:t>
            </w:r>
          </w:p>
        </w:tc>
        <w:tc>
          <w:tcPr>
            <w:tcW w:w="895" w:type="dxa"/>
          </w:tcPr>
          <w:p w14:paraId="5B7C6468" w14:textId="18DF1941" w:rsidR="00554314" w:rsidRPr="009368A2" w:rsidRDefault="005B6CCC" w:rsidP="00B60D3A">
            <w:pPr>
              <w:pStyle w:val="IASTableHead"/>
            </w:pPr>
            <w:r w:rsidRPr="009368A2">
              <w:t>HTTP Method</w:t>
            </w:r>
          </w:p>
        </w:tc>
        <w:tc>
          <w:tcPr>
            <w:tcW w:w="1257" w:type="dxa"/>
          </w:tcPr>
          <w:p w14:paraId="4E24E350" w14:textId="0699487B" w:rsidR="00554314" w:rsidRPr="009368A2" w:rsidRDefault="005B6CCC" w:rsidP="00B60D3A">
            <w:pPr>
              <w:pStyle w:val="IASTableHead"/>
            </w:pPr>
            <w:r w:rsidRPr="009368A2">
              <w:t>Paramete</w:t>
            </w:r>
            <w:r w:rsidR="005D4CAE">
              <w:t>r</w:t>
            </w:r>
            <w:r w:rsidRPr="009368A2">
              <w:t>s</w:t>
            </w:r>
          </w:p>
        </w:tc>
        <w:tc>
          <w:tcPr>
            <w:tcW w:w="1740" w:type="dxa"/>
          </w:tcPr>
          <w:p w14:paraId="783165BA" w14:textId="1596548D" w:rsidR="00554314" w:rsidRPr="009368A2" w:rsidRDefault="00012EC0" w:rsidP="00B60D3A">
            <w:pPr>
              <w:pStyle w:val="IASTableHead"/>
            </w:pPr>
            <w:r w:rsidRPr="009368A2">
              <w:t>HTML Template name</w:t>
            </w:r>
          </w:p>
        </w:tc>
        <w:tc>
          <w:tcPr>
            <w:tcW w:w="1411" w:type="dxa"/>
          </w:tcPr>
          <w:p w14:paraId="1A187F78" w14:textId="448C2BF4" w:rsidR="00554314" w:rsidRPr="009368A2" w:rsidRDefault="00012EC0" w:rsidP="00B60D3A">
            <w:pPr>
              <w:pStyle w:val="IASTableHead"/>
            </w:pPr>
            <w:r w:rsidRPr="009368A2">
              <w:t>Purpose</w:t>
            </w:r>
          </w:p>
        </w:tc>
      </w:tr>
      <w:tr w:rsidR="00800917" w:rsidRPr="008254EF" w14:paraId="64A785A6" w14:textId="77777777" w:rsidTr="00635D77">
        <w:tc>
          <w:tcPr>
            <w:tcW w:w="2001" w:type="dxa"/>
          </w:tcPr>
          <w:p w14:paraId="5630D997" w14:textId="1510917E" w:rsidR="00554314" w:rsidRDefault="00E6066E" w:rsidP="00B60D3A">
            <w:pPr>
              <w:pStyle w:val="IASTableBody"/>
            </w:pPr>
            <w:r>
              <w:t>…/vtdaddEgoActions</w:t>
            </w:r>
          </w:p>
        </w:tc>
        <w:tc>
          <w:tcPr>
            <w:tcW w:w="1757" w:type="dxa"/>
          </w:tcPr>
          <w:p w14:paraId="2B1860A1" w14:textId="1BF1F265" w:rsidR="00554314" w:rsidRDefault="00015ED9" w:rsidP="00B60D3A">
            <w:pPr>
              <w:pStyle w:val="IASTableBody"/>
            </w:pPr>
            <w:r>
              <w:t>vtdaddEgoActions</w:t>
            </w:r>
          </w:p>
        </w:tc>
        <w:tc>
          <w:tcPr>
            <w:tcW w:w="895" w:type="dxa"/>
          </w:tcPr>
          <w:p w14:paraId="613FD41B" w14:textId="670AEC72" w:rsidR="00554314" w:rsidRDefault="00B05919" w:rsidP="00B60D3A">
            <w:pPr>
              <w:pStyle w:val="IASTableBody"/>
            </w:pPr>
            <w:r>
              <w:t>GET-POST</w:t>
            </w:r>
          </w:p>
        </w:tc>
        <w:tc>
          <w:tcPr>
            <w:tcW w:w="1257" w:type="dxa"/>
          </w:tcPr>
          <w:p w14:paraId="68B904EB" w14:textId="77777777" w:rsidR="00554314" w:rsidRDefault="00554314" w:rsidP="00B60D3A">
            <w:pPr>
              <w:pStyle w:val="IASTableBody"/>
            </w:pPr>
          </w:p>
        </w:tc>
        <w:tc>
          <w:tcPr>
            <w:tcW w:w="1740" w:type="dxa"/>
          </w:tcPr>
          <w:p w14:paraId="1CFEA7E8" w14:textId="5BADADC7" w:rsidR="00554314" w:rsidRDefault="00800917" w:rsidP="00B60D3A">
            <w:pPr>
              <w:pStyle w:val="IASTableBody"/>
            </w:pPr>
            <w:r>
              <w:t>vtdaddEgoActions.html</w:t>
            </w:r>
          </w:p>
        </w:tc>
        <w:tc>
          <w:tcPr>
            <w:tcW w:w="1411" w:type="dxa"/>
          </w:tcPr>
          <w:p w14:paraId="707C1E69" w14:textId="7F538113" w:rsidR="00554314" w:rsidRDefault="009452D6" w:rsidP="00B60D3A">
            <w:pPr>
              <w:pStyle w:val="IASTableBody"/>
            </w:pPr>
            <w:r>
              <w:t>To render the VTD Ego actions form for setting actions on Ego vehicle.</w:t>
            </w:r>
          </w:p>
        </w:tc>
      </w:tr>
    </w:tbl>
    <w:p w14:paraId="2F6CFDE3" w14:textId="77777777" w:rsidR="007B4234" w:rsidRDefault="007B4234" w:rsidP="00191D24">
      <w:pPr>
        <w:rPr>
          <w:lang w:val="en-US"/>
        </w:rPr>
      </w:pPr>
    </w:p>
    <w:p w14:paraId="4D87C58B" w14:textId="0BEF6CF9" w:rsidR="00F73830" w:rsidRDefault="00F73830" w:rsidP="00191D24">
      <w:pPr>
        <w:rPr>
          <w:lang w:val="en-US"/>
        </w:rPr>
      </w:pPr>
      <w:r>
        <w:rPr>
          <w:lang w:val="en-US"/>
        </w:rPr>
        <w:t xml:space="preserve">The new database tables added as Django models in models.py file </w:t>
      </w:r>
      <w:proofErr w:type="gramStart"/>
      <w:r>
        <w:rPr>
          <w:lang w:val="en-US"/>
        </w:rPr>
        <w:t>are</w:t>
      </w:r>
      <w:proofErr w:type="gramEnd"/>
      <w:r>
        <w:rPr>
          <w:lang w:val="en-US"/>
        </w:rPr>
        <w:t xml:space="preserve"> listed below.</w:t>
      </w:r>
    </w:p>
    <w:p w14:paraId="7B3448C5" w14:textId="29FDB1CA" w:rsidR="00E3530B" w:rsidRDefault="00E3530B" w:rsidP="00E3530B">
      <w:pPr>
        <w:pStyle w:val="IASTableCaption"/>
      </w:pPr>
      <w:r>
        <w:t>Table 4.2: Additional database tables</w:t>
      </w:r>
      <w:r w:rsidR="007B09D3">
        <w:t xml:space="preserve"> for ‘vtdtesteditor’</w:t>
      </w:r>
    </w:p>
    <w:tbl>
      <w:tblPr>
        <w:tblStyle w:val="TableGrid"/>
        <w:tblW w:w="0" w:type="auto"/>
        <w:jc w:val="center"/>
        <w:tblLook w:val="04A0" w:firstRow="1" w:lastRow="0" w:firstColumn="1" w:lastColumn="0" w:noHBand="0" w:noVBand="1"/>
      </w:tblPr>
      <w:tblGrid>
        <w:gridCol w:w="2529"/>
        <w:gridCol w:w="3136"/>
        <w:gridCol w:w="2552"/>
      </w:tblGrid>
      <w:tr w:rsidR="00592ACF" w14:paraId="6F3C8619" w14:textId="77777777" w:rsidTr="00B75B97">
        <w:trPr>
          <w:jc w:val="center"/>
        </w:trPr>
        <w:tc>
          <w:tcPr>
            <w:tcW w:w="2529" w:type="dxa"/>
          </w:tcPr>
          <w:p w14:paraId="1AB7AA4B" w14:textId="2D826743" w:rsidR="00592ACF" w:rsidRDefault="00592ACF" w:rsidP="00173A62">
            <w:pPr>
              <w:pStyle w:val="IASTableHead"/>
            </w:pPr>
            <w:r>
              <w:t>Django model name</w:t>
            </w:r>
          </w:p>
        </w:tc>
        <w:tc>
          <w:tcPr>
            <w:tcW w:w="3136" w:type="dxa"/>
          </w:tcPr>
          <w:p w14:paraId="130CBA71" w14:textId="77B2A28C" w:rsidR="00592ACF" w:rsidRDefault="00592ACF" w:rsidP="00173A62">
            <w:pPr>
              <w:pStyle w:val="IASTableHead"/>
            </w:pPr>
            <w:r>
              <w:t>Purpose</w:t>
            </w:r>
          </w:p>
        </w:tc>
        <w:tc>
          <w:tcPr>
            <w:tcW w:w="2552" w:type="dxa"/>
          </w:tcPr>
          <w:p w14:paraId="6A59478E" w14:textId="591F94A6" w:rsidR="00592ACF" w:rsidRDefault="00592ACF" w:rsidP="00173A62">
            <w:pPr>
              <w:pStyle w:val="IASTableHead"/>
            </w:pPr>
            <w:r>
              <w:t>Belongs to</w:t>
            </w:r>
          </w:p>
        </w:tc>
      </w:tr>
      <w:tr w:rsidR="00592ACF" w14:paraId="6EB84969" w14:textId="77777777" w:rsidTr="00B75B97">
        <w:trPr>
          <w:jc w:val="center"/>
        </w:trPr>
        <w:tc>
          <w:tcPr>
            <w:tcW w:w="2529" w:type="dxa"/>
          </w:tcPr>
          <w:p w14:paraId="7FF14DD0" w14:textId="51D4A4A3" w:rsidR="00592ACF" w:rsidRPr="007C3144" w:rsidRDefault="007C3144" w:rsidP="00521FF1">
            <w:pPr>
              <w:pStyle w:val="IASTableBody"/>
            </w:pPr>
            <w:r w:rsidRPr="007C3144">
              <w:t>VTDAddPlayerActionsDB</w:t>
            </w:r>
          </w:p>
        </w:tc>
        <w:tc>
          <w:tcPr>
            <w:tcW w:w="3136" w:type="dxa"/>
          </w:tcPr>
          <w:p w14:paraId="67431195" w14:textId="73AB775A" w:rsidR="00592ACF" w:rsidRDefault="00495BA9" w:rsidP="00521FF1">
            <w:pPr>
              <w:pStyle w:val="IASTableBody"/>
            </w:pPr>
            <w:r>
              <w:t>To store VTD driver details and necessary parameters for actions on Ego vehicle.</w:t>
            </w:r>
          </w:p>
        </w:tc>
        <w:tc>
          <w:tcPr>
            <w:tcW w:w="2552" w:type="dxa"/>
          </w:tcPr>
          <w:p w14:paraId="1306660F" w14:textId="323F2C75" w:rsidR="00592ACF" w:rsidRPr="00E52811" w:rsidRDefault="00E52811" w:rsidP="00521FF1">
            <w:pPr>
              <w:pStyle w:val="IASTableBody"/>
              <w:rPr>
                <w:lang w:val="en-DE"/>
              </w:rPr>
            </w:pPr>
            <w:r w:rsidRPr="00E52811">
              <w:rPr>
                <w:lang w:val="en-DE"/>
              </w:rPr>
              <w:t>VTDAddEgoDB</w:t>
            </w:r>
          </w:p>
        </w:tc>
      </w:tr>
      <w:tr w:rsidR="00592ACF" w14:paraId="02854BF2" w14:textId="77777777" w:rsidTr="00B75B97">
        <w:trPr>
          <w:jc w:val="center"/>
        </w:trPr>
        <w:tc>
          <w:tcPr>
            <w:tcW w:w="2529" w:type="dxa"/>
          </w:tcPr>
          <w:p w14:paraId="2EE52088" w14:textId="50C99FE1" w:rsidR="00592ACF" w:rsidRPr="007C3144" w:rsidRDefault="007C3144" w:rsidP="00521FF1">
            <w:pPr>
              <w:pStyle w:val="IASTableBody"/>
            </w:pPr>
            <w:r w:rsidRPr="007C3144">
              <w:t>VTDAddLaneChangeDB</w:t>
            </w:r>
          </w:p>
        </w:tc>
        <w:tc>
          <w:tcPr>
            <w:tcW w:w="3136" w:type="dxa"/>
          </w:tcPr>
          <w:p w14:paraId="271DBDBA" w14:textId="2FB8EA44" w:rsidR="00592ACF" w:rsidRDefault="00C45C6B" w:rsidP="00521FF1">
            <w:pPr>
              <w:pStyle w:val="IASTableBody"/>
            </w:pPr>
            <w:r>
              <w:t>To store the Lane Change parameters.</w:t>
            </w:r>
          </w:p>
        </w:tc>
        <w:tc>
          <w:tcPr>
            <w:tcW w:w="2552" w:type="dxa"/>
          </w:tcPr>
          <w:p w14:paraId="3B044483" w14:textId="61A89471" w:rsidR="00592ACF" w:rsidRDefault="00E52811" w:rsidP="00521FF1">
            <w:pPr>
              <w:pStyle w:val="IASTableBody"/>
            </w:pPr>
            <w:r w:rsidRPr="00E52811">
              <w:rPr>
                <w:lang w:val="en-DE"/>
              </w:rPr>
              <w:t>VTDAddEgoDB</w:t>
            </w:r>
          </w:p>
        </w:tc>
      </w:tr>
      <w:tr w:rsidR="00592ACF" w14:paraId="522D1F35" w14:textId="77777777" w:rsidTr="00B75B97">
        <w:trPr>
          <w:jc w:val="center"/>
        </w:trPr>
        <w:tc>
          <w:tcPr>
            <w:tcW w:w="2529" w:type="dxa"/>
          </w:tcPr>
          <w:p w14:paraId="4EBF2EBF" w14:textId="784CDCAB" w:rsidR="00592ACF" w:rsidRPr="007C3144" w:rsidRDefault="007C3144" w:rsidP="00521FF1">
            <w:pPr>
              <w:pStyle w:val="IASTableBody"/>
            </w:pPr>
            <w:proofErr w:type="spellStart"/>
            <w:r w:rsidRPr="007C3144">
              <w:t>VTDAddAutonomousDB</w:t>
            </w:r>
            <w:proofErr w:type="spellEnd"/>
          </w:p>
        </w:tc>
        <w:tc>
          <w:tcPr>
            <w:tcW w:w="3136" w:type="dxa"/>
          </w:tcPr>
          <w:p w14:paraId="17713932" w14:textId="66216643" w:rsidR="00592ACF" w:rsidRDefault="001D4E31" w:rsidP="00521FF1">
            <w:pPr>
              <w:pStyle w:val="IASTableBody"/>
            </w:pPr>
            <w:r>
              <w:t>To store the Autonomous action parameters.</w:t>
            </w:r>
          </w:p>
        </w:tc>
        <w:tc>
          <w:tcPr>
            <w:tcW w:w="2552" w:type="dxa"/>
          </w:tcPr>
          <w:p w14:paraId="6DABFB8B" w14:textId="1B53A4CB" w:rsidR="00592ACF" w:rsidRDefault="00E52811" w:rsidP="00521FF1">
            <w:pPr>
              <w:pStyle w:val="IASTableBody"/>
            </w:pPr>
            <w:r w:rsidRPr="00E52811">
              <w:rPr>
                <w:lang w:val="en-DE"/>
              </w:rPr>
              <w:t>VTDAddEgoDB</w:t>
            </w:r>
          </w:p>
        </w:tc>
      </w:tr>
      <w:tr w:rsidR="00592ACF" w14:paraId="18535026" w14:textId="77777777" w:rsidTr="00B75B97">
        <w:trPr>
          <w:jc w:val="center"/>
        </w:trPr>
        <w:tc>
          <w:tcPr>
            <w:tcW w:w="2529" w:type="dxa"/>
          </w:tcPr>
          <w:p w14:paraId="28132553" w14:textId="2C35A0DD" w:rsidR="00592ACF" w:rsidRPr="007C3144" w:rsidRDefault="007C3144" w:rsidP="00521FF1">
            <w:pPr>
              <w:pStyle w:val="IASTableBody"/>
            </w:pPr>
            <w:proofErr w:type="spellStart"/>
            <w:r w:rsidRPr="007C3144">
              <w:lastRenderedPageBreak/>
              <w:t>VTDAddSpeedChangeDB</w:t>
            </w:r>
            <w:proofErr w:type="spellEnd"/>
          </w:p>
        </w:tc>
        <w:tc>
          <w:tcPr>
            <w:tcW w:w="3136" w:type="dxa"/>
          </w:tcPr>
          <w:p w14:paraId="018B984E" w14:textId="76FE7BA7" w:rsidR="00592ACF" w:rsidRDefault="001D4E31" w:rsidP="00521FF1">
            <w:pPr>
              <w:pStyle w:val="IASTableBody"/>
            </w:pPr>
            <w:r>
              <w:t>To store the Speed Change action parameters.</w:t>
            </w:r>
          </w:p>
        </w:tc>
        <w:tc>
          <w:tcPr>
            <w:tcW w:w="2552" w:type="dxa"/>
          </w:tcPr>
          <w:p w14:paraId="635E8FD2" w14:textId="72E5CF3E" w:rsidR="00592ACF" w:rsidRDefault="00E52811" w:rsidP="00521FF1">
            <w:pPr>
              <w:pStyle w:val="IASTableBody"/>
            </w:pPr>
            <w:r w:rsidRPr="00E52811">
              <w:rPr>
                <w:lang w:val="en-DE"/>
              </w:rPr>
              <w:t>VTDAddEgoDB</w:t>
            </w:r>
          </w:p>
        </w:tc>
      </w:tr>
    </w:tbl>
    <w:p w14:paraId="6700A069" w14:textId="59971833" w:rsidR="008454F9" w:rsidRDefault="008454F9" w:rsidP="00191D24">
      <w:pPr>
        <w:rPr>
          <w:lang w:val="en-US"/>
        </w:rPr>
      </w:pPr>
    </w:p>
    <w:p w14:paraId="148851DE" w14:textId="0429D879" w:rsidR="00D036FA" w:rsidRDefault="00D036FA" w:rsidP="00D036FA">
      <w:pPr>
        <w:rPr>
          <w:lang w:val="en-US"/>
        </w:rPr>
      </w:pPr>
      <w:r>
        <w:rPr>
          <w:lang w:val="en-US"/>
        </w:rPr>
        <w:t xml:space="preserve">The GUI </w:t>
      </w:r>
      <w:r w:rsidR="00B46AE8">
        <w:rPr>
          <w:lang w:val="en-US"/>
        </w:rPr>
        <w:t xml:space="preserve">design </w:t>
      </w:r>
      <w:r>
        <w:rPr>
          <w:lang w:val="en-US"/>
        </w:rPr>
        <w:t xml:space="preserve">of the form input for the </w:t>
      </w:r>
      <w:r w:rsidR="00B46AE8">
        <w:rPr>
          <w:lang w:val="en-US"/>
        </w:rPr>
        <w:t>Ego vehicle actions is as follows</w:t>
      </w:r>
      <w:r w:rsidR="008E3672">
        <w:rPr>
          <w:lang w:val="en-US"/>
        </w:rPr>
        <w:t>.</w:t>
      </w:r>
    </w:p>
    <w:p w14:paraId="54623EF8" w14:textId="655480BE" w:rsidR="0055154E" w:rsidRDefault="00AD0011" w:rsidP="00D036FA">
      <w:pPr>
        <w:rPr>
          <w:lang w:val="en-US"/>
        </w:rPr>
      </w:pPr>
      <w:r>
        <w:rPr>
          <w:noProof/>
          <w:lang w:val="en-US"/>
        </w:rPr>
        <w:drawing>
          <wp:inline distT="0" distB="0" distL="0" distR="0" wp14:anchorId="6BA0CA97" wp14:editId="34E4B109">
            <wp:extent cx="5853652" cy="2850356"/>
            <wp:effectExtent l="0" t="0" r="127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56263" cy="2851627"/>
                    </a:xfrm>
                    <a:prstGeom prst="rect">
                      <a:avLst/>
                    </a:prstGeom>
                  </pic:spPr>
                </pic:pic>
              </a:graphicData>
            </a:graphic>
          </wp:inline>
        </w:drawing>
      </w:r>
    </w:p>
    <w:p w14:paraId="75DBDB7A" w14:textId="32F88266" w:rsidR="00D54C61" w:rsidRDefault="00D54C61" w:rsidP="00537EA6">
      <w:pPr>
        <w:pStyle w:val="IASFigureCaption"/>
      </w:pPr>
      <w:r>
        <w:t xml:space="preserve">Figure 4.5: Ego Actions </w:t>
      </w:r>
      <w:r w:rsidR="00C94763">
        <w:t>Common Parameters</w:t>
      </w:r>
      <w:r w:rsidR="00D237A6">
        <w:t xml:space="preserve"> GUI</w:t>
      </w:r>
    </w:p>
    <w:p w14:paraId="02AF45E5" w14:textId="028021C6" w:rsidR="002C45D5" w:rsidRPr="002C45D5" w:rsidRDefault="002C45D5" w:rsidP="002C45D5">
      <w:pPr>
        <w:rPr>
          <w:lang w:val="en-US"/>
        </w:rPr>
      </w:pPr>
      <w:r w:rsidRPr="002C45D5">
        <w:rPr>
          <w:lang w:val="en-US"/>
        </w:rPr>
        <w:t>Figure 4.5 shows the E</w:t>
      </w:r>
      <w:r>
        <w:rPr>
          <w:lang w:val="en-US"/>
        </w:rPr>
        <w:t xml:space="preserve">go Actions common parameters like the selection of the driver type, the trigger type, </w:t>
      </w:r>
      <w:proofErr w:type="gramStart"/>
      <w:r>
        <w:rPr>
          <w:lang w:val="en-US"/>
        </w:rPr>
        <w:t>pivot</w:t>
      </w:r>
      <w:proofErr w:type="gramEnd"/>
      <w:r>
        <w:rPr>
          <w:lang w:val="en-US"/>
        </w:rPr>
        <w:t xml:space="preserve"> and activation radius. </w:t>
      </w:r>
      <w:r w:rsidR="008341CF">
        <w:rPr>
          <w:lang w:val="en-US"/>
        </w:rPr>
        <w:t>All the input fields are provided with the necessary information for the tester that would be useful while creating the scenarios.</w:t>
      </w:r>
    </w:p>
    <w:p w14:paraId="18FEE4F7" w14:textId="53034C8B" w:rsidR="001C7764" w:rsidRDefault="00693593" w:rsidP="001C7764">
      <w:r>
        <w:rPr>
          <w:noProof/>
        </w:rPr>
        <w:drawing>
          <wp:inline distT="0" distB="0" distL="0" distR="0" wp14:anchorId="20530FC0" wp14:editId="16624525">
            <wp:extent cx="5861700" cy="2728912"/>
            <wp:effectExtent l="0" t="0" r="0" b="1905"/>
            <wp:docPr id="35" name="Picture 3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862927" cy="2729483"/>
                    </a:xfrm>
                    <a:prstGeom prst="rect">
                      <a:avLst/>
                    </a:prstGeom>
                  </pic:spPr>
                </pic:pic>
              </a:graphicData>
            </a:graphic>
          </wp:inline>
        </w:drawing>
      </w:r>
    </w:p>
    <w:p w14:paraId="409C61DD" w14:textId="03F58C93" w:rsidR="00693593" w:rsidRDefault="00693593" w:rsidP="00537EA6">
      <w:pPr>
        <w:pStyle w:val="IASFigureCaption"/>
      </w:pPr>
      <w:r>
        <w:t>Figure 4.6 Action Autonomous GUI</w:t>
      </w:r>
    </w:p>
    <w:p w14:paraId="7E1E966D" w14:textId="3F18E44D" w:rsidR="00552639" w:rsidRPr="00904675" w:rsidRDefault="00904675" w:rsidP="00552639">
      <w:pPr>
        <w:rPr>
          <w:lang w:val="en-US"/>
        </w:rPr>
      </w:pPr>
      <w:r w:rsidRPr="00904675">
        <w:rPr>
          <w:lang w:val="en-US"/>
        </w:rPr>
        <w:t xml:space="preserve">Figure 4.6 </w:t>
      </w:r>
      <w:r>
        <w:rPr>
          <w:lang w:val="en-US"/>
        </w:rPr>
        <w:t>shows the GUI for setting Autonomous action on the Ego vehicle.</w:t>
      </w:r>
      <w:r w:rsidR="008C4065">
        <w:rPr>
          <w:lang w:val="en-US"/>
        </w:rPr>
        <w:t xml:space="preserve"> There is an ‘Enable’ checkbox that must be set by the tester for the form fields to become active. </w:t>
      </w:r>
      <w:r w:rsidR="008C4065">
        <w:rPr>
          <w:lang w:val="en-US"/>
        </w:rPr>
        <w:lastRenderedPageBreak/>
        <w:t xml:space="preserve">By default, the form fields are </w:t>
      </w:r>
      <w:r w:rsidR="001F628B">
        <w:rPr>
          <w:lang w:val="en-US"/>
        </w:rPr>
        <w:t>inactive,</w:t>
      </w:r>
      <w:r w:rsidR="008C4065">
        <w:rPr>
          <w:lang w:val="en-US"/>
        </w:rPr>
        <w:t xml:space="preserve"> and the tester cannot enter any information.</w:t>
      </w:r>
      <w:r w:rsidR="00610DD6">
        <w:rPr>
          <w:lang w:val="en-US"/>
        </w:rPr>
        <w:t xml:space="preserve"> This is achieved with the help of the JavaScript file that has been added to deactivate all the form inputs </w:t>
      </w:r>
      <w:r w:rsidR="006B1F53">
        <w:rPr>
          <w:lang w:val="en-US"/>
        </w:rPr>
        <w:t>if</w:t>
      </w:r>
      <w:r w:rsidR="00610DD6">
        <w:rPr>
          <w:lang w:val="en-US"/>
        </w:rPr>
        <w:t xml:space="preserve"> the tester does not enable a particular action.</w:t>
      </w:r>
    </w:p>
    <w:p w14:paraId="05252EA1" w14:textId="77777777" w:rsidR="00C50EB9" w:rsidRDefault="00C50EB9" w:rsidP="00C50EB9">
      <w:pPr>
        <w:keepNext/>
      </w:pPr>
      <w:r>
        <w:rPr>
          <w:noProof/>
        </w:rPr>
        <w:drawing>
          <wp:inline distT="0" distB="0" distL="0" distR="0" wp14:anchorId="79295E07" wp14:editId="249F008E">
            <wp:extent cx="5915025" cy="4262000"/>
            <wp:effectExtent l="0" t="0" r="3175"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23690" cy="4268244"/>
                    </a:xfrm>
                    <a:prstGeom prst="rect">
                      <a:avLst/>
                    </a:prstGeom>
                  </pic:spPr>
                </pic:pic>
              </a:graphicData>
            </a:graphic>
          </wp:inline>
        </w:drawing>
      </w:r>
    </w:p>
    <w:p w14:paraId="21E611FC" w14:textId="129DE166" w:rsidR="00C50EB9" w:rsidRDefault="00C50EB9" w:rsidP="00C50EB9">
      <w:pPr>
        <w:pStyle w:val="Caption"/>
        <w:jc w:val="center"/>
        <w:rPr>
          <w:lang w:val="en-US"/>
        </w:rPr>
      </w:pPr>
      <w:r w:rsidRPr="00C50EB9">
        <w:rPr>
          <w:lang w:val="en-US"/>
        </w:rPr>
        <w:t>Figure 4.</w:t>
      </w:r>
      <w:r w:rsidR="00A14806">
        <w:rPr>
          <w:lang w:val="en-US"/>
        </w:rPr>
        <w:t>7</w:t>
      </w:r>
      <w:r w:rsidRPr="00C50EB9">
        <w:rPr>
          <w:lang w:val="en-US"/>
        </w:rPr>
        <w:t>: Action Lane Change GUI</w:t>
      </w:r>
    </w:p>
    <w:p w14:paraId="26B2EE0C" w14:textId="5C96EE0F" w:rsidR="00290FC4" w:rsidRDefault="00290FC4" w:rsidP="00290FC4">
      <w:pPr>
        <w:rPr>
          <w:lang w:val="en-US"/>
        </w:rPr>
      </w:pPr>
      <w:r>
        <w:rPr>
          <w:lang w:val="en-US"/>
        </w:rPr>
        <w:t xml:space="preserve">Figure 4.6 shows the Lane Change action GUI for the Ego vehicle. </w:t>
      </w:r>
      <w:r w:rsidR="00B019A4">
        <w:rPr>
          <w:lang w:val="en-US"/>
        </w:rPr>
        <w:t xml:space="preserve">Here, the necessary information is provided for a few inputs. </w:t>
      </w:r>
      <w:r w:rsidR="00BC4C3A">
        <w:rPr>
          <w:lang w:val="en-US"/>
        </w:rPr>
        <w:t xml:space="preserve">By default, all the form fields are </w:t>
      </w:r>
      <w:r w:rsidR="003765DE">
        <w:rPr>
          <w:lang w:val="en-US"/>
        </w:rPr>
        <w:t>inactive,</w:t>
      </w:r>
      <w:r w:rsidR="00BC4C3A">
        <w:rPr>
          <w:lang w:val="en-US"/>
        </w:rPr>
        <w:t xml:space="preserve"> and the tester </w:t>
      </w:r>
      <w:proofErr w:type="gramStart"/>
      <w:r w:rsidR="00BC4C3A">
        <w:rPr>
          <w:lang w:val="en-US"/>
        </w:rPr>
        <w:t>has to</w:t>
      </w:r>
      <w:proofErr w:type="gramEnd"/>
      <w:r w:rsidR="00BC4C3A">
        <w:rPr>
          <w:lang w:val="en-US"/>
        </w:rPr>
        <w:t xml:space="preserve"> select the ‘Enable’ checkbox to be able to activate this action and enter the inputs.</w:t>
      </w:r>
    </w:p>
    <w:p w14:paraId="39FFA199" w14:textId="6AFD2966" w:rsidR="00E81C96" w:rsidRDefault="00E81C96" w:rsidP="00290FC4">
      <w:pPr>
        <w:rPr>
          <w:lang w:val="en-US"/>
        </w:rPr>
      </w:pPr>
      <w:r>
        <w:rPr>
          <w:lang w:val="en-US"/>
        </w:rPr>
        <w:t xml:space="preserve">In the Figure 4.7 the Speed Change action GUI for the Ego vehicle is shown. The required form input fields are marked with an </w:t>
      </w:r>
      <w:r w:rsidR="00754D18">
        <w:rPr>
          <w:lang w:val="en-US"/>
        </w:rPr>
        <w:t>A</w:t>
      </w:r>
      <w:r w:rsidR="000D7805">
        <w:rPr>
          <w:lang w:val="en-US"/>
        </w:rPr>
        <w:t>sterix</w:t>
      </w:r>
      <w:r>
        <w:rPr>
          <w:lang w:val="en-US"/>
        </w:rPr>
        <w:t>.</w:t>
      </w:r>
      <w:r w:rsidR="007C4671">
        <w:rPr>
          <w:lang w:val="en-US"/>
        </w:rPr>
        <w:t xml:space="preserve"> </w:t>
      </w:r>
      <w:r w:rsidR="00A04FF1">
        <w:rPr>
          <w:lang w:val="en-US"/>
        </w:rPr>
        <w:t>Like the Autonomous and the Lane Change actions, by default the form input fields are disabled</w:t>
      </w:r>
      <w:r w:rsidR="00DA2616">
        <w:rPr>
          <w:lang w:val="en-US"/>
        </w:rPr>
        <w:t xml:space="preserve"> and the tester </w:t>
      </w:r>
      <w:r w:rsidR="00CA6426">
        <w:rPr>
          <w:lang w:val="en-US"/>
        </w:rPr>
        <w:t>must</w:t>
      </w:r>
      <w:r w:rsidR="00DA2616">
        <w:rPr>
          <w:lang w:val="en-US"/>
        </w:rPr>
        <w:t xml:space="preserve"> enable the action before entering any information.</w:t>
      </w:r>
    </w:p>
    <w:p w14:paraId="6A2E7D05" w14:textId="39FFE6C7" w:rsidR="00FA6979" w:rsidRPr="00290FC4" w:rsidRDefault="00FA6979" w:rsidP="00290FC4">
      <w:pPr>
        <w:rPr>
          <w:lang w:val="en-US"/>
        </w:rPr>
      </w:pPr>
      <w:r>
        <w:rPr>
          <w:lang w:val="en-US"/>
        </w:rPr>
        <w:t xml:space="preserve">All the actions are available on a single form input page. </w:t>
      </w:r>
      <w:r w:rsidR="008C317B">
        <w:rPr>
          <w:lang w:val="en-US"/>
        </w:rPr>
        <w:t>The form template for this page is inherited from the existing VTD test editor template to maintain the consistency throughout the application.</w:t>
      </w:r>
    </w:p>
    <w:p w14:paraId="06A60F88" w14:textId="5EDF7A75" w:rsidR="006F2093" w:rsidRDefault="006F2093" w:rsidP="007E7C73">
      <w:pPr>
        <w:rPr>
          <w:lang w:val="en-US"/>
        </w:rPr>
      </w:pPr>
      <w:r>
        <w:rPr>
          <w:noProof/>
          <w:lang w:val="en-US"/>
        </w:rPr>
        <w:lastRenderedPageBreak/>
        <w:drawing>
          <wp:inline distT="0" distB="0" distL="0" distR="0" wp14:anchorId="790ADC38" wp14:editId="741B177F">
            <wp:extent cx="5915025" cy="4189619"/>
            <wp:effectExtent l="0" t="0" r="3175" b="1905"/>
            <wp:docPr id="42" name="Picture 4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pplication&#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18352" cy="4191975"/>
                    </a:xfrm>
                    <a:prstGeom prst="rect">
                      <a:avLst/>
                    </a:prstGeom>
                  </pic:spPr>
                </pic:pic>
              </a:graphicData>
            </a:graphic>
          </wp:inline>
        </w:drawing>
      </w:r>
    </w:p>
    <w:p w14:paraId="2A0112A0" w14:textId="54730FC3" w:rsidR="00C50EB9" w:rsidRPr="00C50EB9" w:rsidRDefault="006F2093" w:rsidP="00537EA6">
      <w:pPr>
        <w:pStyle w:val="IASFigureCaption"/>
      </w:pPr>
      <w:r>
        <w:t>Figure 4.</w:t>
      </w:r>
      <w:r w:rsidR="00D12977">
        <w:t>8</w:t>
      </w:r>
      <w:r>
        <w:t>: Action Speed Change GUI.</w:t>
      </w:r>
    </w:p>
    <w:p w14:paraId="076739D8" w14:textId="3E4A742B" w:rsidR="00380895" w:rsidRDefault="00380895" w:rsidP="00380895">
      <w:pPr>
        <w:pStyle w:val="Heading3"/>
      </w:pPr>
      <w:bookmarkStart w:id="42" w:name="_Toc92963792"/>
      <w:r>
        <w:t>Software Component VTD Connector</w:t>
      </w:r>
      <w:bookmarkEnd w:id="42"/>
    </w:p>
    <w:p w14:paraId="6879162C" w14:textId="33B5E132" w:rsidR="00AB569B" w:rsidRDefault="007A684E" w:rsidP="00AB569B">
      <w:pPr>
        <w:rPr>
          <w:lang w:val="en-US"/>
        </w:rPr>
      </w:pPr>
      <w:r>
        <w:rPr>
          <w:lang w:val="en-US"/>
        </w:rPr>
        <w:t>The VTD Connector component is responsible to interact with the VTD simulator using the SCP interface provided by VTD.</w:t>
      </w:r>
      <w:r w:rsidR="0064483D">
        <w:rPr>
          <w:lang w:val="en-US"/>
        </w:rPr>
        <w:t xml:space="preserve"> The Django application in the RoboTest web application project is named as ‘VTDConnector’.</w:t>
      </w:r>
      <w:r>
        <w:rPr>
          <w:lang w:val="en-US"/>
        </w:rPr>
        <w:t xml:space="preserve"> </w:t>
      </w:r>
      <w:r w:rsidR="007D4646">
        <w:rPr>
          <w:lang w:val="en-US"/>
        </w:rPr>
        <w:t xml:space="preserve">This component is enhanced with the collection and the processing of the test results obtained from VTD during the simulation in this thesis. To collect the runtime data, VTD’s RDB interface is used in this software component. </w:t>
      </w:r>
      <w:r w:rsidR="00496825">
        <w:rPr>
          <w:lang w:val="en-US"/>
        </w:rPr>
        <w:t xml:space="preserve">More details of the data provided by RDB interface are discussed in section 4.2. </w:t>
      </w:r>
    </w:p>
    <w:p w14:paraId="7CB41FD4" w14:textId="648FA7DC" w:rsidR="002C1DF9" w:rsidRDefault="002C1DF9" w:rsidP="00AB569B">
      <w:pPr>
        <w:rPr>
          <w:lang w:val="en-US"/>
        </w:rPr>
      </w:pPr>
      <w:r>
        <w:rPr>
          <w:lang w:val="en-US"/>
        </w:rPr>
        <w:t>VTD offers two tools called SCPGenerator and RDBSniffer that are used in this thesis. The SCPGenerator tool issues the SCP commands generated by this component to the VTD simulator for the simulation to execute.</w:t>
      </w:r>
      <w:r w:rsidR="002B7054">
        <w:rPr>
          <w:lang w:val="en-US"/>
        </w:rPr>
        <w:t xml:space="preserve"> The RDBSniffer tool allows to extract the required runtime data during the simulation with the help of commands.</w:t>
      </w:r>
      <w:r w:rsidR="0091109A">
        <w:rPr>
          <w:lang w:val="en-US"/>
        </w:rPr>
        <w:t xml:space="preserve"> </w:t>
      </w:r>
      <w:r w:rsidR="00C40D54">
        <w:rPr>
          <w:lang w:val="en-US"/>
        </w:rPr>
        <w:t>There is a set of RDB commands with configuration options offered by the VTD to collect the data as per the user requirement as shown in the following figure.</w:t>
      </w:r>
      <w:r w:rsidR="00F51550">
        <w:rPr>
          <w:lang w:val="en-US"/>
        </w:rPr>
        <w:t xml:space="preserve"> </w:t>
      </w:r>
    </w:p>
    <w:p w14:paraId="76277F01" w14:textId="4D9E6AF2" w:rsidR="004A6C09" w:rsidRDefault="00F15F7A" w:rsidP="00AB569B">
      <w:pPr>
        <w:rPr>
          <w:lang w:val="en-US"/>
        </w:rPr>
      </w:pPr>
      <w:r>
        <w:rPr>
          <w:noProof/>
          <w:lang w:val="en-US"/>
        </w:rPr>
        <w:lastRenderedPageBreak/>
        <w:drawing>
          <wp:inline distT="0" distB="0" distL="0" distR="0" wp14:anchorId="598A9DA2" wp14:editId="488E1771">
            <wp:extent cx="6082586" cy="2693194"/>
            <wp:effectExtent l="0" t="0" r="127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0876" cy="2705720"/>
                    </a:xfrm>
                    <a:prstGeom prst="rect">
                      <a:avLst/>
                    </a:prstGeom>
                  </pic:spPr>
                </pic:pic>
              </a:graphicData>
            </a:graphic>
          </wp:inline>
        </w:drawing>
      </w:r>
    </w:p>
    <w:p w14:paraId="5179933D" w14:textId="79F79FBD" w:rsidR="004B61CD" w:rsidRDefault="004B61CD" w:rsidP="00537EA6">
      <w:pPr>
        <w:pStyle w:val="IASFigureCaption"/>
      </w:pPr>
      <w:r>
        <w:t>Figure 4.</w:t>
      </w:r>
      <w:r w:rsidR="00367F3D">
        <w:t>9</w:t>
      </w:r>
      <w:r>
        <w:t xml:space="preserve">: </w:t>
      </w:r>
      <w:r w:rsidR="00A90A10">
        <w:t>RDBSniffer Usage</w:t>
      </w:r>
    </w:p>
    <w:p w14:paraId="413158B9" w14:textId="0AE4A77A" w:rsidR="001D77FC" w:rsidRDefault="00B10C50" w:rsidP="001D77FC">
      <w:pPr>
        <w:rPr>
          <w:lang w:val="en-US"/>
        </w:rPr>
      </w:pPr>
      <w:r w:rsidRPr="00B10C50">
        <w:rPr>
          <w:lang w:val="en-US"/>
        </w:rPr>
        <w:t xml:space="preserve">The configurable options </w:t>
      </w:r>
      <w:r>
        <w:rPr>
          <w:lang w:val="en-US"/>
        </w:rPr>
        <w:t>for the usage of the RDBSniffer tool are shown in the above figure. One of the options</w:t>
      </w:r>
      <w:r w:rsidR="00D66321">
        <w:rPr>
          <w:lang w:val="en-US"/>
        </w:rPr>
        <w:t xml:space="preserve"> provided by this tool</w:t>
      </w:r>
      <w:r>
        <w:rPr>
          <w:lang w:val="en-US"/>
        </w:rPr>
        <w:t xml:space="preserve"> to store the runtime data is to gather it in a CSV file and then process it later as per the requirements. </w:t>
      </w:r>
      <w:r w:rsidR="00E205F0">
        <w:rPr>
          <w:lang w:val="en-US"/>
        </w:rPr>
        <w:t>In this thesis, this approach to gather the runtime data during the simulation is used.</w:t>
      </w:r>
    </w:p>
    <w:p w14:paraId="00F9B350" w14:textId="4A94184D" w:rsidR="00E300A6" w:rsidRDefault="003C5B94" w:rsidP="001D77FC">
      <w:pPr>
        <w:rPr>
          <w:lang w:val="en-US"/>
        </w:rPr>
      </w:pPr>
      <w:r>
        <w:rPr>
          <w:lang w:val="en-US"/>
        </w:rPr>
        <w:t xml:space="preserve">The data must be recorded and written to the CSV file while the simulation is running. For this it is required that the simulation and the data collection run parallel. In this software component, an additional thread is integrated that operates concurrently with the thread that is responsible to run the simulation and collects the data. </w:t>
      </w:r>
      <w:r w:rsidR="00DC7FF6">
        <w:rPr>
          <w:lang w:val="en-US"/>
        </w:rPr>
        <w:t>Later, this data is read from the CSV file using the python’s Pandas and the required data like the steering, acceleration, gear is extracted and stored in the VTDSimulationResultsDB database model associated with this component.</w:t>
      </w:r>
    </w:p>
    <w:p w14:paraId="1455B30E" w14:textId="2D11E2BF" w:rsidR="00864E7F" w:rsidRDefault="00F84E2D" w:rsidP="001D77FC">
      <w:pPr>
        <w:rPr>
          <w:lang w:val="en-US"/>
        </w:rPr>
      </w:pPr>
      <w:r>
        <w:rPr>
          <w:lang w:val="en-US"/>
        </w:rPr>
        <w:t>No new URLs are added in this software component. All the enhancement is done in the views.py and the models.py files.</w:t>
      </w:r>
      <w:r w:rsidR="00864E7F">
        <w:rPr>
          <w:lang w:val="en-US"/>
        </w:rPr>
        <w:t xml:space="preserve"> The table below shows the database additions for this software component.</w:t>
      </w:r>
    </w:p>
    <w:p w14:paraId="22348E22" w14:textId="68F61505" w:rsidR="00A14520" w:rsidRDefault="00A14520" w:rsidP="00A14520">
      <w:pPr>
        <w:pStyle w:val="IASTableCaption"/>
      </w:pPr>
      <w:r>
        <w:t>Table 4.3: Additional tables for ‘VTDConnector’</w:t>
      </w:r>
    </w:p>
    <w:tbl>
      <w:tblPr>
        <w:tblStyle w:val="TableGrid"/>
        <w:tblW w:w="0" w:type="auto"/>
        <w:tblLook w:val="04A0" w:firstRow="1" w:lastRow="0" w:firstColumn="1" w:lastColumn="0" w:noHBand="0" w:noVBand="1"/>
      </w:tblPr>
      <w:tblGrid>
        <w:gridCol w:w="3020"/>
        <w:gridCol w:w="3020"/>
        <w:gridCol w:w="3021"/>
      </w:tblGrid>
      <w:tr w:rsidR="00CB708B" w14:paraId="452820F9" w14:textId="77777777" w:rsidTr="00CB708B">
        <w:tc>
          <w:tcPr>
            <w:tcW w:w="3020" w:type="dxa"/>
          </w:tcPr>
          <w:p w14:paraId="6DC7CD0A" w14:textId="4A802AD0" w:rsidR="00CB708B" w:rsidRDefault="005266AF" w:rsidP="00375B76">
            <w:pPr>
              <w:pStyle w:val="IASTableHead"/>
              <w:jc w:val="center"/>
            </w:pPr>
            <w:r>
              <w:t>Django model name</w:t>
            </w:r>
          </w:p>
        </w:tc>
        <w:tc>
          <w:tcPr>
            <w:tcW w:w="3020" w:type="dxa"/>
          </w:tcPr>
          <w:p w14:paraId="2511DBEA" w14:textId="08DDFEB6" w:rsidR="00CB708B" w:rsidRDefault="005266AF" w:rsidP="00375B76">
            <w:pPr>
              <w:pStyle w:val="IASTableHead"/>
              <w:jc w:val="center"/>
            </w:pPr>
            <w:r>
              <w:t>Purpose</w:t>
            </w:r>
          </w:p>
        </w:tc>
        <w:tc>
          <w:tcPr>
            <w:tcW w:w="3021" w:type="dxa"/>
          </w:tcPr>
          <w:p w14:paraId="392E6D69" w14:textId="045DBF35" w:rsidR="00CB708B" w:rsidRDefault="005266AF" w:rsidP="00375B76">
            <w:pPr>
              <w:pStyle w:val="IASTableHead"/>
              <w:jc w:val="center"/>
            </w:pPr>
            <w:r>
              <w:t>Belongs to</w:t>
            </w:r>
          </w:p>
        </w:tc>
      </w:tr>
      <w:tr w:rsidR="00CB708B" w14:paraId="670CBC6E" w14:textId="77777777" w:rsidTr="00CB708B">
        <w:tc>
          <w:tcPr>
            <w:tcW w:w="3020" w:type="dxa"/>
          </w:tcPr>
          <w:p w14:paraId="2F85C367" w14:textId="6988EF3E" w:rsidR="00CB708B" w:rsidRDefault="002243F0" w:rsidP="00A328ED">
            <w:pPr>
              <w:pStyle w:val="IASTableBody"/>
              <w:jc w:val="center"/>
            </w:pPr>
            <w:r>
              <w:t>VTDSimulationResultsDB</w:t>
            </w:r>
          </w:p>
        </w:tc>
        <w:tc>
          <w:tcPr>
            <w:tcW w:w="3020" w:type="dxa"/>
          </w:tcPr>
          <w:p w14:paraId="39A6232E" w14:textId="0E641114" w:rsidR="00CB708B" w:rsidRDefault="00833DDC" w:rsidP="00A328ED">
            <w:pPr>
              <w:pStyle w:val="IASTableBody"/>
              <w:jc w:val="center"/>
            </w:pPr>
            <w:r>
              <w:t>To store the VTD simulation runtime data collected using the RDBSniffer tool.</w:t>
            </w:r>
          </w:p>
        </w:tc>
        <w:tc>
          <w:tcPr>
            <w:tcW w:w="3021" w:type="dxa"/>
          </w:tcPr>
          <w:p w14:paraId="35A0709B" w14:textId="4F2363A6" w:rsidR="00CB708B" w:rsidRDefault="00833DDC" w:rsidP="00A328ED">
            <w:pPr>
              <w:pStyle w:val="IASTableBody"/>
              <w:jc w:val="center"/>
            </w:pPr>
            <w:r>
              <w:t>VTDTestConfigDB</w:t>
            </w:r>
          </w:p>
        </w:tc>
      </w:tr>
    </w:tbl>
    <w:p w14:paraId="6374878F" w14:textId="58A02B36" w:rsidR="00864E7F" w:rsidRDefault="00864E7F" w:rsidP="008C0029">
      <w:pPr>
        <w:rPr>
          <w:lang w:val="en-US"/>
        </w:rPr>
      </w:pPr>
    </w:p>
    <w:p w14:paraId="13A69BB3" w14:textId="1024F2C7" w:rsidR="008C0029" w:rsidRDefault="000A1B3C" w:rsidP="008C0029">
      <w:pPr>
        <w:rPr>
          <w:lang w:val="en-US"/>
        </w:rPr>
      </w:pPr>
      <w:r>
        <w:rPr>
          <w:lang w:val="en-US"/>
        </w:rPr>
        <w:t>The following table summarizes the new functions added in the views.py file.</w:t>
      </w:r>
    </w:p>
    <w:p w14:paraId="7482747C" w14:textId="016EC665" w:rsidR="00E764D2" w:rsidRDefault="00E764D2" w:rsidP="00E764D2">
      <w:pPr>
        <w:pStyle w:val="IASTableCaption"/>
      </w:pPr>
      <w:r>
        <w:t>Table 4.4: Additional functions for ‘VTDConnector’</w:t>
      </w:r>
    </w:p>
    <w:tbl>
      <w:tblPr>
        <w:tblStyle w:val="TableGrid"/>
        <w:tblW w:w="0" w:type="auto"/>
        <w:tblLook w:val="04A0" w:firstRow="1" w:lastRow="0" w:firstColumn="1" w:lastColumn="0" w:noHBand="0" w:noVBand="1"/>
      </w:tblPr>
      <w:tblGrid>
        <w:gridCol w:w="2883"/>
        <w:gridCol w:w="2476"/>
        <w:gridCol w:w="1718"/>
        <w:gridCol w:w="1984"/>
      </w:tblGrid>
      <w:tr w:rsidR="004C4C90" w14:paraId="4A1F8632" w14:textId="48A0A7A7" w:rsidTr="004C4C90">
        <w:tc>
          <w:tcPr>
            <w:tcW w:w="2912" w:type="dxa"/>
          </w:tcPr>
          <w:p w14:paraId="286FB5A5" w14:textId="113B2418" w:rsidR="004C4C90" w:rsidRDefault="004C4C90" w:rsidP="001178FD">
            <w:pPr>
              <w:pStyle w:val="IASTableHead"/>
              <w:jc w:val="center"/>
            </w:pPr>
            <w:r>
              <w:lastRenderedPageBreak/>
              <w:t>Function Name</w:t>
            </w:r>
          </w:p>
        </w:tc>
        <w:tc>
          <w:tcPr>
            <w:tcW w:w="2696" w:type="dxa"/>
          </w:tcPr>
          <w:p w14:paraId="60983469" w14:textId="6DCBB389" w:rsidR="004C4C90" w:rsidRDefault="004C4C90" w:rsidP="001178FD">
            <w:pPr>
              <w:pStyle w:val="IASTableHead"/>
              <w:jc w:val="center"/>
            </w:pPr>
            <w:r>
              <w:t>Purpose</w:t>
            </w:r>
          </w:p>
        </w:tc>
        <w:tc>
          <w:tcPr>
            <w:tcW w:w="1841" w:type="dxa"/>
          </w:tcPr>
          <w:p w14:paraId="51454837" w14:textId="246F3107" w:rsidR="004C4C90" w:rsidRDefault="004C4C90" w:rsidP="001178FD">
            <w:pPr>
              <w:pStyle w:val="IASTableHead"/>
              <w:jc w:val="center"/>
            </w:pPr>
            <w:r>
              <w:t>Parameters</w:t>
            </w:r>
          </w:p>
        </w:tc>
        <w:tc>
          <w:tcPr>
            <w:tcW w:w="1612" w:type="dxa"/>
          </w:tcPr>
          <w:p w14:paraId="564C9BC4" w14:textId="49F02BAD" w:rsidR="004C4C90" w:rsidRDefault="004C4C90" w:rsidP="001178FD">
            <w:pPr>
              <w:pStyle w:val="IASTableHead"/>
              <w:jc w:val="center"/>
            </w:pPr>
            <w:r>
              <w:t>Returns</w:t>
            </w:r>
          </w:p>
        </w:tc>
      </w:tr>
      <w:tr w:rsidR="004C4C90" w14:paraId="54628E92" w14:textId="54008FD5" w:rsidTr="004C4C90">
        <w:tc>
          <w:tcPr>
            <w:tcW w:w="2912" w:type="dxa"/>
          </w:tcPr>
          <w:p w14:paraId="366C1524" w14:textId="39ACF39A" w:rsidR="004C4C90" w:rsidRPr="00523734" w:rsidRDefault="004C4C90" w:rsidP="0082592A">
            <w:pPr>
              <w:pStyle w:val="IASTableBody"/>
              <w:jc w:val="center"/>
            </w:pPr>
            <w:r w:rsidRPr="007C3E73">
              <w:rPr>
                <w:lang w:val="en-DE"/>
              </w:rPr>
              <w:t>generate_rdbData</w:t>
            </w:r>
            <w:r>
              <w:t>()</w:t>
            </w:r>
          </w:p>
        </w:tc>
        <w:tc>
          <w:tcPr>
            <w:tcW w:w="2696" w:type="dxa"/>
          </w:tcPr>
          <w:p w14:paraId="6B73CBE9" w14:textId="0E3D7D26" w:rsidR="004C4C90" w:rsidRPr="00897AE9" w:rsidRDefault="00CD726A" w:rsidP="00FA682B">
            <w:pPr>
              <w:pStyle w:val="IASTableBody"/>
            </w:pPr>
            <w:r>
              <w:t>Runs the command to use the RDBSniffer tool with the required packages and extract the runtime data for the simulation.</w:t>
            </w:r>
            <w:r w:rsidR="00897AE9">
              <w:t xml:space="preserve"> This function is called inside a thread in </w:t>
            </w:r>
            <w:r w:rsidR="00897AE9" w:rsidRPr="00897AE9">
              <w:rPr>
                <w:lang w:val="en-DE"/>
              </w:rPr>
              <w:t>vtdrun_test</w:t>
            </w:r>
            <w:r w:rsidR="00897AE9">
              <w:t xml:space="preserve"> function.</w:t>
            </w:r>
          </w:p>
        </w:tc>
        <w:tc>
          <w:tcPr>
            <w:tcW w:w="1841" w:type="dxa"/>
          </w:tcPr>
          <w:p w14:paraId="537B776D" w14:textId="40FAA4C8" w:rsidR="004C4C90" w:rsidRDefault="004C4C90" w:rsidP="00C02EB6">
            <w:pPr>
              <w:pStyle w:val="IASTableBody"/>
            </w:pPr>
            <w:r>
              <w:t>None.</w:t>
            </w:r>
          </w:p>
        </w:tc>
        <w:tc>
          <w:tcPr>
            <w:tcW w:w="1612" w:type="dxa"/>
          </w:tcPr>
          <w:p w14:paraId="349AD238" w14:textId="6F727920" w:rsidR="004C4C90" w:rsidRDefault="00600FE3" w:rsidP="00C02EB6">
            <w:pPr>
              <w:pStyle w:val="IASTableBody"/>
            </w:pPr>
            <w:r>
              <w:t>No return value.</w:t>
            </w:r>
          </w:p>
        </w:tc>
      </w:tr>
      <w:tr w:rsidR="004C4C90" w14:paraId="786B74EB" w14:textId="327F8124" w:rsidTr="004C4C90">
        <w:tc>
          <w:tcPr>
            <w:tcW w:w="2912" w:type="dxa"/>
          </w:tcPr>
          <w:p w14:paraId="64046AA7" w14:textId="6FB328D8" w:rsidR="004C4C90" w:rsidRDefault="004C4C90" w:rsidP="0082592A">
            <w:pPr>
              <w:pStyle w:val="IASTableBody"/>
              <w:jc w:val="center"/>
            </w:pPr>
            <w:r w:rsidRPr="00E4771D">
              <w:rPr>
                <w:lang w:val="en-DE"/>
              </w:rPr>
              <w:t>logic_skiprows</w:t>
            </w:r>
            <w:r>
              <w:t>(index)</w:t>
            </w:r>
          </w:p>
        </w:tc>
        <w:tc>
          <w:tcPr>
            <w:tcW w:w="2696" w:type="dxa"/>
          </w:tcPr>
          <w:p w14:paraId="187C6CED" w14:textId="1D1F505E" w:rsidR="004C4C90" w:rsidRDefault="00DD5069" w:rsidP="00FA682B">
            <w:pPr>
              <w:pStyle w:val="IASTableBody"/>
            </w:pPr>
            <w:r>
              <w:t>This is a helper function to skip a few rows while reading the CSV file that contains the runtime data. It is called inside process_rdbData function.</w:t>
            </w:r>
          </w:p>
        </w:tc>
        <w:tc>
          <w:tcPr>
            <w:tcW w:w="1841" w:type="dxa"/>
          </w:tcPr>
          <w:p w14:paraId="52035120" w14:textId="6453475B" w:rsidR="004C4C90" w:rsidRDefault="004C4C90" w:rsidP="00C02EB6">
            <w:pPr>
              <w:pStyle w:val="IASTableBody"/>
            </w:pPr>
            <w:r>
              <w:t>Index (Integer)</w:t>
            </w:r>
          </w:p>
        </w:tc>
        <w:tc>
          <w:tcPr>
            <w:tcW w:w="1612" w:type="dxa"/>
          </w:tcPr>
          <w:p w14:paraId="608A10E7" w14:textId="221C7D7C" w:rsidR="004C4C90" w:rsidRDefault="00765820" w:rsidP="00C02EB6">
            <w:pPr>
              <w:pStyle w:val="IASTableBody"/>
            </w:pPr>
            <w:r>
              <w:t>Boolean.</w:t>
            </w:r>
          </w:p>
        </w:tc>
      </w:tr>
      <w:tr w:rsidR="004C4C90" w14:paraId="0417F920" w14:textId="2BB74B0E" w:rsidTr="004C4C90">
        <w:tc>
          <w:tcPr>
            <w:tcW w:w="2912" w:type="dxa"/>
          </w:tcPr>
          <w:p w14:paraId="4D715DBF" w14:textId="57E38506" w:rsidR="004C4C90" w:rsidRPr="00A639AF" w:rsidRDefault="004C4C90" w:rsidP="0082592A">
            <w:pPr>
              <w:pStyle w:val="IASTableBody"/>
              <w:jc w:val="center"/>
            </w:pPr>
            <w:r w:rsidRPr="00A639AF">
              <w:rPr>
                <w:lang w:val="en-DE"/>
              </w:rPr>
              <w:t>process_rdbData</w:t>
            </w:r>
            <w:r>
              <w:t>(request)</w:t>
            </w:r>
          </w:p>
        </w:tc>
        <w:tc>
          <w:tcPr>
            <w:tcW w:w="2696" w:type="dxa"/>
          </w:tcPr>
          <w:p w14:paraId="11264454" w14:textId="0F5940E6" w:rsidR="004C4C90" w:rsidRDefault="00CD6D8E" w:rsidP="0050378E">
            <w:pPr>
              <w:pStyle w:val="IASTableBody"/>
            </w:pPr>
            <w:r>
              <w:t xml:space="preserve">This function is responsible for reading, </w:t>
            </w:r>
            <w:proofErr w:type="gramStart"/>
            <w:r>
              <w:t>processing</w:t>
            </w:r>
            <w:proofErr w:type="gramEnd"/>
            <w:r>
              <w:t xml:space="preserve"> and saving the simulation results from a CSV file into the Django model in RoboTest web application.</w:t>
            </w:r>
            <w:r w:rsidR="00CA4CDF">
              <w:t xml:space="preserve"> It is called when the ‘Save Results’ button is clicked on the UI.</w:t>
            </w:r>
          </w:p>
        </w:tc>
        <w:tc>
          <w:tcPr>
            <w:tcW w:w="1841" w:type="dxa"/>
          </w:tcPr>
          <w:p w14:paraId="13DB55D4" w14:textId="46D023D0" w:rsidR="004C4C90" w:rsidRDefault="004C4C90" w:rsidP="00C02EB6">
            <w:pPr>
              <w:pStyle w:val="IASTableBody"/>
            </w:pPr>
            <w:r>
              <w:t>HTTP Request</w:t>
            </w:r>
          </w:p>
        </w:tc>
        <w:tc>
          <w:tcPr>
            <w:tcW w:w="1612" w:type="dxa"/>
          </w:tcPr>
          <w:p w14:paraId="31C72976" w14:textId="77777777" w:rsidR="004C4C90" w:rsidRDefault="004C4C90" w:rsidP="00C02EB6">
            <w:pPr>
              <w:pStyle w:val="IASTableBody"/>
            </w:pPr>
          </w:p>
        </w:tc>
      </w:tr>
      <w:tr w:rsidR="004C4C90" w14:paraId="1A2ECA40" w14:textId="408E5162" w:rsidTr="004C4C90">
        <w:tc>
          <w:tcPr>
            <w:tcW w:w="2912" w:type="dxa"/>
          </w:tcPr>
          <w:p w14:paraId="23427D62" w14:textId="1E323511" w:rsidR="004C4C90" w:rsidRPr="00FA54C4" w:rsidRDefault="004C4C90" w:rsidP="0082592A">
            <w:pPr>
              <w:pStyle w:val="IASTableBody"/>
              <w:jc w:val="center"/>
            </w:pPr>
            <w:r w:rsidRPr="00FA54C4">
              <w:rPr>
                <w:lang w:val="en-DE"/>
              </w:rPr>
              <w:t>vtdShowSimResults</w:t>
            </w:r>
            <w:r>
              <w:t>(request, id)</w:t>
            </w:r>
          </w:p>
        </w:tc>
        <w:tc>
          <w:tcPr>
            <w:tcW w:w="2696" w:type="dxa"/>
          </w:tcPr>
          <w:p w14:paraId="48D0CC4D" w14:textId="72401A9F" w:rsidR="004C4C90" w:rsidRDefault="00C03587" w:rsidP="00C02EB6">
            <w:pPr>
              <w:pStyle w:val="IASTableBody"/>
            </w:pPr>
            <w:r>
              <w:t>Responsible for displaying the results of the simulation for the selected test case to the tester.</w:t>
            </w:r>
            <w:r w:rsidR="0090106C">
              <w:t xml:space="preserve"> It fetches multiple database objects and shows the results.</w:t>
            </w:r>
            <w:r w:rsidR="00840563">
              <w:t xml:space="preserve"> It is called when the ‘Show Results’ button is clicked on the GUI.</w:t>
            </w:r>
          </w:p>
        </w:tc>
        <w:tc>
          <w:tcPr>
            <w:tcW w:w="1841" w:type="dxa"/>
          </w:tcPr>
          <w:p w14:paraId="0D3A8C8E" w14:textId="60F936BC" w:rsidR="004C4C90" w:rsidRDefault="004C4C90" w:rsidP="00C02EB6">
            <w:pPr>
              <w:pStyle w:val="IASTableBody"/>
            </w:pPr>
            <w:r>
              <w:t>HTTP Request, id (Integer)</w:t>
            </w:r>
          </w:p>
        </w:tc>
        <w:tc>
          <w:tcPr>
            <w:tcW w:w="1612" w:type="dxa"/>
          </w:tcPr>
          <w:p w14:paraId="2ED4FB50" w14:textId="6646E8F5" w:rsidR="00BC128A" w:rsidRDefault="00C0111C" w:rsidP="003B4226">
            <w:pPr>
              <w:pStyle w:val="IASTableBody"/>
            </w:pPr>
            <w:r>
              <w:t>Success: vtdSimResults.html.</w:t>
            </w:r>
          </w:p>
        </w:tc>
      </w:tr>
    </w:tbl>
    <w:p w14:paraId="11BDB51C" w14:textId="77777777" w:rsidR="002300C7" w:rsidRPr="00B10C50" w:rsidRDefault="002300C7" w:rsidP="002300C7"/>
    <w:p w14:paraId="21B68E81" w14:textId="7C936252" w:rsidR="005F6990" w:rsidRDefault="00F06F63" w:rsidP="00786D9C">
      <w:pPr>
        <w:pStyle w:val="Heading1"/>
      </w:pPr>
      <w:bookmarkStart w:id="43" w:name="_Toc92963793"/>
      <w:r>
        <w:lastRenderedPageBreak/>
        <w:t>Simulation Results</w:t>
      </w:r>
      <w:bookmarkEnd w:id="43"/>
    </w:p>
    <w:p w14:paraId="1632F8A0" w14:textId="7AABF651" w:rsidR="005C3BD1" w:rsidRDefault="002C6DA3" w:rsidP="005C3BD1">
      <w:pPr>
        <w:rPr>
          <w:lang w:val="en-US"/>
        </w:rPr>
      </w:pPr>
      <w:r>
        <w:rPr>
          <w:lang w:val="en-US"/>
        </w:rPr>
        <w:t>The scenario creation for VTD simulator with the introduction of action control concept has enabled the tester to test the VTD AV software stack with more options in the scenarios.</w:t>
      </w:r>
      <w:r w:rsidR="00EB39A0">
        <w:rPr>
          <w:lang w:val="en-US"/>
        </w:rPr>
        <w:t xml:space="preserve"> A couple of scenarios along with the results of the simulation are discussed in this chapter. </w:t>
      </w:r>
      <w:r w:rsidR="00545EAF">
        <w:rPr>
          <w:lang w:val="en-US"/>
        </w:rPr>
        <w:t>The scenario creation with the new driver type, actions is only discussed here as the rest of the process to create</w:t>
      </w:r>
      <w:r w:rsidR="00D356A7">
        <w:rPr>
          <w:lang w:val="en-US"/>
        </w:rPr>
        <w:t xml:space="preserve"> a</w:t>
      </w:r>
      <w:r w:rsidR="00545EAF">
        <w:rPr>
          <w:lang w:val="en-US"/>
        </w:rPr>
        <w:t xml:space="preserve"> scenario remains the same.</w:t>
      </w:r>
    </w:p>
    <w:p w14:paraId="3215750B" w14:textId="747C4B12" w:rsidR="008B2D4C" w:rsidRDefault="00E36DC4" w:rsidP="00E36DC4">
      <w:pPr>
        <w:pStyle w:val="Heading2"/>
      </w:pPr>
      <w:bookmarkStart w:id="44" w:name="_Toc92963794"/>
      <w:r>
        <w:t>Lane Change and Autonomous actions with Brisk driver</w:t>
      </w:r>
      <w:bookmarkEnd w:id="44"/>
    </w:p>
    <w:p w14:paraId="76CF5FC6" w14:textId="5D39BDA9" w:rsidR="00B9350C" w:rsidRDefault="00FB4994" w:rsidP="00B9350C">
      <w:pPr>
        <w:rPr>
          <w:lang w:val="en-US"/>
        </w:rPr>
      </w:pPr>
      <w:r>
        <w:rPr>
          <w:lang w:val="en-US"/>
        </w:rPr>
        <w:t>The process for the selection of the driver and addition of the actions is discussed here. For the detail scenario creation process refer to MT-3183 [5].</w:t>
      </w:r>
      <w:r w:rsidR="00645241">
        <w:rPr>
          <w:lang w:val="en-US"/>
        </w:rPr>
        <w:t xml:space="preserve"> </w:t>
      </w:r>
    </w:p>
    <w:p w14:paraId="0B2DD1E4" w14:textId="1D19AAD4" w:rsidR="00EF688E" w:rsidRDefault="002424BF" w:rsidP="00580EAB">
      <w:pPr>
        <w:pStyle w:val="IASFigure"/>
      </w:pPr>
      <w:r>
        <w:drawing>
          <wp:inline distT="0" distB="0" distL="0" distR="0" wp14:anchorId="1FBB5ADB" wp14:editId="716FA7AA">
            <wp:extent cx="5400358" cy="2661779"/>
            <wp:effectExtent l="0" t="0" r="0" b="5715"/>
            <wp:docPr id="46" name="Picture 4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36892" cy="2679786"/>
                    </a:xfrm>
                    <a:prstGeom prst="rect">
                      <a:avLst/>
                    </a:prstGeom>
                  </pic:spPr>
                </pic:pic>
              </a:graphicData>
            </a:graphic>
          </wp:inline>
        </w:drawing>
      </w:r>
    </w:p>
    <w:p w14:paraId="7CBB4B1F" w14:textId="00C08101" w:rsidR="002424BF" w:rsidRDefault="002424BF" w:rsidP="00537EA6">
      <w:pPr>
        <w:pStyle w:val="IASFigureCaption"/>
      </w:pPr>
      <w:r>
        <w:t>Figure 5.1: Ego Actions Driver Selection.</w:t>
      </w:r>
    </w:p>
    <w:p w14:paraId="7421B770" w14:textId="1DE1F4B1" w:rsidR="006F6E1C" w:rsidRDefault="00F5161C" w:rsidP="00580EAB">
      <w:pPr>
        <w:pStyle w:val="IASFigure"/>
      </w:pPr>
      <w:r>
        <w:drawing>
          <wp:inline distT="0" distB="0" distL="0" distR="0" wp14:anchorId="751132B5" wp14:editId="4CCD306C">
            <wp:extent cx="5391785" cy="2483989"/>
            <wp:effectExtent l="0" t="0" r="0" b="571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73291" cy="2521539"/>
                    </a:xfrm>
                    <a:prstGeom prst="rect">
                      <a:avLst/>
                    </a:prstGeom>
                  </pic:spPr>
                </pic:pic>
              </a:graphicData>
            </a:graphic>
          </wp:inline>
        </w:drawing>
      </w:r>
    </w:p>
    <w:p w14:paraId="0074FE60" w14:textId="2078F86B" w:rsidR="00995AF8" w:rsidRDefault="00995AF8" w:rsidP="00537EA6">
      <w:pPr>
        <w:pStyle w:val="IASFigureCaption"/>
      </w:pPr>
      <w:r>
        <w:lastRenderedPageBreak/>
        <w:t>Figure 5.2: Ego Action Autonomous.</w:t>
      </w:r>
    </w:p>
    <w:p w14:paraId="5BDEF564" w14:textId="673A6499" w:rsidR="00A21B2C" w:rsidRDefault="00110725" w:rsidP="00580EAB">
      <w:pPr>
        <w:pStyle w:val="IASFigure"/>
      </w:pPr>
      <w:r>
        <w:drawing>
          <wp:inline distT="0" distB="0" distL="0" distR="0" wp14:anchorId="775E41DA" wp14:editId="55F30602">
            <wp:extent cx="5760085" cy="4156710"/>
            <wp:effectExtent l="0" t="0" r="571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4156710"/>
                    </a:xfrm>
                    <a:prstGeom prst="rect">
                      <a:avLst/>
                    </a:prstGeom>
                  </pic:spPr>
                </pic:pic>
              </a:graphicData>
            </a:graphic>
          </wp:inline>
        </w:drawing>
      </w:r>
    </w:p>
    <w:p w14:paraId="463234AC" w14:textId="37395BDB" w:rsidR="00110725" w:rsidRDefault="00110725" w:rsidP="00537EA6">
      <w:pPr>
        <w:pStyle w:val="IASFigureCaption"/>
      </w:pPr>
      <w:r>
        <w:t>Figure 5.3: Ego Action Lane Change.</w:t>
      </w:r>
    </w:p>
    <w:p w14:paraId="2E85BA66" w14:textId="236D187E" w:rsidR="00396D34" w:rsidRDefault="00C73C1A" w:rsidP="00396D34">
      <w:pPr>
        <w:rPr>
          <w:lang w:val="en-US"/>
        </w:rPr>
      </w:pPr>
      <w:r w:rsidRPr="00C73C1A">
        <w:rPr>
          <w:lang w:val="en-US"/>
        </w:rPr>
        <w:t xml:space="preserve">In the figure </w:t>
      </w:r>
      <w:r>
        <w:rPr>
          <w:lang w:val="en-US"/>
        </w:rPr>
        <w:t>5.1 the driver type is selected as ‘Brisk driver’ and the pivot element is defined as the Ego vehicle for this test scenario.</w:t>
      </w:r>
      <w:r w:rsidR="00B41407">
        <w:rPr>
          <w:lang w:val="en-US"/>
        </w:rPr>
        <w:t xml:space="preserve"> </w:t>
      </w:r>
      <w:r w:rsidR="00C15D51">
        <w:rPr>
          <w:lang w:val="en-US"/>
        </w:rPr>
        <w:t>With this driver type, two actions are added to the Ego vehicle to analyze the behavior of VTD’s AV stack for this scenario.</w:t>
      </w:r>
      <w:r w:rsidR="00850F88">
        <w:rPr>
          <w:lang w:val="en-US"/>
        </w:rPr>
        <w:t xml:space="preserve"> As seen in figure 5.2, the action autonomous is active on enter and will be executed once during the simulation.</w:t>
      </w:r>
      <w:r w:rsidR="00E0070E">
        <w:rPr>
          <w:lang w:val="en-US"/>
        </w:rPr>
        <w:t xml:space="preserve"> </w:t>
      </w:r>
      <w:r w:rsidR="00517949">
        <w:rPr>
          <w:lang w:val="en-US"/>
        </w:rPr>
        <w:t>Figure 5.3 shows the action lane change in the left direction with activation event on enter</w:t>
      </w:r>
      <w:r w:rsidR="00830E12">
        <w:rPr>
          <w:lang w:val="en-US"/>
        </w:rPr>
        <w:t xml:space="preserve"> and it will be executed once during the simulation.</w:t>
      </w:r>
    </w:p>
    <w:p w14:paraId="2B516321" w14:textId="4A57D935" w:rsidR="00316D9E" w:rsidRDefault="00AF74BB" w:rsidP="00396D34">
      <w:pPr>
        <w:rPr>
          <w:lang w:val="en-US"/>
        </w:rPr>
      </w:pPr>
      <w:r>
        <w:rPr>
          <w:lang w:val="en-US"/>
        </w:rPr>
        <w:t xml:space="preserve">Figure 5.4 shows the simulation results for this scenario. The gear of the vehicle throughout the simulation is 5 which indicates that the Ego vehicle did not accelerate or change its speed. This is confirmed by the target acceleration recording all values as 0. </w:t>
      </w:r>
      <w:r w:rsidR="00390BA7">
        <w:rPr>
          <w:lang w:val="en-US"/>
        </w:rPr>
        <w:t>The negative steering values at the start indicate that the vehicle is conducting a lane change as specified in the scenario.</w:t>
      </w:r>
      <w:r w:rsidR="009C2762">
        <w:rPr>
          <w:lang w:val="en-US"/>
        </w:rPr>
        <w:t xml:space="preserve"> The difference of values between the steering and target steering is due to the type of driver. The brisk driver selected here is generally </w:t>
      </w:r>
      <w:r w:rsidR="00580930">
        <w:rPr>
          <w:lang w:val="en-US"/>
        </w:rPr>
        <w:t>rougher</w:t>
      </w:r>
      <w:r w:rsidR="009C2762">
        <w:rPr>
          <w:lang w:val="en-US"/>
        </w:rPr>
        <w:t xml:space="preserve"> while making the lane change operations.</w:t>
      </w:r>
      <w:r w:rsidR="00580930">
        <w:rPr>
          <w:lang w:val="en-US"/>
        </w:rPr>
        <w:t xml:space="preserve"> Later, after simulation time of 10s, </w:t>
      </w:r>
      <w:r w:rsidR="002F54B5">
        <w:rPr>
          <w:lang w:val="en-US"/>
        </w:rPr>
        <w:t>the</w:t>
      </w:r>
      <w:r w:rsidR="00580930">
        <w:rPr>
          <w:lang w:val="en-US"/>
        </w:rPr>
        <w:t xml:space="preserve"> steering and target steering values match which indicates that the vehicle did not steer or change its lane.</w:t>
      </w:r>
      <w:r w:rsidR="002F54B5">
        <w:rPr>
          <w:lang w:val="en-US"/>
        </w:rPr>
        <w:t xml:space="preserve"> In this scenario, it is observed that if an action is associated with the Ego vehicle the VTD AV stack performs that action irrespective of the situation of traffic in the simulation.</w:t>
      </w:r>
      <w:r w:rsidR="009C6880">
        <w:rPr>
          <w:lang w:val="en-US"/>
        </w:rPr>
        <w:t xml:space="preserve"> </w:t>
      </w:r>
    </w:p>
    <w:p w14:paraId="3A9B6617" w14:textId="40395DB7" w:rsidR="00FA3F82" w:rsidRDefault="00B72090" w:rsidP="00B72090">
      <w:pPr>
        <w:jc w:val="center"/>
        <w:rPr>
          <w:lang w:val="en-US"/>
        </w:rPr>
      </w:pPr>
      <w:r>
        <w:rPr>
          <w:noProof/>
          <w:lang w:val="en-US"/>
        </w:rPr>
        <w:lastRenderedPageBreak/>
        <w:drawing>
          <wp:inline distT="0" distB="0" distL="0" distR="0" wp14:anchorId="0DA5BFD6" wp14:editId="229B93A6">
            <wp:extent cx="5197031" cy="7222331"/>
            <wp:effectExtent l="0" t="0" r="0" b="44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45500" cy="7289688"/>
                    </a:xfrm>
                    <a:prstGeom prst="rect">
                      <a:avLst/>
                    </a:prstGeom>
                  </pic:spPr>
                </pic:pic>
              </a:graphicData>
            </a:graphic>
          </wp:inline>
        </w:drawing>
      </w:r>
    </w:p>
    <w:p w14:paraId="73CD0294" w14:textId="53736372" w:rsidR="00B72090" w:rsidRDefault="00B72090" w:rsidP="00537EA6">
      <w:pPr>
        <w:pStyle w:val="IASFigureCaption"/>
      </w:pPr>
      <w:r>
        <w:t>Figure 5.4: Results for section 5.1</w:t>
      </w:r>
    </w:p>
    <w:p w14:paraId="0CBAF0E5" w14:textId="11B1D687" w:rsidR="00342B46" w:rsidRDefault="00493A6A" w:rsidP="00FE0DAC">
      <w:pPr>
        <w:pStyle w:val="Heading2"/>
      </w:pPr>
      <w:bookmarkStart w:id="45" w:name="_Toc92963795"/>
      <w:r>
        <w:lastRenderedPageBreak/>
        <w:t>Lane Change Action with Comfortable Driver</w:t>
      </w:r>
      <w:bookmarkEnd w:id="45"/>
    </w:p>
    <w:p w14:paraId="68EEC95B" w14:textId="6FA0F84D" w:rsidR="00531F7A" w:rsidRDefault="00976A0B" w:rsidP="00976A0B">
      <w:pPr>
        <w:jc w:val="center"/>
        <w:rPr>
          <w:lang w:val="en-US"/>
        </w:rPr>
      </w:pPr>
      <w:r>
        <w:rPr>
          <w:noProof/>
          <w:lang w:val="en-US"/>
        </w:rPr>
        <w:drawing>
          <wp:inline distT="0" distB="0" distL="0" distR="0" wp14:anchorId="04EDEECC" wp14:editId="47F07AB9">
            <wp:extent cx="5093493" cy="6776912"/>
            <wp:effectExtent l="0" t="0" r="0" b="508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27769" cy="6822516"/>
                    </a:xfrm>
                    <a:prstGeom prst="rect">
                      <a:avLst/>
                    </a:prstGeom>
                  </pic:spPr>
                </pic:pic>
              </a:graphicData>
            </a:graphic>
          </wp:inline>
        </w:drawing>
      </w:r>
    </w:p>
    <w:p w14:paraId="0D628DCC" w14:textId="2B5405C9" w:rsidR="00893133" w:rsidRDefault="00893133" w:rsidP="00537EA6">
      <w:pPr>
        <w:pStyle w:val="IASFigureCaption"/>
      </w:pPr>
      <w:r>
        <w:t>Figure 5.5: Results for section 5.2</w:t>
      </w:r>
    </w:p>
    <w:p w14:paraId="516EC4FD" w14:textId="47964E02" w:rsidR="005F25F4" w:rsidRDefault="00F6591B" w:rsidP="005F25F4">
      <w:pPr>
        <w:rPr>
          <w:lang w:val="en-US"/>
        </w:rPr>
      </w:pPr>
      <w:r w:rsidRPr="00F6591B">
        <w:rPr>
          <w:lang w:val="en-US"/>
        </w:rPr>
        <w:t xml:space="preserve">Figure 5.5 </w:t>
      </w:r>
      <w:r w:rsidR="00F82BF2">
        <w:rPr>
          <w:lang w:val="en-US"/>
        </w:rPr>
        <w:t>shows that the steering values are negative and differ from the target steering values at the start of the simulation indicating that the Ego vehicle is making a lane change action.</w:t>
      </w:r>
      <w:r w:rsidR="00324E39">
        <w:rPr>
          <w:lang w:val="en-US"/>
        </w:rPr>
        <w:t xml:space="preserve"> After some time, the steering and the target steering values are constant meaning that no further lane change takes place. Also, since this simulation uses the comfortable driver, the steering values are less than the target steering values unlike the case in section 5.1.</w:t>
      </w:r>
    </w:p>
    <w:p w14:paraId="6C3B82C8" w14:textId="4D756F67" w:rsidR="00763314" w:rsidRDefault="003F215A" w:rsidP="00BA0E5A">
      <w:pPr>
        <w:pStyle w:val="Heading2"/>
      </w:pPr>
      <w:bookmarkStart w:id="46" w:name="_Toc92963796"/>
      <w:r>
        <w:lastRenderedPageBreak/>
        <w:t>Comfortable Driver with No Action</w:t>
      </w:r>
      <w:bookmarkEnd w:id="46"/>
    </w:p>
    <w:p w14:paraId="1F222F4D" w14:textId="6632861F" w:rsidR="005E7938" w:rsidRDefault="00FC4EBB" w:rsidP="00EB1C2D">
      <w:pPr>
        <w:jc w:val="center"/>
        <w:rPr>
          <w:lang w:val="en-US"/>
        </w:rPr>
      </w:pPr>
      <w:r>
        <w:rPr>
          <w:noProof/>
          <w:lang w:val="en-US"/>
        </w:rPr>
        <w:drawing>
          <wp:inline distT="0" distB="0" distL="0" distR="0" wp14:anchorId="4B1248EF" wp14:editId="2CBCE88F">
            <wp:extent cx="5760085" cy="2376805"/>
            <wp:effectExtent l="0" t="0" r="5715" b="0"/>
            <wp:docPr id="51" name="Picture 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Team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2376805"/>
                    </a:xfrm>
                    <a:prstGeom prst="rect">
                      <a:avLst/>
                    </a:prstGeom>
                  </pic:spPr>
                </pic:pic>
              </a:graphicData>
            </a:graphic>
          </wp:inline>
        </w:drawing>
      </w:r>
    </w:p>
    <w:p w14:paraId="3B503ABD" w14:textId="10B15607" w:rsidR="00FC4EBB" w:rsidRDefault="00FC4EBB" w:rsidP="00537EA6">
      <w:pPr>
        <w:pStyle w:val="IASFigureCaption"/>
      </w:pPr>
      <w:r>
        <w:t>Figure 5.6: Comfortable Driver Selection</w:t>
      </w:r>
    </w:p>
    <w:p w14:paraId="7E3E0E33" w14:textId="0A17A0F6" w:rsidR="00EB1C2D" w:rsidRDefault="00EB1C2D" w:rsidP="00EB1C2D">
      <w:pPr>
        <w:jc w:val="center"/>
      </w:pPr>
      <w:r>
        <w:rPr>
          <w:noProof/>
        </w:rPr>
        <w:drawing>
          <wp:inline distT="0" distB="0" distL="0" distR="0" wp14:anchorId="1E5F853D" wp14:editId="5BB6B123">
            <wp:extent cx="4286250" cy="5274143"/>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49612" cy="5352109"/>
                    </a:xfrm>
                    <a:prstGeom prst="rect">
                      <a:avLst/>
                    </a:prstGeom>
                  </pic:spPr>
                </pic:pic>
              </a:graphicData>
            </a:graphic>
          </wp:inline>
        </w:drawing>
      </w:r>
    </w:p>
    <w:p w14:paraId="4786C094" w14:textId="55D0DB12" w:rsidR="00EB1C2D" w:rsidRDefault="00EB1C2D" w:rsidP="00537EA6">
      <w:pPr>
        <w:pStyle w:val="IASFigureCaption"/>
      </w:pPr>
      <w:r>
        <w:t>Figure 5.7: Results of section 5.3</w:t>
      </w:r>
    </w:p>
    <w:p w14:paraId="48711A54" w14:textId="66ECE5CD" w:rsidR="003F3510" w:rsidRDefault="00532AF8" w:rsidP="003F3510">
      <w:pPr>
        <w:rPr>
          <w:lang w:val="en-US"/>
        </w:rPr>
      </w:pPr>
      <w:r w:rsidRPr="00532AF8">
        <w:rPr>
          <w:lang w:val="en-US"/>
        </w:rPr>
        <w:lastRenderedPageBreak/>
        <w:t xml:space="preserve">Figure 5.6 </w:t>
      </w:r>
      <w:r w:rsidR="00B50CAB">
        <w:rPr>
          <w:lang w:val="en-US"/>
        </w:rPr>
        <w:t>shows the comfortable driver selection on the Ego vehicle actions page. No action has been added to Ego vehicle in this simulation scenario.</w:t>
      </w:r>
      <w:r w:rsidR="00B2500A">
        <w:rPr>
          <w:lang w:val="en-US"/>
        </w:rPr>
        <w:t xml:space="preserve"> </w:t>
      </w:r>
      <w:r w:rsidR="00B60A69">
        <w:rPr>
          <w:lang w:val="en-US"/>
        </w:rPr>
        <w:t>In this scenario, the pedestrian and NPC vehicle are placed in front of the Ego vehicle</w:t>
      </w:r>
      <w:r w:rsidR="002E5CF5">
        <w:rPr>
          <w:lang w:val="en-US"/>
        </w:rPr>
        <w:t xml:space="preserve">. Since there is no action associated with Ego vehicle, the internal AV stack controls the vehicle on its own and makes a lane change at the start of the simulation to avoid the traffic. </w:t>
      </w:r>
      <w:r w:rsidR="000859EF">
        <w:rPr>
          <w:lang w:val="en-US"/>
        </w:rPr>
        <w:t>The difference between the steering and target steering values indicates that at the start of the simulation. From the time 6s to 9s the steering values are the same as target, so it indicates that there is no lane change. After 9s there is again a lane change back to the original lane. From time 16s, the steering and target steering values are the same and the Ego vehicle maintains the same lane till the end of the simulation.</w:t>
      </w:r>
    </w:p>
    <w:p w14:paraId="2938C63C" w14:textId="779FFC81" w:rsidR="00AA2133" w:rsidRPr="00532AF8" w:rsidRDefault="00AA2133" w:rsidP="003F3510">
      <w:pPr>
        <w:rPr>
          <w:lang w:val="en-US"/>
        </w:rPr>
      </w:pPr>
      <w:r>
        <w:rPr>
          <w:lang w:val="en-US"/>
        </w:rPr>
        <w:t>The point to understand is that the VTD internal software stack controls the Ego vehicle on its own when there is not any action associated with it. If an action is associated with the Ego vehicle, the VTD stack prioritizes the execution of that action irrespective of the traffic status in the simulation.</w:t>
      </w:r>
      <w:r w:rsidR="00087457">
        <w:rPr>
          <w:lang w:val="en-US"/>
        </w:rPr>
        <w:t xml:space="preserve"> The simulation results indicate the same.</w:t>
      </w:r>
    </w:p>
    <w:p w14:paraId="1A1A940F" w14:textId="05C66268" w:rsidR="00011D62" w:rsidRDefault="005F6990" w:rsidP="00786D9C">
      <w:pPr>
        <w:pStyle w:val="Heading1"/>
      </w:pPr>
      <w:bookmarkStart w:id="47" w:name="_Toc92963797"/>
      <w:r>
        <w:lastRenderedPageBreak/>
        <w:t>Traceability and Test Automation</w:t>
      </w:r>
      <w:bookmarkEnd w:id="47"/>
    </w:p>
    <w:p w14:paraId="4B512F54" w14:textId="44091BE4" w:rsidR="00D05880" w:rsidRDefault="0045272F" w:rsidP="00D05880">
      <w:pPr>
        <w:rPr>
          <w:lang w:val="en-US"/>
        </w:rPr>
      </w:pPr>
      <w:r>
        <w:rPr>
          <w:lang w:val="en-US"/>
        </w:rPr>
        <w:t xml:space="preserve">The traceability between the various artifacts right from the requirements to the test results in a software </w:t>
      </w:r>
      <w:r w:rsidR="00FF275D">
        <w:rPr>
          <w:lang w:val="en-US"/>
        </w:rPr>
        <w:t>life cycle</w:t>
      </w:r>
      <w:r>
        <w:rPr>
          <w:lang w:val="en-US"/>
        </w:rPr>
        <w:t xml:space="preserve"> is important as it reduces the time and cost in case of bug fixes.</w:t>
      </w:r>
      <w:r w:rsidR="00405471">
        <w:rPr>
          <w:lang w:val="en-US"/>
        </w:rPr>
        <w:t xml:space="preserve"> </w:t>
      </w:r>
      <w:r w:rsidR="00CD343C">
        <w:rPr>
          <w:lang w:val="en-US"/>
        </w:rPr>
        <w:t>This section discusses the aspect of traceability in the RoboTest system at a high level followed by a literature review on the methods of automated test case generation from the requirements.</w:t>
      </w:r>
      <w:r w:rsidR="00E85111">
        <w:rPr>
          <w:lang w:val="en-US"/>
        </w:rPr>
        <w:t xml:space="preserve"> The architecture presented below</w:t>
      </w:r>
      <w:r w:rsidR="00702A4E">
        <w:rPr>
          <w:lang w:val="en-US"/>
        </w:rPr>
        <w:t xml:space="preserve"> for high-level cognitive testing of Autonomous Systems</w:t>
      </w:r>
      <w:r w:rsidR="00E85111">
        <w:rPr>
          <w:lang w:val="en-US"/>
        </w:rPr>
        <w:t xml:space="preserve"> was developed in MT-3253 [21]</w:t>
      </w:r>
      <w:r w:rsidR="00702A4E">
        <w:rPr>
          <w:lang w:val="en-US"/>
        </w:rPr>
        <w:t xml:space="preserve"> and is discussed briefly to highlight the area of focus</w:t>
      </w:r>
      <w:r w:rsidR="000E1079">
        <w:rPr>
          <w:lang w:val="en-US"/>
        </w:rPr>
        <w:t xml:space="preserve"> with regards to traceability</w:t>
      </w:r>
      <w:r w:rsidR="00702A4E">
        <w:rPr>
          <w:lang w:val="en-US"/>
        </w:rPr>
        <w:t xml:space="preserve"> in this thesis.</w:t>
      </w:r>
    </w:p>
    <w:p w14:paraId="6B5461E8" w14:textId="2B2874C2" w:rsidR="00DD55AA" w:rsidRDefault="003507FA" w:rsidP="00D05880">
      <w:pPr>
        <w:rPr>
          <w:lang w:val="en-US"/>
        </w:rPr>
      </w:pPr>
      <w:r>
        <w:rPr>
          <w:noProof/>
          <w:lang w:val="en-US"/>
        </w:rPr>
        <mc:AlternateContent>
          <mc:Choice Requires="wps">
            <w:drawing>
              <wp:anchor distT="0" distB="0" distL="114300" distR="114300" simplePos="0" relativeHeight="251695104" behindDoc="0" locked="0" layoutInCell="1" allowOverlap="1" wp14:anchorId="4A13FC62" wp14:editId="4922812A">
                <wp:simplePos x="0" y="0"/>
                <wp:positionH relativeFrom="column">
                  <wp:posOffset>1292701</wp:posOffset>
                </wp:positionH>
                <wp:positionV relativeFrom="paragraph">
                  <wp:posOffset>752158</wp:posOffset>
                </wp:positionV>
                <wp:extent cx="535782" cy="228600"/>
                <wp:effectExtent l="12700" t="12700" r="10795" b="12700"/>
                <wp:wrapNone/>
                <wp:docPr id="44" name="Rectangle 44"/>
                <wp:cNvGraphicFramePr/>
                <a:graphic xmlns:a="http://schemas.openxmlformats.org/drawingml/2006/main">
                  <a:graphicData uri="http://schemas.microsoft.com/office/word/2010/wordprocessingShape">
                    <wps:wsp>
                      <wps:cNvSpPr/>
                      <wps:spPr>
                        <a:xfrm>
                          <a:off x="0" y="0"/>
                          <a:ext cx="535782"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94707" id="Rectangle 44" o:spid="_x0000_s1026" style="position:absolute;margin-left:101.8pt;margin-top:59.25pt;width:42.2pt;height:1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" filled="f" strokecolor="red" strokeweight="2pt"/>
            </w:pict>
          </mc:Fallback>
        </mc:AlternateContent>
      </w:r>
      <w:r w:rsidR="003849FF">
        <w:rPr>
          <w:noProof/>
          <w:lang w:val="en-US"/>
        </w:rPr>
        <w:drawing>
          <wp:inline distT="0" distB="0" distL="0" distR="0" wp14:anchorId="39EBCF76" wp14:editId="4D3EFEA6">
            <wp:extent cx="5893305" cy="3314700"/>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02700" cy="3319984"/>
                    </a:xfrm>
                    <a:prstGeom prst="rect">
                      <a:avLst/>
                    </a:prstGeom>
                  </pic:spPr>
                </pic:pic>
              </a:graphicData>
            </a:graphic>
          </wp:inline>
        </w:drawing>
      </w:r>
    </w:p>
    <w:p w14:paraId="3EE214A2" w14:textId="3333871E" w:rsidR="003849FF" w:rsidRDefault="003849FF" w:rsidP="00537EA6">
      <w:pPr>
        <w:pStyle w:val="IASFigureCaption"/>
      </w:pPr>
      <w:r>
        <w:t>Figure 6.1: Robo-Test Cognitive Testing Architecture</w:t>
      </w:r>
      <w:r w:rsidR="00F569EF">
        <w:t xml:space="preserve"> [21]</w:t>
      </w:r>
      <w:r>
        <w:t>.</w:t>
      </w:r>
    </w:p>
    <w:p w14:paraId="5AD34C82" w14:textId="18FD902D" w:rsidR="009D3512" w:rsidRPr="00271680" w:rsidRDefault="00271680" w:rsidP="009D3512">
      <w:pPr>
        <w:rPr>
          <w:lang w:val="en-US"/>
        </w:rPr>
      </w:pPr>
      <w:r w:rsidRPr="00271680">
        <w:rPr>
          <w:lang w:val="en-US"/>
        </w:rPr>
        <w:t xml:space="preserve">Figure 6.1 shows the </w:t>
      </w:r>
      <w:r w:rsidR="00B74E98">
        <w:rPr>
          <w:lang w:val="en-US"/>
        </w:rPr>
        <w:t>high-level</w:t>
      </w:r>
      <w:r w:rsidR="00AE6025">
        <w:rPr>
          <w:lang w:val="en-US"/>
        </w:rPr>
        <w:t xml:space="preserve"> Cognitive testing architecture for the Robo-Test system. </w:t>
      </w:r>
      <w:r w:rsidR="00B74E98">
        <w:rPr>
          <w:lang w:val="en-US"/>
        </w:rPr>
        <w:t>The different artifacts of the system such as the Requirements engine, Data Generator, Test Environment and management of test cases and training data are depicted with their relationships amongst each other</w:t>
      </w:r>
      <w:r w:rsidR="002C1840">
        <w:rPr>
          <w:lang w:val="en-US"/>
        </w:rPr>
        <w:t xml:space="preserve"> [21]</w:t>
      </w:r>
      <w:r w:rsidR="00B74E98">
        <w:rPr>
          <w:lang w:val="en-US"/>
        </w:rPr>
        <w:t>.</w:t>
      </w:r>
      <w:r w:rsidR="002C1840">
        <w:rPr>
          <w:lang w:val="en-US"/>
        </w:rPr>
        <w:t xml:space="preserve"> </w:t>
      </w:r>
      <w:r w:rsidR="00962034">
        <w:rPr>
          <w:lang w:val="en-US"/>
        </w:rPr>
        <w:t>The Requirements Engine is responsible for the management of requirements and traceability. IBM DOORS Rational software has been used as a Requirements Engine in our system.</w:t>
      </w:r>
      <w:r w:rsidR="001308F7">
        <w:rPr>
          <w:lang w:val="en-US"/>
        </w:rPr>
        <w:t xml:space="preserve"> </w:t>
      </w:r>
      <w:r w:rsidR="00524CD9">
        <w:rPr>
          <w:lang w:val="en-US"/>
        </w:rPr>
        <w:t>The test environment for our system is the RoboTest web application which is connected to the LGSVL and the VTD simulators with their corresponding AV software stacks.</w:t>
      </w:r>
      <w:r w:rsidR="00D33A81">
        <w:rPr>
          <w:lang w:val="en-US"/>
        </w:rPr>
        <w:t xml:space="preserve"> The RoboTest web application also serves as a tool for creation of test scenarios and management of test results.</w:t>
      </w:r>
      <w:r w:rsidR="00B659C3">
        <w:rPr>
          <w:lang w:val="en-US"/>
        </w:rPr>
        <w:t xml:space="preserve"> </w:t>
      </w:r>
      <w:r w:rsidR="00372123">
        <w:rPr>
          <w:lang w:val="en-US"/>
        </w:rPr>
        <w:t>The scenario indexing tool interfaced with the RoboTest web application acts as a data generator as it selects the corner test cases using reinforcement learning methods.</w:t>
      </w:r>
      <w:r w:rsidR="00F87E2C">
        <w:rPr>
          <w:lang w:val="en-US"/>
        </w:rPr>
        <w:t xml:space="preserve"> </w:t>
      </w:r>
      <w:r w:rsidR="00455FFA">
        <w:rPr>
          <w:lang w:val="en-US"/>
        </w:rPr>
        <w:t xml:space="preserve">The traceability between these system components is important </w:t>
      </w:r>
      <w:r w:rsidR="00947277">
        <w:rPr>
          <w:lang w:val="en-US"/>
        </w:rPr>
        <w:t>and, in our system,</w:t>
      </w:r>
      <w:r w:rsidR="00455FFA">
        <w:rPr>
          <w:lang w:val="en-US"/>
        </w:rPr>
        <w:t xml:space="preserve"> there are two artifacts to link together – IBM DOORS Rational Software and RoboTest web application. </w:t>
      </w:r>
      <w:r w:rsidR="00947277">
        <w:rPr>
          <w:lang w:val="en-US"/>
        </w:rPr>
        <w:t xml:space="preserve">As highlighted, this thesis focuses </w:t>
      </w:r>
      <w:r w:rsidR="00947277">
        <w:rPr>
          <w:lang w:val="en-US"/>
        </w:rPr>
        <w:lastRenderedPageBreak/>
        <w:t>on the traceability options between the requirements from IBM DOORS and the test results in the RoboTest web application.</w:t>
      </w:r>
    </w:p>
    <w:p w14:paraId="477292F7" w14:textId="3978EE38" w:rsidR="00017D87" w:rsidRDefault="00AF474B" w:rsidP="00AF474B">
      <w:pPr>
        <w:pStyle w:val="Heading2"/>
      </w:pPr>
      <w:bookmarkStart w:id="48" w:name="_Toc92963798"/>
      <w:r>
        <w:t>Traceability between Requirements and Test Results</w:t>
      </w:r>
      <w:bookmarkEnd w:id="48"/>
    </w:p>
    <w:p w14:paraId="6C39ACA4" w14:textId="518C6D49" w:rsidR="00FD63D4" w:rsidRDefault="00FD63D4" w:rsidP="00FD63D4">
      <w:pPr>
        <w:rPr>
          <w:lang w:val="en-US"/>
        </w:rPr>
      </w:pPr>
      <w:r>
        <w:rPr>
          <w:lang w:val="en-US"/>
        </w:rPr>
        <w:t xml:space="preserve">The focus of this part is to create traceability between the requirements, test cases and the test results in our system. IBM DOORS software is the requirements </w:t>
      </w:r>
      <w:r w:rsidR="00326372">
        <w:rPr>
          <w:lang w:val="en-US"/>
        </w:rPr>
        <w:t>engine,</w:t>
      </w:r>
      <w:r>
        <w:rPr>
          <w:lang w:val="en-US"/>
        </w:rPr>
        <w:t xml:space="preserve"> and the RoboTest Web application is the test execution/simulation engine in our system. The idea is to have a traceability between the requirements engine and the test engine</w:t>
      </w:r>
      <w:r w:rsidR="005A2ACE">
        <w:rPr>
          <w:lang w:val="en-US"/>
        </w:rPr>
        <w:t xml:space="preserve"> by being able to link the test cases/test scenarios with the test results</w:t>
      </w:r>
      <w:r>
        <w:rPr>
          <w:lang w:val="en-US"/>
        </w:rPr>
        <w:t>. We will discuss the possible approaches at a high level to achieve the linkage between the requirements and the test results generated by the web application. The table below summarizes the literature survey and its relevance to our system with regards to traceability.</w:t>
      </w:r>
    </w:p>
    <w:p w14:paraId="134976C5" w14:textId="6CD6A876" w:rsidR="007163DD" w:rsidRDefault="007163DD" w:rsidP="007163DD">
      <w:pPr>
        <w:pStyle w:val="IASTableCaption"/>
      </w:pPr>
      <w:r>
        <w:t xml:space="preserve">Table 6.1: </w:t>
      </w:r>
      <w:r w:rsidR="007E27C9">
        <w:t>Literature Review for traceability methods</w:t>
      </w:r>
    </w:p>
    <w:tbl>
      <w:tblPr>
        <w:tblStyle w:val="TableGrid"/>
        <w:tblW w:w="9214" w:type="dxa"/>
        <w:tblInd w:w="-5" w:type="dxa"/>
        <w:tblLayout w:type="fixed"/>
        <w:tblLook w:val="04A0" w:firstRow="1" w:lastRow="0" w:firstColumn="1" w:lastColumn="0" w:noHBand="0" w:noVBand="1"/>
      </w:tblPr>
      <w:tblGrid>
        <w:gridCol w:w="1701"/>
        <w:gridCol w:w="1276"/>
        <w:gridCol w:w="1418"/>
        <w:gridCol w:w="1275"/>
        <w:gridCol w:w="1560"/>
        <w:gridCol w:w="1984"/>
      </w:tblGrid>
      <w:tr w:rsidR="00F96981" w14:paraId="20E563F4" w14:textId="77777777" w:rsidTr="00BB4260">
        <w:trPr>
          <w:trHeight w:val="1023"/>
        </w:trPr>
        <w:tc>
          <w:tcPr>
            <w:tcW w:w="1701" w:type="dxa"/>
          </w:tcPr>
          <w:p w14:paraId="77CE0BEB" w14:textId="77777777" w:rsidR="00F96981" w:rsidRPr="000304D0" w:rsidRDefault="00F96981" w:rsidP="004E57AD">
            <w:pPr>
              <w:pStyle w:val="IASTableHead"/>
            </w:pPr>
            <w:r w:rsidRPr="000304D0">
              <w:t>Article</w:t>
            </w:r>
          </w:p>
        </w:tc>
        <w:tc>
          <w:tcPr>
            <w:tcW w:w="1276" w:type="dxa"/>
          </w:tcPr>
          <w:p w14:paraId="048BDB9F" w14:textId="77777777" w:rsidR="00F96981" w:rsidRPr="000304D0" w:rsidRDefault="00F96981" w:rsidP="004E57AD">
            <w:pPr>
              <w:pStyle w:val="IASTableHead"/>
            </w:pPr>
            <w:r w:rsidRPr="000304D0">
              <w:t>Traceability between Requirements and Test Cases</w:t>
            </w:r>
          </w:p>
        </w:tc>
        <w:tc>
          <w:tcPr>
            <w:tcW w:w="1418" w:type="dxa"/>
          </w:tcPr>
          <w:p w14:paraId="04752800" w14:textId="77777777" w:rsidR="00F96981" w:rsidRPr="000304D0" w:rsidRDefault="00F96981" w:rsidP="004E57AD">
            <w:pPr>
              <w:pStyle w:val="IASTableHead"/>
            </w:pPr>
            <w:r w:rsidRPr="000304D0">
              <w:t>Method/Tool</w:t>
            </w:r>
          </w:p>
        </w:tc>
        <w:tc>
          <w:tcPr>
            <w:tcW w:w="1275" w:type="dxa"/>
          </w:tcPr>
          <w:p w14:paraId="1D8C352F" w14:textId="77777777" w:rsidR="00F96981" w:rsidRPr="000304D0" w:rsidRDefault="00F96981" w:rsidP="004E57AD">
            <w:pPr>
              <w:pStyle w:val="IASTableHead"/>
            </w:pPr>
            <w:r w:rsidRPr="000304D0">
              <w:t>Traceability between Requirements and Test Results</w:t>
            </w:r>
          </w:p>
        </w:tc>
        <w:tc>
          <w:tcPr>
            <w:tcW w:w="1560" w:type="dxa"/>
          </w:tcPr>
          <w:p w14:paraId="26E113DB" w14:textId="77777777" w:rsidR="00F96981" w:rsidRPr="000304D0" w:rsidRDefault="00F96981" w:rsidP="004E57AD">
            <w:pPr>
              <w:pStyle w:val="IASTableHead"/>
            </w:pPr>
            <w:r w:rsidRPr="000304D0">
              <w:t>Method/Tool</w:t>
            </w:r>
          </w:p>
        </w:tc>
        <w:tc>
          <w:tcPr>
            <w:tcW w:w="1984" w:type="dxa"/>
          </w:tcPr>
          <w:p w14:paraId="23C392D9" w14:textId="77777777" w:rsidR="00F96981" w:rsidRPr="000304D0" w:rsidRDefault="00F96981" w:rsidP="004E57AD">
            <w:pPr>
              <w:pStyle w:val="IASTableHead"/>
            </w:pPr>
            <w:r w:rsidRPr="000304D0">
              <w:t>Relevance to our system</w:t>
            </w:r>
          </w:p>
        </w:tc>
      </w:tr>
      <w:tr w:rsidR="00F96981" w14:paraId="67922B68" w14:textId="77777777" w:rsidTr="00BB4260">
        <w:trPr>
          <w:trHeight w:val="442"/>
        </w:trPr>
        <w:tc>
          <w:tcPr>
            <w:tcW w:w="1701" w:type="dxa"/>
          </w:tcPr>
          <w:p w14:paraId="1B38484E" w14:textId="02084E9C" w:rsidR="00F96981" w:rsidRPr="00012BAD" w:rsidRDefault="00F96981" w:rsidP="004E57AD">
            <w:pPr>
              <w:pStyle w:val="IASTableBody"/>
            </w:pPr>
            <w:r>
              <w:t>Linking functional requirements and software verification.[1</w:t>
            </w:r>
            <w:r w:rsidR="009A10E3">
              <w:t>5</w:t>
            </w:r>
            <w:r>
              <w:t>]</w:t>
            </w:r>
          </w:p>
        </w:tc>
        <w:tc>
          <w:tcPr>
            <w:tcW w:w="1276" w:type="dxa"/>
          </w:tcPr>
          <w:p w14:paraId="3A6AEA30" w14:textId="77777777" w:rsidR="00F96981" w:rsidRPr="00F96981" w:rsidRDefault="00F96981" w:rsidP="004E57AD">
            <w:pPr>
              <w:pStyle w:val="IASTableBody"/>
            </w:pPr>
            <w:r w:rsidRPr="00F96981">
              <w:t>Not with test cases, but traceability between requirements and implementation.</w:t>
            </w:r>
          </w:p>
        </w:tc>
        <w:tc>
          <w:tcPr>
            <w:tcW w:w="1418" w:type="dxa"/>
          </w:tcPr>
          <w:p w14:paraId="32A6F6E0" w14:textId="77777777" w:rsidR="00F96981" w:rsidRPr="00F96981" w:rsidRDefault="00F96981" w:rsidP="004E57AD">
            <w:pPr>
              <w:pStyle w:val="IASTableBody"/>
            </w:pPr>
            <w:r w:rsidRPr="00F96981">
              <w:t>CBMC, a software bounded model checker for C.</w:t>
            </w:r>
          </w:p>
        </w:tc>
        <w:tc>
          <w:tcPr>
            <w:tcW w:w="1275" w:type="dxa"/>
          </w:tcPr>
          <w:p w14:paraId="4A59B522" w14:textId="77777777" w:rsidR="00F96981" w:rsidRPr="00B0654F" w:rsidRDefault="00F96981" w:rsidP="004E57AD">
            <w:pPr>
              <w:pStyle w:val="IASTableBody"/>
            </w:pPr>
            <w:r>
              <w:t>NO.</w:t>
            </w:r>
          </w:p>
        </w:tc>
        <w:tc>
          <w:tcPr>
            <w:tcW w:w="1560" w:type="dxa"/>
          </w:tcPr>
          <w:p w14:paraId="6E86B74F" w14:textId="77777777" w:rsidR="00F96981" w:rsidRPr="007C45EC" w:rsidRDefault="00F96981" w:rsidP="004E57AD">
            <w:pPr>
              <w:pStyle w:val="IASTableBody"/>
            </w:pPr>
            <w:r>
              <w:t>NA.</w:t>
            </w:r>
          </w:p>
        </w:tc>
        <w:tc>
          <w:tcPr>
            <w:tcW w:w="1984" w:type="dxa"/>
          </w:tcPr>
          <w:p w14:paraId="4133495C" w14:textId="77777777" w:rsidR="00F96981" w:rsidRPr="00662BD2" w:rsidRDefault="00F96981" w:rsidP="004E57AD">
            <w:pPr>
              <w:pStyle w:val="IASTableBody"/>
            </w:pPr>
            <w:r>
              <w:t>LOW.</w:t>
            </w:r>
          </w:p>
        </w:tc>
      </w:tr>
      <w:tr w:rsidR="00F96981" w14:paraId="4D7E6C58" w14:textId="77777777" w:rsidTr="00BB4260">
        <w:trPr>
          <w:trHeight w:val="426"/>
        </w:trPr>
        <w:tc>
          <w:tcPr>
            <w:tcW w:w="1701" w:type="dxa"/>
          </w:tcPr>
          <w:p w14:paraId="6D981E94" w14:textId="26AFBBA5" w:rsidR="00F96981" w:rsidRPr="001003A5" w:rsidRDefault="00F96981" w:rsidP="004E57AD">
            <w:pPr>
              <w:pStyle w:val="IASTableBody"/>
            </w:pPr>
            <w:r>
              <w:t>Test driven requirements engineering.[</w:t>
            </w:r>
            <w:r w:rsidR="00ED6A1C">
              <w:t>16</w:t>
            </w:r>
            <w:r>
              <w:t>]</w:t>
            </w:r>
          </w:p>
        </w:tc>
        <w:tc>
          <w:tcPr>
            <w:tcW w:w="1276" w:type="dxa"/>
          </w:tcPr>
          <w:p w14:paraId="693A857F" w14:textId="77777777" w:rsidR="00F96981" w:rsidRPr="00037F43" w:rsidRDefault="00F96981" w:rsidP="004E57AD">
            <w:pPr>
              <w:pStyle w:val="IASTableBody"/>
            </w:pPr>
            <w:r>
              <w:t>YES.</w:t>
            </w:r>
          </w:p>
        </w:tc>
        <w:tc>
          <w:tcPr>
            <w:tcW w:w="1418" w:type="dxa"/>
          </w:tcPr>
          <w:p w14:paraId="052057D8" w14:textId="77777777" w:rsidR="00F96981" w:rsidRPr="00376C43" w:rsidRDefault="00F96981" w:rsidP="004E57AD">
            <w:pPr>
              <w:pStyle w:val="IASTableBody"/>
            </w:pPr>
            <w:r>
              <w:t>NA.</w:t>
            </w:r>
          </w:p>
        </w:tc>
        <w:tc>
          <w:tcPr>
            <w:tcW w:w="1275" w:type="dxa"/>
          </w:tcPr>
          <w:p w14:paraId="44D6B2DD" w14:textId="77777777" w:rsidR="00F96981" w:rsidRPr="00362DD8" w:rsidRDefault="00F96981" w:rsidP="004E57AD">
            <w:pPr>
              <w:pStyle w:val="IASTableBody"/>
            </w:pPr>
            <w:r>
              <w:t>NO.</w:t>
            </w:r>
          </w:p>
        </w:tc>
        <w:tc>
          <w:tcPr>
            <w:tcW w:w="1560" w:type="dxa"/>
          </w:tcPr>
          <w:p w14:paraId="7B98A75E" w14:textId="77777777" w:rsidR="00F96981" w:rsidRPr="007C45EC" w:rsidRDefault="00F96981" w:rsidP="004E57AD">
            <w:pPr>
              <w:pStyle w:val="IASTableBody"/>
            </w:pPr>
            <w:r>
              <w:t>NA.</w:t>
            </w:r>
          </w:p>
        </w:tc>
        <w:tc>
          <w:tcPr>
            <w:tcW w:w="1984" w:type="dxa"/>
          </w:tcPr>
          <w:p w14:paraId="2A59AE3F" w14:textId="77777777" w:rsidR="00F96981" w:rsidRPr="00662BD2" w:rsidRDefault="00F96981" w:rsidP="004E57AD">
            <w:pPr>
              <w:pStyle w:val="IASTableBody"/>
            </w:pPr>
            <w:r>
              <w:t>MODERATE.</w:t>
            </w:r>
          </w:p>
        </w:tc>
      </w:tr>
      <w:tr w:rsidR="00F96981" w14:paraId="4E78D098" w14:textId="77777777" w:rsidTr="00BB4260">
        <w:trPr>
          <w:trHeight w:val="426"/>
        </w:trPr>
        <w:tc>
          <w:tcPr>
            <w:tcW w:w="1701" w:type="dxa"/>
          </w:tcPr>
          <w:p w14:paraId="060F546C" w14:textId="676534EE" w:rsidR="00F96981" w:rsidRPr="00221F2B" w:rsidRDefault="00F96981" w:rsidP="004E57AD">
            <w:pPr>
              <w:pStyle w:val="IASTableBody"/>
            </w:pPr>
            <w:r>
              <w:t>OSLC Tools Integration and Systems Engineering – The relationship between the two worlds.[</w:t>
            </w:r>
            <w:r w:rsidR="00ED6A1C">
              <w:t>17</w:t>
            </w:r>
            <w:r>
              <w:t>]</w:t>
            </w:r>
          </w:p>
        </w:tc>
        <w:tc>
          <w:tcPr>
            <w:tcW w:w="1276" w:type="dxa"/>
          </w:tcPr>
          <w:p w14:paraId="7E6FD814" w14:textId="77777777" w:rsidR="00F96981" w:rsidRPr="00037F43" w:rsidRDefault="00F96981" w:rsidP="004E57AD">
            <w:pPr>
              <w:pStyle w:val="IASTableBody"/>
            </w:pPr>
            <w:r>
              <w:t>YES.</w:t>
            </w:r>
          </w:p>
        </w:tc>
        <w:tc>
          <w:tcPr>
            <w:tcW w:w="1418" w:type="dxa"/>
          </w:tcPr>
          <w:p w14:paraId="23C1682F" w14:textId="77777777" w:rsidR="00F96981" w:rsidRPr="00376C43" w:rsidRDefault="00F96981" w:rsidP="004E57AD">
            <w:pPr>
              <w:pStyle w:val="IASTableBody"/>
            </w:pPr>
            <w:r>
              <w:t>NA.</w:t>
            </w:r>
          </w:p>
        </w:tc>
        <w:tc>
          <w:tcPr>
            <w:tcW w:w="1275" w:type="dxa"/>
          </w:tcPr>
          <w:p w14:paraId="4DC6A2B9" w14:textId="77777777" w:rsidR="00F96981" w:rsidRPr="00362DD8" w:rsidRDefault="00F96981" w:rsidP="004E57AD">
            <w:pPr>
              <w:pStyle w:val="IASTableBody"/>
            </w:pPr>
            <w:r>
              <w:t>YES.</w:t>
            </w:r>
          </w:p>
        </w:tc>
        <w:tc>
          <w:tcPr>
            <w:tcW w:w="1560" w:type="dxa"/>
          </w:tcPr>
          <w:p w14:paraId="585D7044" w14:textId="77777777" w:rsidR="00F96981" w:rsidRPr="007C45EC" w:rsidRDefault="00F96981" w:rsidP="004E57AD">
            <w:pPr>
              <w:pStyle w:val="IASTableBody"/>
            </w:pPr>
            <w:r>
              <w:t>NA.</w:t>
            </w:r>
          </w:p>
        </w:tc>
        <w:tc>
          <w:tcPr>
            <w:tcW w:w="1984" w:type="dxa"/>
          </w:tcPr>
          <w:p w14:paraId="13A8D179" w14:textId="77777777" w:rsidR="00F96981" w:rsidRPr="00662BD2" w:rsidRDefault="00F96981" w:rsidP="004E57AD">
            <w:pPr>
              <w:pStyle w:val="IASTableBody"/>
            </w:pPr>
            <w:r>
              <w:t>HIGH.</w:t>
            </w:r>
          </w:p>
        </w:tc>
      </w:tr>
      <w:tr w:rsidR="00F96981" w14:paraId="323D1BC4" w14:textId="77777777" w:rsidTr="00BB4260">
        <w:trPr>
          <w:trHeight w:val="442"/>
        </w:trPr>
        <w:tc>
          <w:tcPr>
            <w:tcW w:w="1701" w:type="dxa"/>
          </w:tcPr>
          <w:p w14:paraId="0BE7358F" w14:textId="4F6ACA40" w:rsidR="00F96981" w:rsidRPr="00483CB5" w:rsidRDefault="00F96981" w:rsidP="004E57AD">
            <w:pPr>
              <w:pStyle w:val="IASTableBody"/>
            </w:pPr>
            <w:r>
              <w:t>Integration of Requirements Engineering and Test Case generation via OSLC.[</w:t>
            </w:r>
            <w:r w:rsidR="00ED6A1C">
              <w:t>18</w:t>
            </w:r>
            <w:r>
              <w:t>]</w:t>
            </w:r>
          </w:p>
        </w:tc>
        <w:tc>
          <w:tcPr>
            <w:tcW w:w="1276" w:type="dxa"/>
          </w:tcPr>
          <w:p w14:paraId="1B43F618" w14:textId="77777777" w:rsidR="00F96981" w:rsidRPr="00037F43" w:rsidRDefault="00F96981" w:rsidP="004E57AD">
            <w:pPr>
              <w:pStyle w:val="IASTableBody"/>
            </w:pPr>
            <w:r>
              <w:t>YES.</w:t>
            </w:r>
          </w:p>
        </w:tc>
        <w:tc>
          <w:tcPr>
            <w:tcW w:w="1418" w:type="dxa"/>
          </w:tcPr>
          <w:p w14:paraId="1944B510" w14:textId="77777777" w:rsidR="00F96981" w:rsidRPr="00F96981" w:rsidRDefault="00F96981" w:rsidP="004E57AD">
            <w:pPr>
              <w:pStyle w:val="IASTableBody"/>
            </w:pPr>
            <w:r w:rsidRPr="00F96981">
              <w:t>Model based tools connected using OSLC.</w:t>
            </w:r>
          </w:p>
        </w:tc>
        <w:tc>
          <w:tcPr>
            <w:tcW w:w="1275" w:type="dxa"/>
          </w:tcPr>
          <w:p w14:paraId="7BE2DF15" w14:textId="77777777" w:rsidR="00F96981" w:rsidRPr="00362DD8" w:rsidRDefault="00F96981" w:rsidP="004E57AD">
            <w:pPr>
              <w:pStyle w:val="IASTableBody"/>
            </w:pPr>
            <w:r>
              <w:t>YES.</w:t>
            </w:r>
          </w:p>
        </w:tc>
        <w:tc>
          <w:tcPr>
            <w:tcW w:w="1560" w:type="dxa"/>
          </w:tcPr>
          <w:p w14:paraId="49951247" w14:textId="77777777" w:rsidR="00F96981" w:rsidRPr="007C45EC" w:rsidRDefault="00F96981" w:rsidP="004E57AD">
            <w:pPr>
              <w:pStyle w:val="IASTableBody"/>
            </w:pPr>
            <w:r w:rsidRPr="00F96981">
              <w:t>Model based tools connected using OSLC.</w:t>
            </w:r>
          </w:p>
        </w:tc>
        <w:tc>
          <w:tcPr>
            <w:tcW w:w="1984" w:type="dxa"/>
          </w:tcPr>
          <w:p w14:paraId="76EB0C20" w14:textId="77777777" w:rsidR="00F96981" w:rsidRPr="00662BD2" w:rsidRDefault="00F96981" w:rsidP="004E57AD">
            <w:pPr>
              <w:pStyle w:val="IASTableBody"/>
            </w:pPr>
            <w:r>
              <w:t>HIGH.</w:t>
            </w:r>
          </w:p>
        </w:tc>
      </w:tr>
      <w:tr w:rsidR="00F96981" w14:paraId="7FEFE254" w14:textId="77777777" w:rsidTr="00BB4260">
        <w:trPr>
          <w:trHeight w:val="426"/>
        </w:trPr>
        <w:tc>
          <w:tcPr>
            <w:tcW w:w="1701" w:type="dxa"/>
          </w:tcPr>
          <w:p w14:paraId="6D5EF6A8" w14:textId="4EB94F6A" w:rsidR="00F96981" w:rsidRPr="00B26EF9" w:rsidRDefault="00F96981" w:rsidP="004E57AD">
            <w:pPr>
              <w:pStyle w:val="IASTableBody"/>
            </w:pPr>
            <w:r>
              <w:lastRenderedPageBreak/>
              <w:t>An integrated framework for traceability and impact analysis in requirements verification of cyber-physical systems.[</w:t>
            </w:r>
            <w:r w:rsidR="00ED6A1C">
              <w:t>19</w:t>
            </w:r>
            <w:r>
              <w:t>]</w:t>
            </w:r>
          </w:p>
        </w:tc>
        <w:tc>
          <w:tcPr>
            <w:tcW w:w="1276" w:type="dxa"/>
          </w:tcPr>
          <w:p w14:paraId="25C70607" w14:textId="77777777" w:rsidR="00F96981" w:rsidRPr="00037F43" w:rsidRDefault="00F96981" w:rsidP="004E57AD">
            <w:pPr>
              <w:pStyle w:val="IASTableBody"/>
            </w:pPr>
            <w:r>
              <w:t>YES.</w:t>
            </w:r>
          </w:p>
        </w:tc>
        <w:tc>
          <w:tcPr>
            <w:tcW w:w="1418" w:type="dxa"/>
          </w:tcPr>
          <w:p w14:paraId="5F3F0C96" w14:textId="77777777" w:rsidR="00F96981" w:rsidRPr="00F96981"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275" w:type="dxa"/>
          </w:tcPr>
          <w:p w14:paraId="10D2D2BA" w14:textId="77777777" w:rsidR="00F96981" w:rsidRPr="00362DD8" w:rsidRDefault="00F96981" w:rsidP="004E57AD">
            <w:pPr>
              <w:pStyle w:val="IASTableBody"/>
            </w:pPr>
            <w:r>
              <w:t>YES.</w:t>
            </w:r>
          </w:p>
        </w:tc>
        <w:tc>
          <w:tcPr>
            <w:tcW w:w="1560" w:type="dxa"/>
          </w:tcPr>
          <w:p w14:paraId="02EAE332" w14:textId="77777777" w:rsidR="00F96981" w:rsidRPr="00A9632C"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984" w:type="dxa"/>
          </w:tcPr>
          <w:p w14:paraId="081A9C6E" w14:textId="77777777" w:rsidR="00F96981" w:rsidRPr="00517B8C" w:rsidRDefault="00F96981" w:rsidP="004E57AD">
            <w:pPr>
              <w:pStyle w:val="IASTableBody"/>
            </w:pPr>
            <w:r>
              <w:t>HIGH.</w:t>
            </w:r>
          </w:p>
        </w:tc>
      </w:tr>
      <w:tr w:rsidR="00F96981" w14:paraId="77B43D22" w14:textId="77777777" w:rsidTr="00BB4260">
        <w:trPr>
          <w:trHeight w:val="442"/>
        </w:trPr>
        <w:tc>
          <w:tcPr>
            <w:tcW w:w="1701" w:type="dxa"/>
          </w:tcPr>
          <w:p w14:paraId="30CAB475" w14:textId="7FFE8E21" w:rsidR="00F96981" w:rsidRPr="00871EDD" w:rsidRDefault="00F96981" w:rsidP="004E57AD">
            <w:pPr>
              <w:pStyle w:val="IASTableBody"/>
            </w:pPr>
            <w:r>
              <w:t>Verification challenges for Autonomous Systems.[</w:t>
            </w:r>
            <w:r w:rsidR="00ED6A1C">
              <w:t>20</w:t>
            </w:r>
            <w:r>
              <w:t>]</w:t>
            </w:r>
          </w:p>
        </w:tc>
        <w:tc>
          <w:tcPr>
            <w:tcW w:w="1276" w:type="dxa"/>
          </w:tcPr>
          <w:p w14:paraId="36B2D28F" w14:textId="77777777" w:rsidR="00F96981" w:rsidRPr="00037F43" w:rsidRDefault="00F96981" w:rsidP="004E57AD">
            <w:pPr>
              <w:pStyle w:val="IASTableBody"/>
            </w:pPr>
            <w:r>
              <w:t>NO.</w:t>
            </w:r>
          </w:p>
        </w:tc>
        <w:tc>
          <w:tcPr>
            <w:tcW w:w="1418" w:type="dxa"/>
          </w:tcPr>
          <w:p w14:paraId="0544917E" w14:textId="77777777" w:rsidR="00F96981" w:rsidRPr="007F1D45" w:rsidRDefault="00F96981" w:rsidP="004E57AD">
            <w:pPr>
              <w:pStyle w:val="IASTableBody"/>
            </w:pPr>
            <w:r>
              <w:t>NA.</w:t>
            </w:r>
          </w:p>
        </w:tc>
        <w:tc>
          <w:tcPr>
            <w:tcW w:w="1275" w:type="dxa"/>
          </w:tcPr>
          <w:p w14:paraId="328E4493" w14:textId="77777777" w:rsidR="00F96981" w:rsidRPr="00362DD8" w:rsidRDefault="00F96981" w:rsidP="004E57AD">
            <w:pPr>
              <w:pStyle w:val="IASTableBody"/>
            </w:pPr>
            <w:r>
              <w:t>NO.</w:t>
            </w:r>
          </w:p>
        </w:tc>
        <w:tc>
          <w:tcPr>
            <w:tcW w:w="1560" w:type="dxa"/>
          </w:tcPr>
          <w:p w14:paraId="16E97EEA" w14:textId="77777777" w:rsidR="00F96981" w:rsidRPr="00431599" w:rsidRDefault="00F96981" w:rsidP="004E57AD">
            <w:pPr>
              <w:pStyle w:val="IASTableBody"/>
            </w:pPr>
            <w:r>
              <w:t>NA.</w:t>
            </w:r>
          </w:p>
        </w:tc>
        <w:tc>
          <w:tcPr>
            <w:tcW w:w="1984" w:type="dxa"/>
          </w:tcPr>
          <w:p w14:paraId="16B6A3BD" w14:textId="77777777" w:rsidR="00F96981" w:rsidRPr="00517B8C" w:rsidRDefault="00F96981" w:rsidP="004E57AD">
            <w:pPr>
              <w:pStyle w:val="IASTableBody"/>
            </w:pPr>
            <w:r>
              <w:t>LOW.</w:t>
            </w:r>
          </w:p>
        </w:tc>
      </w:tr>
    </w:tbl>
    <w:p w14:paraId="57B843EB" w14:textId="581FFC17" w:rsidR="00060E8B" w:rsidRDefault="00060E8B" w:rsidP="00060E8B">
      <w:pPr>
        <w:rPr>
          <w:lang w:val="en-US"/>
        </w:rPr>
      </w:pPr>
    </w:p>
    <w:p w14:paraId="2F0F5DB2" w14:textId="583CC426" w:rsidR="007B5490" w:rsidRPr="007B5490" w:rsidRDefault="007B5490" w:rsidP="007B5490">
      <w:pPr>
        <w:rPr>
          <w:lang w:val="en-US"/>
        </w:rPr>
      </w:pPr>
      <w:r w:rsidRPr="007B5490">
        <w:rPr>
          <w:lang w:val="en-US"/>
        </w:rPr>
        <w:t>H. Post, C. Sinz, F. Merz, T. Gorges and T. Kropf</w:t>
      </w:r>
      <w:r w:rsidR="0049283E">
        <w:rPr>
          <w:lang w:val="en-US"/>
        </w:rPr>
        <w:t xml:space="preserve"> [15]</w:t>
      </w:r>
      <w:r w:rsidRPr="007B5490">
        <w:rPr>
          <w:lang w:val="en-US"/>
        </w:rPr>
        <w:t xml:space="preserve"> </w:t>
      </w:r>
      <w:r>
        <w:rPr>
          <w:lang w:val="en-US"/>
        </w:rPr>
        <w:t xml:space="preserve">base their research on linking the functional requirements and the formal verification methods. </w:t>
      </w:r>
      <w:r w:rsidRPr="007B5490">
        <w:rPr>
          <w:lang w:val="en-US"/>
        </w:rPr>
        <w:t xml:space="preserve">Requirements formalization </w:t>
      </w:r>
      <w:r w:rsidR="00CA7C3B" w:rsidRPr="007B5490">
        <w:rPr>
          <w:lang w:val="en-US"/>
        </w:rPr>
        <w:t>together</w:t>
      </w:r>
      <w:r w:rsidRPr="007B5490">
        <w:rPr>
          <w:lang w:val="en-US"/>
        </w:rPr>
        <w:t xml:space="preserve"> with formal verification leads to discovery of implementation problems missed in traditional testing</w:t>
      </w:r>
      <w:r>
        <w:rPr>
          <w:lang w:val="en-US"/>
        </w:rPr>
        <w:t xml:space="preserve"> [1</w:t>
      </w:r>
      <w:r w:rsidR="001B63F7">
        <w:rPr>
          <w:lang w:val="en-US"/>
        </w:rPr>
        <w:t>5</w:t>
      </w:r>
      <w:r>
        <w:rPr>
          <w:lang w:val="en-US"/>
        </w:rPr>
        <w:t>]</w:t>
      </w:r>
      <w:r w:rsidRPr="007B5490">
        <w:rPr>
          <w:lang w:val="en-US"/>
        </w:rPr>
        <w:t>. C. Ebert and R. Ray</w:t>
      </w:r>
      <w:r w:rsidR="0087029C">
        <w:rPr>
          <w:lang w:val="en-US"/>
        </w:rPr>
        <w:t xml:space="preserve"> [16]</w:t>
      </w:r>
      <w:r>
        <w:rPr>
          <w:lang w:val="en-US"/>
        </w:rPr>
        <w:t xml:space="preserve"> discuss test driven requirements engineering and the fact that requirements can be directly applied as test cases. This leads to reduction in lead time and the costs in testing are reduced by about 30% [</w:t>
      </w:r>
      <w:r w:rsidR="001B63F7">
        <w:rPr>
          <w:lang w:val="en-US"/>
        </w:rPr>
        <w:t>16</w:t>
      </w:r>
      <w:r>
        <w:rPr>
          <w:lang w:val="en-US"/>
        </w:rPr>
        <w:t>].</w:t>
      </w:r>
    </w:p>
    <w:p w14:paraId="6FA07AD6" w14:textId="3A103056" w:rsidR="000E6DBF" w:rsidRPr="000E6DBF" w:rsidRDefault="007B5490" w:rsidP="007B5490">
      <w:pPr>
        <w:rPr>
          <w:lang w:val="en-US"/>
        </w:rPr>
      </w:pPr>
      <w:r w:rsidRPr="007B5490">
        <w:rPr>
          <w:lang w:val="en-US"/>
        </w:rPr>
        <w:t>M. Saadatmand and A. Bucaioni</w:t>
      </w:r>
      <w:r w:rsidR="00EC3805">
        <w:rPr>
          <w:lang w:val="en-US"/>
        </w:rPr>
        <w:t xml:space="preserve"> [17]</w:t>
      </w:r>
      <w:r>
        <w:rPr>
          <w:lang w:val="en-US"/>
        </w:rPr>
        <w:t xml:space="preserve"> discuss the Open Services Lifecycle Collaboration based integration of tools used in different phases of software lifecycle. Relationships between different artifacts are established from the beginning of the software engineering starting from the requirements [</w:t>
      </w:r>
      <w:r w:rsidR="00EF4EF8">
        <w:rPr>
          <w:lang w:val="en-US"/>
        </w:rPr>
        <w:t>17</w:t>
      </w:r>
      <w:r>
        <w:rPr>
          <w:lang w:val="en-US"/>
        </w:rPr>
        <w:t xml:space="preserve">]. </w:t>
      </w:r>
      <w:r w:rsidRPr="007B5490">
        <w:rPr>
          <w:lang w:val="en-US"/>
        </w:rPr>
        <w:t>B. K. Aichernig et al.</w:t>
      </w:r>
      <w:r w:rsidR="00047374">
        <w:rPr>
          <w:lang w:val="en-US"/>
        </w:rPr>
        <w:t xml:space="preserve"> [18]</w:t>
      </w:r>
      <w:r>
        <w:rPr>
          <w:lang w:val="en-US"/>
        </w:rPr>
        <w:t xml:space="preserve"> addresses the traceability between requirements, test cases and test results using a requirement centered analysis and testing framework that uses model-based tools connected using the OSLC standard [</w:t>
      </w:r>
      <w:r w:rsidR="003D120C">
        <w:rPr>
          <w:lang w:val="en-US"/>
        </w:rPr>
        <w:t>18</w:t>
      </w:r>
      <w:r>
        <w:rPr>
          <w:lang w:val="en-US"/>
        </w:rPr>
        <w:t xml:space="preserve">]. </w:t>
      </w:r>
      <w:r w:rsidRPr="007B5490">
        <w:rPr>
          <w:lang w:val="en-US"/>
        </w:rPr>
        <w:t>A. Mengist, L. Buffoni, and A. Pop</w:t>
      </w:r>
      <w:r w:rsidR="001841C2">
        <w:rPr>
          <w:lang w:val="en-US"/>
        </w:rPr>
        <w:t xml:space="preserve"> [19]</w:t>
      </w:r>
      <w:r>
        <w:rPr>
          <w:lang w:val="en-US"/>
        </w:rPr>
        <w:t xml:space="preserve"> present an approach and a prototype for automatically generating and maintaining the traceability between requirements model, design model, down to simulation and verification results throughout the product lifecycle in model-based design of CPS. The approach consists of hosting a server using technologies like Python or Node.js and connect to an RDF based database that contains all the artifacts linked using a URI [</w:t>
      </w:r>
      <w:r w:rsidR="002926B2">
        <w:rPr>
          <w:lang w:val="en-US"/>
        </w:rPr>
        <w:t>19</w:t>
      </w:r>
      <w:r>
        <w:rPr>
          <w:lang w:val="en-US"/>
        </w:rPr>
        <w:t>].</w:t>
      </w:r>
      <w:r w:rsidR="000E6DBF">
        <w:rPr>
          <w:lang w:val="en-US"/>
        </w:rPr>
        <w:t xml:space="preserve"> </w:t>
      </w:r>
      <w:r w:rsidR="000E6DBF" w:rsidRPr="000E6DBF">
        <w:rPr>
          <w:lang w:val="en-US"/>
        </w:rPr>
        <w:t>Redfield S.A.</w:t>
      </w:r>
      <w:r w:rsidR="000E6DBF">
        <w:rPr>
          <w:lang w:val="en-US"/>
        </w:rPr>
        <w:t xml:space="preserve"> </w:t>
      </w:r>
      <w:r w:rsidR="008E36A9">
        <w:rPr>
          <w:lang w:val="en-US"/>
        </w:rPr>
        <w:t xml:space="preserve">and </w:t>
      </w:r>
      <w:r w:rsidR="008E36A9" w:rsidRPr="000E6DBF">
        <w:rPr>
          <w:lang w:val="en-US"/>
        </w:rPr>
        <w:t>Seto</w:t>
      </w:r>
      <w:r w:rsidR="000E6DBF" w:rsidRPr="000E6DBF">
        <w:rPr>
          <w:lang w:val="en-US"/>
        </w:rPr>
        <w:t xml:space="preserve"> M.L</w:t>
      </w:r>
      <w:r w:rsidR="008E36A9">
        <w:rPr>
          <w:lang w:val="en-US"/>
        </w:rPr>
        <w:t xml:space="preserve"> [20]</w:t>
      </w:r>
      <w:r w:rsidR="000E6DBF">
        <w:rPr>
          <w:lang w:val="en-US"/>
        </w:rPr>
        <w:t xml:space="preserve"> discuss the verification challenges for autonomous systems and identify existing tools and the gaps between them.</w:t>
      </w:r>
      <w:r w:rsidR="009E1925">
        <w:rPr>
          <w:lang w:val="en-US"/>
        </w:rPr>
        <w:t xml:space="preserve"> These challenges are presented at an abstract level in this article [20].</w:t>
      </w:r>
    </w:p>
    <w:p w14:paraId="5E16EC20" w14:textId="24945419" w:rsidR="007B5490" w:rsidRDefault="007B5490" w:rsidP="007B5490">
      <w:pPr>
        <w:rPr>
          <w:lang w:val="en-US"/>
        </w:rPr>
      </w:pPr>
      <w:r>
        <w:rPr>
          <w:lang w:val="en-US"/>
        </w:rPr>
        <w:t>The method and approach discussed in the above literature must be evaluated with respect to our existing system that uses the IBM Rational DOORS software as a requirements engine and RoboTest Web application</w:t>
      </w:r>
      <w:r w:rsidR="0015235D">
        <w:rPr>
          <w:lang w:val="en-US"/>
        </w:rPr>
        <w:t xml:space="preserve"> with the VTD and LGSVL simulators</w:t>
      </w:r>
      <w:r>
        <w:rPr>
          <w:lang w:val="en-US"/>
        </w:rPr>
        <w:t xml:space="preserve"> as a simulation/test engine.</w:t>
      </w:r>
    </w:p>
    <w:p w14:paraId="47B27B6C" w14:textId="50EF91E8" w:rsidR="008B0EFD" w:rsidRDefault="009C11C0" w:rsidP="008B0EFD">
      <w:pPr>
        <w:rPr>
          <w:lang w:val="en-US"/>
        </w:rPr>
      </w:pPr>
      <w:r>
        <w:rPr>
          <w:lang w:val="en-US"/>
        </w:rPr>
        <w:t>T</w:t>
      </w:r>
      <w:r w:rsidR="008B0EFD">
        <w:rPr>
          <w:lang w:val="en-US"/>
        </w:rPr>
        <w:t>he approaches that could be possible for our system</w:t>
      </w:r>
      <w:r>
        <w:rPr>
          <w:lang w:val="en-US"/>
        </w:rPr>
        <w:t xml:space="preserve"> are discussed</w:t>
      </w:r>
      <w:r w:rsidR="008B0EFD">
        <w:rPr>
          <w:lang w:val="en-US"/>
        </w:rPr>
        <w:t xml:space="preserve"> and the following table summarizes and evaluates them based on their complexity with regards to our system.</w:t>
      </w:r>
    </w:p>
    <w:p w14:paraId="2535BE4B" w14:textId="77777777" w:rsidR="008B0EFD" w:rsidRDefault="008B0EFD" w:rsidP="008B0EFD">
      <w:pPr>
        <w:rPr>
          <w:lang w:val="en-US"/>
        </w:rPr>
      </w:pPr>
    </w:p>
    <w:p w14:paraId="696AF7D4" w14:textId="43046F00" w:rsidR="008B0EFD" w:rsidRDefault="00F778F8" w:rsidP="00F778F8">
      <w:pPr>
        <w:pStyle w:val="IASTableCaption"/>
      </w:pPr>
      <w:r>
        <w:lastRenderedPageBreak/>
        <w:t>Table 6.2: Possible Traceability approaches</w:t>
      </w:r>
    </w:p>
    <w:tbl>
      <w:tblPr>
        <w:tblStyle w:val="TableGrid"/>
        <w:tblW w:w="10349" w:type="dxa"/>
        <w:tblInd w:w="-431" w:type="dxa"/>
        <w:tblLayout w:type="fixed"/>
        <w:tblLook w:val="04A0" w:firstRow="1" w:lastRow="0" w:firstColumn="1" w:lastColumn="0" w:noHBand="0" w:noVBand="1"/>
      </w:tblPr>
      <w:tblGrid>
        <w:gridCol w:w="2978"/>
        <w:gridCol w:w="1276"/>
        <w:gridCol w:w="1559"/>
        <w:gridCol w:w="1701"/>
        <w:gridCol w:w="1417"/>
        <w:gridCol w:w="1418"/>
      </w:tblGrid>
      <w:tr w:rsidR="00ED0F47" w14:paraId="77A4958F" w14:textId="77777777" w:rsidTr="00ED0F47">
        <w:tc>
          <w:tcPr>
            <w:tcW w:w="2978" w:type="dxa"/>
          </w:tcPr>
          <w:p w14:paraId="729F5532" w14:textId="77777777" w:rsidR="00942700" w:rsidRPr="00E73540" w:rsidRDefault="00942700" w:rsidP="00F17415">
            <w:pPr>
              <w:pStyle w:val="IASTableHead"/>
            </w:pPr>
            <w:r w:rsidRPr="00E73540">
              <w:t>Approach</w:t>
            </w:r>
          </w:p>
        </w:tc>
        <w:tc>
          <w:tcPr>
            <w:tcW w:w="1276" w:type="dxa"/>
          </w:tcPr>
          <w:p w14:paraId="65945FBD" w14:textId="77777777" w:rsidR="00942700" w:rsidRPr="00E73540" w:rsidRDefault="00942700" w:rsidP="00F17415">
            <w:pPr>
              <w:pStyle w:val="IASTableHead"/>
            </w:pPr>
            <w:r w:rsidRPr="00E73540">
              <w:t>Literature</w:t>
            </w:r>
          </w:p>
        </w:tc>
        <w:tc>
          <w:tcPr>
            <w:tcW w:w="1559" w:type="dxa"/>
          </w:tcPr>
          <w:p w14:paraId="0829CA2D" w14:textId="77777777" w:rsidR="00942700" w:rsidRPr="00E73540" w:rsidRDefault="00942700" w:rsidP="00F17415">
            <w:pPr>
              <w:pStyle w:val="IASTableHead"/>
            </w:pPr>
            <w:r w:rsidRPr="00E73540">
              <w:t>Software Requirements</w:t>
            </w:r>
          </w:p>
        </w:tc>
        <w:tc>
          <w:tcPr>
            <w:tcW w:w="1701" w:type="dxa"/>
          </w:tcPr>
          <w:p w14:paraId="463DE522" w14:textId="77777777" w:rsidR="00942700" w:rsidRPr="00E73540" w:rsidRDefault="00942700" w:rsidP="00F17415">
            <w:pPr>
              <w:pStyle w:val="IASTableHead"/>
            </w:pPr>
            <w:r w:rsidRPr="00E73540">
              <w:t>Implementation Effort</w:t>
            </w:r>
          </w:p>
        </w:tc>
        <w:tc>
          <w:tcPr>
            <w:tcW w:w="1417" w:type="dxa"/>
          </w:tcPr>
          <w:p w14:paraId="4F8C1973" w14:textId="77777777" w:rsidR="00942700" w:rsidRPr="00E73540" w:rsidRDefault="00942700" w:rsidP="00F17415">
            <w:pPr>
              <w:pStyle w:val="IASTableHead"/>
            </w:pPr>
            <w:r w:rsidRPr="00E73540">
              <w:t>Complexity</w:t>
            </w:r>
          </w:p>
        </w:tc>
        <w:tc>
          <w:tcPr>
            <w:tcW w:w="1418" w:type="dxa"/>
          </w:tcPr>
          <w:p w14:paraId="4CB93149" w14:textId="77777777" w:rsidR="00942700" w:rsidRPr="00E73540" w:rsidRDefault="00942700" w:rsidP="00F17415">
            <w:pPr>
              <w:pStyle w:val="IASTableHead"/>
            </w:pPr>
            <w:r w:rsidRPr="00E73540">
              <w:t>Challenges</w:t>
            </w:r>
          </w:p>
        </w:tc>
      </w:tr>
      <w:tr w:rsidR="00ED0F47" w:rsidRPr="008254EF" w14:paraId="7C68862B" w14:textId="77777777" w:rsidTr="00ED0F47">
        <w:tc>
          <w:tcPr>
            <w:tcW w:w="2978" w:type="dxa"/>
          </w:tcPr>
          <w:p w14:paraId="000A7934" w14:textId="77777777" w:rsidR="00942700" w:rsidRPr="00942700" w:rsidRDefault="00942700" w:rsidP="00F17415">
            <w:pPr>
              <w:pStyle w:val="IASTableBody"/>
            </w:pPr>
            <w:r w:rsidRPr="00942700">
              <w:t>Use the DOORS database and traceability for requirements and test cases. Store the results of test execution in the RoboTestWebApp database. Create external links for every test case in DOORS database and link it with the test result in the RoboTestWebApp database. The link in DOORS should directly open the test result in the browser on clicking the URL.</w:t>
            </w:r>
          </w:p>
        </w:tc>
        <w:tc>
          <w:tcPr>
            <w:tcW w:w="1276" w:type="dxa"/>
          </w:tcPr>
          <w:p w14:paraId="2CD862E2" w14:textId="36039586" w:rsidR="00942700" w:rsidRPr="006663E5" w:rsidRDefault="00942700" w:rsidP="00F17415">
            <w:pPr>
              <w:pStyle w:val="IASTableBody"/>
            </w:pPr>
            <w:r>
              <w:t>Uses only the URL concept from [</w:t>
            </w:r>
            <w:r w:rsidR="0070440F">
              <w:t>19</w:t>
            </w:r>
            <w:r>
              <w:t>].</w:t>
            </w:r>
          </w:p>
        </w:tc>
        <w:tc>
          <w:tcPr>
            <w:tcW w:w="1559" w:type="dxa"/>
          </w:tcPr>
          <w:p w14:paraId="04564B47" w14:textId="77777777" w:rsidR="00942700" w:rsidRPr="009B1E4F" w:rsidRDefault="00942700" w:rsidP="00F17415">
            <w:pPr>
              <w:pStyle w:val="IASTableBody"/>
            </w:pPr>
            <w:r w:rsidRPr="009B1E4F">
              <w:t>I</w:t>
            </w:r>
            <w:r>
              <w:t>B</w:t>
            </w:r>
            <w:r w:rsidRPr="009B1E4F">
              <w:t>M DOORS, RoboTestWeb Application.</w:t>
            </w:r>
          </w:p>
          <w:p w14:paraId="7D92955E" w14:textId="77777777" w:rsidR="00942700" w:rsidRPr="006663E5" w:rsidRDefault="00942700" w:rsidP="00F17415">
            <w:pPr>
              <w:pStyle w:val="IASTableBody"/>
            </w:pPr>
          </w:p>
        </w:tc>
        <w:tc>
          <w:tcPr>
            <w:tcW w:w="1701" w:type="dxa"/>
          </w:tcPr>
          <w:p w14:paraId="7B792849" w14:textId="77777777" w:rsidR="00942700" w:rsidRPr="00942700" w:rsidRDefault="00942700" w:rsidP="00F17415">
            <w:pPr>
              <w:pStyle w:val="IASTableBody"/>
            </w:pPr>
            <w:r w:rsidRPr="00942700">
              <w:t>MODERATE. Linking effort required in DOORS.</w:t>
            </w:r>
          </w:p>
          <w:p w14:paraId="720B8382" w14:textId="77777777" w:rsidR="00942700" w:rsidRPr="00942700" w:rsidRDefault="00942700" w:rsidP="00F17415">
            <w:pPr>
              <w:pStyle w:val="IASTableBody"/>
            </w:pPr>
          </w:p>
        </w:tc>
        <w:tc>
          <w:tcPr>
            <w:tcW w:w="1417" w:type="dxa"/>
          </w:tcPr>
          <w:p w14:paraId="3EC11055" w14:textId="77777777" w:rsidR="00942700" w:rsidRPr="006663E5" w:rsidRDefault="00942700" w:rsidP="00F17415">
            <w:pPr>
              <w:pStyle w:val="IASTableBody"/>
            </w:pPr>
            <w:r>
              <w:t>Moderate.</w:t>
            </w:r>
          </w:p>
        </w:tc>
        <w:tc>
          <w:tcPr>
            <w:tcW w:w="1418" w:type="dxa"/>
          </w:tcPr>
          <w:p w14:paraId="0F9C5B55" w14:textId="77777777" w:rsidR="00942700" w:rsidRPr="00942700" w:rsidRDefault="00942700" w:rsidP="00F17415">
            <w:pPr>
              <w:pStyle w:val="IASTableBody"/>
            </w:pPr>
            <w:r w:rsidRPr="00942700">
              <w:t>Creation of links in DOORS for every test case. Fetching the test results in a browser page on clicking the URL in DOORS.</w:t>
            </w:r>
          </w:p>
        </w:tc>
      </w:tr>
      <w:tr w:rsidR="00ED0F47" w:rsidRPr="008254EF" w14:paraId="431CE84C" w14:textId="77777777" w:rsidTr="00ED0F47">
        <w:tc>
          <w:tcPr>
            <w:tcW w:w="2978" w:type="dxa"/>
          </w:tcPr>
          <w:p w14:paraId="50F02BF6" w14:textId="4800A86E" w:rsidR="00942700" w:rsidRPr="003211F0" w:rsidRDefault="00942700" w:rsidP="00F17415">
            <w:pPr>
              <w:pStyle w:val="IASTableBody"/>
            </w:pPr>
            <w:r w:rsidRPr="00ED0F47">
              <w:t xml:space="preserve">Host a </w:t>
            </w:r>
            <w:r w:rsidRPr="00942700">
              <w:t xml:space="preserve">separate server using Node.js or Python Django that connects to </w:t>
            </w:r>
            <w:r w:rsidR="00F5376B" w:rsidRPr="00942700">
              <w:t>an</w:t>
            </w:r>
            <w:r w:rsidRPr="00942700">
              <w:t xml:space="preserve"> RDF based database backend. Export the requirements, test cases data using a URI to the server. At the RoboTestWebApp end, generate the same URI for the test execution corresponding to the test case. Export the results using the same URI to the server. On fetching the specific URI, all the linked requirements, test cases and test results data should be available.</w:t>
            </w:r>
          </w:p>
        </w:tc>
        <w:tc>
          <w:tcPr>
            <w:tcW w:w="1276" w:type="dxa"/>
          </w:tcPr>
          <w:p w14:paraId="28D35E73" w14:textId="431E826B" w:rsidR="00942700" w:rsidRPr="006663E5" w:rsidRDefault="00942700" w:rsidP="00F17415">
            <w:pPr>
              <w:pStyle w:val="IASTableBody"/>
            </w:pPr>
            <w:r>
              <w:t>Utilizes the OSLC, server and URI concepts from [</w:t>
            </w:r>
            <w:r w:rsidR="00A112F5">
              <w:t>17</w:t>
            </w:r>
            <w:r>
              <w:t>], [</w:t>
            </w:r>
            <w:r w:rsidR="00A112F5">
              <w:t>18</w:t>
            </w:r>
            <w:r>
              <w:t>] and [</w:t>
            </w:r>
            <w:r w:rsidR="00A112F5">
              <w:t>19</w:t>
            </w:r>
            <w:r>
              <w:t>].</w:t>
            </w:r>
          </w:p>
        </w:tc>
        <w:tc>
          <w:tcPr>
            <w:tcW w:w="1559" w:type="dxa"/>
          </w:tcPr>
          <w:p w14:paraId="4FDB32B3" w14:textId="77777777" w:rsidR="00942700" w:rsidRPr="00942700" w:rsidRDefault="00942700" w:rsidP="00F17415">
            <w:pPr>
              <w:pStyle w:val="IASTableBody"/>
            </w:pPr>
            <w:r w:rsidRPr="00942700">
              <w:t>IBM DOORS, RoboTestWeb Application, New server (Node.js / Python Django).</w:t>
            </w:r>
          </w:p>
          <w:p w14:paraId="2734DD76" w14:textId="77777777" w:rsidR="00942700" w:rsidRPr="00942700" w:rsidRDefault="00942700" w:rsidP="00F17415">
            <w:pPr>
              <w:pStyle w:val="IASTableBody"/>
            </w:pPr>
          </w:p>
        </w:tc>
        <w:tc>
          <w:tcPr>
            <w:tcW w:w="1701" w:type="dxa"/>
          </w:tcPr>
          <w:p w14:paraId="3220C8F1" w14:textId="77777777" w:rsidR="00942700" w:rsidRPr="00CB13D2" w:rsidRDefault="00942700" w:rsidP="00F17415">
            <w:pPr>
              <w:pStyle w:val="IASTableBody"/>
            </w:pPr>
            <w:r>
              <w:t>Very High</w:t>
            </w:r>
            <w:r w:rsidRPr="00CB13D2">
              <w:t xml:space="preserve">. </w:t>
            </w:r>
          </w:p>
          <w:p w14:paraId="2EC98D8F" w14:textId="77777777" w:rsidR="00942700" w:rsidRPr="006663E5" w:rsidRDefault="00942700" w:rsidP="00F17415">
            <w:pPr>
              <w:pStyle w:val="IASTableBody"/>
            </w:pPr>
          </w:p>
        </w:tc>
        <w:tc>
          <w:tcPr>
            <w:tcW w:w="1417" w:type="dxa"/>
          </w:tcPr>
          <w:p w14:paraId="05486FC9" w14:textId="77777777" w:rsidR="00942700" w:rsidRPr="006663E5" w:rsidRDefault="00942700" w:rsidP="00F17415">
            <w:pPr>
              <w:pStyle w:val="IASTableBody"/>
            </w:pPr>
            <w:r>
              <w:t>Highly Complex.</w:t>
            </w:r>
          </w:p>
        </w:tc>
        <w:tc>
          <w:tcPr>
            <w:tcW w:w="1418" w:type="dxa"/>
          </w:tcPr>
          <w:p w14:paraId="46F51469" w14:textId="5934032E" w:rsidR="00942700" w:rsidRPr="00942700" w:rsidRDefault="00942700" w:rsidP="00F17415">
            <w:pPr>
              <w:pStyle w:val="IASTableBody"/>
            </w:pPr>
            <w:r w:rsidRPr="00942700">
              <w:t xml:space="preserve">Creation of same URI in RoboTestWeb App for every test execution corresponding </w:t>
            </w:r>
            <w:r w:rsidR="001A6444" w:rsidRPr="00942700">
              <w:t>to a</w:t>
            </w:r>
            <w:r w:rsidRPr="00942700">
              <w:t xml:space="preserve"> test case. Exporting results from DOORS and RoboTestWebApp to the new server.</w:t>
            </w:r>
          </w:p>
        </w:tc>
      </w:tr>
    </w:tbl>
    <w:p w14:paraId="42B57FDD" w14:textId="46BBDEA1" w:rsidR="008E30CB" w:rsidRDefault="008E30CB" w:rsidP="007B5490">
      <w:pPr>
        <w:rPr>
          <w:lang w:val="en-US"/>
        </w:rPr>
      </w:pPr>
    </w:p>
    <w:p w14:paraId="3058946A" w14:textId="058963BA" w:rsidR="00BF3AFA" w:rsidRDefault="00BF3AFA" w:rsidP="007B5490">
      <w:pPr>
        <w:rPr>
          <w:lang w:val="en-US"/>
        </w:rPr>
      </w:pPr>
      <w:r>
        <w:rPr>
          <w:lang w:val="en-US"/>
        </w:rPr>
        <w:t>Table 6.2 summarizes the possible approaches that could be implemented going further in our system to ensure the traceability.</w:t>
      </w:r>
      <w:r w:rsidR="00205706">
        <w:rPr>
          <w:lang w:val="en-US"/>
        </w:rPr>
        <w:t xml:space="preserve"> </w:t>
      </w:r>
      <w:r w:rsidR="002107E9">
        <w:rPr>
          <w:lang w:val="en-US"/>
        </w:rPr>
        <w:t xml:space="preserve">The first approach in the table does not need a complex architecture and is moderately easy to understand and implement. </w:t>
      </w:r>
      <w:r w:rsidR="00243926">
        <w:rPr>
          <w:lang w:val="en-US"/>
        </w:rPr>
        <w:t>The following architecture is a high-level overview of the second approach discussed in the above table.</w:t>
      </w:r>
      <w:r w:rsidR="00CC7ED3">
        <w:rPr>
          <w:lang w:val="en-US"/>
        </w:rPr>
        <w:t xml:space="preserve"> </w:t>
      </w:r>
      <w:r w:rsidR="00352DFB">
        <w:rPr>
          <w:lang w:val="en-US"/>
        </w:rPr>
        <w:t>The</w:t>
      </w:r>
      <w:r w:rsidR="00287446">
        <w:rPr>
          <w:lang w:val="en-US"/>
        </w:rPr>
        <w:t xml:space="preserve"> second approach in</w:t>
      </w:r>
      <w:r w:rsidR="00352DFB">
        <w:rPr>
          <w:lang w:val="en-US"/>
        </w:rPr>
        <w:t xml:space="preserve"> figure 6.2 consists of a server hosted in Python/Node.js which interacts with an RDF (Resource Description Framework) based database engine. </w:t>
      </w:r>
      <w:r w:rsidR="000672E8">
        <w:rPr>
          <w:lang w:val="en-US"/>
        </w:rPr>
        <w:t xml:space="preserve">The server provides its own user interface to fetch the traceability results for any </w:t>
      </w:r>
      <w:r w:rsidR="009508A1">
        <w:rPr>
          <w:lang w:val="en-US"/>
        </w:rPr>
        <w:t>desired</w:t>
      </w:r>
      <w:r w:rsidR="000672E8">
        <w:rPr>
          <w:lang w:val="en-US"/>
        </w:rPr>
        <w:t xml:space="preserve"> URI.</w:t>
      </w:r>
      <w:r w:rsidR="009508A1">
        <w:rPr>
          <w:lang w:val="en-US"/>
        </w:rPr>
        <w:t xml:space="preserve"> The </w:t>
      </w:r>
      <w:r w:rsidR="003B1E9C">
        <w:rPr>
          <w:lang w:val="en-US"/>
        </w:rPr>
        <w:t xml:space="preserve">requirements from DOORS are posted into the hosted server using HTTP request. Similarly, the results are posted using HTTP into the server. The requirements and the test results are linked using the same URI and stored into an RDF based database managed by the server. In this way, every individual requirement and its corresponding test results are </w:t>
      </w:r>
      <w:r w:rsidR="00E30102">
        <w:rPr>
          <w:lang w:val="en-US"/>
        </w:rPr>
        <w:t>linked using one URI and are available to the tester using the web interface of the hosted server.</w:t>
      </w:r>
    </w:p>
    <w:p w14:paraId="12B1A549" w14:textId="79A00294" w:rsidR="008D34E4" w:rsidRDefault="008D34E4" w:rsidP="007B5490">
      <w:pPr>
        <w:rPr>
          <w:lang w:val="en-US"/>
        </w:rPr>
      </w:pPr>
      <w:r>
        <w:rPr>
          <w:noProof/>
          <w:lang w:val="en-US"/>
        </w:rPr>
        <w:lastRenderedPageBreak/>
        <w:drawing>
          <wp:inline distT="0" distB="0" distL="0" distR="0" wp14:anchorId="2A60D8DC" wp14:editId="448D3E68">
            <wp:extent cx="5760085" cy="2729230"/>
            <wp:effectExtent l="0" t="0" r="5715" b="127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729230"/>
                    </a:xfrm>
                    <a:prstGeom prst="rect">
                      <a:avLst/>
                    </a:prstGeom>
                  </pic:spPr>
                </pic:pic>
              </a:graphicData>
            </a:graphic>
          </wp:inline>
        </w:drawing>
      </w:r>
    </w:p>
    <w:p w14:paraId="0A8FF010" w14:textId="741F2D38" w:rsidR="008D34E4" w:rsidRDefault="008D34E4" w:rsidP="00537EA6">
      <w:pPr>
        <w:pStyle w:val="IASFigureCaption"/>
      </w:pPr>
      <w:r>
        <w:t>Figure 6.2: Server and RDF concept for traceability.</w:t>
      </w:r>
    </w:p>
    <w:p w14:paraId="6B16B706" w14:textId="65118976" w:rsidR="00682541" w:rsidRPr="001C1FDE" w:rsidRDefault="001C1FDE" w:rsidP="00682541">
      <w:pPr>
        <w:rPr>
          <w:lang w:val="en-US"/>
        </w:rPr>
      </w:pPr>
      <w:r w:rsidRPr="001C1FDE">
        <w:rPr>
          <w:lang w:val="en-US"/>
        </w:rPr>
        <w:t xml:space="preserve">The approach presented </w:t>
      </w:r>
      <w:r>
        <w:rPr>
          <w:lang w:val="en-US"/>
        </w:rPr>
        <w:t>above is very complex and its implementation requires sound knowledge of RDF based databases and client server architectures.</w:t>
      </w:r>
      <w:r w:rsidR="00C63A2C">
        <w:rPr>
          <w:lang w:val="en-US"/>
        </w:rPr>
        <w:t xml:space="preserve"> Moreover, the challenge lies in the URI generation methods and linking the URI generated for test results with the corresponding requirement in the DOORS database.</w:t>
      </w:r>
    </w:p>
    <w:p w14:paraId="4F5EDCD0" w14:textId="5CCD396D" w:rsidR="008E19A8" w:rsidRDefault="007C1E15" w:rsidP="007C1E15">
      <w:pPr>
        <w:pStyle w:val="Heading2"/>
      </w:pPr>
      <w:bookmarkStart w:id="49" w:name="_Toc92963799"/>
      <w:r>
        <w:t>Automated Test Case Generation</w:t>
      </w:r>
      <w:bookmarkEnd w:id="49"/>
    </w:p>
    <w:p w14:paraId="51614E98" w14:textId="07ACC96F" w:rsidR="008E27A1" w:rsidRDefault="008E27A1" w:rsidP="008E27A1">
      <w:pPr>
        <w:rPr>
          <w:lang w:val="en-US"/>
        </w:rPr>
      </w:pPr>
      <w:r>
        <w:rPr>
          <w:lang w:val="en-US"/>
        </w:rPr>
        <w:t>Automatic generation of test cases for the system from requirements is one of the research areas in software life-cycle automation.</w:t>
      </w:r>
      <w:r w:rsidR="0063021A">
        <w:rPr>
          <w:lang w:val="en-US"/>
        </w:rPr>
        <w:t xml:space="preserve"> </w:t>
      </w:r>
      <w:r w:rsidR="00537FB0">
        <w:rPr>
          <w:lang w:val="en-US"/>
        </w:rPr>
        <w:t xml:space="preserve">There is a lot of research being done already in automated test case generation. The research is based on different techniques like the </w:t>
      </w:r>
      <w:r w:rsidR="004D3B43">
        <w:rPr>
          <w:lang w:val="en-US"/>
        </w:rPr>
        <w:t>model-based</w:t>
      </w:r>
      <w:r w:rsidR="00537FB0">
        <w:rPr>
          <w:lang w:val="en-US"/>
        </w:rPr>
        <w:t xml:space="preserve"> methods, semantic mining of text and NLP based approaches. </w:t>
      </w:r>
      <w:r w:rsidR="00EC265F">
        <w:rPr>
          <w:lang w:val="en-US"/>
        </w:rPr>
        <w:t>Going forward, t</w:t>
      </w:r>
      <w:r w:rsidR="004D3B43">
        <w:rPr>
          <w:lang w:val="en-US"/>
        </w:rPr>
        <w:t xml:space="preserve">he objective of the RoboTest system is to have automated test case generation from the </w:t>
      </w:r>
      <w:r w:rsidR="006317C4">
        <w:rPr>
          <w:lang w:val="en-US"/>
        </w:rPr>
        <w:t>text-based</w:t>
      </w:r>
      <w:r w:rsidR="004D3B43">
        <w:rPr>
          <w:lang w:val="en-US"/>
        </w:rPr>
        <w:t xml:space="preserve"> requirements.</w:t>
      </w:r>
      <w:r w:rsidR="002B5F7E">
        <w:rPr>
          <w:lang w:val="en-US"/>
        </w:rPr>
        <w:t xml:space="preserve"> </w:t>
      </w:r>
      <w:r w:rsidR="00DC5FA0">
        <w:rPr>
          <w:lang w:val="en-US"/>
        </w:rPr>
        <w:t>In this thesis, a literature review is done on the existing methods for the automatic generation of test cases from requirements using different methods.</w:t>
      </w:r>
      <w:r w:rsidR="009D0F75">
        <w:rPr>
          <w:lang w:val="en-US"/>
        </w:rPr>
        <w:t xml:space="preserve"> </w:t>
      </w:r>
      <w:r w:rsidR="004C6B88">
        <w:rPr>
          <w:lang w:val="en-US"/>
        </w:rPr>
        <w:t xml:space="preserve">The following table summarizes a few articles that discuss these techniques in </w:t>
      </w:r>
      <w:r w:rsidR="008E069A">
        <w:rPr>
          <w:lang w:val="en-US"/>
        </w:rPr>
        <w:t>detail</w:t>
      </w:r>
      <w:r w:rsidR="004C6B88">
        <w:rPr>
          <w:lang w:val="en-US"/>
        </w:rPr>
        <w:t>.</w:t>
      </w:r>
      <w:r w:rsidR="007415D1">
        <w:rPr>
          <w:lang w:val="en-US"/>
        </w:rPr>
        <w:t xml:space="preserve"> </w:t>
      </w:r>
    </w:p>
    <w:p w14:paraId="0AB854CF" w14:textId="14A98A84" w:rsidR="009D0B5C" w:rsidRDefault="009D0B5C" w:rsidP="009D0B5C">
      <w:pPr>
        <w:pStyle w:val="IASTableCaption"/>
      </w:pPr>
      <w:r>
        <w:t>Table 6.3: Literature Review for Automated Test Cases Generation.</w:t>
      </w:r>
    </w:p>
    <w:tbl>
      <w:tblPr>
        <w:tblStyle w:val="TableGrid"/>
        <w:tblW w:w="9634" w:type="dxa"/>
        <w:tblLayout w:type="fixed"/>
        <w:tblLook w:val="04A0" w:firstRow="1" w:lastRow="0" w:firstColumn="1" w:lastColumn="0" w:noHBand="0" w:noVBand="1"/>
      </w:tblPr>
      <w:tblGrid>
        <w:gridCol w:w="1388"/>
        <w:gridCol w:w="3427"/>
        <w:gridCol w:w="1276"/>
        <w:gridCol w:w="1275"/>
        <w:gridCol w:w="1134"/>
        <w:gridCol w:w="1134"/>
      </w:tblGrid>
      <w:tr w:rsidR="00730D39" w14:paraId="3D6A79E1" w14:textId="77777777" w:rsidTr="00E87CE4">
        <w:tc>
          <w:tcPr>
            <w:tcW w:w="1388" w:type="dxa"/>
          </w:tcPr>
          <w:p w14:paraId="36311CF0" w14:textId="142E329C" w:rsidR="00F16D9D" w:rsidRDefault="00F16D9D" w:rsidP="00CE5E4C">
            <w:pPr>
              <w:pStyle w:val="IASTableHead"/>
            </w:pPr>
            <w:r>
              <w:t>Article</w:t>
            </w:r>
          </w:p>
        </w:tc>
        <w:tc>
          <w:tcPr>
            <w:tcW w:w="3427" w:type="dxa"/>
          </w:tcPr>
          <w:p w14:paraId="152FE3C7" w14:textId="5531EDC0" w:rsidR="00F16D9D" w:rsidRDefault="00F16D9D" w:rsidP="00CE5E4C">
            <w:pPr>
              <w:pStyle w:val="IASTableHead"/>
            </w:pPr>
            <w:r>
              <w:t>Details</w:t>
            </w:r>
          </w:p>
        </w:tc>
        <w:tc>
          <w:tcPr>
            <w:tcW w:w="1276" w:type="dxa"/>
          </w:tcPr>
          <w:p w14:paraId="694212CC" w14:textId="627BC49D" w:rsidR="00F16D9D" w:rsidRDefault="00F16D9D" w:rsidP="00CE5E4C">
            <w:pPr>
              <w:pStyle w:val="IASTableHead"/>
            </w:pPr>
            <w:r>
              <w:t>Tool Proposed</w:t>
            </w:r>
          </w:p>
        </w:tc>
        <w:tc>
          <w:tcPr>
            <w:tcW w:w="1275" w:type="dxa"/>
          </w:tcPr>
          <w:p w14:paraId="26D7FD38" w14:textId="6DAD0A36" w:rsidR="00F16D9D" w:rsidRDefault="00F16D9D" w:rsidP="00CE5E4C">
            <w:pPr>
              <w:pStyle w:val="IASTableHead"/>
            </w:pPr>
            <w:r>
              <w:t>Validation Method</w:t>
            </w:r>
          </w:p>
        </w:tc>
        <w:tc>
          <w:tcPr>
            <w:tcW w:w="1134" w:type="dxa"/>
          </w:tcPr>
          <w:p w14:paraId="471A1068" w14:textId="3D3D6D7A" w:rsidR="00F16D9D" w:rsidRDefault="00F16D9D" w:rsidP="00CE5E4C">
            <w:pPr>
              <w:pStyle w:val="IASTableHead"/>
            </w:pPr>
            <w:r>
              <w:t>Industry</w:t>
            </w:r>
          </w:p>
        </w:tc>
        <w:tc>
          <w:tcPr>
            <w:tcW w:w="1134" w:type="dxa"/>
          </w:tcPr>
          <w:p w14:paraId="4DF42F10" w14:textId="0432D1D3" w:rsidR="00F16D9D" w:rsidRDefault="00F16D9D" w:rsidP="00CE5E4C">
            <w:pPr>
              <w:pStyle w:val="IASTableHead"/>
            </w:pPr>
            <w:r>
              <w:t>Rating</w:t>
            </w:r>
          </w:p>
        </w:tc>
      </w:tr>
      <w:tr w:rsidR="00730D39" w14:paraId="4CEA5110" w14:textId="77777777" w:rsidTr="00E87CE4">
        <w:tc>
          <w:tcPr>
            <w:tcW w:w="1388" w:type="dxa"/>
          </w:tcPr>
          <w:p w14:paraId="38D274E5" w14:textId="68DBC380" w:rsidR="00F16D9D" w:rsidRDefault="00CE641B" w:rsidP="003F1D3B">
            <w:pPr>
              <w:pStyle w:val="IASTableBody"/>
            </w:pPr>
            <w:r w:rsidRPr="00B43C74">
              <w:rPr>
                <w:sz w:val="18"/>
                <w:szCs w:val="18"/>
              </w:rPr>
              <w:t>A Novel Approach for Scenario based test case generation</w:t>
            </w:r>
            <w:r w:rsidR="00CE19BA">
              <w:rPr>
                <w:sz w:val="18"/>
                <w:szCs w:val="18"/>
              </w:rPr>
              <w:t xml:space="preserve"> [22]</w:t>
            </w:r>
            <w:r w:rsidRPr="00CE641B">
              <w:t>.</w:t>
            </w:r>
          </w:p>
        </w:tc>
        <w:tc>
          <w:tcPr>
            <w:tcW w:w="3427" w:type="dxa"/>
          </w:tcPr>
          <w:p w14:paraId="7CDB4BF4" w14:textId="2D1F9D69" w:rsidR="00F16D9D" w:rsidRPr="00B43C74" w:rsidRDefault="00305E12" w:rsidP="003F1D3B">
            <w:pPr>
              <w:pStyle w:val="IASTableBody"/>
              <w:rPr>
                <w:sz w:val="18"/>
                <w:szCs w:val="18"/>
              </w:rPr>
            </w:pPr>
            <w:r w:rsidRPr="00B43C74">
              <w:rPr>
                <w:sz w:val="18"/>
                <w:szCs w:val="18"/>
              </w:rPr>
              <w:t xml:space="preserve">Focus on model-based testing by generating test cases from scenarios. Approach consists of parsing activity diagram and generate scenarios that satisfy path coverage area. After all scenarios are generated, create sequence diagrams and class diagrams for each scenario. Analyze the functional requirements using category </w:t>
            </w:r>
            <w:r w:rsidRPr="00B43C74">
              <w:rPr>
                <w:sz w:val="18"/>
                <w:szCs w:val="18"/>
              </w:rPr>
              <w:lastRenderedPageBreak/>
              <w:t>partition method and split into different functional units. Identify the relevant testing parameters for each unit and generate test cases by finding significant values of environment conditions and parameters.</w:t>
            </w:r>
          </w:p>
        </w:tc>
        <w:tc>
          <w:tcPr>
            <w:tcW w:w="1276" w:type="dxa"/>
          </w:tcPr>
          <w:p w14:paraId="03FDDCE2" w14:textId="08747B46" w:rsidR="00F16D9D" w:rsidRPr="00DB7FE2" w:rsidRDefault="00AA68D5" w:rsidP="003F1D3B">
            <w:pPr>
              <w:pStyle w:val="IASTableBody"/>
              <w:rPr>
                <w:sz w:val="18"/>
                <w:szCs w:val="18"/>
              </w:rPr>
            </w:pPr>
            <w:r w:rsidRPr="00DB7FE2">
              <w:rPr>
                <w:sz w:val="18"/>
                <w:szCs w:val="18"/>
              </w:rPr>
              <w:lastRenderedPageBreak/>
              <w:t>NA</w:t>
            </w:r>
          </w:p>
        </w:tc>
        <w:tc>
          <w:tcPr>
            <w:tcW w:w="1275" w:type="dxa"/>
          </w:tcPr>
          <w:p w14:paraId="3D0F8CB7" w14:textId="1005BFC6" w:rsidR="00F16D9D" w:rsidRPr="00DB7FE2" w:rsidRDefault="00AA68D5" w:rsidP="003F1D3B">
            <w:pPr>
              <w:pStyle w:val="IASTableBody"/>
              <w:rPr>
                <w:sz w:val="18"/>
                <w:szCs w:val="18"/>
              </w:rPr>
            </w:pPr>
            <w:r w:rsidRPr="00DB7FE2">
              <w:rPr>
                <w:sz w:val="18"/>
                <w:szCs w:val="18"/>
              </w:rPr>
              <w:t>ATM case study.</w:t>
            </w:r>
          </w:p>
        </w:tc>
        <w:tc>
          <w:tcPr>
            <w:tcW w:w="1134" w:type="dxa"/>
          </w:tcPr>
          <w:p w14:paraId="18960E51" w14:textId="70400728" w:rsidR="00F16D9D" w:rsidRPr="00DB7FE2" w:rsidRDefault="00C973F3" w:rsidP="003F1D3B">
            <w:pPr>
              <w:pStyle w:val="IASTableBody"/>
              <w:rPr>
                <w:sz w:val="18"/>
                <w:szCs w:val="18"/>
              </w:rPr>
            </w:pPr>
            <w:r w:rsidRPr="00DB7FE2">
              <w:rPr>
                <w:sz w:val="18"/>
                <w:szCs w:val="18"/>
              </w:rPr>
              <w:t>NA</w:t>
            </w:r>
          </w:p>
        </w:tc>
        <w:tc>
          <w:tcPr>
            <w:tcW w:w="1134" w:type="dxa"/>
          </w:tcPr>
          <w:p w14:paraId="4FAFF7FE" w14:textId="38F25540" w:rsidR="00F16D9D" w:rsidRPr="00DB7FE2" w:rsidRDefault="00B93321" w:rsidP="003F1D3B">
            <w:pPr>
              <w:pStyle w:val="IASTableBody"/>
              <w:rPr>
                <w:sz w:val="18"/>
                <w:szCs w:val="18"/>
              </w:rPr>
            </w:pPr>
            <w:r w:rsidRPr="00DB7FE2">
              <w:rPr>
                <w:sz w:val="18"/>
                <w:szCs w:val="18"/>
              </w:rPr>
              <w:t>Good test coverage.</w:t>
            </w:r>
          </w:p>
        </w:tc>
      </w:tr>
      <w:tr w:rsidR="00730D39" w14:paraId="7D822F7D" w14:textId="77777777" w:rsidTr="00E87CE4">
        <w:tc>
          <w:tcPr>
            <w:tcW w:w="1388" w:type="dxa"/>
          </w:tcPr>
          <w:p w14:paraId="5434B21F" w14:textId="17BFDF24" w:rsidR="00F16D9D" w:rsidRPr="00B43C74" w:rsidRDefault="00730D39" w:rsidP="003F1D3B">
            <w:pPr>
              <w:pStyle w:val="IASTableBody"/>
              <w:rPr>
                <w:sz w:val="18"/>
                <w:szCs w:val="18"/>
              </w:rPr>
            </w:pPr>
            <w:r w:rsidRPr="00B43C74">
              <w:rPr>
                <w:sz w:val="18"/>
                <w:szCs w:val="18"/>
              </w:rPr>
              <w:t>Requirement based automated black box test generation</w:t>
            </w:r>
            <w:r w:rsidR="00CE19BA">
              <w:rPr>
                <w:sz w:val="18"/>
                <w:szCs w:val="18"/>
              </w:rPr>
              <w:t xml:space="preserve"> [23]</w:t>
            </w:r>
            <w:r w:rsidRPr="00B43C74">
              <w:rPr>
                <w:sz w:val="18"/>
                <w:szCs w:val="18"/>
              </w:rPr>
              <w:t>.</w:t>
            </w:r>
          </w:p>
        </w:tc>
        <w:tc>
          <w:tcPr>
            <w:tcW w:w="3427" w:type="dxa"/>
          </w:tcPr>
          <w:p w14:paraId="04A22AE7" w14:textId="0027BC76" w:rsidR="00F16D9D" w:rsidRPr="00B43C74" w:rsidRDefault="00DE265F" w:rsidP="003F1D3B">
            <w:pPr>
              <w:pStyle w:val="IASTableBody"/>
              <w:rPr>
                <w:sz w:val="18"/>
                <w:szCs w:val="18"/>
              </w:rPr>
            </w:pPr>
            <w:r w:rsidRPr="00B43C74">
              <w:rPr>
                <w:sz w:val="18"/>
                <w:szCs w:val="18"/>
              </w:rPr>
              <w:t>Model based test generation techniques are good, but the models created by humans are inaccurate and very laborous as well. Complete automation of test activites from specification to execution is desired. The approach presented here consists of individual requirements expressed in SDL and creates a combined automated system model by combining different SDL fragments. Next step is to automatically convert the SDL model to EFSM model. The EFSM model is an input to the black box test generator. The test generator generates different strategies like state coverage, transition coverage, path coverage etc. In this approach, each generated test case is mapped to individual requirements.</w:t>
            </w:r>
          </w:p>
        </w:tc>
        <w:tc>
          <w:tcPr>
            <w:tcW w:w="1276" w:type="dxa"/>
          </w:tcPr>
          <w:p w14:paraId="5C549903" w14:textId="2F90C85F" w:rsidR="00F16D9D" w:rsidRPr="00337DC0" w:rsidRDefault="003A22E1" w:rsidP="003F1D3B">
            <w:pPr>
              <w:pStyle w:val="IASTableBody"/>
              <w:rPr>
                <w:sz w:val="18"/>
                <w:szCs w:val="18"/>
              </w:rPr>
            </w:pPr>
            <w:r w:rsidRPr="00337DC0">
              <w:rPr>
                <w:sz w:val="18"/>
                <w:szCs w:val="18"/>
              </w:rPr>
              <w:t>NA</w:t>
            </w:r>
          </w:p>
        </w:tc>
        <w:tc>
          <w:tcPr>
            <w:tcW w:w="1275" w:type="dxa"/>
          </w:tcPr>
          <w:p w14:paraId="347EF1AA" w14:textId="671F0830" w:rsidR="00F16D9D" w:rsidRPr="00337DC0" w:rsidRDefault="003A22E1" w:rsidP="003F1D3B">
            <w:pPr>
              <w:pStyle w:val="IASTableBody"/>
              <w:rPr>
                <w:sz w:val="18"/>
                <w:szCs w:val="18"/>
              </w:rPr>
            </w:pPr>
            <w:r w:rsidRPr="00337DC0">
              <w:rPr>
                <w:sz w:val="18"/>
                <w:szCs w:val="18"/>
              </w:rPr>
              <w:t>Analysis based.</w:t>
            </w:r>
          </w:p>
        </w:tc>
        <w:tc>
          <w:tcPr>
            <w:tcW w:w="1134" w:type="dxa"/>
          </w:tcPr>
          <w:p w14:paraId="0509DDFA" w14:textId="6474D369" w:rsidR="00F16D9D" w:rsidRPr="00337DC0" w:rsidRDefault="003B01CD" w:rsidP="003F1D3B">
            <w:pPr>
              <w:pStyle w:val="IASTableBody"/>
              <w:rPr>
                <w:sz w:val="18"/>
                <w:szCs w:val="18"/>
              </w:rPr>
            </w:pPr>
            <w:r w:rsidRPr="00337DC0">
              <w:rPr>
                <w:sz w:val="18"/>
                <w:szCs w:val="18"/>
              </w:rPr>
              <w:t>NA.</w:t>
            </w:r>
          </w:p>
        </w:tc>
        <w:tc>
          <w:tcPr>
            <w:tcW w:w="1134" w:type="dxa"/>
          </w:tcPr>
          <w:p w14:paraId="669583C7" w14:textId="0F1CBE27" w:rsidR="00F16D9D" w:rsidRPr="00337DC0" w:rsidRDefault="003B01CD" w:rsidP="003F1D3B">
            <w:pPr>
              <w:pStyle w:val="IASTableBody"/>
              <w:rPr>
                <w:sz w:val="18"/>
                <w:szCs w:val="18"/>
              </w:rPr>
            </w:pPr>
            <w:r w:rsidRPr="00337DC0">
              <w:rPr>
                <w:sz w:val="18"/>
                <w:szCs w:val="18"/>
              </w:rPr>
              <w:t>NA.</w:t>
            </w:r>
          </w:p>
        </w:tc>
      </w:tr>
      <w:tr w:rsidR="00730D39" w14:paraId="48ED8690" w14:textId="77777777" w:rsidTr="00E87CE4">
        <w:tc>
          <w:tcPr>
            <w:tcW w:w="1388" w:type="dxa"/>
          </w:tcPr>
          <w:p w14:paraId="0664C8B2" w14:textId="1CBB1282" w:rsidR="00F16D9D" w:rsidRDefault="006F50E5" w:rsidP="003F1D3B">
            <w:pPr>
              <w:pStyle w:val="IASTableBody"/>
            </w:pPr>
            <w:r w:rsidRPr="006F50E5">
              <w:rPr>
                <w:sz w:val="18"/>
                <w:szCs w:val="18"/>
              </w:rPr>
              <w:t>Automated Test cases generation from requirements specification</w:t>
            </w:r>
            <w:r w:rsidR="00CE19BA">
              <w:rPr>
                <w:sz w:val="18"/>
                <w:szCs w:val="18"/>
              </w:rPr>
              <w:t xml:space="preserve"> [24]</w:t>
            </w:r>
            <w:r w:rsidRPr="006F50E5">
              <w:t>.</w:t>
            </w:r>
          </w:p>
        </w:tc>
        <w:tc>
          <w:tcPr>
            <w:tcW w:w="3427" w:type="dxa"/>
          </w:tcPr>
          <w:p w14:paraId="637418EC" w14:textId="538D7715" w:rsidR="00F16D9D" w:rsidRPr="00A20018" w:rsidRDefault="00A20018" w:rsidP="003F1D3B">
            <w:pPr>
              <w:pStyle w:val="IASTableBody"/>
              <w:rPr>
                <w:sz w:val="18"/>
                <w:szCs w:val="18"/>
              </w:rPr>
            </w:pPr>
            <w:r w:rsidRPr="00A20018">
              <w:rPr>
                <w:sz w:val="18"/>
                <w:szCs w:val="18"/>
              </w:rPr>
              <w:t>An approach to generate test cases is using use case description is proposed in this article. Necessary information is extracted from this for the development of control flow graph and NLP table.</w:t>
            </w:r>
          </w:p>
        </w:tc>
        <w:tc>
          <w:tcPr>
            <w:tcW w:w="1276" w:type="dxa"/>
          </w:tcPr>
          <w:p w14:paraId="77ED01C7" w14:textId="066A7A9B" w:rsidR="00F16D9D" w:rsidRPr="00C851AE" w:rsidRDefault="00C851AE" w:rsidP="003F1D3B">
            <w:pPr>
              <w:pStyle w:val="IASTableBody"/>
              <w:rPr>
                <w:sz w:val="18"/>
                <w:szCs w:val="18"/>
              </w:rPr>
            </w:pPr>
            <w:r w:rsidRPr="00C851AE">
              <w:rPr>
                <w:sz w:val="18"/>
                <w:szCs w:val="18"/>
              </w:rPr>
              <w:t>NA</w:t>
            </w:r>
          </w:p>
        </w:tc>
        <w:tc>
          <w:tcPr>
            <w:tcW w:w="1275" w:type="dxa"/>
          </w:tcPr>
          <w:p w14:paraId="5A6A2CA6" w14:textId="2A73798D" w:rsidR="00F16D9D" w:rsidRPr="00C851AE" w:rsidRDefault="00C851AE" w:rsidP="003F1D3B">
            <w:pPr>
              <w:pStyle w:val="IASTableBody"/>
              <w:rPr>
                <w:sz w:val="18"/>
                <w:szCs w:val="18"/>
              </w:rPr>
            </w:pPr>
            <w:r w:rsidRPr="00C851AE">
              <w:rPr>
                <w:sz w:val="18"/>
                <w:szCs w:val="18"/>
              </w:rPr>
              <w:t>Analysis based</w:t>
            </w:r>
          </w:p>
        </w:tc>
        <w:tc>
          <w:tcPr>
            <w:tcW w:w="1134" w:type="dxa"/>
          </w:tcPr>
          <w:p w14:paraId="363FB1CC" w14:textId="5A2D4F93" w:rsidR="00F16D9D" w:rsidRPr="00C851AE" w:rsidRDefault="00C851AE" w:rsidP="003F1D3B">
            <w:pPr>
              <w:pStyle w:val="IASTableBody"/>
              <w:rPr>
                <w:sz w:val="18"/>
                <w:szCs w:val="18"/>
              </w:rPr>
            </w:pPr>
            <w:r w:rsidRPr="00C851AE">
              <w:rPr>
                <w:sz w:val="18"/>
                <w:szCs w:val="18"/>
              </w:rPr>
              <w:t>NA</w:t>
            </w:r>
          </w:p>
        </w:tc>
        <w:tc>
          <w:tcPr>
            <w:tcW w:w="1134" w:type="dxa"/>
          </w:tcPr>
          <w:p w14:paraId="4494C29D" w14:textId="57B74D0E" w:rsidR="00F16D9D" w:rsidRPr="00C851AE" w:rsidRDefault="00C851AE" w:rsidP="003F1D3B">
            <w:pPr>
              <w:pStyle w:val="IASTableBody"/>
              <w:rPr>
                <w:sz w:val="18"/>
                <w:szCs w:val="18"/>
              </w:rPr>
            </w:pPr>
            <w:r w:rsidRPr="00C851AE">
              <w:rPr>
                <w:sz w:val="18"/>
                <w:szCs w:val="18"/>
              </w:rPr>
              <w:t>NA</w:t>
            </w:r>
          </w:p>
        </w:tc>
      </w:tr>
      <w:tr w:rsidR="00730D39" w:rsidRPr="008254EF" w14:paraId="6438B397" w14:textId="77777777" w:rsidTr="00E87CE4">
        <w:tc>
          <w:tcPr>
            <w:tcW w:w="1388" w:type="dxa"/>
          </w:tcPr>
          <w:p w14:paraId="5B501A80" w14:textId="5442968F" w:rsidR="00F16D9D" w:rsidRPr="00082419" w:rsidRDefault="00082419" w:rsidP="003F1D3B">
            <w:pPr>
              <w:pStyle w:val="IASTableBody"/>
              <w:rPr>
                <w:sz w:val="18"/>
                <w:szCs w:val="18"/>
              </w:rPr>
            </w:pPr>
            <w:r w:rsidRPr="00082419">
              <w:rPr>
                <w:sz w:val="18"/>
                <w:szCs w:val="18"/>
              </w:rPr>
              <w:t>Testing against natural language requirements</w:t>
            </w:r>
            <w:r w:rsidR="00CE19BA">
              <w:rPr>
                <w:sz w:val="18"/>
                <w:szCs w:val="18"/>
              </w:rPr>
              <w:t xml:space="preserve"> [25]</w:t>
            </w:r>
            <w:r w:rsidRPr="00082419">
              <w:rPr>
                <w:sz w:val="18"/>
                <w:szCs w:val="18"/>
              </w:rPr>
              <w:t>.</w:t>
            </w:r>
          </w:p>
        </w:tc>
        <w:tc>
          <w:tcPr>
            <w:tcW w:w="3427" w:type="dxa"/>
          </w:tcPr>
          <w:p w14:paraId="2B1598B0" w14:textId="4ED97BD8" w:rsidR="00F16D9D" w:rsidRPr="00082419" w:rsidRDefault="00124C72" w:rsidP="003F1D3B">
            <w:pPr>
              <w:pStyle w:val="IASTableBody"/>
              <w:rPr>
                <w:sz w:val="18"/>
                <w:szCs w:val="18"/>
              </w:rPr>
            </w:pPr>
            <w:r w:rsidRPr="00124C72">
              <w:rPr>
                <w:sz w:val="18"/>
                <w:szCs w:val="18"/>
              </w:rPr>
              <w:t xml:space="preserve">The test cases are identified and extracted from the requirements document. The tool called text analyzer was developed to </w:t>
            </w:r>
            <w:r w:rsidR="00A13767" w:rsidRPr="00124C72">
              <w:rPr>
                <w:sz w:val="18"/>
                <w:szCs w:val="18"/>
              </w:rPr>
              <w:t>scan</w:t>
            </w:r>
            <w:r w:rsidRPr="00124C72">
              <w:rPr>
                <w:sz w:val="18"/>
                <w:szCs w:val="18"/>
              </w:rPr>
              <w:t xml:space="preserve"> through requirements document and extract potential test cases. The tool does the following steps. </w:t>
            </w:r>
            <w:r w:rsidR="00A13767" w:rsidRPr="00124C72">
              <w:rPr>
                <w:sz w:val="18"/>
                <w:szCs w:val="18"/>
              </w:rPr>
              <w:t>Recognizing</w:t>
            </w:r>
            <w:r w:rsidRPr="00124C72">
              <w:rPr>
                <w:sz w:val="18"/>
                <w:szCs w:val="18"/>
              </w:rPr>
              <w:t xml:space="preserve"> and selecting essential </w:t>
            </w:r>
            <w:r w:rsidR="00AF7E30" w:rsidRPr="00124C72">
              <w:rPr>
                <w:sz w:val="18"/>
                <w:szCs w:val="18"/>
              </w:rPr>
              <w:t>objects, defining</w:t>
            </w:r>
            <w:r w:rsidRPr="00124C72">
              <w:rPr>
                <w:sz w:val="18"/>
                <w:szCs w:val="18"/>
              </w:rPr>
              <w:t xml:space="preserve"> keywords in context, </w:t>
            </w:r>
            <w:r w:rsidR="004F6728" w:rsidRPr="00124C72">
              <w:rPr>
                <w:sz w:val="18"/>
                <w:szCs w:val="18"/>
              </w:rPr>
              <w:t>recognizing,</w:t>
            </w:r>
            <w:r w:rsidRPr="00124C72">
              <w:rPr>
                <w:sz w:val="18"/>
                <w:szCs w:val="18"/>
              </w:rPr>
              <w:t xml:space="preserve"> and extracting potential test cases, storing the potential test </w:t>
            </w:r>
            <w:r w:rsidR="00654249" w:rsidRPr="00124C72">
              <w:rPr>
                <w:sz w:val="18"/>
                <w:szCs w:val="18"/>
              </w:rPr>
              <w:t>cases,</w:t>
            </w:r>
            <w:r w:rsidRPr="00124C72">
              <w:rPr>
                <w:sz w:val="18"/>
                <w:szCs w:val="18"/>
              </w:rPr>
              <w:t xml:space="preserve"> and finally generating a test design.</w:t>
            </w:r>
          </w:p>
        </w:tc>
        <w:tc>
          <w:tcPr>
            <w:tcW w:w="1276" w:type="dxa"/>
          </w:tcPr>
          <w:p w14:paraId="768F58E6" w14:textId="075E13AD" w:rsidR="00F16D9D" w:rsidRPr="006B57B5" w:rsidRDefault="00197048" w:rsidP="003F1D3B">
            <w:pPr>
              <w:pStyle w:val="IASTableBody"/>
              <w:rPr>
                <w:sz w:val="18"/>
                <w:szCs w:val="18"/>
              </w:rPr>
            </w:pPr>
            <w:r w:rsidRPr="006B57B5">
              <w:rPr>
                <w:sz w:val="18"/>
                <w:szCs w:val="18"/>
              </w:rPr>
              <w:t>Text Analyzer.</w:t>
            </w:r>
          </w:p>
        </w:tc>
        <w:tc>
          <w:tcPr>
            <w:tcW w:w="1275" w:type="dxa"/>
          </w:tcPr>
          <w:p w14:paraId="74525BE6" w14:textId="69584360" w:rsidR="00F16D9D" w:rsidRPr="006B57B5" w:rsidRDefault="005458E9" w:rsidP="003F1D3B">
            <w:pPr>
              <w:pStyle w:val="IASTableBody"/>
              <w:rPr>
                <w:sz w:val="18"/>
                <w:szCs w:val="18"/>
              </w:rPr>
            </w:pPr>
            <w:r w:rsidRPr="005458E9">
              <w:rPr>
                <w:sz w:val="18"/>
                <w:szCs w:val="18"/>
              </w:rPr>
              <w:t>Case Study (Coca-Cola bottling, mobile billing system)</w:t>
            </w:r>
          </w:p>
        </w:tc>
        <w:tc>
          <w:tcPr>
            <w:tcW w:w="1134" w:type="dxa"/>
          </w:tcPr>
          <w:p w14:paraId="169C7993" w14:textId="6BAC710E" w:rsidR="00F16D9D" w:rsidRPr="006B57B5" w:rsidRDefault="00A26210" w:rsidP="003F1D3B">
            <w:pPr>
              <w:pStyle w:val="IASTableBody"/>
              <w:rPr>
                <w:sz w:val="18"/>
                <w:szCs w:val="18"/>
              </w:rPr>
            </w:pPr>
            <w:r>
              <w:rPr>
                <w:sz w:val="18"/>
                <w:szCs w:val="18"/>
              </w:rPr>
              <w:t>NA</w:t>
            </w:r>
          </w:p>
        </w:tc>
        <w:tc>
          <w:tcPr>
            <w:tcW w:w="1134" w:type="dxa"/>
          </w:tcPr>
          <w:p w14:paraId="0BF0A8FD" w14:textId="34016A75" w:rsidR="00F16D9D" w:rsidRPr="006B57B5" w:rsidRDefault="00A26210" w:rsidP="003F1D3B">
            <w:pPr>
              <w:pStyle w:val="IASTableBody"/>
              <w:rPr>
                <w:sz w:val="18"/>
                <w:szCs w:val="18"/>
              </w:rPr>
            </w:pPr>
            <w:r w:rsidRPr="00A26210">
              <w:rPr>
                <w:sz w:val="18"/>
                <w:szCs w:val="18"/>
              </w:rPr>
              <w:t>High functional coverage of 95%. Good error discovery rate of 89%.</w:t>
            </w:r>
          </w:p>
        </w:tc>
      </w:tr>
      <w:tr w:rsidR="00730D39" w14:paraId="2FD84777" w14:textId="77777777" w:rsidTr="00E87CE4">
        <w:tc>
          <w:tcPr>
            <w:tcW w:w="1388" w:type="dxa"/>
          </w:tcPr>
          <w:p w14:paraId="6E4EA056" w14:textId="7FFBAC6F" w:rsidR="00F16D9D" w:rsidRPr="00541BBA" w:rsidRDefault="0085058D" w:rsidP="003F1D3B">
            <w:pPr>
              <w:pStyle w:val="IASTableBody"/>
              <w:rPr>
                <w:sz w:val="18"/>
                <w:szCs w:val="18"/>
              </w:rPr>
            </w:pPr>
            <w:r w:rsidRPr="0085058D">
              <w:rPr>
                <w:sz w:val="18"/>
                <w:szCs w:val="18"/>
              </w:rPr>
              <w:t>Automated generation of system test cases from use case specification</w:t>
            </w:r>
            <w:r w:rsidR="00CE19BA">
              <w:rPr>
                <w:sz w:val="18"/>
                <w:szCs w:val="18"/>
              </w:rPr>
              <w:t xml:space="preserve"> [26]</w:t>
            </w:r>
            <w:r w:rsidRPr="0085058D">
              <w:rPr>
                <w:sz w:val="18"/>
                <w:szCs w:val="18"/>
              </w:rPr>
              <w:t>.</w:t>
            </w:r>
          </w:p>
        </w:tc>
        <w:tc>
          <w:tcPr>
            <w:tcW w:w="3427" w:type="dxa"/>
          </w:tcPr>
          <w:p w14:paraId="596A0671" w14:textId="6DB334D3" w:rsidR="00F16D9D" w:rsidRPr="00541BBA" w:rsidRDefault="00225025" w:rsidP="003F1D3B">
            <w:pPr>
              <w:pStyle w:val="IASTableBody"/>
              <w:rPr>
                <w:sz w:val="18"/>
                <w:szCs w:val="18"/>
              </w:rPr>
            </w:pPr>
            <w:r w:rsidRPr="00225025">
              <w:rPr>
                <w:sz w:val="18"/>
                <w:szCs w:val="18"/>
              </w:rPr>
              <w:t>UMTG approach uses NLP to generate Use case Test Model (UCTM) from Restricted Use Case Modeling (RUCM). UCTM captures control flow from RUCM. UCTM is combined with constraint solving using an algorithm to generate test cases.</w:t>
            </w:r>
          </w:p>
        </w:tc>
        <w:tc>
          <w:tcPr>
            <w:tcW w:w="1276" w:type="dxa"/>
          </w:tcPr>
          <w:p w14:paraId="5385F8FD" w14:textId="5F97A80E" w:rsidR="00F16D9D" w:rsidRPr="00541BBA" w:rsidRDefault="00D66651" w:rsidP="003F1D3B">
            <w:pPr>
              <w:pStyle w:val="IASTableBody"/>
              <w:rPr>
                <w:sz w:val="18"/>
                <w:szCs w:val="18"/>
              </w:rPr>
            </w:pPr>
            <w:r>
              <w:rPr>
                <w:sz w:val="18"/>
                <w:szCs w:val="18"/>
              </w:rPr>
              <w:t>UMTG.</w:t>
            </w:r>
          </w:p>
        </w:tc>
        <w:tc>
          <w:tcPr>
            <w:tcW w:w="1275" w:type="dxa"/>
          </w:tcPr>
          <w:p w14:paraId="55ADD6E1" w14:textId="34B29B3E" w:rsidR="00F16D9D" w:rsidRPr="00541BBA" w:rsidRDefault="00D66651" w:rsidP="003F1D3B">
            <w:pPr>
              <w:pStyle w:val="IASTableBody"/>
              <w:rPr>
                <w:sz w:val="18"/>
                <w:szCs w:val="18"/>
              </w:rPr>
            </w:pPr>
            <w:r>
              <w:rPr>
                <w:sz w:val="18"/>
                <w:szCs w:val="18"/>
              </w:rPr>
              <w:t>Case Study (Body sense).</w:t>
            </w:r>
          </w:p>
        </w:tc>
        <w:tc>
          <w:tcPr>
            <w:tcW w:w="1134" w:type="dxa"/>
          </w:tcPr>
          <w:p w14:paraId="09194ED5" w14:textId="11C95B30" w:rsidR="00F16D9D" w:rsidRPr="00541BBA" w:rsidRDefault="00D66651" w:rsidP="003F1D3B">
            <w:pPr>
              <w:pStyle w:val="IASTableBody"/>
              <w:rPr>
                <w:sz w:val="18"/>
                <w:szCs w:val="18"/>
              </w:rPr>
            </w:pPr>
            <w:r>
              <w:rPr>
                <w:sz w:val="18"/>
                <w:szCs w:val="18"/>
              </w:rPr>
              <w:t>Automotive.</w:t>
            </w:r>
          </w:p>
        </w:tc>
        <w:tc>
          <w:tcPr>
            <w:tcW w:w="1134" w:type="dxa"/>
          </w:tcPr>
          <w:p w14:paraId="2AF1F3BB" w14:textId="64221953" w:rsidR="00F16D9D" w:rsidRPr="00541BBA" w:rsidRDefault="00700132" w:rsidP="003F1D3B">
            <w:pPr>
              <w:pStyle w:val="IASTableBody"/>
              <w:rPr>
                <w:sz w:val="18"/>
                <w:szCs w:val="18"/>
              </w:rPr>
            </w:pPr>
            <w:r>
              <w:rPr>
                <w:sz w:val="18"/>
                <w:szCs w:val="18"/>
              </w:rPr>
              <w:t>NA</w:t>
            </w:r>
          </w:p>
        </w:tc>
      </w:tr>
      <w:tr w:rsidR="00730D39" w14:paraId="3698CC76" w14:textId="77777777" w:rsidTr="00E87CE4">
        <w:tc>
          <w:tcPr>
            <w:tcW w:w="1388" w:type="dxa"/>
          </w:tcPr>
          <w:p w14:paraId="173A68D7" w14:textId="32DFFEA4" w:rsidR="00F16D9D" w:rsidRPr="00541BBA" w:rsidRDefault="0010533A" w:rsidP="003F1D3B">
            <w:pPr>
              <w:pStyle w:val="IASTableBody"/>
              <w:rPr>
                <w:sz w:val="18"/>
                <w:szCs w:val="18"/>
              </w:rPr>
            </w:pPr>
            <w:r w:rsidRPr="0010533A">
              <w:rPr>
                <w:sz w:val="18"/>
                <w:szCs w:val="18"/>
              </w:rPr>
              <w:t xml:space="preserve">C&amp;L: Generating Model based Test Cases from Natural </w:t>
            </w:r>
            <w:r w:rsidRPr="0010533A">
              <w:rPr>
                <w:sz w:val="18"/>
                <w:szCs w:val="18"/>
              </w:rPr>
              <w:lastRenderedPageBreak/>
              <w:t>Language Requirements Description</w:t>
            </w:r>
            <w:r w:rsidR="00CE19BA">
              <w:rPr>
                <w:sz w:val="18"/>
                <w:szCs w:val="18"/>
              </w:rPr>
              <w:t xml:space="preserve"> [27]</w:t>
            </w:r>
            <w:r w:rsidRPr="0010533A">
              <w:rPr>
                <w:sz w:val="18"/>
                <w:szCs w:val="18"/>
              </w:rPr>
              <w:t>.</w:t>
            </w:r>
          </w:p>
        </w:tc>
        <w:tc>
          <w:tcPr>
            <w:tcW w:w="3427" w:type="dxa"/>
          </w:tcPr>
          <w:p w14:paraId="36D4B3F5" w14:textId="6CCF0D31" w:rsidR="00F16D9D" w:rsidRPr="00541BBA" w:rsidRDefault="008534A5" w:rsidP="003F1D3B">
            <w:pPr>
              <w:pStyle w:val="IASTableBody"/>
              <w:rPr>
                <w:sz w:val="18"/>
                <w:szCs w:val="18"/>
              </w:rPr>
            </w:pPr>
            <w:r w:rsidRPr="008534A5">
              <w:rPr>
                <w:sz w:val="18"/>
                <w:szCs w:val="18"/>
              </w:rPr>
              <w:lastRenderedPageBreak/>
              <w:t xml:space="preserve">The C&amp;L tool automatically transforms the requirements into UML activity diagrams. The diagram is represented as a directed graph from which test </w:t>
            </w:r>
            <w:r w:rsidRPr="008534A5">
              <w:rPr>
                <w:sz w:val="18"/>
                <w:szCs w:val="18"/>
              </w:rPr>
              <w:lastRenderedPageBreak/>
              <w:t>cases are generated using graph search strategies.</w:t>
            </w:r>
          </w:p>
        </w:tc>
        <w:tc>
          <w:tcPr>
            <w:tcW w:w="1276" w:type="dxa"/>
          </w:tcPr>
          <w:p w14:paraId="19088C28" w14:textId="3D76C5E8" w:rsidR="00F16D9D" w:rsidRPr="00541BBA" w:rsidRDefault="008534A5" w:rsidP="003F1D3B">
            <w:pPr>
              <w:pStyle w:val="IASTableBody"/>
              <w:rPr>
                <w:sz w:val="18"/>
                <w:szCs w:val="18"/>
              </w:rPr>
            </w:pPr>
            <w:r>
              <w:rPr>
                <w:sz w:val="18"/>
                <w:szCs w:val="18"/>
              </w:rPr>
              <w:lastRenderedPageBreak/>
              <w:t>C&amp;L.</w:t>
            </w:r>
          </w:p>
        </w:tc>
        <w:tc>
          <w:tcPr>
            <w:tcW w:w="1275" w:type="dxa"/>
          </w:tcPr>
          <w:p w14:paraId="77F59F50" w14:textId="260A6EF6" w:rsidR="00F16D9D" w:rsidRPr="00541BBA" w:rsidRDefault="0020390B" w:rsidP="003F1D3B">
            <w:pPr>
              <w:pStyle w:val="IASTableBody"/>
              <w:rPr>
                <w:sz w:val="18"/>
                <w:szCs w:val="18"/>
              </w:rPr>
            </w:pPr>
            <w:r w:rsidRPr="0020390B">
              <w:rPr>
                <w:sz w:val="18"/>
                <w:szCs w:val="18"/>
              </w:rPr>
              <w:t>Activity diagram and generation of test cases.</w:t>
            </w:r>
          </w:p>
        </w:tc>
        <w:tc>
          <w:tcPr>
            <w:tcW w:w="1134" w:type="dxa"/>
          </w:tcPr>
          <w:p w14:paraId="24EDB687" w14:textId="06CA8C2A" w:rsidR="00F16D9D" w:rsidRPr="00541BBA" w:rsidRDefault="007C563E" w:rsidP="003F1D3B">
            <w:pPr>
              <w:pStyle w:val="IASTableBody"/>
              <w:rPr>
                <w:sz w:val="18"/>
                <w:szCs w:val="18"/>
              </w:rPr>
            </w:pPr>
            <w:r>
              <w:rPr>
                <w:sz w:val="18"/>
                <w:szCs w:val="18"/>
              </w:rPr>
              <w:t>NA</w:t>
            </w:r>
          </w:p>
        </w:tc>
        <w:tc>
          <w:tcPr>
            <w:tcW w:w="1134" w:type="dxa"/>
          </w:tcPr>
          <w:p w14:paraId="4E801343" w14:textId="15358F53" w:rsidR="00F16D9D" w:rsidRPr="00541BBA" w:rsidRDefault="007C563E" w:rsidP="003F1D3B">
            <w:pPr>
              <w:pStyle w:val="IASTableBody"/>
              <w:rPr>
                <w:sz w:val="18"/>
                <w:szCs w:val="18"/>
              </w:rPr>
            </w:pPr>
            <w:r>
              <w:rPr>
                <w:sz w:val="18"/>
                <w:szCs w:val="18"/>
              </w:rPr>
              <w:t>NA</w:t>
            </w:r>
          </w:p>
        </w:tc>
      </w:tr>
      <w:tr w:rsidR="00730D39" w14:paraId="650FF6F0" w14:textId="77777777" w:rsidTr="00E87CE4">
        <w:tc>
          <w:tcPr>
            <w:tcW w:w="1388" w:type="dxa"/>
          </w:tcPr>
          <w:p w14:paraId="1EE89473" w14:textId="5C0857B4" w:rsidR="00F16D9D" w:rsidRPr="00541BBA" w:rsidRDefault="002A3D06" w:rsidP="003F1D3B">
            <w:pPr>
              <w:pStyle w:val="IASTableBody"/>
              <w:rPr>
                <w:sz w:val="18"/>
                <w:szCs w:val="18"/>
              </w:rPr>
            </w:pPr>
            <w:r w:rsidRPr="002A3D06">
              <w:rPr>
                <w:sz w:val="18"/>
                <w:szCs w:val="18"/>
              </w:rPr>
              <w:t>Waterfall and Agile Requirements based model for automated test cases generation</w:t>
            </w:r>
            <w:r w:rsidR="00CE19BA">
              <w:rPr>
                <w:sz w:val="18"/>
                <w:szCs w:val="18"/>
              </w:rPr>
              <w:t xml:space="preserve"> [28]</w:t>
            </w:r>
            <w:r w:rsidRPr="002A3D06">
              <w:rPr>
                <w:sz w:val="18"/>
                <w:szCs w:val="18"/>
              </w:rPr>
              <w:t>.</w:t>
            </w:r>
          </w:p>
        </w:tc>
        <w:tc>
          <w:tcPr>
            <w:tcW w:w="3427" w:type="dxa"/>
          </w:tcPr>
          <w:p w14:paraId="5B93C17D" w14:textId="172B208E" w:rsidR="00F16D9D" w:rsidRPr="00541BBA" w:rsidRDefault="002A3D06" w:rsidP="003F1D3B">
            <w:pPr>
              <w:pStyle w:val="IASTableBody"/>
              <w:rPr>
                <w:sz w:val="18"/>
                <w:szCs w:val="18"/>
              </w:rPr>
            </w:pPr>
            <w:r w:rsidRPr="002A3D06">
              <w:rPr>
                <w:sz w:val="18"/>
                <w:szCs w:val="18"/>
              </w:rPr>
              <w:t xml:space="preserve">The proposed method for agile based requirements is - Parse user stories, cluster by sprint, generate test paths, optimize test paths, generate optimized test cases, test data generation and validation. For a </w:t>
            </w:r>
            <w:proofErr w:type="gramStart"/>
            <w:r w:rsidRPr="002A3D06">
              <w:rPr>
                <w:sz w:val="18"/>
                <w:szCs w:val="18"/>
              </w:rPr>
              <w:t>waterfall based</w:t>
            </w:r>
            <w:proofErr w:type="gramEnd"/>
            <w:r w:rsidRPr="002A3D06">
              <w:rPr>
                <w:sz w:val="18"/>
                <w:szCs w:val="18"/>
              </w:rPr>
              <w:t xml:space="preserve"> requirements - Use text miner to detect verbs, store detected verbs in a knowledge base, perform symbolic execution of test data generation, validate </w:t>
            </w:r>
            <w:r w:rsidR="007C6749" w:rsidRPr="002A3D06">
              <w:rPr>
                <w:sz w:val="18"/>
                <w:szCs w:val="18"/>
              </w:rPr>
              <w:t>the test</w:t>
            </w:r>
            <w:r w:rsidRPr="002A3D06">
              <w:rPr>
                <w:sz w:val="18"/>
                <w:szCs w:val="18"/>
              </w:rPr>
              <w:t xml:space="preserve"> cases.</w:t>
            </w:r>
          </w:p>
        </w:tc>
        <w:tc>
          <w:tcPr>
            <w:tcW w:w="1276" w:type="dxa"/>
          </w:tcPr>
          <w:p w14:paraId="4E72BDB6" w14:textId="27480792" w:rsidR="00F16D9D" w:rsidRPr="00541BBA" w:rsidRDefault="00E21B04" w:rsidP="003F1D3B">
            <w:pPr>
              <w:pStyle w:val="IASTableBody"/>
              <w:rPr>
                <w:sz w:val="18"/>
                <w:szCs w:val="18"/>
              </w:rPr>
            </w:pPr>
            <w:r>
              <w:rPr>
                <w:sz w:val="18"/>
                <w:szCs w:val="18"/>
              </w:rPr>
              <w:t>NA</w:t>
            </w:r>
          </w:p>
        </w:tc>
        <w:tc>
          <w:tcPr>
            <w:tcW w:w="1275" w:type="dxa"/>
          </w:tcPr>
          <w:p w14:paraId="22E4DF23" w14:textId="7FF0E375" w:rsidR="00F16D9D" w:rsidRPr="00541BBA" w:rsidRDefault="00E21B04" w:rsidP="003F1D3B">
            <w:pPr>
              <w:pStyle w:val="IASTableBody"/>
              <w:rPr>
                <w:sz w:val="18"/>
                <w:szCs w:val="18"/>
              </w:rPr>
            </w:pPr>
            <w:r w:rsidRPr="00E21B04">
              <w:rPr>
                <w:sz w:val="18"/>
                <w:szCs w:val="18"/>
              </w:rPr>
              <w:t>Library management and data management system.</w:t>
            </w:r>
          </w:p>
        </w:tc>
        <w:tc>
          <w:tcPr>
            <w:tcW w:w="1134" w:type="dxa"/>
          </w:tcPr>
          <w:p w14:paraId="41510A65" w14:textId="48494B15" w:rsidR="00F16D9D" w:rsidRPr="00541BBA" w:rsidRDefault="000144F5" w:rsidP="003F1D3B">
            <w:pPr>
              <w:pStyle w:val="IASTableBody"/>
              <w:rPr>
                <w:sz w:val="18"/>
                <w:szCs w:val="18"/>
              </w:rPr>
            </w:pPr>
            <w:r>
              <w:rPr>
                <w:sz w:val="18"/>
                <w:szCs w:val="18"/>
              </w:rPr>
              <w:t>NA</w:t>
            </w:r>
          </w:p>
        </w:tc>
        <w:tc>
          <w:tcPr>
            <w:tcW w:w="1134" w:type="dxa"/>
          </w:tcPr>
          <w:p w14:paraId="5D08A5DF" w14:textId="68CD491C" w:rsidR="00F16D9D" w:rsidRPr="00541BBA" w:rsidRDefault="00F65825" w:rsidP="003F1D3B">
            <w:pPr>
              <w:pStyle w:val="IASTableBody"/>
              <w:rPr>
                <w:sz w:val="18"/>
                <w:szCs w:val="18"/>
              </w:rPr>
            </w:pPr>
            <w:r>
              <w:rPr>
                <w:sz w:val="18"/>
                <w:szCs w:val="18"/>
              </w:rPr>
              <w:t>Very Good requirements coverage.</w:t>
            </w:r>
          </w:p>
        </w:tc>
      </w:tr>
      <w:tr w:rsidR="00BF4352" w:rsidRPr="008254EF" w14:paraId="54D600E7" w14:textId="77777777" w:rsidTr="00E87CE4">
        <w:tc>
          <w:tcPr>
            <w:tcW w:w="1388" w:type="dxa"/>
          </w:tcPr>
          <w:p w14:paraId="05837DA3" w14:textId="23AC8663" w:rsidR="00BF4352" w:rsidRPr="002A3D06" w:rsidRDefault="00670800" w:rsidP="003F1D3B">
            <w:pPr>
              <w:pStyle w:val="IASTableBody"/>
              <w:rPr>
                <w:sz w:val="18"/>
                <w:szCs w:val="18"/>
              </w:rPr>
            </w:pPr>
            <w:r w:rsidRPr="00670800">
              <w:rPr>
                <w:sz w:val="18"/>
                <w:szCs w:val="18"/>
              </w:rPr>
              <w:t>Test Case generation from Natural Language based on SCR specifications</w:t>
            </w:r>
            <w:r w:rsidR="00CE19BA">
              <w:rPr>
                <w:sz w:val="18"/>
                <w:szCs w:val="18"/>
              </w:rPr>
              <w:t xml:space="preserve"> [29]</w:t>
            </w:r>
            <w:r w:rsidRPr="00670800">
              <w:rPr>
                <w:sz w:val="18"/>
                <w:szCs w:val="18"/>
              </w:rPr>
              <w:t>.</w:t>
            </w:r>
          </w:p>
        </w:tc>
        <w:tc>
          <w:tcPr>
            <w:tcW w:w="3427" w:type="dxa"/>
          </w:tcPr>
          <w:p w14:paraId="20778CC4" w14:textId="29BD5C1F" w:rsidR="00BF4352" w:rsidRPr="002A3D06" w:rsidRDefault="00FD4F83" w:rsidP="003F1D3B">
            <w:pPr>
              <w:pStyle w:val="IASTableBody"/>
              <w:rPr>
                <w:sz w:val="18"/>
                <w:szCs w:val="18"/>
              </w:rPr>
            </w:pPr>
            <w:r w:rsidRPr="00FD4F83">
              <w:rPr>
                <w:sz w:val="18"/>
                <w:szCs w:val="18"/>
              </w:rPr>
              <w:t>The requirements are written according to Controlled Natural Language to avoid ambiguity using SysReq-CNL. Each syntactically valid requirement is mapped into a semantic representation from which an SCR specification is derived. T-VEC tool is used to generate test cases from SCR.</w:t>
            </w:r>
          </w:p>
        </w:tc>
        <w:tc>
          <w:tcPr>
            <w:tcW w:w="1276" w:type="dxa"/>
          </w:tcPr>
          <w:p w14:paraId="255FF7AC" w14:textId="7E07A017" w:rsidR="00BF4352" w:rsidRDefault="003205A8" w:rsidP="003F1D3B">
            <w:pPr>
              <w:pStyle w:val="IASTableBody"/>
              <w:rPr>
                <w:sz w:val="18"/>
                <w:szCs w:val="18"/>
              </w:rPr>
            </w:pPr>
            <w:r>
              <w:rPr>
                <w:sz w:val="18"/>
                <w:szCs w:val="18"/>
              </w:rPr>
              <w:t>SCR-Generator.</w:t>
            </w:r>
          </w:p>
        </w:tc>
        <w:tc>
          <w:tcPr>
            <w:tcW w:w="1275" w:type="dxa"/>
          </w:tcPr>
          <w:p w14:paraId="6DAD4B5C" w14:textId="496A86C9" w:rsidR="00BF4352" w:rsidRPr="00E21B04" w:rsidRDefault="003205A8" w:rsidP="003F1D3B">
            <w:pPr>
              <w:pStyle w:val="IASTableBody"/>
              <w:rPr>
                <w:sz w:val="18"/>
                <w:szCs w:val="18"/>
              </w:rPr>
            </w:pPr>
            <w:r>
              <w:rPr>
                <w:sz w:val="18"/>
                <w:szCs w:val="18"/>
              </w:rPr>
              <w:t>Analysis based</w:t>
            </w:r>
          </w:p>
        </w:tc>
        <w:tc>
          <w:tcPr>
            <w:tcW w:w="1134" w:type="dxa"/>
          </w:tcPr>
          <w:p w14:paraId="2C310C5F" w14:textId="6D62D12D" w:rsidR="00BF4352" w:rsidRDefault="005A6BE3" w:rsidP="003F1D3B">
            <w:pPr>
              <w:pStyle w:val="IASTableBody"/>
              <w:rPr>
                <w:sz w:val="18"/>
                <w:szCs w:val="18"/>
              </w:rPr>
            </w:pPr>
            <w:r>
              <w:rPr>
                <w:sz w:val="18"/>
                <w:szCs w:val="18"/>
              </w:rPr>
              <w:t>Aviation Industry, Embraer.</w:t>
            </w:r>
          </w:p>
        </w:tc>
        <w:tc>
          <w:tcPr>
            <w:tcW w:w="1134" w:type="dxa"/>
          </w:tcPr>
          <w:p w14:paraId="70B46D67" w14:textId="79B92588" w:rsidR="00BF4352" w:rsidRDefault="002469E0" w:rsidP="003F1D3B">
            <w:pPr>
              <w:pStyle w:val="IASTableBody"/>
              <w:rPr>
                <w:sz w:val="18"/>
                <w:szCs w:val="18"/>
              </w:rPr>
            </w:pPr>
            <w:r>
              <w:rPr>
                <w:sz w:val="18"/>
                <w:szCs w:val="18"/>
              </w:rPr>
              <w:t>Good generation of test vectors.</w:t>
            </w:r>
          </w:p>
        </w:tc>
      </w:tr>
    </w:tbl>
    <w:p w14:paraId="7CE523DC" w14:textId="226B7FCB" w:rsidR="00985B73" w:rsidRDefault="00985B73" w:rsidP="008E27A1">
      <w:pPr>
        <w:rPr>
          <w:lang w:val="en-US"/>
        </w:rPr>
      </w:pPr>
    </w:p>
    <w:p w14:paraId="11124838" w14:textId="539E7D25" w:rsidR="00F83A27" w:rsidRDefault="00F83A27" w:rsidP="00F83A27">
      <w:pPr>
        <w:pStyle w:val="Heading1"/>
      </w:pPr>
      <w:bookmarkStart w:id="50" w:name="_Toc92963800"/>
      <w:r>
        <w:lastRenderedPageBreak/>
        <w:t>User Manual</w:t>
      </w:r>
      <w:bookmarkEnd w:id="50"/>
    </w:p>
    <w:p w14:paraId="30EBF5B4" w14:textId="538AB59B" w:rsidR="00952308" w:rsidRDefault="00366931" w:rsidP="00952308">
      <w:pPr>
        <w:rPr>
          <w:lang w:val="en-US"/>
        </w:rPr>
      </w:pPr>
      <w:r>
        <w:rPr>
          <w:lang w:val="en-US"/>
        </w:rPr>
        <w:t>In this thesis, the existing web interface for the VTD simulator using the RoboTest web application has been enhanced to add the features that better allow to test the internal driver module of the VTD simulator.</w:t>
      </w:r>
      <w:r w:rsidR="00171E28">
        <w:rPr>
          <w:lang w:val="en-US"/>
        </w:rPr>
        <w:t xml:space="preserve"> The usage of the web application is almost the same as it was for the previous version, but there are a few modifications that </w:t>
      </w:r>
      <w:r w:rsidR="00690109">
        <w:rPr>
          <w:lang w:val="en-US"/>
        </w:rPr>
        <w:t>must</w:t>
      </w:r>
      <w:r w:rsidR="00171E28">
        <w:rPr>
          <w:lang w:val="en-US"/>
        </w:rPr>
        <w:t xml:space="preserve"> be discussed. In this user manual, all the scenario creation steps are not discussed in </w:t>
      </w:r>
      <w:r w:rsidR="008A19E2">
        <w:rPr>
          <w:lang w:val="en-US"/>
        </w:rPr>
        <w:t>detail</w:t>
      </w:r>
      <w:r w:rsidR="00171E28">
        <w:rPr>
          <w:lang w:val="en-US"/>
        </w:rPr>
        <w:t xml:space="preserve">, they can be referred to previous master theses. </w:t>
      </w:r>
      <w:r w:rsidR="001D57BF">
        <w:rPr>
          <w:lang w:val="en-US"/>
        </w:rPr>
        <w:t xml:space="preserve">The steps related to the configuration of the project, saving the simulation </w:t>
      </w:r>
      <w:r w:rsidR="00690109">
        <w:rPr>
          <w:lang w:val="en-US"/>
        </w:rPr>
        <w:t>results,</w:t>
      </w:r>
      <w:r w:rsidR="001D57BF">
        <w:rPr>
          <w:lang w:val="en-US"/>
        </w:rPr>
        <w:t xml:space="preserve"> and viewing the simulation results are discussed.</w:t>
      </w:r>
      <w:r w:rsidR="00171E28">
        <w:rPr>
          <w:lang w:val="en-US"/>
        </w:rPr>
        <w:t xml:space="preserve"> </w:t>
      </w:r>
      <w:r w:rsidR="004C643D">
        <w:rPr>
          <w:lang w:val="en-US"/>
        </w:rPr>
        <w:t>The screenshots are included only where it is necessary.</w:t>
      </w:r>
      <w:r>
        <w:rPr>
          <w:lang w:val="en-US"/>
        </w:rPr>
        <w:t xml:space="preserve"> </w:t>
      </w:r>
      <w:r w:rsidR="00952308">
        <w:rPr>
          <w:lang w:val="en-US"/>
        </w:rPr>
        <w:t>To create a test scenario and start a simulation using VTD with the RoboTest Web application, please follow the following steps.</w:t>
      </w:r>
    </w:p>
    <w:p w14:paraId="673DC218" w14:textId="77777777" w:rsidR="00952308" w:rsidRPr="00660936" w:rsidRDefault="00952308" w:rsidP="00F11449">
      <w:pPr>
        <w:pStyle w:val="ListParagraph"/>
        <w:numPr>
          <w:ilvl w:val="0"/>
          <w:numId w:val="25"/>
        </w:numPr>
        <w:spacing w:after="0"/>
        <w:rPr>
          <w:lang w:val="en-US"/>
        </w:rPr>
      </w:pPr>
      <w:r w:rsidRPr="00660936">
        <w:rPr>
          <w:lang w:val="en-US"/>
        </w:rPr>
        <w:t xml:space="preserve">On the ubuntu machine, go to the path </w:t>
      </w:r>
      <w:r w:rsidRPr="00660936">
        <w:rPr>
          <w:b/>
          <w:bCs/>
          <w:lang w:val="en-US"/>
        </w:rPr>
        <w:t>/robo-test/Lili/VTD/VTD.2021/bin</w:t>
      </w:r>
      <w:r w:rsidRPr="00660936">
        <w:rPr>
          <w:lang w:val="en-US"/>
        </w:rPr>
        <w:t xml:space="preserve"> and open it in a terminal.</w:t>
      </w:r>
    </w:p>
    <w:p w14:paraId="474C0C67" w14:textId="77777777" w:rsidR="00952308" w:rsidRPr="00660936" w:rsidRDefault="00952308" w:rsidP="00F11449">
      <w:pPr>
        <w:pStyle w:val="ListParagraph"/>
        <w:numPr>
          <w:ilvl w:val="0"/>
          <w:numId w:val="25"/>
        </w:numPr>
        <w:spacing w:after="0"/>
        <w:rPr>
          <w:lang w:val="en-US"/>
        </w:rPr>
      </w:pPr>
      <w:r w:rsidRPr="00660936">
        <w:rPr>
          <w:lang w:val="en-US"/>
        </w:rPr>
        <w:t xml:space="preserve">Run the command </w:t>
      </w:r>
      <w:r w:rsidRPr="00660936">
        <w:rPr>
          <w:b/>
          <w:bCs/>
          <w:lang w:val="en-US"/>
        </w:rPr>
        <w:t>‘./vtdStart.sh’</w:t>
      </w:r>
      <w:r w:rsidRPr="00660936">
        <w:rPr>
          <w:lang w:val="en-US"/>
        </w:rPr>
        <w:t xml:space="preserve"> to start the VTD simulator.</w:t>
      </w:r>
      <w:r>
        <w:rPr>
          <w:lang w:val="en-US"/>
        </w:rPr>
        <w:t xml:space="preserve"> The vtdStart.sh bash file is the main file to run the VTD simulator.</w:t>
      </w:r>
    </w:p>
    <w:p w14:paraId="4B84A4A8" w14:textId="384432B7" w:rsidR="00952308" w:rsidRDefault="00952308" w:rsidP="00F11449">
      <w:pPr>
        <w:pStyle w:val="ListParagraph"/>
        <w:numPr>
          <w:ilvl w:val="0"/>
          <w:numId w:val="25"/>
        </w:numPr>
        <w:spacing w:after="0"/>
        <w:rPr>
          <w:lang w:val="en-US"/>
        </w:rPr>
      </w:pPr>
      <w:r w:rsidRPr="00660936">
        <w:rPr>
          <w:lang w:val="en-US"/>
        </w:rPr>
        <w:t xml:space="preserve">Once the VTD simulator is started, on the main UI go to </w:t>
      </w:r>
      <w:r w:rsidRPr="00393757">
        <w:rPr>
          <w:b/>
          <w:bCs/>
          <w:lang w:val="en-US"/>
        </w:rPr>
        <w:t>File -&gt; Open Project</w:t>
      </w:r>
      <w:r w:rsidRPr="00660936">
        <w:rPr>
          <w:lang w:val="en-US"/>
        </w:rPr>
        <w:t xml:space="preserve">. Select the project named </w:t>
      </w:r>
      <w:r w:rsidRPr="00660936">
        <w:rPr>
          <w:b/>
          <w:bCs/>
          <w:lang w:val="en-US"/>
        </w:rPr>
        <w:t>‘ssbTest2’</w:t>
      </w:r>
      <w:r w:rsidRPr="00660936">
        <w:rPr>
          <w:lang w:val="en-US"/>
        </w:rPr>
        <w:t xml:space="preserve"> and click OK. The project is already configured with a module manager config file. </w:t>
      </w:r>
      <w:r>
        <w:rPr>
          <w:lang w:val="en-US"/>
        </w:rPr>
        <w:t>The module manager configuration allows the tester to configure the required sensor modules for the simulation. Also, the configuration of VTD’s internal driver module named ‘ghostdriver’ is possible in the module manager configuration file. This file is very important in the project, missing this file will not start the simulation successfully.</w:t>
      </w:r>
    </w:p>
    <w:p w14:paraId="2B5A5905" w14:textId="0F4F3038" w:rsidR="00D33B78" w:rsidRDefault="00D33B78" w:rsidP="00D33B78">
      <w:pPr>
        <w:spacing w:after="0" w:line="240" w:lineRule="auto"/>
        <w:rPr>
          <w:lang w:val="en-US"/>
        </w:rPr>
      </w:pPr>
    </w:p>
    <w:p w14:paraId="6BF99F0B" w14:textId="70633854" w:rsidR="00D33B78" w:rsidRDefault="00D33B78" w:rsidP="00D33B78">
      <w:pPr>
        <w:pStyle w:val="IASFigureCaption"/>
      </w:pPr>
      <w:r>
        <w:rPr>
          <w:noProof/>
        </w:rPr>
        <w:drawing>
          <wp:inline distT="0" distB="0" distL="0" distR="0" wp14:anchorId="2CA81190" wp14:editId="264D85CC">
            <wp:extent cx="2298700" cy="21971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98700" cy="2197100"/>
                    </a:xfrm>
                    <a:prstGeom prst="rect">
                      <a:avLst/>
                    </a:prstGeom>
                  </pic:spPr>
                </pic:pic>
              </a:graphicData>
            </a:graphic>
          </wp:inline>
        </w:drawing>
      </w:r>
    </w:p>
    <w:p w14:paraId="2974EB6C" w14:textId="6EFA7E1B" w:rsidR="00D33B78" w:rsidRPr="00D33B78" w:rsidRDefault="00D33B78" w:rsidP="00D33B78">
      <w:pPr>
        <w:pStyle w:val="IASFigureCaption"/>
      </w:pPr>
      <w:r>
        <w:t>Figure 7.1: Project selection in VTD.</w:t>
      </w:r>
    </w:p>
    <w:p w14:paraId="3AADA7AF" w14:textId="2C317223" w:rsidR="00952308" w:rsidRDefault="00952308" w:rsidP="009C5C64">
      <w:pPr>
        <w:pStyle w:val="ListParagraph"/>
        <w:numPr>
          <w:ilvl w:val="0"/>
          <w:numId w:val="25"/>
        </w:numPr>
        <w:spacing w:after="0"/>
        <w:rPr>
          <w:lang w:val="en-US"/>
        </w:rPr>
      </w:pPr>
      <w:r>
        <w:rPr>
          <w:lang w:val="en-US"/>
        </w:rPr>
        <w:t xml:space="preserve">Now, on another terminal go to the path </w:t>
      </w:r>
      <w:r w:rsidRPr="00EF0489">
        <w:rPr>
          <w:b/>
          <w:bCs/>
          <w:lang w:val="en-US"/>
        </w:rPr>
        <w:t>/robo-test/Sarthak/Implementation</w:t>
      </w:r>
      <w:r>
        <w:rPr>
          <w:lang w:val="en-US"/>
        </w:rPr>
        <w:t xml:space="preserve"> and activate the python virtual environment using the command </w:t>
      </w:r>
      <w:r w:rsidRPr="00265AF4">
        <w:rPr>
          <w:b/>
          <w:bCs/>
          <w:lang w:val="en-US"/>
        </w:rPr>
        <w:t>‘source bin/activate’.</w:t>
      </w:r>
      <w:r>
        <w:rPr>
          <w:b/>
          <w:bCs/>
          <w:lang w:val="en-US"/>
        </w:rPr>
        <w:t xml:space="preserve"> </w:t>
      </w:r>
      <w:r>
        <w:rPr>
          <w:lang w:val="en-US"/>
        </w:rPr>
        <w:t xml:space="preserve">This will activate the already created virtual environment called </w:t>
      </w:r>
      <w:r w:rsidRPr="00A13819">
        <w:rPr>
          <w:b/>
          <w:bCs/>
          <w:lang w:val="en-US"/>
        </w:rPr>
        <w:lastRenderedPageBreak/>
        <w:t>‘Implementation’</w:t>
      </w:r>
      <w:r>
        <w:rPr>
          <w:lang w:val="en-US"/>
        </w:rPr>
        <w:t>.</w:t>
      </w:r>
      <w:r>
        <w:rPr>
          <w:b/>
          <w:bCs/>
          <w:lang w:val="en-US"/>
        </w:rPr>
        <w:t xml:space="preserve"> </w:t>
      </w:r>
      <w:r>
        <w:rPr>
          <w:lang w:val="en-US"/>
        </w:rPr>
        <w:t xml:space="preserve">Change the directory to RoboTestWebApp_V2 using </w:t>
      </w:r>
      <w:r w:rsidRPr="00265AF4">
        <w:rPr>
          <w:b/>
          <w:bCs/>
          <w:lang w:val="en-US"/>
        </w:rPr>
        <w:t>‘cd RoboTestWebApp_V2’</w:t>
      </w:r>
      <w:r>
        <w:rPr>
          <w:lang w:val="en-US"/>
        </w:rPr>
        <w:t>.</w:t>
      </w:r>
    </w:p>
    <w:p w14:paraId="7FF47A3C" w14:textId="792EAE55" w:rsidR="002C37F7" w:rsidRDefault="002C37F7" w:rsidP="009C5C64">
      <w:pPr>
        <w:spacing w:after="0"/>
        <w:rPr>
          <w:lang w:val="en-US"/>
        </w:rPr>
      </w:pPr>
    </w:p>
    <w:p w14:paraId="0EE2FD80" w14:textId="25BC7C74" w:rsidR="002C37F7" w:rsidRDefault="002C37F7" w:rsidP="002C37F7">
      <w:pPr>
        <w:pStyle w:val="IASFigureCaption"/>
      </w:pPr>
      <w:r>
        <w:rPr>
          <w:noProof/>
        </w:rPr>
        <w:drawing>
          <wp:inline distT="0" distB="0" distL="0" distR="0" wp14:anchorId="6BCFC2F9" wp14:editId="3ABDFDC0">
            <wp:extent cx="4673600" cy="11049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73600" cy="1104900"/>
                    </a:xfrm>
                    <a:prstGeom prst="rect">
                      <a:avLst/>
                    </a:prstGeom>
                  </pic:spPr>
                </pic:pic>
              </a:graphicData>
            </a:graphic>
          </wp:inline>
        </w:drawing>
      </w:r>
    </w:p>
    <w:p w14:paraId="4AFF2F7A" w14:textId="59C2E476" w:rsidR="002C37F7" w:rsidRDefault="002C37F7" w:rsidP="002C37F7">
      <w:pPr>
        <w:pStyle w:val="IASFigureCaption"/>
      </w:pPr>
      <w:r>
        <w:t>Figure 7.2: Activate virtual environment.</w:t>
      </w:r>
    </w:p>
    <w:p w14:paraId="24C355D1" w14:textId="236B81B3" w:rsidR="002163EA" w:rsidRPr="002163EA" w:rsidRDefault="002163EA" w:rsidP="002163EA">
      <w:pPr>
        <w:ind w:left="700"/>
        <w:rPr>
          <w:lang w:val="en-US"/>
        </w:rPr>
      </w:pPr>
      <w:r w:rsidRPr="002163EA">
        <w:rPr>
          <w:lang w:val="en-US"/>
        </w:rPr>
        <w:t xml:space="preserve">For deactivating the </w:t>
      </w:r>
      <w:r>
        <w:rPr>
          <w:lang w:val="en-US"/>
        </w:rPr>
        <w:t>virtual environment, go one step back to the Implementation directory and give the command ‘</w:t>
      </w:r>
      <w:r w:rsidRPr="002163EA">
        <w:rPr>
          <w:b/>
          <w:bCs/>
          <w:lang w:val="en-US"/>
        </w:rPr>
        <w:t>deactivate</w:t>
      </w:r>
      <w:r>
        <w:rPr>
          <w:lang w:val="en-US"/>
        </w:rPr>
        <w:t>’. This will deactivate the virtual environment.</w:t>
      </w:r>
      <w:r w:rsidR="00D2153C">
        <w:rPr>
          <w:lang w:val="en-US"/>
        </w:rPr>
        <w:t xml:space="preserve"> This </w:t>
      </w:r>
      <w:r w:rsidR="00F30733">
        <w:rPr>
          <w:lang w:val="en-US"/>
        </w:rPr>
        <w:t>must</w:t>
      </w:r>
      <w:r w:rsidR="00D2153C">
        <w:rPr>
          <w:lang w:val="en-US"/>
        </w:rPr>
        <w:t xml:space="preserve"> be done before closing the terminal.</w:t>
      </w:r>
    </w:p>
    <w:p w14:paraId="3306B892" w14:textId="77777777" w:rsidR="00952308" w:rsidRDefault="00952308" w:rsidP="00B442B0">
      <w:pPr>
        <w:pStyle w:val="ListParagraph"/>
        <w:numPr>
          <w:ilvl w:val="0"/>
          <w:numId w:val="25"/>
        </w:numPr>
        <w:spacing w:after="0"/>
        <w:rPr>
          <w:lang w:val="en-US"/>
        </w:rPr>
      </w:pPr>
      <w:r>
        <w:rPr>
          <w:lang w:val="en-US"/>
        </w:rPr>
        <w:t xml:space="preserve">The RoboTest Web app with the latest changes could be now started. To start it, use the command </w:t>
      </w:r>
      <w:r w:rsidRPr="00CB07E7">
        <w:rPr>
          <w:b/>
          <w:bCs/>
          <w:lang w:val="en-US"/>
        </w:rPr>
        <w:t>‘python manage.py runserver’</w:t>
      </w:r>
      <w:r>
        <w:rPr>
          <w:lang w:val="en-US"/>
        </w:rPr>
        <w:t xml:space="preserve"> and then the Django server will start running on localhost. Go to the browser and enter </w:t>
      </w:r>
      <w:r w:rsidRPr="0065297A">
        <w:rPr>
          <w:b/>
          <w:bCs/>
          <w:lang w:val="en-US"/>
        </w:rPr>
        <w:t>‘http://127.0.0.1:8000’</w:t>
      </w:r>
      <w:r>
        <w:rPr>
          <w:lang w:val="en-US"/>
        </w:rPr>
        <w:t>. This will lead to the homepage of the RoboTest Web application where the tester must sign in to access the further forms.</w:t>
      </w:r>
    </w:p>
    <w:p w14:paraId="23E38445" w14:textId="77777777" w:rsidR="00952308" w:rsidRPr="00477E75" w:rsidRDefault="00952308" w:rsidP="00B442B0">
      <w:pPr>
        <w:pStyle w:val="ListParagraph"/>
        <w:numPr>
          <w:ilvl w:val="0"/>
          <w:numId w:val="25"/>
        </w:numPr>
        <w:spacing w:after="0"/>
        <w:rPr>
          <w:lang w:val="en-US"/>
        </w:rPr>
      </w:pPr>
      <w:r>
        <w:rPr>
          <w:lang w:val="en-US"/>
        </w:rPr>
        <w:t>Create test scenarios in the RoboTest web application as normally done and explained in previous master theses. There is a new web page added to request the driver type and the actions for the ego vehicle. Please select the driver type from the list of available options. Select any action for the ego vehicle if required, this step is optional. All the form fields on the Ego actions page are presented with the necessary information for the tester to create a test scenario. The field description contains the adequate details for the creation of the scenarios.</w:t>
      </w:r>
    </w:p>
    <w:p w14:paraId="6A560CA0" w14:textId="77777777" w:rsidR="00952308" w:rsidRDefault="00952308" w:rsidP="00B442B0">
      <w:pPr>
        <w:pStyle w:val="ListParagraph"/>
        <w:numPr>
          <w:ilvl w:val="0"/>
          <w:numId w:val="25"/>
        </w:numPr>
        <w:spacing w:after="0"/>
        <w:rPr>
          <w:lang w:val="en-US"/>
        </w:rPr>
      </w:pPr>
      <w:r>
        <w:rPr>
          <w:lang w:val="en-US"/>
        </w:rPr>
        <w:t>After the test scenario is created, start the simulation and the main UI of the VTD application will visualize the same. After the simulation is complete, it is possible for the tester to save the results of the simulation for that scenario in the database and view them anytime.</w:t>
      </w:r>
    </w:p>
    <w:p w14:paraId="7EE0F8DD" w14:textId="2A528DA6" w:rsidR="003F09D4" w:rsidRDefault="00952308" w:rsidP="003F09D4">
      <w:pPr>
        <w:pStyle w:val="ListParagraph"/>
        <w:numPr>
          <w:ilvl w:val="0"/>
          <w:numId w:val="25"/>
        </w:numPr>
        <w:spacing w:after="0"/>
        <w:rPr>
          <w:lang w:val="en-US"/>
        </w:rPr>
      </w:pPr>
      <w:r>
        <w:rPr>
          <w:lang w:val="en-US"/>
        </w:rPr>
        <w:t xml:space="preserve">To save the simulation results to the database, click on the </w:t>
      </w:r>
      <w:r w:rsidRPr="00B130E2">
        <w:rPr>
          <w:b/>
          <w:bCs/>
          <w:lang w:val="en-US"/>
        </w:rPr>
        <w:t>‘Save Results’</w:t>
      </w:r>
      <w:r>
        <w:rPr>
          <w:b/>
          <w:bCs/>
          <w:lang w:val="en-US"/>
        </w:rPr>
        <w:t xml:space="preserve"> </w:t>
      </w:r>
      <w:r>
        <w:rPr>
          <w:lang w:val="en-US"/>
        </w:rPr>
        <w:t xml:space="preserve">button available on the Test Execution page. A message will be rendered to the tester indicating that the simulation results are saved successfully. To view the results for the test execution, click on the </w:t>
      </w:r>
      <w:r w:rsidRPr="00DD2DCB">
        <w:rPr>
          <w:b/>
          <w:bCs/>
          <w:lang w:val="en-US"/>
        </w:rPr>
        <w:t>‘Show Results’</w:t>
      </w:r>
      <w:r>
        <w:rPr>
          <w:b/>
          <w:bCs/>
          <w:lang w:val="en-US"/>
        </w:rPr>
        <w:t xml:space="preserve"> </w:t>
      </w:r>
      <w:r>
        <w:rPr>
          <w:lang w:val="en-US"/>
        </w:rPr>
        <w:t xml:space="preserve">button on the Test Execution page after saving the results. This will render all the results for that test execution on a new page. The test results of any existing scenario can be visualized by selecting the scenario from the database listed on the page </w:t>
      </w:r>
      <w:r w:rsidRPr="0036624B">
        <w:rPr>
          <w:b/>
          <w:bCs/>
          <w:lang w:val="en-US"/>
        </w:rPr>
        <w:t>‘List of Manual Test Cases’</w:t>
      </w:r>
      <w:r>
        <w:rPr>
          <w:lang w:val="en-US"/>
        </w:rPr>
        <w:t xml:space="preserve">. </w:t>
      </w:r>
    </w:p>
    <w:p w14:paraId="3C10E91B" w14:textId="77777777" w:rsidR="003F09D4" w:rsidRPr="003F09D4" w:rsidRDefault="003F09D4" w:rsidP="003F09D4">
      <w:pPr>
        <w:spacing w:after="0"/>
        <w:rPr>
          <w:lang w:val="en-US"/>
        </w:rPr>
      </w:pPr>
    </w:p>
    <w:p w14:paraId="1448BE91" w14:textId="7C84ACAF" w:rsidR="00E038ED" w:rsidRDefault="00E038ED" w:rsidP="00E038ED">
      <w:pPr>
        <w:pStyle w:val="IASFigure"/>
      </w:pPr>
      <w:r>
        <w:lastRenderedPageBreak/>
        <w:drawing>
          <wp:inline distT="0" distB="0" distL="0" distR="0" wp14:anchorId="30A4E6D8" wp14:editId="5524B6C6">
            <wp:extent cx="3746500" cy="965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746500" cy="965200"/>
                    </a:xfrm>
                    <a:prstGeom prst="rect">
                      <a:avLst/>
                    </a:prstGeom>
                  </pic:spPr>
                </pic:pic>
              </a:graphicData>
            </a:graphic>
          </wp:inline>
        </w:drawing>
      </w:r>
    </w:p>
    <w:p w14:paraId="08E19EDA" w14:textId="0C343869" w:rsidR="00E038ED" w:rsidRPr="00E038ED" w:rsidRDefault="00E038ED" w:rsidP="00E038ED">
      <w:pPr>
        <w:pStyle w:val="IASFigureCaption"/>
      </w:pPr>
      <w:r>
        <w:t>Figure 7.3: Saving a test result.</w:t>
      </w:r>
    </w:p>
    <w:p w14:paraId="2A9B47F4" w14:textId="77777777" w:rsidR="00952308" w:rsidRDefault="00952308" w:rsidP="00DF2700">
      <w:pPr>
        <w:pStyle w:val="ListParagraph"/>
        <w:numPr>
          <w:ilvl w:val="0"/>
          <w:numId w:val="25"/>
        </w:numPr>
        <w:spacing w:after="0"/>
        <w:rPr>
          <w:lang w:val="en-US"/>
        </w:rPr>
      </w:pPr>
      <w:r>
        <w:rPr>
          <w:lang w:val="en-US"/>
        </w:rPr>
        <w:t xml:space="preserve">If any existing scenario is edited and executed, the simulation results for that execution can also be saved. In this case, the existing simulation results for that scenario are deleted from the database and the new simulation results are stored. </w:t>
      </w:r>
    </w:p>
    <w:p w14:paraId="0233D481" w14:textId="319870AA" w:rsidR="00810E5E" w:rsidRDefault="00952308" w:rsidP="00DF2700">
      <w:pPr>
        <w:pStyle w:val="ListParagraph"/>
        <w:numPr>
          <w:ilvl w:val="0"/>
          <w:numId w:val="25"/>
        </w:numPr>
        <w:spacing w:after="0"/>
        <w:rPr>
          <w:lang w:val="en-US"/>
        </w:rPr>
      </w:pPr>
      <w:r>
        <w:rPr>
          <w:lang w:val="en-US"/>
        </w:rPr>
        <w:t xml:space="preserve"> </w:t>
      </w:r>
      <w:r w:rsidRPr="00952308">
        <w:rPr>
          <w:lang w:val="en-US"/>
        </w:rPr>
        <w:t xml:space="preserve">After the simulation is done, the VTD program and the RoboTest Web app can be terminated by </w:t>
      </w:r>
      <w:r w:rsidRPr="00952308">
        <w:rPr>
          <w:b/>
          <w:bCs/>
          <w:lang w:val="en-US"/>
        </w:rPr>
        <w:t>‘</w:t>
      </w:r>
      <w:r w:rsidR="00883739" w:rsidRPr="00952308">
        <w:rPr>
          <w:b/>
          <w:bCs/>
          <w:lang w:val="en-US"/>
        </w:rPr>
        <w:t>CTRL</w:t>
      </w:r>
      <w:r w:rsidR="00883739">
        <w:rPr>
          <w:b/>
          <w:bCs/>
          <w:lang w:val="en-US"/>
        </w:rPr>
        <w:t>+C</w:t>
      </w:r>
      <w:r w:rsidRPr="00952308">
        <w:rPr>
          <w:b/>
          <w:bCs/>
          <w:lang w:val="en-US"/>
        </w:rPr>
        <w:t xml:space="preserve">’ </w:t>
      </w:r>
      <w:r w:rsidRPr="00952308">
        <w:rPr>
          <w:lang w:val="en-US"/>
        </w:rPr>
        <w:t>on the respective terminal.</w:t>
      </w:r>
    </w:p>
    <w:p w14:paraId="4026EEB1" w14:textId="37B4B0FC" w:rsidR="00DF3364" w:rsidRDefault="00DF3364" w:rsidP="00DF3364">
      <w:pPr>
        <w:spacing w:after="0"/>
        <w:rPr>
          <w:lang w:val="en-US"/>
        </w:rPr>
      </w:pPr>
    </w:p>
    <w:p w14:paraId="29F68A9D" w14:textId="1CCDEDF5" w:rsidR="00DF3364" w:rsidRDefault="00DF3364" w:rsidP="00DF3364">
      <w:pPr>
        <w:spacing w:after="0"/>
        <w:rPr>
          <w:lang w:val="en-US"/>
        </w:rPr>
      </w:pPr>
      <w:r>
        <w:rPr>
          <w:lang w:val="en-US"/>
        </w:rPr>
        <w:t>As discussed at the start of this chapter, only the necessary steps for the simulation have been highlighted in the user manual. For more details regarding the creation of test scenarios in VTD, refer to the MT-3183 [5].</w:t>
      </w:r>
    </w:p>
    <w:p w14:paraId="232E9B9C" w14:textId="4E146DB6" w:rsidR="007B4AE3" w:rsidRDefault="007B4AE3" w:rsidP="00DF3364">
      <w:pPr>
        <w:spacing w:after="0"/>
        <w:rPr>
          <w:lang w:val="en-US"/>
        </w:rPr>
      </w:pPr>
    </w:p>
    <w:p w14:paraId="00C1C83F" w14:textId="1CB1FA3A" w:rsidR="007B4AE3" w:rsidRDefault="002C39F9" w:rsidP="007B4AE3">
      <w:pPr>
        <w:pStyle w:val="Heading1"/>
      </w:pPr>
      <w:bookmarkStart w:id="51" w:name="_Toc92963801"/>
      <w:r>
        <w:lastRenderedPageBreak/>
        <w:t>Future Scope</w:t>
      </w:r>
      <w:bookmarkEnd w:id="51"/>
    </w:p>
    <w:p w14:paraId="72D94CDF" w14:textId="254BEBD4" w:rsidR="00D943CC" w:rsidRDefault="00F96ECE" w:rsidP="00D943CC">
      <w:pPr>
        <w:rPr>
          <w:lang w:val="en-US"/>
        </w:rPr>
      </w:pPr>
      <w:r>
        <w:rPr>
          <w:lang w:val="en-US"/>
        </w:rPr>
        <w:t>The focus of this master thesis is the interface for the autonomous vehicle software stack with the VTD simulator</w:t>
      </w:r>
      <w:r w:rsidR="006265F0">
        <w:rPr>
          <w:lang w:val="en-US"/>
        </w:rPr>
        <w:t xml:space="preserve"> by utilizing its internal driver module.</w:t>
      </w:r>
      <w:r w:rsidR="00A61C92">
        <w:rPr>
          <w:lang w:val="en-US"/>
        </w:rPr>
        <w:t xml:space="preserve"> Also, the thesis</w:t>
      </w:r>
      <w:r w:rsidR="00BD04F6">
        <w:rPr>
          <w:lang w:val="en-US"/>
        </w:rPr>
        <w:t xml:space="preserve"> is</w:t>
      </w:r>
      <w:r w:rsidR="00A61C92">
        <w:rPr>
          <w:lang w:val="en-US"/>
        </w:rPr>
        <w:t xml:space="preserve"> focused on the traceability concept with regards to the system and a literature review about the test automation from requirements.</w:t>
      </w:r>
      <w:r w:rsidR="00976017">
        <w:rPr>
          <w:lang w:val="en-US"/>
        </w:rPr>
        <w:t xml:space="preserve"> In this chapter, some future aspects for the RoboTest demonstrator system with respect to the overall traceability and VTD simulator are discussed.</w:t>
      </w:r>
    </w:p>
    <w:p w14:paraId="6CA2D7B7" w14:textId="5D963800" w:rsidR="00BE25B7" w:rsidRDefault="00AC06A4" w:rsidP="00BE25B7">
      <w:pPr>
        <w:pStyle w:val="Heading2"/>
      </w:pPr>
      <w:bookmarkStart w:id="52" w:name="_Toc92963802"/>
      <w:r>
        <w:t>Enhancement of RoboTest Web Application to create more complex scenarios with VTD</w:t>
      </w:r>
      <w:bookmarkEnd w:id="52"/>
    </w:p>
    <w:p w14:paraId="66EF3DE7" w14:textId="6B0EC09F" w:rsidR="006D6704" w:rsidRPr="006D6704" w:rsidRDefault="006F164A" w:rsidP="006D6704">
      <w:pPr>
        <w:rPr>
          <w:lang w:val="en-US"/>
        </w:rPr>
      </w:pPr>
      <w:r>
        <w:rPr>
          <w:lang w:val="en-US"/>
        </w:rPr>
        <w:t xml:space="preserve">The scenario editor in VTD is a highly complex tool for the creation of test scenarios for the simulation. The RoboTest web app interface allows the tester to create complex scenarios with ease, however, not all the features that are available in the scenario editor tool are available in </w:t>
      </w:r>
      <w:r w:rsidR="00C26676">
        <w:rPr>
          <w:lang w:val="en-US"/>
        </w:rPr>
        <w:t xml:space="preserve">the </w:t>
      </w:r>
      <w:r>
        <w:rPr>
          <w:lang w:val="en-US"/>
        </w:rPr>
        <w:t>web app. In this thesis, the driver and actions related features are implemented in the web app but further complex features like support for any map, association of actions with NPC vehicles can be analyzed and developed at the RoboTest web application end.</w:t>
      </w:r>
    </w:p>
    <w:p w14:paraId="1BA8ABEA" w14:textId="4287B894" w:rsidR="00291048" w:rsidRDefault="00291048" w:rsidP="00291048">
      <w:pPr>
        <w:pStyle w:val="Heading2"/>
      </w:pPr>
      <w:bookmarkStart w:id="53" w:name="_Toc92963803"/>
      <w:r>
        <w:t>Gather more data for VTD simulation</w:t>
      </w:r>
      <w:bookmarkEnd w:id="53"/>
    </w:p>
    <w:p w14:paraId="6BC0D051" w14:textId="249EC59D" w:rsidR="0033596C" w:rsidRPr="0033596C" w:rsidRDefault="0033596C" w:rsidP="0033596C">
      <w:pPr>
        <w:rPr>
          <w:lang w:val="en-US"/>
        </w:rPr>
      </w:pPr>
      <w:r>
        <w:rPr>
          <w:lang w:val="en-US"/>
        </w:rPr>
        <w:t xml:space="preserve">This thesis has created a mechanism for gathering the runtime simulation data for the VTD simulator. The data obtained currently is about the Ego vehicle’s steering, acceleration, and gear for every simulation frame. More data about the Ego vehicle such as the position and some useful information about the road requires further analysis. The utilization of the position data to determine whether the Ego vehicle has collided with any other traffic element is one of the possible future </w:t>
      </w:r>
      <w:r w:rsidR="00913B4D">
        <w:rPr>
          <w:lang w:val="en-US"/>
        </w:rPr>
        <w:t>tasks</w:t>
      </w:r>
      <w:r>
        <w:rPr>
          <w:lang w:val="en-US"/>
        </w:rPr>
        <w:t xml:space="preserve"> </w:t>
      </w:r>
      <w:r w:rsidR="00E60B2B">
        <w:rPr>
          <w:lang w:val="en-US"/>
        </w:rPr>
        <w:t>for our system</w:t>
      </w:r>
      <w:r>
        <w:rPr>
          <w:lang w:val="en-US"/>
        </w:rPr>
        <w:t>.</w:t>
      </w:r>
    </w:p>
    <w:p w14:paraId="1D9C25DF" w14:textId="22D1E02C" w:rsidR="00390A1E" w:rsidRDefault="00390A1E" w:rsidP="00390A1E">
      <w:pPr>
        <w:pStyle w:val="Heading2"/>
      </w:pPr>
      <w:bookmarkStart w:id="54" w:name="_Toc92963804"/>
      <w:r>
        <w:t>Traceability Implementation</w:t>
      </w:r>
      <w:bookmarkEnd w:id="54"/>
    </w:p>
    <w:p w14:paraId="6891CDED" w14:textId="751F73AD" w:rsidR="004B7A11" w:rsidRPr="004B7A11" w:rsidRDefault="00CF584C" w:rsidP="004B7A11">
      <w:pPr>
        <w:rPr>
          <w:lang w:val="en-US"/>
        </w:rPr>
      </w:pPr>
      <w:r>
        <w:rPr>
          <w:lang w:val="en-US"/>
        </w:rPr>
        <w:t>In this thesis, a literature survey was performed to develop a short concept for the traceability between different components or artifacts of the RoboTest system</w:t>
      </w:r>
      <w:r w:rsidR="00203E95">
        <w:rPr>
          <w:lang w:val="en-US"/>
        </w:rPr>
        <w:t xml:space="preserve"> especially between requirements and the test results</w:t>
      </w:r>
      <w:r>
        <w:rPr>
          <w:lang w:val="en-US"/>
        </w:rPr>
        <w:t xml:space="preserve">. </w:t>
      </w:r>
      <w:r w:rsidR="00CF7CC9">
        <w:rPr>
          <w:lang w:val="en-US"/>
        </w:rPr>
        <w:t>Two approaches were proposed and evaluated with regards to their complexity and the implementation effort.</w:t>
      </w:r>
      <w:r w:rsidR="009B56BC">
        <w:rPr>
          <w:lang w:val="en-US"/>
        </w:rPr>
        <w:t xml:space="preserve"> This thesis is not focused on the implementation of any of these approaches. It is a good future activity to further contemplate the improvements with the proposed approach and implement it in our system.</w:t>
      </w:r>
      <w:r w:rsidR="00203E95">
        <w:rPr>
          <w:lang w:val="en-US"/>
        </w:rPr>
        <w:t xml:space="preserve"> </w:t>
      </w:r>
      <w:r w:rsidR="005A33E1">
        <w:rPr>
          <w:lang w:val="en-US"/>
        </w:rPr>
        <w:t>Also,</w:t>
      </w:r>
      <w:r w:rsidR="00203E95">
        <w:rPr>
          <w:lang w:val="en-US"/>
        </w:rPr>
        <w:t xml:space="preserve"> with more literature review it could be possible to explore </w:t>
      </w:r>
      <w:r w:rsidR="00D17D23">
        <w:rPr>
          <w:lang w:val="en-US"/>
        </w:rPr>
        <w:t>further different options to link the requirements and test cases with the test results.</w:t>
      </w:r>
    </w:p>
    <w:p w14:paraId="584AAE5E" w14:textId="5D67C3EB" w:rsidR="00B54DE3" w:rsidRDefault="00B54DE3" w:rsidP="00B54DE3">
      <w:pPr>
        <w:pStyle w:val="Heading2"/>
      </w:pPr>
      <w:bookmarkStart w:id="55" w:name="_Toc92963805"/>
      <w:r>
        <w:lastRenderedPageBreak/>
        <w:t xml:space="preserve">Research on Test Automation </w:t>
      </w:r>
      <w:r w:rsidR="00291048">
        <w:t>techniques</w:t>
      </w:r>
      <w:bookmarkEnd w:id="55"/>
    </w:p>
    <w:p w14:paraId="70D3FB3D" w14:textId="2DAA63E1" w:rsidR="001A6DF7" w:rsidRPr="001A6DF7" w:rsidRDefault="0050688A" w:rsidP="001A6DF7">
      <w:pPr>
        <w:rPr>
          <w:lang w:val="en-US"/>
        </w:rPr>
      </w:pPr>
      <w:r>
        <w:rPr>
          <w:lang w:val="en-US"/>
        </w:rPr>
        <w:t xml:space="preserve">An evaluation of few articles has been presented briefly in this thesis with a focus on the automatic generation of test cases from the requirements. The articles mostly are based on NLP approaches like semantic mining of requirements to generate test cases. A few articles utilize the system modelling techniques to extract the data for the generation of test cases. </w:t>
      </w:r>
      <w:r w:rsidR="00805A26">
        <w:rPr>
          <w:lang w:val="en-US"/>
        </w:rPr>
        <w:t xml:space="preserve">A possible future work in this area is to narrow down on any selected approach and propose a brief approach in context of the RoboTest demonstrator system. This is a complex task and would require expertise in NLP to accomplish fully automated test generation from the requirements document. </w:t>
      </w:r>
      <w:r w:rsidR="0041489B">
        <w:rPr>
          <w:lang w:val="en-US"/>
        </w:rPr>
        <w:t>Thus, to avoid the complexities, a basic working prototype using simple NLP algorithm or system modelling techniques could be a good start point.</w:t>
      </w:r>
    </w:p>
    <w:p w14:paraId="10F5BE06" w14:textId="16E9CAC7" w:rsidR="00F83BBF" w:rsidRPr="00F83BBF" w:rsidRDefault="00F83BBF" w:rsidP="00F83BBF">
      <w:pPr>
        <w:pStyle w:val="Heading1"/>
      </w:pPr>
      <w:bookmarkStart w:id="56" w:name="_Toc92963806"/>
      <w:r>
        <w:lastRenderedPageBreak/>
        <w:t>Summary</w:t>
      </w:r>
      <w:bookmarkEnd w:id="56"/>
    </w:p>
    <w:p w14:paraId="66338D2E" w14:textId="02DA46A3" w:rsidR="00BD3060" w:rsidRDefault="00B25223" w:rsidP="00B25223">
      <w:pPr>
        <w:rPr>
          <w:lang w:val="en-US"/>
        </w:rPr>
      </w:pPr>
      <w:r>
        <w:rPr>
          <w:lang w:val="en-US"/>
        </w:rPr>
        <w:t>In this thesis, a detailed analysis for the flexible ROS or Cyber-RT based software interface between the simulators and the Apollo AV software stack was conducted.</w:t>
      </w:r>
      <w:r w:rsidR="00EF73AD">
        <w:rPr>
          <w:lang w:val="en-US"/>
        </w:rPr>
        <w:t xml:space="preserve"> Depending on the analysis based on certain criteria and with a focus on the issues, a decision was made to utilize VTD simulator’s internal AV software stack and treat both the simulators and AV stack combination as two separate black boxes instead of a standardized middleware interface.</w:t>
      </w:r>
    </w:p>
    <w:p w14:paraId="0AD4992F" w14:textId="69DF094D" w:rsidR="005E51BA" w:rsidRDefault="005E51BA" w:rsidP="00B25223">
      <w:pPr>
        <w:rPr>
          <w:lang w:val="en-US"/>
        </w:rPr>
      </w:pPr>
      <w:r>
        <w:rPr>
          <w:lang w:val="en-US"/>
        </w:rPr>
        <w:t>The existing RoboTest web application was enhanced to further support</w:t>
      </w:r>
      <w:r w:rsidR="004464F5">
        <w:rPr>
          <w:lang w:val="en-US"/>
        </w:rPr>
        <w:t xml:space="preserve"> creation of scenarios with</w:t>
      </w:r>
      <w:r>
        <w:rPr>
          <w:lang w:val="en-US"/>
        </w:rPr>
        <w:t xml:space="preserve"> various aspects of VTD simulator</w:t>
      </w:r>
      <w:r w:rsidR="004464F5">
        <w:rPr>
          <w:lang w:val="en-US"/>
        </w:rPr>
        <w:t>’</w:t>
      </w:r>
      <w:r>
        <w:rPr>
          <w:lang w:val="en-US"/>
        </w:rPr>
        <w:t>s internal driver module such as different driver types and actions like autonomous control, speed change and lane change.</w:t>
      </w:r>
      <w:r w:rsidR="009A1F2B">
        <w:rPr>
          <w:lang w:val="en-US"/>
        </w:rPr>
        <w:t xml:space="preserve"> The tester has more flexibility with the upgraded web interface for the scenario creation for VTD simulator.</w:t>
      </w:r>
      <w:r w:rsidR="002F7DCB">
        <w:rPr>
          <w:lang w:val="en-US"/>
        </w:rPr>
        <w:t xml:space="preserve"> The thesis has also developed a mechanism to gather the run time simulation data using the tools offered by VTD.</w:t>
      </w:r>
      <w:r w:rsidR="00460354">
        <w:rPr>
          <w:lang w:val="en-US"/>
        </w:rPr>
        <w:t xml:space="preserve"> The data pertaining to Ego vehicle such as acceleration, steering and gear for every simulation frame is captured, </w:t>
      </w:r>
      <w:r w:rsidR="00BB6583">
        <w:rPr>
          <w:lang w:val="en-US"/>
        </w:rPr>
        <w:t>processed,</w:t>
      </w:r>
      <w:r w:rsidR="00460354">
        <w:rPr>
          <w:lang w:val="en-US"/>
        </w:rPr>
        <w:t xml:space="preserve"> and stored into the database and is available to view anytime</w:t>
      </w:r>
      <w:r w:rsidR="00BC2C17">
        <w:rPr>
          <w:lang w:val="en-US"/>
        </w:rPr>
        <w:t xml:space="preserve"> to the tester.</w:t>
      </w:r>
    </w:p>
    <w:p w14:paraId="0E8B696E" w14:textId="5018AA00" w:rsidR="00E7152E" w:rsidRDefault="00A01CF7" w:rsidP="00B25223">
      <w:pPr>
        <w:rPr>
          <w:lang w:val="en-US"/>
        </w:rPr>
      </w:pPr>
      <w:r>
        <w:rPr>
          <w:lang w:val="en-US"/>
        </w:rPr>
        <w:t xml:space="preserve">Furthermore, </w:t>
      </w:r>
      <w:r w:rsidR="004560E2">
        <w:rPr>
          <w:lang w:val="en-US"/>
        </w:rPr>
        <w:t>a detailed literature review on the traceability was conducted in this thesis and a couple of approaches with regards to the RoboTest demonstrator system were proposed.</w:t>
      </w:r>
      <w:r w:rsidR="006D78E7">
        <w:rPr>
          <w:lang w:val="en-US"/>
        </w:rPr>
        <w:t xml:space="preserve"> The main idea behind the traceability concept was to link the requirements, test cases and the test results to establish traceability between the requirements and the test engine.</w:t>
      </w:r>
    </w:p>
    <w:p w14:paraId="5D3E95D8" w14:textId="4FAD2342" w:rsidR="007531CA" w:rsidRPr="00BD3060" w:rsidRDefault="007531CA" w:rsidP="00B25223">
      <w:pPr>
        <w:rPr>
          <w:lang w:val="en-US"/>
        </w:rPr>
      </w:pPr>
      <w:r>
        <w:rPr>
          <w:lang w:val="en-US"/>
        </w:rPr>
        <w:t xml:space="preserve">Finally, a literature review was conducted to understand the practices for the automated test case generation from the requirements document. A summary of the few articles has been presented in this thesis along with its evaluation using criteria like the validation strategy, the test </w:t>
      </w:r>
      <w:r w:rsidR="00BE2E16">
        <w:rPr>
          <w:lang w:val="en-US"/>
        </w:rPr>
        <w:t>coverage,</w:t>
      </w:r>
      <w:r>
        <w:rPr>
          <w:lang w:val="en-US"/>
        </w:rPr>
        <w:t xml:space="preserve"> and the industry in which the validation method is used.</w:t>
      </w:r>
      <w:r w:rsidR="00BE2E16">
        <w:rPr>
          <w:lang w:val="en-US"/>
        </w:rPr>
        <w:t xml:space="preserve"> In this thesis, the literature review regarding the test automation is conducted at a basic level and hence can be extended and enhanced going further.</w:t>
      </w:r>
    </w:p>
    <w:p w14:paraId="78C5A8ED" w14:textId="40F33DF7" w:rsidR="00631BBF" w:rsidRDefault="00B3511C" w:rsidP="00990F7A">
      <w:pPr>
        <w:pStyle w:val="Heading1"/>
        <w:numPr>
          <w:ilvl w:val="0"/>
          <w:numId w:val="0"/>
        </w:numPr>
      </w:pPr>
      <w:bookmarkStart w:id="57" w:name="_Toc92963807"/>
      <w:r w:rsidRPr="00631BBF">
        <w:lastRenderedPageBreak/>
        <w:t>Bibliography</w:t>
      </w:r>
      <w:bookmarkEnd w:id="57"/>
    </w:p>
    <w:tbl>
      <w:tblPr>
        <w:tblpPr w:leftFromText="141" w:rightFromText="141" w:vertAnchor="text" w:horzAnchor="margin" w:tblpY="334"/>
        <w:tblW w:w="9521" w:type="dxa"/>
        <w:tblLayout w:type="fixed"/>
        <w:tblCellMar>
          <w:left w:w="70" w:type="dxa"/>
          <w:right w:w="70" w:type="dxa"/>
        </w:tblCellMar>
        <w:tblLook w:val="0000" w:firstRow="0" w:lastRow="0" w:firstColumn="0" w:lastColumn="0" w:noHBand="0" w:noVBand="0"/>
      </w:tblPr>
      <w:tblGrid>
        <w:gridCol w:w="1298"/>
        <w:gridCol w:w="8223"/>
      </w:tblGrid>
      <w:tr w:rsidR="00631BBF" w:rsidRPr="008254EF" w14:paraId="626BD6EB" w14:textId="77777777" w:rsidTr="00766F62">
        <w:trPr>
          <w:cantSplit/>
          <w:trHeight w:val="1063"/>
        </w:trPr>
        <w:tc>
          <w:tcPr>
            <w:tcW w:w="1298" w:type="dxa"/>
          </w:tcPr>
          <w:p w14:paraId="51EE8E8C" w14:textId="7C645467" w:rsidR="000D1E7A" w:rsidRPr="000D1E7A" w:rsidRDefault="00631BBF" w:rsidP="00016467">
            <w:pPr>
              <w:spacing w:before="240" w:after="240" w:line="240" w:lineRule="auto"/>
              <w:rPr>
                <w:lang w:val="en-US"/>
              </w:rPr>
            </w:pPr>
            <w:r w:rsidRPr="00631BBF">
              <w:rPr>
                <w:lang w:val="en-US"/>
              </w:rPr>
              <w:t>[1]</w:t>
            </w:r>
          </w:p>
        </w:tc>
        <w:tc>
          <w:tcPr>
            <w:tcW w:w="6804" w:type="dxa"/>
          </w:tcPr>
          <w:p w14:paraId="47DF73D7" w14:textId="3FB2874C" w:rsidR="0011376E" w:rsidRPr="00631BBF" w:rsidRDefault="0060505D" w:rsidP="002C11CF">
            <w:pPr>
              <w:spacing w:before="240" w:after="240" w:line="240" w:lineRule="auto"/>
              <w:rPr>
                <w:lang w:val="en-US"/>
              </w:rPr>
            </w:pPr>
            <w:r w:rsidRPr="0060505D">
              <w:rPr>
                <w:lang w:val="en-US"/>
              </w:rPr>
              <w:t>C. Ebert and M. Weyrich, "Validation of Autonomous Systems," in IEEE Software, vol. 36, no. 5, pp. 15-23, Sept.-Oct. 2019, doi: 10.1109/MS.2019.2921037.</w:t>
            </w:r>
          </w:p>
        </w:tc>
      </w:tr>
      <w:tr w:rsidR="00DA5512" w:rsidRPr="008254EF" w14:paraId="4EF5C519" w14:textId="77777777" w:rsidTr="00C32854">
        <w:trPr>
          <w:cantSplit/>
          <w:trHeight w:val="1463"/>
        </w:trPr>
        <w:tc>
          <w:tcPr>
            <w:tcW w:w="1298" w:type="dxa"/>
          </w:tcPr>
          <w:p w14:paraId="49B49AAC" w14:textId="0C0B4837" w:rsidR="00DA5512" w:rsidRPr="00631BBF" w:rsidRDefault="00016467" w:rsidP="002C11CF">
            <w:pPr>
              <w:spacing w:before="240" w:after="240" w:line="240" w:lineRule="auto"/>
              <w:rPr>
                <w:lang w:val="en-US"/>
              </w:rPr>
            </w:pPr>
            <w:r>
              <w:rPr>
                <w:lang w:val="en-US"/>
              </w:rPr>
              <w:t>[2]</w:t>
            </w:r>
          </w:p>
        </w:tc>
        <w:tc>
          <w:tcPr>
            <w:tcW w:w="6804" w:type="dxa"/>
          </w:tcPr>
          <w:p w14:paraId="309E9639" w14:textId="290F22BC" w:rsidR="00DA5512" w:rsidRPr="0060505D" w:rsidRDefault="00016467" w:rsidP="00016467">
            <w:pPr>
              <w:spacing w:before="240" w:after="240" w:line="240" w:lineRule="auto"/>
              <w:rPr>
                <w:lang w:val="en-US"/>
              </w:rPr>
            </w:pPr>
            <w:r w:rsidRPr="00196ACE">
              <w:rPr>
                <w:lang w:val="en-US"/>
              </w:rPr>
              <w:t xml:space="preserve">N. Kalra and S. M. Paddock, “Driving to safety: How many miles of driving would it take to demonstrate autonomous vehicle reliability?,” </w:t>
            </w:r>
            <w:r w:rsidRPr="00196ACE">
              <w:rPr>
                <w:i/>
                <w:iCs/>
                <w:lang w:val="en-US"/>
              </w:rPr>
              <w:t>Transportation Research Part A: Policy and Practice</w:t>
            </w:r>
            <w:r w:rsidRPr="00196ACE">
              <w:rPr>
                <w:lang w:val="en-US"/>
              </w:rPr>
              <w:t xml:space="preserve">, vol. 94, pp. 182–193, 2016, doi: </w:t>
            </w:r>
            <w:hyperlink r:id="rId41" w:history="1">
              <w:r w:rsidRPr="00196ACE">
                <w:rPr>
                  <w:rStyle w:val="Hyperlink"/>
                  <w:lang w:val="en-US"/>
                </w:rPr>
                <w:t>https://doi.org/10.1016/j.tra.2016.09.010</w:t>
              </w:r>
            </w:hyperlink>
            <w:r w:rsidRPr="00196ACE">
              <w:rPr>
                <w:lang w:val="en-US"/>
              </w:rPr>
              <w:t>.</w:t>
            </w:r>
          </w:p>
        </w:tc>
      </w:tr>
      <w:tr w:rsidR="00016467" w:rsidRPr="008254EF" w14:paraId="567F9C4D" w14:textId="77777777" w:rsidTr="00BE15E7">
        <w:trPr>
          <w:cantSplit/>
          <w:trHeight w:val="1112"/>
        </w:trPr>
        <w:tc>
          <w:tcPr>
            <w:tcW w:w="1298" w:type="dxa"/>
          </w:tcPr>
          <w:p w14:paraId="58871931" w14:textId="482AD6E6" w:rsidR="00016467" w:rsidRPr="00631BBF" w:rsidRDefault="00F13680" w:rsidP="002C11CF">
            <w:pPr>
              <w:spacing w:before="240" w:after="240" w:line="240" w:lineRule="auto"/>
              <w:rPr>
                <w:lang w:val="en-US"/>
              </w:rPr>
            </w:pPr>
            <w:r>
              <w:rPr>
                <w:lang w:val="en-US"/>
              </w:rPr>
              <w:t>[3]</w:t>
            </w:r>
          </w:p>
        </w:tc>
        <w:tc>
          <w:tcPr>
            <w:tcW w:w="8223" w:type="dxa"/>
          </w:tcPr>
          <w:p w14:paraId="4AAB34A8" w14:textId="77777777" w:rsidR="00C32854" w:rsidRDefault="00C32854" w:rsidP="00C32854">
            <w:pPr>
              <w:spacing w:after="0" w:line="240" w:lineRule="auto"/>
              <w:rPr>
                <w:lang w:val="en-US"/>
              </w:rPr>
            </w:pPr>
          </w:p>
          <w:p w14:paraId="1BFE0E0E" w14:textId="77777777" w:rsidR="00016467" w:rsidRDefault="00C32854" w:rsidP="00C32854">
            <w:pPr>
              <w:spacing w:after="0" w:line="240" w:lineRule="auto"/>
              <w:rPr>
                <w:lang w:val="en-US"/>
              </w:rPr>
            </w:pPr>
            <w:r w:rsidRPr="00CB7622">
              <w:rPr>
                <w:lang w:val="en-US"/>
              </w:rPr>
              <w:t xml:space="preserve">“Apollo.” </w:t>
            </w:r>
            <w:hyperlink r:id="rId42" w:history="1">
              <w:r w:rsidRPr="00CB7622">
                <w:rPr>
                  <w:rStyle w:val="Hyperlink"/>
                  <w:lang w:val="en-US"/>
                </w:rPr>
                <w:t>https://apollo.auto/devcenter/devcenter.html</w:t>
              </w:r>
            </w:hyperlink>
            <w:r w:rsidRPr="00CB7622">
              <w:rPr>
                <w:lang w:val="en-US"/>
              </w:rPr>
              <w:t xml:space="preserve"> (accessed Nov. 27, 2021).</w:t>
            </w:r>
          </w:p>
          <w:p w14:paraId="51DE4165" w14:textId="7AB56559" w:rsidR="00874E09" w:rsidRPr="0060505D" w:rsidRDefault="00874E09" w:rsidP="00C32854">
            <w:pPr>
              <w:spacing w:after="0" w:line="240" w:lineRule="auto"/>
              <w:rPr>
                <w:lang w:val="en-US"/>
              </w:rPr>
            </w:pPr>
          </w:p>
        </w:tc>
      </w:tr>
      <w:tr w:rsidR="00016467" w:rsidRPr="008254EF" w14:paraId="5C01773B" w14:textId="77777777" w:rsidTr="00BE15E7">
        <w:trPr>
          <w:cantSplit/>
          <w:trHeight w:val="1336"/>
        </w:trPr>
        <w:tc>
          <w:tcPr>
            <w:tcW w:w="1298" w:type="dxa"/>
          </w:tcPr>
          <w:p w14:paraId="1BBD12E9" w14:textId="6A46D470" w:rsidR="00016467" w:rsidRPr="00631BBF" w:rsidRDefault="00874E09" w:rsidP="002C11CF">
            <w:pPr>
              <w:spacing w:before="240" w:after="240" w:line="240" w:lineRule="auto"/>
              <w:rPr>
                <w:lang w:val="en-US"/>
              </w:rPr>
            </w:pPr>
            <w:r>
              <w:rPr>
                <w:lang w:val="en-US"/>
              </w:rPr>
              <w:t>[4]</w:t>
            </w:r>
          </w:p>
        </w:tc>
        <w:tc>
          <w:tcPr>
            <w:tcW w:w="8223" w:type="dxa"/>
          </w:tcPr>
          <w:p w14:paraId="21E5D9C9" w14:textId="77777777" w:rsidR="00874E09" w:rsidRDefault="00874E09" w:rsidP="00874E09">
            <w:pPr>
              <w:spacing w:after="0" w:line="240" w:lineRule="auto"/>
              <w:rPr>
                <w:rFonts w:ascii="Times New Roman" w:hAnsi="Times New Roman"/>
                <w:lang w:val="en-US"/>
              </w:rPr>
            </w:pPr>
          </w:p>
          <w:p w14:paraId="492A347E" w14:textId="4F664805" w:rsidR="00874E09" w:rsidRDefault="00874E09" w:rsidP="00874E09">
            <w:pPr>
              <w:spacing w:after="0" w:line="240" w:lineRule="auto"/>
              <w:rPr>
                <w:lang w:val="en-US"/>
              </w:rPr>
            </w:pPr>
            <w:r>
              <w:rPr>
                <w:rFonts w:ascii="Times New Roman" w:hAnsi="Times New Roman"/>
                <w:lang w:val="en-US"/>
              </w:rPr>
              <w:t>J.</w:t>
            </w:r>
            <w:r w:rsidRPr="008A1DF5">
              <w:rPr>
                <w:lang w:val="en-US"/>
              </w:rPr>
              <w:t xml:space="preserve"> John, “Development of a tool for the collection, prioritization and application of test cases,” Institute of Industrial Automation and Software Engineering, University of Stuttgart, Stuttgart, 2020.</w:t>
            </w:r>
          </w:p>
          <w:p w14:paraId="3F8B3F20" w14:textId="77777777" w:rsidR="00016467" w:rsidRPr="0060505D" w:rsidRDefault="00016467" w:rsidP="002C11CF">
            <w:pPr>
              <w:spacing w:before="240" w:after="240" w:line="240" w:lineRule="auto"/>
              <w:rPr>
                <w:lang w:val="en-US"/>
              </w:rPr>
            </w:pPr>
          </w:p>
        </w:tc>
      </w:tr>
      <w:tr w:rsidR="00874E09" w:rsidRPr="008254EF" w14:paraId="41BECA5E" w14:textId="77777777" w:rsidTr="009A2A39">
        <w:trPr>
          <w:cantSplit/>
          <w:trHeight w:val="1154"/>
        </w:trPr>
        <w:tc>
          <w:tcPr>
            <w:tcW w:w="1298" w:type="dxa"/>
          </w:tcPr>
          <w:p w14:paraId="756D7ED8" w14:textId="1A293A9A" w:rsidR="00874E09" w:rsidRDefault="00BE15E7" w:rsidP="002C11CF">
            <w:pPr>
              <w:spacing w:before="240" w:after="240" w:line="240" w:lineRule="auto"/>
              <w:rPr>
                <w:lang w:val="en-US"/>
              </w:rPr>
            </w:pPr>
            <w:r>
              <w:rPr>
                <w:lang w:val="en-US"/>
              </w:rPr>
              <w:t>[5]</w:t>
            </w:r>
          </w:p>
        </w:tc>
        <w:tc>
          <w:tcPr>
            <w:tcW w:w="8223" w:type="dxa"/>
          </w:tcPr>
          <w:p w14:paraId="3D84297B" w14:textId="77777777" w:rsidR="00BE15E7" w:rsidRPr="008A1DF5" w:rsidRDefault="00BE15E7" w:rsidP="00BE15E7">
            <w:pPr>
              <w:spacing w:after="0" w:line="240" w:lineRule="auto"/>
              <w:rPr>
                <w:lang w:val="en-US"/>
              </w:rPr>
            </w:pPr>
            <w:r>
              <w:rPr>
                <w:lang w:val="en-US"/>
              </w:rPr>
              <w:t>Lili Ji, “Modernization of a Simulator for the Improvement of Autonomous Driving Simulation Environment”, Institute of Industrial Automation and Software Engineering, University of Stuttgart, 2021.</w:t>
            </w:r>
          </w:p>
          <w:p w14:paraId="04A825CD" w14:textId="77777777" w:rsidR="00874E09" w:rsidRDefault="00874E09" w:rsidP="00874E09">
            <w:pPr>
              <w:spacing w:after="0" w:line="240" w:lineRule="auto"/>
              <w:rPr>
                <w:rFonts w:ascii="Times New Roman" w:hAnsi="Times New Roman"/>
                <w:lang w:val="en-US"/>
              </w:rPr>
            </w:pPr>
          </w:p>
        </w:tc>
      </w:tr>
      <w:tr w:rsidR="00BE15E7" w:rsidRPr="008254EF" w14:paraId="2D5689E8" w14:textId="77777777" w:rsidTr="009A2A39">
        <w:trPr>
          <w:cantSplit/>
          <w:trHeight w:val="65"/>
        </w:trPr>
        <w:tc>
          <w:tcPr>
            <w:tcW w:w="1298" w:type="dxa"/>
          </w:tcPr>
          <w:p w14:paraId="15F5EBFF" w14:textId="2B26F775" w:rsidR="00BE15E7" w:rsidRDefault="009A2A39" w:rsidP="002C11CF">
            <w:pPr>
              <w:spacing w:before="240" w:after="240" w:line="240" w:lineRule="auto"/>
              <w:rPr>
                <w:lang w:val="en-US"/>
              </w:rPr>
            </w:pPr>
            <w:r>
              <w:rPr>
                <w:lang w:val="en-US"/>
              </w:rPr>
              <w:t>[6]</w:t>
            </w:r>
          </w:p>
        </w:tc>
        <w:tc>
          <w:tcPr>
            <w:tcW w:w="8223" w:type="dxa"/>
          </w:tcPr>
          <w:p w14:paraId="166B4C30" w14:textId="627B3258" w:rsidR="00BE15E7" w:rsidRPr="00A77E73" w:rsidRDefault="009A2A39" w:rsidP="00A77E73">
            <w:pPr>
              <w:spacing w:before="240" w:after="240" w:line="240" w:lineRule="auto"/>
              <w:rPr>
                <w:lang w:val="en-US"/>
              </w:rPr>
            </w:pPr>
            <w:r>
              <w:rPr>
                <w:lang w:val="en-US"/>
              </w:rPr>
              <w:t>Trieu Tach Vu, “Modernizing the autonomous vehicle software stack”, Institute of Industrial Automation and Software Engineering, University of Stuttgart, 2021.</w:t>
            </w:r>
          </w:p>
        </w:tc>
      </w:tr>
      <w:tr w:rsidR="006917CF" w:rsidRPr="008254EF" w14:paraId="3453F6AB" w14:textId="77777777" w:rsidTr="009A2A39">
        <w:trPr>
          <w:cantSplit/>
          <w:trHeight w:val="65"/>
        </w:trPr>
        <w:tc>
          <w:tcPr>
            <w:tcW w:w="1298" w:type="dxa"/>
          </w:tcPr>
          <w:p w14:paraId="78B46971" w14:textId="6AAC96F1" w:rsidR="006917CF" w:rsidRDefault="006917CF" w:rsidP="002C11CF">
            <w:pPr>
              <w:spacing w:before="240" w:after="240" w:line="240" w:lineRule="auto"/>
              <w:rPr>
                <w:lang w:val="en-US"/>
              </w:rPr>
            </w:pPr>
            <w:r>
              <w:rPr>
                <w:lang w:val="en-US"/>
              </w:rPr>
              <w:t>[7]</w:t>
            </w:r>
          </w:p>
        </w:tc>
        <w:tc>
          <w:tcPr>
            <w:tcW w:w="8223" w:type="dxa"/>
          </w:tcPr>
          <w:p w14:paraId="3C3E1261" w14:textId="52D96FD7" w:rsidR="006917CF" w:rsidRPr="000E62B6" w:rsidRDefault="000E62B6" w:rsidP="000E62B6">
            <w:pPr>
              <w:spacing w:after="0" w:line="240" w:lineRule="auto"/>
              <w:rPr>
                <w:rFonts w:ascii="Times New Roman" w:hAnsi="Times New Roman"/>
                <w:lang w:val="en-US"/>
              </w:rPr>
            </w:pPr>
            <w:r w:rsidRPr="00592BA3">
              <w:rPr>
                <w:i/>
                <w:iCs/>
                <w:lang w:val="en-US"/>
              </w:rPr>
              <w:t>ApolloAuto/apollo</w:t>
            </w:r>
            <w:r w:rsidRPr="00592BA3">
              <w:rPr>
                <w:lang w:val="en-US"/>
              </w:rPr>
              <w:t xml:space="preserve">. Apollo Auto, 2021. Accessed: Nov. 30, 2021. [Online]. Available: </w:t>
            </w:r>
            <w:hyperlink r:id="rId43" w:history="1">
              <w:r w:rsidRPr="00592BA3">
                <w:rPr>
                  <w:rStyle w:val="Hyperlink"/>
                  <w:lang w:val="en-US"/>
                </w:rPr>
                <w:t>https://github.com/ApolloAuto/apollo</w:t>
              </w:r>
            </w:hyperlink>
          </w:p>
        </w:tc>
      </w:tr>
      <w:tr w:rsidR="000E62B6" w:rsidRPr="008254EF" w14:paraId="655AEED3" w14:textId="77777777" w:rsidTr="009A2A39">
        <w:trPr>
          <w:cantSplit/>
          <w:trHeight w:val="65"/>
        </w:trPr>
        <w:tc>
          <w:tcPr>
            <w:tcW w:w="1298" w:type="dxa"/>
          </w:tcPr>
          <w:p w14:paraId="36D2FC63" w14:textId="67DA8A8D" w:rsidR="000E62B6" w:rsidRDefault="000E62B6" w:rsidP="002C11CF">
            <w:pPr>
              <w:spacing w:before="240" w:after="240" w:line="240" w:lineRule="auto"/>
              <w:rPr>
                <w:lang w:val="en-US"/>
              </w:rPr>
            </w:pPr>
            <w:r>
              <w:rPr>
                <w:lang w:val="en-US"/>
              </w:rPr>
              <w:t>[8]</w:t>
            </w:r>
          </w:p>
        </w:tc>
        <w:tc>
          <w:tcPr>
            <w:tcW w:w="8223" w:type="dxa"/>
          </w:tcPr>
          <w:p w14:paraId="5D327D2D" w14:textId="77777777" w:rsidR="000E62B6" w:rsidRDefault="000E62B6" w:rsidP="000E62B6">
            <w:pPr>
              <w:spacing w:after="0" w:line="240" w:lineRule="auto"/>
              <w:rPr>
                <w:i/>
                <w:iCs/>
                <w:lang w:val="en-US"/>
              </w:rPr>
            </w:pPr>
          </w:p>
          <w:p w14:paraId="57294578" w14:textId="5FDD5AA5" w:rsidR="000E62B6" w:rsidRPr="00E0729D" w:rsidRDefault="00E0729D" w:rsidP="000E62B6">
            <w:pPr>
              <w:spacing w:after="0" w:line="240" w:lineRule="auto"/>
              <w:rPr>
                <w:lang w:val="en-US"/>
              </w:rPr>
            </w:pPr>
            <w:r w:rsidRPr="00EE0F5D">
              <w:rPr>
                <w:lang w:val="en-US"/>
              </w:rPr>
              <w:t xml:space="preserve">“Apollo.” </w:t>
            </w:r>
            <w:hyperlink r:id="rId44" w:history="1">
              <w:r w:rsidRPr="00EE0F5D">
                <w:rPr>
                  <w:rStyle w:val="Hyperlink"/>
                  <w:lang w:val="en-US"/>
                </w:rPr>
                <w:t>https://apollo.auto/cyber.html</w:t>
              </w:r>
            </w:hyperlink>
            <w:r w:rsidRPr="00EE0F5D">
              <w:rPr>
                <w:lang w:val="en-US"/>
              </w:rPr>
              <w:t xml:space="preserve"> (accessed Nov. 30, 2021).</w:t>
            </w:r>
          </w:p>
        </w:tc>
      </w:tr>
      <w:tr w:rsidR="00F904E1" w:rsidRPr="008254EF" w14:paraId="5451A36D" w14:textId="77777777" w:rsidTr="009A2A39">
        <w:trPr>
          <w:cantSplit/>
          <w:trHeight w:val="65"/>
        </w:trPr>
        <w:tc>
          <w:tcPr>
            <w:tcW w:w="1298" w:type="dxa"/>
          </w:tcPr>
          <w:p w14:paraId="582C11CA" w14:textId="40C8C203" w:rsidR="00F904E1" w:rsidRDefault="00F904E1" w:rsidP="002C11CF">
            <w:pPr>
              <w:spacing w:before="240" w:after="240" w:line="240" w:lineRule="auto"/>
              <w:rPr>
                <w:lang w:val="en-US"/>
              </w:rPr>
            </w:pPr>
            <w:r>
              <w:rPr>
                <w:lang w:val="en-US"/>
              </w:rPr>
              <w:t>[9]</w:t>
            </w:r>
          </w:p>
        </w:tc>
        <w:tc>
          <w:tcPr>
            <w:tcW w:w="8223" w:type="dxa"/>
          </w:tcPr>
          <w:p w14:paraId="390262D6" w14:textId="77777777" w:rsidR="00F904E1" w:rsidRDefault="00F904E1" w:rsidP="000E62B6">
            <w:pPr>
              <w:spacing w:after="0" w:line="240" w:lineRule="auto"/>
              <w:rPr>
                <w:i/>
                <w:iCs/>
                <w:lang w:val="en-US"/>
              </w:rPr>
            </w:pPr>
          </w:p>
          <w:p w14:paraId="2DB3585D" w14:textId="507F47CE" w:rsidR="00F904E1" w:rsidRPr="000E37AD" w:rsidRDefault="000E37AD" w:rsidP="000E62B6">
            <w:pPr>
              <w:spacing w:after="0" w:line="240" w:lineRule="auto"/>
              <w:rPr>
                <w:lang w:val="en-US"/>
              </w:rPr>
            </w:pPr>
            <w:r w:rsidRPr="00244D2A">
              <w:rPr>
                <w:lang w:val="en-US"/>
              </w:rPr>
              <w:t xml:space="preserve">“Supported message types - LGSVL Simulator.” </w:t>
            </w:r>
            <w:hyperlink r:id="rId45" w:history="1">
              <w:r w:rsidRPr="00244D2A">
                <w:rPr>
                  <w:rStyle w:val="Hyperlink"/>
                  <w:lang w:val="en-US"/>
                </w:rPr>
                <w:t>https://www.svlsimulator.com/docs/archive/2020.06/simulator-messages/</w:t>
              </w:r>
            </w:hyperlink>
            <w:r w:rsidRPr="00244D2A">
              <w:rPr>
                <w:lang w:val="en-US"/>
              </w:rPr>
              <w:t xml:space="preserve"> (accessed Dec. 01, 2021).</w:t>
            </w:r>
          </w:p>
        </w:tc>
      </w:tr>
      <w:tr w:rsidR="007B618F" w:rsidRPr="008254EF" w14:paraId="3726E92D" w14:textId="77777777" w:rsidTr="009A2A39">
        <w:trPr>
          <w:cantSplit/>
          <w:trHeight w:val="65"/>
        </w:trPr>
        <w:tc>
          <w:tcPr>
            <w:tcW w:w="1298" w:type="dxa"/>
          </w:tcPr>
          <w:p w14:paraId="0F9DA9A2" w14:textId="6D4C8208" w:rsidR="007B618F" w:rsidRDefault="007B618F" w:rsidP="002C11CF">
            <w:pPr>
              <w:spacing w:before="240" w:after="240" w:line="240" w:lineRule="auto"/>
              <w:rPr>
                <w:lang w:val="en-US"/>
              </w:rPr>
            </w:pPr>
            <w:r>
              <w:rPr>
                <w:lang w:val="en-US"/>
              </w:rPr>
              <w:t>[10]</w:t>
            </w:r>
          </w:p>
        </w:tc>
        <w:tc>
          <w:tcPr>
            <w:tcW w:w="8223" w:type="dxa"/>
          </w:tcPr>
          <w:p w14:paraId="555EE259" w14:textId="77777777" w:rsidR="007B618F" w:rsidRDefault="007B618F" w:rsidP="000E62B6">
            <w:pPr>
              <w:spacing w:after="0" w:line="240" w:lineRule="auto"/>
              <w:rPr>
                <w:i/>
                <w:iCs/>
                <w:lang w:val="en-US"/>
              </w:rPr>
            </w:pPr>
          </w:p>
          <w:p w14:paraId="2E817309" w14:textId="7E50AB5D" w:rsidR="007B618F" w:rsidRPr="002A5A27" w:rsidRDefault="002A5A27" w:rsidP="000E62B6">
            <w:pPr>
              <w:spacing w:after="0" w:line="240" w:lineRule="auto"/>
              <w:rPr>
                <w:lang w:val="en-US"/>
              </w:rPr>
            </w:pPr>
            <w:r w:rsidRPr="000D2C72">
              <w:rPr>
                <w:lang w:val="en-US"/>
              </w:rPr>
              <w:t xml:space="preserve">V. Mazzari, “ROS vs ROS2,” </w:t>
            </w:r>
            <w:r w:rsidRPr="000D2C72">
              <w:rPr>
                <w:i/>
                <w:iCs/>
                <w:lang w:val="en-US"/>
              </w:rPr>
              <w:t>Génération Robots - Blog</w:t>
            </w:r>
            <w:r w:rsidRPr="000D2C72">
              <w:rPr>
                <w:lang w:val="en-US"/>
              </w:rPr>
              <w:t xml:space="preserve">, Dec. 17, 2019. </w:t>
            </w:r>
            <w:hyperlink r:id="rId46" w:history="1">
              <w:r w:rsidRPr="000D2C72">
                <w:rPr>
                  <w:rStyle w:val="Hyperlink"/>
                  <w:lang w:val="en-US"/>
                </w:rPr>
                <w:t>https://www.generationrobots.com/blog/en/ros-vs-ros2/</w:t>
              </w:r>
            </w:hyperlink>
            <w:r w:rsidRPr="000D2C72">
              <w:rPr>
                <w:lang w:val="en-US"/>
              </w:rPr>
              <w:t xml:space="preserve"> (accessed Dec. 02, 2021).</w:t>
            </w:r>
          </w:p>
        </w:tc>
      </w:tr>
      <w:tr w:rsidR="001F257F" w:rsidRPr="008254EF" w14:paraId="1C88850A" w14:textId="77777777" w:rsidTr="009A2A39">
        <w:trPr>
          <w:cantSplit/>
          <w:trHeight w:val="65"/>
        </w:trPr>
        <w:tc>
          <w:tcPr>
            <w:tcW w:w="1298" w:type="dxa"/>
          </w:tcPr>
          <w:p w14:paraId="337ED5BF" w14:textId="3251A691" w:rsidR="001F257F" w:rsidRDefault="001F257F" w:rsidP="002C11CF">
            <w:pPr>
              <w:spacing w:before="240" w:after="240" w:line="240" w:lineRule="auto"/>
              <w:rPr>
                <w:lang w:val="en-US"/>
              </w:rPr>
            </w:pPr>
            <w:r>
              <w:rPr>
                <w:lang w:val="en-US"/>
              </w:rPr>
              <w:t>[11]</w:t>
            </w:r>
          </w:p>
        </w:tc>
        <w:tc>
          <w:tcPr>
            <w:tcW w:w="8223" w:type="dxa"/>
          </w:tcPr>
          <w:p w14:paraId="37CB47BE" w14:textId="77777777" w:rsidR="001F257F" w:rsidRDefault="001F257F" w:rsidP="000E62B6">
            <w:pPr>
              <w:spacing w:after="0" w:line="240" w:lineRule="auto"/>
              <w:rPr>
                <w:i/>
                <w:iCs/>
                <w:lang w:val="en-US"/>
              </w:rPr>
            </w:pPr>
          </w:p>
          <w:p w14:paraId="23DAD0C9" w14:textId="4D53B7C9" w:rsidR="001F257F" w:rsidRPr="001F257F" w:rsidRDefault="001F257F" w:rsidP="000E62B6">
            <w:pPr>
              <w:spacing w:after="0" w:line="240" w:lineRule="auto"/>
              <w:rPr>
                <w:rFonts w:ascii="Times New Roman" w:hAnsi="Times New Roman"/>
                <w:lang w:val="en-US"/>
              </w:rPr>
            </w:pPr>
            <w:r w:rsidRPr="00C31485">
              <w:rPr>
                <w:lang w:val="en-US"/>
              </w:rPr>
              <w:t xml:space="preserve">“Traffic and Scenario - Virtual Test Drive - VIRES Simulationstechnologie GmbH.” </w:t>
            </w:r>
            <w:hyperlink r:id="rId47" w:anchor="Driver-Behavior" w:history="1">
              <w:r w:rsidRPr="00C31485">
                <w:rPr>
                  <w:rStyle w:val="Hyperlink"/>
                  <w:lang w:val="en-US"/>
                </w:rPr>
                <w:t>https://redmine.vires.com/projects/vtd/wiki/Traffic_and_Scenario#Driver-Behavior</w:t>
              </w:r>
            </w:hyperlink>
            <w:r w:rsidRPr="00C31485">
              <w:rPr>
                <w:lang w:val="en-US"/>
              </w:rPr>
              <w:t xml:space="preserve"> (accessed Dec. 04, 2021).</w:t>
            </w:r>
          </w:p>
        </w:tc>
      </w:tr>
      <w:tr w:rsidR="008B0C12" w:rsidRPr="008254EF" w14:paraId="4A45DC5A" w14:textId="77777777" w:rsidTr="009A2A39">
        <w:trPr>
          <w:cantSplit/>
          <w:trHeight w:val="65"/>
        </w:trPr>
        <w:tc>
          <w:tcPr>
            <w:tcW w:w="1298" w:type="dxa"/>
          </w:tcPr>
          <w:p w14:paraId="6A0B4E8C" w14:textId="08FAD93D" w:rsidR="008B0C12" w:rsidRDefault="008B0C12" w:rsidP="002C11CF">
            <w:pPr>
              <w:spacing w:before="240" w:after="240" w:line="240" w:lineRule="auto"/>
              <w:rPr>
                <w:lang w:val="en-US"/>
              </w:rPr>
            </w:pPr>
            <w:r>
              <w:rPr>
                <w:lang w:val="en-US"/>
              </w:rPr>
              <w:lastRenderedPageBreak/>
              <w:t>[12]</w:t>
            </w:r>
          </w:p>
        </w:tc>
        <w:tc>
          <w:tcPr>
            <w:tcW w:w="8223" w:type="dxa"/>
          </w:tcPr>
          <w:p w14:paraId="56ABF4F0" w14:textId="77777777" w:rsidR="008B0C12" w:rsidRDefault="008B0C12" w:rsidP="000E62B6">
            <w:pPr>
              <w:spacing w:after="0" w:line="240" w:lineRule="auto"/>
              <w:rPr>
                <w:i/>
                <w:iCs/>
                <w:lang w:val="en-US"/>
              </w:rPr>
            </w:pPr>
          </w:p>
          <w:p w14:paraId="4ED130B1" w14:textId="63105C95" w:rsidR="008B0C12" w:rsidRPr="00E1483B" w:rsidRDefault="00E1483B" w:rsidP="000E62B6">
            <w:pPr>
              <w:spacing w:after="0" w:line="240" w:lineRule="auto"/>
              <w:rPr>
                <w:rFonts w:ascii="Times New Roman" w:hAnsi="Times New Roman"/>
                <w:lang w:val="en-US"/>
              </w:rPr>
            </w:pPr>
            <w:r w:rsidRPr="008079D4">
              <w:rPr>
                <w:lang w:val="en-US"/>
              </w:rPr>
              <w:t xml:space="preserve">“Traffic and Scenario - Virtual Test Drive - VIRES Simulationstechnologie GmbH.” </w:t>
            </w:r>
            <w:hyperlink r:id="rId48" w:history="1">
              <w:r w:rsidRPr="008079D4">
                <w:rPr>
                  <w:rStyle w:val="Hyperlink"/>
                  <w:lang w:val="en-US"/>
                </w:rPr>
                <w:t>https://redmine.vires.com/projects/vtd/wiki/Traffic_and_Scenario</w:t>
              </w:r>
            </w:hyperlink>
            <w:r w:rsidRPr="008079D4">
              <w:rPr>
                <w:lang w:val="en-US"/>
              </w:rPr>
              <w:t xml:space="preserve"> (accessed Dec. 04, 2021).</w:t>
            </w:r>
          </w:p>
        </w:tc>
      </w:tr>
      <w:tr w:rsidR="00852B7E" w:rsidRPr="008254EF" w14:paraId="749B6922" w14:textId="77777777" w:rsidTr="009A2A39">
        <w:trPr>
          <w:cantSplit/>
          <w:trHeight w:val="65"/>
        </w:trPr>
        <w:tc>
          <w:tcPr>
            <w:tcW w:w="1298" w:type="dxa"/>
          </w:tcPr>
          <w:p w14:paraId="363CBB35" w14:textId="35FFD97D" w:rsidR="00852B7E" w:rsidRDefault="00852B7E" w:rsidP="002C11CF">
            <w:pPr>
              <w:spacing w:before="240" w:after="240" w:line="240" w:lineRule="auto"/>
              <w:rPr>
                <w:lang w:val="en-US"/>
              </w:rPr>
            </w:pPr>
            <w:r>
              <w:rPr>
                <w:lang w:val="en-US"/>
              </w:rPr>
              <w:t>[13]</w:t>
            </w:r>
          </w:p>
        </w:tc>
        <w:tc>
          <w:tcPr>
            <w:tcW w:w="8223" w:type="dxa"/>
          </w:tcPr>
          <w:p w14:paraId="51BBF959" w14:textId="77777777" w:rsidR="00852B7E" w:rsidRDefault="00852B7E" w:rsidP="000E62B6">
            <w:pPr>
              <w:spacing w:after="0" w:line="240" w:lineRule="auto"/>
              <w:rPr>
                <w:i/>
                <w:iCs/>
                <w:lang w:val="en-US"/>
              </w:rPr>
            </w:pPr>
          </w:p>
          <w:p w14:paraId="52E6A02B" w14:textId="689E708D" w:rsidR="00852B7E" w:rsidRPr="006755AB" w:rsidRDefault="006755AB" w:rsidP="000E62B6">
            <w:pPr>
              <w:spacing w:after="0" w:line="240" w:lineRule="auto"/>
              <w:rPr>
                <w:lang w:val="en-US"/>
              </w:rPr>
            </w:pPr>
            <w:r w:rsidRPr="009660AA">
              <w:rPr>
                <w:lang w:val="en-US"/>
              </w:rPr>
              <w:t>M. Dupuis, “OpenDRIVE Scenario Editor - User Manual,” p. 40.</w:t>
            </w:r>
          </w:p>
        </w:tc>
      </w:tr>
      <w:tr w:rsidR="00CB6042" w:rsidRPr="008254EF" w14:paraId="497EEEB0" w14:textId="77777777" w:rsidTr="009A2A39">
        <w:trPr>
          <w:cantSplit/>
          <w:trHeight w:val="65"/>
        </w:trPr>
        <w:tc>
          <w:tcPr>
            <w:tcW w:w="1298" w:type="dxa"/>
          </w:tcPr>
          <w:p w14:paraId="2DB6EB61" w14:textId="7748BD3B" w:rsidR="00CB6042" w:rsidRDefault="00CB6042" w:rsidP="002C11CF">
            <w:pPr>
              <w:spacing w:before="240" w:after="240" w:line="240" w:lineRule="auto"/>
              <w:rPr>
                <w:lang w:val="en-US"/>
              </w:rPr>
            </w:pPr>
            <w:r>
              <w:rPr>
                <w:lang w:val="en-US"/>
              </w:rPr>
              <w:t>[14]</w:t>
            </w:r>
          </w:p>
        </w:tc>
        <w:tc>
          <w:tcPr>
            <w:tcW w:w="8223" w:type="dxa"/>
          </w:tcPr>
          <w:p w14:paraId="0D4DAE48" w14:textId="77777777" w:rsidR="00CB6042" w:rsidRDefault="00CB6042" w:rsidP="000E62B6">
            <w:pPr>
              <w:spacing w:after="0" w:line="240" w:lineRule="auto"/>
              <w:rPr>
                <w:i/>
                <w:iCs/>
                <w:lang w:val="en-US"/>
              </w:rPr>
            </w:pPr>
          </w:p>
          <w:p w14:paraId="5D70BFE7" w14:textId="10ED92A9" w:rsidR="00CB6042" w:rsidRPr="00641F9C" w:rsidRDefault="00641F9C" w:rsidP="000E62B6">
            <w:pPr>
              <w:spacing w:after="0" w:line="240" w:lineRule="auto"/>
              <w:rPr>
                <w:lang w:val="en-US"/>
              </w:rPr>
            </w:pPr>
            <w:r w:rsidRPr="003107FA">
              <w:rPr>
                <w:lang w:val="en-US"/>
              </w:rPr>
              <w:t>“</w:t>
            </w:r>
            <w:proofErr w:type="spellStart"/>
            <w:r w:rsidRPr="003107FA">
              <w:rPr>
                <w:lang w:val="en-US"/>
              </w:rPr>
              <w:t>Daten</w:t>
            </w:r>
            <w:proofErr w:type="spellEnd"/>
            <w:r w:rsidRPr="003107FA">
              <w:rPr>
                <w:lang w:val="en-US"/>
              </w:rPr>
              <w:t xml:space="preserve"> </w:t>
            </w:r>
            <w:proofErr w:type="spellStart"/>
            <w:r w:rsidRPr="003107FA">
              <w:rPr>
                <w:lang w:val="en-US"/>
              </w:rPr>
              <w:t>aus</w:t>
            </w:r>
            <w:proofErr w:type="spellEnd"/>
            <w:r w:rsidRPr="003107FA">
              <w:rPr>
                <w:lang w:val="en-US"/>
              </w:rPr>
              <w:t xml:space="preserve"> VTD - Virtual Test Drive - VIRES Simulationstechnologie GmbH.” </w:t>
            </w:r>
            <w:hyperlink r:id="rId49" w:anchor="RDB-Data-Recording" w:history="1">
              <w:r w:rsidRPr="003107FA">
                <w:rPr>
                  <w:rStyle w:val="Hyperlink"/>
                  <w:lang w:val="en-US"/>
                </w:rPr>
                <w:t>https://redmine.vires.com/projects/vtd/wiki/Daten_aus_VTD#RDB-Data-Recording</w:t>
              </w:r>
            </w:hyperlink>
            <w:r w:rsidRPr="003107FA">
              <w:rPr>
                <w:lang w:val="en-US"/>
              </w:rPr>
              <w:t xml:space="preserve"> (accessed Dec. 09, 2021).</w:t>
            </w:r>
          </w:p>
        </w:tc>
      </w:tr>
      <w:tr w:rsidR="00741E41" w:rsidRPr="008254EF" w14:paraId="5175BEB4" w14:textId="77777777" w:rsidTr="009A2A39">
        <w:trPr>
          <w:cantSplit/>
          <w:trHeight w:val="65"/>
        </w:trPr>
        <w:tc>
          <w:tcPr>
            <w:tcW w:w="1298" w:type="dxa"/>
          </w:tcPr>
          <w:p w14:paraId="09A7D425" w14:textId="2C11ED46" w:rsidR="00741E41" w:rsidRDefault="00741E41" w:rsidP="002C11CF">
            <w:pPr>
              <w:spacing w:before="240" w:after="240" w:line="240" w:lineRule="auto"/>
              <w:rPr>
                <w:lang w:val="en-US"/>
              </w:rPr>
            </w:pPr>
            <w:r>
              <w:rPr>
                <w:lang w:val="en-US"/>
              </w:rPr>
              <w:t>[15]</w:t>
            </w:r>
          </w:p>
        </w:tc>
        <w:tc>
          <w:tcPr>
            <w:tcW w:w="8223" w:type="dxa"/>
          </w:tcPr>
          <w:p w14:paraId="11FDDEF3" w14:textId="77777777" w:rsidR="00741E41" w:rsidRDefault="00741E41" w:rsidP="000E62B6">
            <w:pPr>
              <w:spacing w:after="0" w:line="240" w:lineRule="auto"/>
              <w:rPr>
                <w:i/>
                <w:iCs/>
                <w:lang w:val="en-US"/>
              </w:rPr>
            </w:pPr>
          </w:p>
          <w:p w14:paraId="068257FA" w14:textId="2C95E784" w:rsidR="00741E41" w:rsidRPr="00741E41" w:rsidRDefault="00741E41" w:rsidP="00741E41">
            <w:pPr>
              <w:rPr>
                <w:lang w:val="en-US"/>
              </w:rPr>
            </w:pPr>
            <w:r w:rsidRPr="00320A47">
              <w:rPr>
                <w:lang w:val="en-US"/>
              </w:rPr>
              <w:t>H. Post, C. Sinz, F. Merz, T. Gorges and T. Kropf, "Linking Functional Requirements and Software Verification," 2009 17th IEEE International Requirements Engineering Conference, 2009, pp. 295-302, doi: 10.1109/RE.2009.43.</w:t>
            </w:r>
          </w:p>
        </w:tc>
      </w:tr>
      <w:tr w:rsidR="00440B55" w:rsidRPr="008254EF" w14:paraId="6AF18E60" w14:textId="77777777" w:rsidTr="009A2A39">
        <w:trPr>
          <w:cantSplit/>
          <w:trHeight w:val="65"/>
        </w:trPr>
        <w:tc>
          <w:tcPr>
            <w:tcW w:w="1298" w:type="dxa"/>
          </w:tcPr>
          <w:p w14:paraId="1E4FBF98" w14:textId="24F015D5" w:rsidR="00440B55" w:rsidRDefault="00440B55" w:rsidP="002C11CF">
            <w:pPr>
              <w:spacing w:before="240" w:after="240" w:line="240" w:lineRule="auto"/>
              <w:rPr>
                <w:lang w:val="en-US"/>
              </w:rPr>
            </w:pPr>
            <w:r>
              <w:rPr>
                <w:lang w:val="en-US"/>
              </w:rPr>
              <w:t>[16]</w:t>
            </w:r>
          </w:p>
        </w:tc>
        <w:tc>
          <w:tcPr>
            <w:tcW w:w="8223" w:type="dxa"/>
          </w:tcPr>
          <w:p w14:paraId="07DDC372" w14:textId="77777777" w:rsidR="00440B55" w:rsidRDefault="00440B55" w:rsidP="000E62B6">
            <w:pPr>
              <w:spacing w:after="0" w:line="240" w:lineRule="auto"/>
              <w:rPr>
                <w:i/>
                <w:iCs/>
                <w:lang w:val="en-US"/>
              </w:rPr>
            </w:pPr>
          </w:p>
          <w:p w14:paraId="7475EC27" w14:textId="534CB3AF" w:rsidR="00440B55" w:rsidRPr="00440B55" w:rsidRDefault="00440B55" w:rsidP="00440B55">
            <w:pPr>
              <w:rPr>
                <w:lang w:val="en-US"/>
              </w:rPr>
            </w:pPr>
            <w:r w:rsidRPr="00284468">
              <w:rPr>
                <w:lang w:val="en-US"/>
              </w:rPr>
              <w:t>C. Ebert and R. Ray, "Test-Driven Requirements Engineering," in IEEE Software, vol. 38, no. 1, pp. 16-24, Jan.-Feb. 2021, doi: 10.1109/MS.2020.3029811.</w:t>
            </w:r>
          </w:p>
        </w:tc>
      </w:tr>
      <w:tr w:rsidR="00262B79" w:rsidRPr="008254EF" w14:paraId="52FED37F" w14:textId="77777777" w:rsidTr="009A2A39">
        <w:trPr>
          <w:cantSplit/>
          <w:trHeight w:val="65"/>
        </w:trPr>
        <w:tc>
          <w:tcPr>
            <w:tcW w:w="1298" w:type="dxa"/>
          </w:tcPr>
          <w:p w14:paraId="6866300B" w14:textId="4DF2B6DC" w:rsidR="00262B79" w:rsidRDefault="00262B79" w:rsidP="002C11CF">
            <w:pPr>
              <w:spacing w:before="240" w:after="240" w:line="240" w:lineRule="auto"/>
              <w:rPr>
                <w:lang w:val="en-US"/>
              </w:rPr>
            </w:pPr>
            <w:r>
              <w:rPr>
                <w:lang w:val="en-US"/>
              </w:rPr>
              <w:t>[17]</w:t>
            </w:r>
          </w:p>
        </w:tc>
        <w:tc>
          <w:tcPr>
            <w:tcW w:w="8223" w:type="dxa"/>
          </w:tcPr>
          <w:p w14:paraId="77E04532" w14:textId="77777777" w:rsidR="00262B79" w:rsidRDefault="00262B79" w:rsidP="000E62B6">
            <w:pPr>
              <w:spacing w:after="0" w:line="240" w:lineRule="auto"/>
              <w:rPr>
                <w:i/>
                <w:iCs/>
                <w:lang w:val="en-US"/>
              </w:rPr>
            </w:pPr>
          </w:p>
          <w:p w14:paraId="334E0411" w14:textId="24647013" w:rsidR="00262B79" w:rsidRPr="00262B79" w:rsidRDefault="00262B79" w:rsidP="00262B79">
            <w:pPr>
              <w:rPr>
                <w:lang w:val="en-US"/>
              </w:rPr>
            </w:pPr>
            <w:r w:rsidRPr="00B34D42">
              <w:rPr>
                <w:lang w:val="en-US"/>
              </w:rPr>
              <w:t>M. Saadatmand and A. Bucaioni, "OSLC Tool Integration and Systems Engineering -- The Relationship between the Two Worlds," 2014 40th EUROMICRO Conference on Software Engineering and Advanced Applications, 2014, pp. 93-101, doi: 10.1109/SEAA.2014.64.</w:t>
            </w:r>
          </w:p>
        </w:tc>
      </w:tr>
      <w:tr w:rsidR="00262B79" w:rsidRPr="008254EF" w14:paraId="598D5C55" w14:textId="77777777" w:rsidTr="009A2A39">
        <w:trPr>
          <w:cantSplit/>
          <w:trHeight w:val="65"/>
        </w:trPr>
        <w:tc>
          <w:tcPr>
            <w:tcW w:w="1298" w:type="dxa"/>
          </w:tcPr>
          <w:p w14:paraId="675DFF61" w14:textId="1627DE57" w:rsidR="00262B79" w:rsidRDefault="00262B79" w:rsidP="002C11CF">
            <w:pPr>
              <w:spacing w:before="240" w:after="240" w:line="240" w:lineRule="auto"/>
              <w:rPr>
                <w:lang w:val="en-US"/>
              </w:rPr>
            </w:pPr>
            <w:r>
              <w:rPr>
                <w:lang w:val="en-US"/>
              </w:rPr>
              <w:t>[18]</w:t>
            </w:r>
          </w:p>
        </w:tc>
        <w:tc>
          <w:tcPr>
            <w:tcW w:w="8223" w:type="dxa"/>
          </w:tcPr>
          <w:p w14:paraId="3D939851" w14:textId="77777777" w:rsidR="00262B79" w:rsidRDefault="00262B79" w:rsidP="000E62B6">
            <w:pPr>
              <w:spacing w:after="0" w:line="240" w:lineRule="auto"/>
              <w:rPr>
                <w:i/>
                <w:iCs/>
                <w:lang w:val="en-US"/>
              </w:rPr>
            </w:pPr>
          </w:p>
          <w:p w14:paraId="1C1B2CAB" w14:textId="04B19E0F" w:rsidR="00262B79" w:rsidRPr="00262B79" w:rsidRDefault="00262B79" w:rsidP="00262B79">
            <w:pPr>
              <w:rPr>
                <w:lang w:val="en-US"/>
              </w:rPr>
            </w:pPr>
            <w:r w:rsidRPr="00E50D02">
              <w:rPr>
                <w:lang w:val="en-US"/>
              </w:rPr>
              <w:t>B. K. Aichernig et al., "Integration of Requirements Engineering and Test-Case Generation via OSLC," 2014 14th International Conference on Quality Software, 2014, pp. 117-126, doi: 10.1109/QSIC.2014.13.</w:t>
            </w:r>
          </w:p>
        </w:tc>
      </w:tr>
      <w:tr w:rsidR="00262B79" w:rsidRPr="008254EF" w14:paraId="0FB302DF" w14:textId="77777777" w:rsidTr="009A2A39">
        <w:trPr>
          <w:cantSplit/>
          <w:trHeight w:val="65"/>
        </w:trPr>
        <w:tc>
          <w:tcPr>
            <w:tcW w:w="1298" w:type="dxa"/>
          </w:tcPr>
          <w:p w14:paraId="3F9AF87F" w14:textId="31F0717D" w:rsidR="00262B79" w:rsidRDefault="00262B79" w:rsidP="002C11CF">
            <w:pPr>
              <w:spacing w:before="240" w:after="240" w:line="240" w:lineRule="auto"/>
              <w:rPr>
                <w:lang w:val="en-US"/>
              </w:rPr>
            </w:pPr>
            <w:r>
              <w:rPr>
                <w:lang w:val="en-US"/>
              </w:rPr>
              <w:t>[19]</w:t>
            </w:r>
          </w:p>
        </w:tc>
        <w:tc>
          <w:tcPr>
            <w:tcW w:w="8223" w:type="dxa"/>
          </w:tcPr>
          <w:p w14:paraId="2E4D9E23" w14:textId="77777777" w:rsidR="00262B79" w:rsidRDefault="00262B79" w:rsidP="000E62B6">
            <w:pPr>
              <w:spacing w:after="0" w:line="240" w:lineRule="auto"/>
              <w:rPr>
                <w:i/>
                <w:iCs/>
                <w:lang w:val="en-US"/>
              </w:rPr>
            </w:pPr>
          </w:p>
          <w:p w14:paraId="373BE453" w14:textId="25F9CE69" w:rsidR="00262B79" w:rsidRPr="00005E4E" w:rsidRDefault="00005E4E" w:rsidP="00005E4E">
            <w:pPr>
              <w:rPr>
                <w:lang w:val="en-US"/>
              </w:rPr>
            </w:pPr>
            <w:r w:rsidRPr="00DE6A4E">
              <w:rPr>
                <w:lang w:val="en-US"/>
              </w:rPr>
              <w:t>A. Mengist, L. Buffoni, and A. Pop, “An Integrated Framework for Traceability and Impact Analysis in Requirements Verification of Cyber–Physical Systems,” </w:t>
            </w:r>
            <w:r w:rsidRPr="00DE6A4E">
              <w:rPr>
                <w:i/>
                <w:iCs/>
                <w:lang w:val="en-US"/>
              </w:rPr>
              <w:t>Electronics</w:t>
            </w:r>
            <w:r w:rsidRPr="00DE6A4E">
              <w:rPr>
                <w:lang w:val="en-US"/>
              </w:rPr>
              <w:t>, vol. 10, no. 8, p. 983, Apr. 2021.</w:t>
            </w:r>
          </w:p>
        </w:tc>
      </w:tr>
      <w:tr w:rsidR="007B256B" w:rsidRPr="00EE6D10" w14:paraId="41F0B580" w14:textId="77777777" w:rsidTr="009A2A39">
        <w:trPr>
          <w:cantSplit/>
          <w:trHeight w:val="65"/>
        </w:trPr>
        <w:tc>
          <w:tcPr>
            <w:tcW w:w="1298" w:type="dxa"/>
          </w:tcPr>
          <w:p w14:paraId="23020F63" w14:textId="6F8C3EAA" w:rsidR="007B256B" w:rsidRDefault="007B256B" w:rsidP="002C11CF">
            <w:pPr>
              <w:spacing w:before="240" w:after="240" w:line="240" w:lineRule="auto"/>
              <w:rPr>
                <w:lang w:val="en-US"/>
              </w:rPr>
            </w:pPr>
            <w:r>
              <w:rPr>
                <w:lang w:val="en-US"/>
              </w:rPr>
              <w:t>[20]</w:t>
            </w:r>
          </w:p>
        </w:tc>
        <w:tc>
          <w:tcPr>
            <w:tcW w:w="8223" w:type="dxa"/>
          </w:tcPr>
          <w:p w14:paraId="0F353B62" w14:textId="77777777" w:rsidR="007B256B" w:rsidRDefault="007B256B" w:rsidP="000E62B6">
            <w:pPr>
              <w:spacing w:after="0" w:line="240" w:lineRule="auto"/>
              <w:rPr>
                <w:i/>
                <w:iCs/>
                <w:lang w:val="en-US"/>
              </w:rPr>
            </w:pPr>
          </w:p>
          <w:p w14:paraId="21151C70" w14:textId="2D2A6D0C" w:rsidR="007B256B" w:rsidRPr="007B256B" w:rsidRDefault="007B256B" w:rsidP="007B256B">
            <w:pPr>
              <w:rPr>
                <w:lang w:val="en-US"/>
              </w:rPr>
            </w:pPr>
            <w:r w:rsidRPr="0066589D">
              <w:rPr>
                <w:lang w:val="en-US"/>
              </w:rPr>
              <w:t xml:space="preserve">Redfield S.A., Seto M.L. (2017) Verification Challenges for Autonomous Systems. In: Lawless W., Mittu R., Sofge D., Russell S. (eds) Autonomy and Artificial Intelligence: A Threat or Savior? </w:t>
            </w:r>
            <w:r w:rsidRPr="00985B73">
              <w:rPr>
                <w:lang w:val="en-US"/>
              </w:rPr>
              <w:t xml:space="preserve">Springer, Cham. </w:t>
            </w:r>
            <w:hyperlink r:id="rId50" w:history="1">
              <w:r w:rsidRPr="00985B73">
                <w:rPr>
                  <w:rStyle w:val="Hyperlink"/>
                  <w:lang w:val="en-US"/>
                </w:rPr>
                <w:t>https://doi.org/10.1007/978-3-319-59719-5_5</w:t>
              </w:r>
            </w:hyperlink>
            <w:r>
              <w:rPr>
                <w:lang w:val="en-US"/>
              </w:rPr>
              <w:t>.</w:t>
            </w:r>
          </w:p>
        </w:tc>
      </w:tr>
      <w:tr w:rsidR="007B256B" w:rsidRPr="008254EF" w14:paraId="729E0A73" w14:textId="77777777" w:rsidTr="009A2A39">
        <w:trPr>
          <w:cantSplit/>
          <w:trHeight w:val="65"/>
        </w:trPr>
        <w:tc>
          <w:tcPr>
            <w:tcW w:w="1298" w:type="dxa"/>
          </w:tcPr>
          <w:p w14:paraId="7189E90D" w14:textId="66FFBF4E" w:rsidR="007B256B" w:rsidRDefault="007B256B" w:rsidP="002C11CF">
            <w:pPr>
              <w:spacing w:before="240" w:after="240" w:line="240" w:lineRule="auto"/>
              <w:rPr>
                <w:lang w:val="en-US"/>
              </w:rPr>
            </w:pPr>
            <w:r>
              <w:rPr>
                <w:lang w:val="en-US"/>
              </w:rPr>
              <w:t>[21]</w:t>
            </w:r>
          </w:p>
        </w:tc>
        <w:tc>
          <w:tcPr>
            <w:tcW w:w="8223" w:type="dxa"/>
          </w:tcPr>
          <w:p w14:paraId="4CECA819" w14:textId="77777777" w:rsidR="007B256B" w:rsidRDefault="007B256B" w:rsidP="000E62B6">
            <w:pPr>
              <w:spacing w:after="0" w:line="240" w:lineRule="auto"/>
              <w:rPr>
                <w:i/>
                <w:iCs/>
                <w:lang w:val="en-US"/>
              </w:rPr>
            </w:pPr>
          </w:p>
          <w:p w14:paraId="52BE8917" w14:textId="18D39C7F" w:rsidR="007B256B" w:rsidRPr="007B256B" w:rsidRDefault="007B256B" w:rsidP="000E62B6">
            <w:pPr>
              <w:spacing w:after="0" w:line="240" w:lineRule="auto"/>
              <w:rPr>
                <w:lang w:val="en-US"/>
              </w:rPr>
            </w:pPr>
            <w:r>
              <w:rPr>
                <w:lang w:val="en-US"/>
              </w:rPr>
              <w:t>Divith Bajaj, “Development of Flexible Software Architecture for Cognitive Testing of Autonomous Systems”, Institute of Industrial Automation and Software Engineering, University of Stuttgart, 2021.</w:t>
            </w:r>
          </w:p>
        </w:tc>
      </w:tr>
      <w:tr w:rsidR="007B256B" w:rsidRPr="008254EF" w14:paraId="52516FD4" w14:textId="77777777" w:rsidTr="009A2A39">
        <w:trPr>
          <w:cantSplit/>
          <w:trHeight w:val="65"/>
        </w:trPr>
        <w:tc>
          <w:tcPr>
            <w:tcW w:w="1298" w:type="dxa"/>
          </w:tcPr>
          <w:p w14:paraId="0978D261" w14:textId="55BF9D23" w:rsidR="007B256B" w:rsidRDefault="007B256B" w:rsidP="002C11CF">
            <w:pPr>
              <w:spacing w:before="240" w:after="240" w:line="240" w:lineRule="auto"/>
              <w:rPr>
                <w:lang w:val="en-US"/>
              </w:rPr>
            </w:pPr>
            <w:r>
              <w:rPr>
                <w:lang w:val="en-US"/>
              </w:rPr>
              <w:lastRenderedPageBreak/>
              <w:t>[22]</w:t>
            </w:r>
          </w:p>
        </w:tc>
        <w:tc>
          <w:tcPr>
            <w:tcW w:w="8223" w:type="dxa"/>
          </w:tcPr>
          <w:p w14:paraId="0C63E47D" w14:textId="77777777" w:rsidR="007B256B" w:rsidRDefault="007B256B" w:rsidP="000E62B6">
            <w:pPr>
              <w:spacing w:after="0" w:line="240" w:lineRule="auto"/>
              <w:rPr>
                <w:i/>
                <w:iCs/>
                <w:lang w:val="en-US"/>
              </w:rPr>
            </w:pPr>
          </w:p>
          <w:p w14:paraId="7B2B971F" w14:textId="121DF1E8" w:rsidR="007B256B" w:rsidRPr="007B256B" w:rsidRDefault="007B256B" w:rsidP="007B256B">
            <w:pPr>
              <w:rPr>
                <w:lang w:val="en-US"/>
              </w:rPr>
            </w:pPr>
            <w:r w:rsidRPr="00C753BA">
              <w:rPr>
                <w:lang w:val="en-US"/>
              </w:rPr>
              <w:t>B. N. Biswal, P. Nanda and D. P. Mohapatra, "A Novel Approach for Scenario-Based Test Case Generation," 2008 International Conference on Information Technology, 2008, pp. 244-247, doi: 10.1109/ICIT.2008.43.</w:t>
            </w:r>
          </w:p>
        </w:tc>
      </w:tr>
      <w:tr w:rsidR="007B256B" w:rsidRPr="00EE6D10" w14:paraId="70981730" w14:textId="77777777" w:rsidTr="009A2A39">
        <w:trPr>
          <w:cantSplit/>
          <w:trHeight w:val="65"/>
        </w:trPr>
        <w:tc>
          <w:tcPr>
            <w:tcW w:w="1298" w:type="dxa"/>
          </w:tcPr>
          <w:p w14:paraId="17621A6C" w14:textId="040C0006" w:rsidR="007B256B" w:rsidRDefault="007B256B" w:rsidP="002C11CF">
            <w:pPr>
              <w:spacing w:before="240" w:after="240" w:line="240" w:lineRule="auto"/>
              <w:rPr>
                <w:lang w:val="en-US"/>
              </w:rPr>
            </w:pPr>
            <w:r>
              <w:rPr>
                <w:lang w:val="en-US"/>
              </w:rPr>
              <w:t>[23]</w:t>
            </w:r>
          </w:p>
        </w:tc>
        <w:tc>
          <w:tcPr>
            <w:tcW w:w="8223" w:type="dxa"/>
          </w:tcPr>
          <w:p w14:paraId="7D3B7392" w14:textId="77777777" w:rsidR="007B256B" w:rsidRDefault="007B256B" w:rsidP="000E62B6">
            <w:pPr>
              <w:spacing w:after="0" w:line="240" w:lineRule="auto"/>
              <w:rPr>
                <w:i/>
                <w:iCs/>
                <w:lang w:val="en-US"/>
              </w:rPr>
            </w:pPr>
          </w:p>
          <w:p w14:paraId="299C69EB" w14:textId="07A24C0E" w:rsidR="007B256B" w:rsidRPr="007B256B" w:rsidRDefault="007B256B" w:rsidP="007B256B">
            <w:pPr>
              <w:rPr>
                <w:lang w:val="en-US"/>
              </w:rPr>
            </w:pPr>
            <w:r w:rsidRPr="004274DB">
              <w:rPr>
                <w:lang w:val="en-US"/>
              </w:rPr>
              <w:t>L. H. Tahat, B. Vaysburg, B. Korel and A. J. Bader, "Requirement-based automated black-box test generation," 25th Annual International Computer Software and Applications Conference. COMPSAC 2001, 2001, pp. 489-495, doi: 10.1109/CMPSAC.2001.960658.</w:t>
            </w:r>
          </w:p>
        </w:tc>
      </w:tr>
      <w:tr w:rsidR="007B256B" w:rsidRPr="006D2BAE" w14:paraId="4FE5436C" w14:textId="77777777" w:rsidTr="009A2A39">
        <w:trPr>
          <w:cantSplit/>
          <w:trHeight w:val="65"/>
        </w:trPr>
        <w:tc>
          <w:tcPr>
            <w:tcW w:w="1298" w:type="dxa"/>
          </w:tcPr>
          <w:p w14:paraId="23F53BE7" w14:textId="35CD7B41" w:rsidR="007B256B" w:rsidRDefault="007B256B" w:rsidP="002C11CF">
            <w:pPr>
              <w:spacing w:before="240" w:after="240" w:line="240" w:lineRule="auto"/>
              <w:rPr>
                <w:lang w:val="en-US"/>
              </w:rPr>
            </w:pPr>
            <w:r>
              <w:rPr>
                <w:lang w:val="en-US"/>
              </w:rPr>
              <w:t>[24]</w:t>
            </w:r>
          </w:p>
        </w:tc>
        <w:tc>
          <w:tcPr>
            <w:tcW w:w="8223" w:type="dxa"/>
          </w:tcPr>
          <w:p w14:paraId="01779D9F" w14:textId="77777777" w:rsidR="007B256B" w:rsidRDefault="007B256B" w:rsidP="000E62B6">
            <w:pPr>
              <w:spacing w:after="0" w:line="240" w:lineRule="auto"/>
              <w:rPr>
                <w:i/>
                <w:iCs/>
                <w:lang w:val="en-US"/>
              </w:rPr>
            </w:pPr>
          </w:p>
          <w:p w14:paraId="1207CA36" w14:textId="2F41DF5F" w:rsidR="007B256B" w:rsidRPr="007B256B" w:rsidRDefault="007B256B" w:rsidP="007B256B">
            <w:pPr>
              <w:rPr>
                <w:lang w:val="en-US"/>
              </w:rPr>
            </w:pPr>
            <w:r w:rsidRPr="005B7B81">
              <w:rPr>
                <w:lang w:val="en-US"/>
              </w:rPr>
              <w:t xml:space="preserve">M. Lafi, T. Alrawashed and A. M. Hammad, "Automated Test Cases Generation </w:t>
            </w:r>
            <w:proofErr w:type="gramStart"/>
            <w:r w:rsidRPr="005B7B81">
              <w:rPr>
                <w:lang w:val="en-US"/>
              </w:rPr>
              <w:t>From</w:t>
            </w:r>
            <w:proofErr w:type="gramEnd"/>
            <w:r w:rsidRPr="005B7B81">
              <w:rPr>
                <w:lang w:val="en-US"/>
              </w:rPr>
              <w:t xml:space="preserve"> Requirements Specification," 2021 International Conference on Information Technology (ICIT), 2021, pp. 852-857, doi: 10.1109/ICIT52682.2021.9491761.</w:t>
            </w:r>
          </w:p>
        </w:tc>
      </w:tr>
      <w:tr w:rsidR="007B256B" w:rsidRPr="008254EF" w14:paraId="498B521C" w14:textId="77777777" w:rsidTr="009A2A39">
        <w:trPr>
          <w:cantSplit/>
          <w:trHeight w:val="65"/>
        </w:trPr>
        <w:tc>
          <w:tcPr>
            <w:tcW w:w="1298" w:type="dxa"/>
          </w:tcPr>
          <w:p w14:paraId="645BA6A1" w14:textId="61161953" w:rsidR="007B256B" w:rsidRDefault="007B256B" w:rsidP="002C11CF">
            <w:pPr>
              <w:spacing w:before="240" w:after="240" w:line="240" w:lineRule="auto"/>
              <w:rPr>
                <w:lang w:val="en-US"/>
              </w:rPr>
            </w:pPr>
            <w:r>
              <w:rPr>
                <w:lang w:val="en-US"/>
              </w:rPr>
              <w:t>[25]</w:t>
            </w:r>
          </w:p>
        </w:tc>
        <w:tc>
          <w:tcPr>
            <w:tcW w:w="8223" w:type="dxa"/>
          </w:tcPr>
          <w:p w14:paraId="68686C87" w14:textId="77777777" w:rsidR="007B256B" w:rsidRDefault="007B256B" w:rsidP="000E62B6">
            <w:pPr>
              <w:spacing w:after="0" w:line="240" w:lineRule="auto"/>
              <w:rPr>
                <w:i/>
                <w:iCs/>
                <w:lang w:val="en-US"/>
              </w:rPr>
            </w:pPr>
          </w:p>
          <w:p w14:paraId="2B146C4B" w14:textId="6C15CFCB" w:rsidR="007B256B" w:rsidRPr="007B256B" w:rsidRDefault="007B256B" w:rsidP="007B256B">
            <w:pPr>
              <w:rPr>
                <w:lang w:val="en-US"/>
              </w:rPr>
            </w:pPr>
            <w:r w:rsidRPr="005F61AC">
              <w:rPr>
                <w:lang w:val="en-US"/>
              </w:rPr>
              <w:t>H. M. Sneed, "Testing against Natural Language Requirements," Seventh International Conference on Quality Software (QSIC 2007), 2007, pp. 380-387, doi: 10.1109/QSIC.2007.4385524.</w:t>
            </w:r>
          </w:p>
        </w:tc>
      </w:tr>
      <w:tr w:rsidR="007B256B" w:rsidRPr="008254EF" w14:paraId="6CABDF65" w14:textId="77777777" w:rsidTr="009A2A39">
        <w:trPr>
          <w:cantSplit/>
          <w:trHeight w:val="65"/>
        </w:trPr>
        <w:tc>
          <w:tcPr>
            <w:tcW w:w="1298" w:type="dxa"/>
          </w:tcPr>
          <w:p w14:paraId="7DA0DB7C" w14:textId="66B8D682" w:rsidR="007B256B" w:rsidRDefault="007B256B" w:rsidP="002C11CF">
            <w:pPr>
              <w:spacing w:before="240" w:after="240" w:line="240" w:lineRule="auto"/>
              <w:rPr>
                <w:lang w:val="en-US"/>
              </w:rPr>
            </w:pPr>
            <w:r>
              <w:rPr>
                <w:lang w:val="en-US"/>
              </w:rPr>
              <w:t>[26]</w:t>
            </w:r>
          </w:p>
        </w:tc>
        <w:tc>
          <w:tcPr>
            <w:tcW w:w="8223" w:type="dxa"/>
          </w:tcPr>
          <w:p w14:paraId="0D52F945" w14:textId="77777777" w:rsidR="007B256B" w:rsidRDefault="007B256B" w:rsidP="000E62B6">
            <w:pPr>
              <w:spacing w:after="0" w:line="240" w:lineRule="auto"/>
              <w:rPr>
                <w:i/>
                <w:iCs/>
                <w:lang w:val="en-US"/>
              </w:rPr>
            </w:pPr>
          </w:p>
          <w:p w14:paraId="1F111052" w14:textId="13C89FE4" w:rsidR="007B256B" w:rsidRPr="007B256B" w:rsidRDefault="007B256B" w:rsidP="007B256B">
            <w:pPr>
              <w:rPr>
                <w:lang w:val="en-US"/>
              </w:rPr>
            </w:pPr>
            <w:r w:rsidRPr="0034071C">
              <w:rPr>
                <w:lang w:val="en-US"/>
              </w:rPr>
              <w:t>Chunhui Wang, Fabrizio Pastore, Arda Goknil, Lionel Briand, and Zohaib Iqbal. 2015. Automatic generation of system test cases from use case specifications. In</w:t>
            </w:r>
            <w:r>
              <w:rPr>
                <w:lang w:val="en-US"/>
              </w:rPr>
              <w:t xml:space="preserve"> </w:t>
            </w:r>
            <w:r w:rsidRPr="0034071C">
              <w:rPr>
                <w:lang w:val="en-US"/>
              </w:rPr>
              <w:t xml:space="preserve">Proceedings of the 2015 International Symposium on Software Testing and Analysis (ISSTA 2015). Association for Computing Machinery, New York, NY, USA, 385–396. DOI: </w:t>
            </w:r>
            <w:hyperlink r:id="rId51" w:history="1">
              <w:r w:rsidRPr="007350C5">
                <w:rPr>
                  <w:rStyle w:val="Hyperlink"/>
                  <w:lang w:val="en-US"/>
                </w:rPr>
                <w:t>https://doi.org/10.1145/2771783.2771812</w:t>
              </w:r>
            </w:hyperlink>
          </w:p>
        </w:tc>
      </w:tr>
      <w:tr w:rsidR="007B256B" w:rsidRPr="006D2BAE" w14:paraId="4EACA62E" w14:textId="77777777" w:rsidTr="009A2A39">
        <w:trPr>
          <w:cantSplit/>
          <w:trHeight w:val="65"/>
        </w:trPr>
        <w:tc>
          <w:tcPr>
            <w:tcW w:w="1298" w:type="dxa"/>
          </w:tcPr>
          <w:p w14:paraId="408E6AE1" w14:textId="67CE4AE8" w:rsidR="007B256B" w:rsidRDefault="007B256B" w:rsidP="002C11CF">
            <w:pPr>
              <w:spacing w:before="240" w:after="240" w:line="240" w:lineRule="auto"/>
              <w:rPr>
                <w:lang w:val="en-US"/>
              </w:rPr>
            </w:pPr>
            <w:r>
              <w:rPr>
                <w:lang w:val="en-US"/>
              </w:rPr>
              <w:t>[27]</w:t>
            </w:r>
          </w:p>
        </w:tc>
        <w:tc>
          <w:tcPr>
            <w:tcW w:w="8223" w:type="dxa"/>
          </w:tcPr>
          <w:p w14:paraId="13153849" w14:textId="77777777" w:rsidR="007B256B" w:rsidRDefault="007B256B" w:rsidP="000E62B6">
            <w:pPr>
              <w:spacing w:after="0" w:line="240" w:lineRule="auto"/>
              <w:rPr>
                <w:i/>
                <w:iCs/>
                <w:lang w:val="en-US"/>
              </w:rPr>
            </w:pPr>
          </w:p>
          <w:p w14:paraId="32A713BA" w14:textId="03A67741" w:rsidR="007B256B" w:rsidRPr="007B256B" w:rsidRDefault="007B256B" w:rsidP="007B256B">
            <w:pPr>
              <w:rPr>
                <w:lang w:val="en-US"/>
              </w:rPr>
            </w:pPr>
            <w:r w:rsidRPr="00D42F27">
              <w:rPr>
                <w:lang w:val="en-US"/>
              </w:rPr>
              <w:t xml:space="preserve">E. Sarmiento, J. C. Sampaio do Prado Leite and E. Almentero, "C&amp;L: Generating </w:t>
            </w:r>
            <w:proofErr w:type="gramStart"/>
            <w:r w:rsidRPr="00D42F27">
              <w:rPr>
                <w:lang w:val="en-US"/>
              </w:rPr>
              <w:t>model based</w:t>
            </w:r>
            <w:proofErr w:type="gramEnd"/>
            <w:r w:rsidRPr="00D42F27">
              <w:rPr>
                <w:lang w:val="en-US"/>
              </w:rPr>
              <w:t xml:space="preserve"> test cases from natural language requirements descriptions," 2014 IEEE 1st International Workshop on Requirements Engineering and Testing (RET), 2014, pp. 32-38, doi: 10.1109/RET.2014.6908677.</w:t>
            </w:r>
          </w:p>
        </w:tc>
      </w:tr>
      <w:tr w:rsidR="007B256B" w:rsidRPr="008254EF" w14:paraId="15A30981" w14:textId="77777777" w:rsidTr="009A2A39">
        <w:trPr>
          <w:cantSplit/>
          <w:trHeight w:val="65"/>
        </w:trPr>
        <w:tc>
          <w:tcPr>
            <w:tcW w:w="1298" w:type="dxa"/>
          </w:tcPr>
          <w:p w14:paraId="553C4568" w14:textId="4FF53FFF" w:rsidR="007B256B" w:rsidRDefault="007B256B" w:rsidP="002C11CF">
            <w:pPr>
              <w:spacing w:before="240" w:after="240" w:line="240" w:lineRule="auto"/>
              <w:rPr>
                <w:lang w:val="en-US"/>
              </w:rPr>
            </w:pPr>
            <w:r>
              <w:rPr>
                <w:lang w:val="en-US"/>
              </w:rPr>
              <w:t>[28]</w:t>
            </w:r>
          </w:p>
        </w:tc>
        <w:tc>
          <w:tcPr>
            <w:tcW w:w="8223" w:type="dxa"/>
          </w:tcPr>
          <w:p w14:paraId="6790B2D6" w14:textId="77777777" w:rsidR="007B256B" w:rsidRDefault="007B256B" w:rsidP="000E62B6">
            <w:pPr>
              <w:spacing w:after="0" w:line="240" w:lineRule="auto"/>
              <w:rPr>
                <w:i/>
                <w:iCs/>
                <w:lang w:val="en-US"/>
              </w:rPr>
            </w:pPr>
          </w:p>
          <w:p w14:paraId="043F90CF" w14:textId="4527951A" w:rsidR="007B256B" w:rsidRPr="007B256B" w:rsidRDefault="007B256B" w:rsidP="007B256B">
            <w:pPr>
              <w:rPr>
                <w:lang w:val="en-US"/>
              </w:rPr>
            </w:pPr>
            <w:r w:rsidRPr="009A636F">
              <w:rPr>
                <w:lang w:val="en-US"/>
              </w:rPr>
              <w:t>R. Elghondakly, S. Moussa and N. Badr, "Waterfall and agile requirements-based model for automated test cases generation," 2015 IEEE Seventh International Conference on Intelligent Computing and Information Systems (ICICIS), 2015, pp. 607-612, doi: 10.1109/IntelCIS.2015.7397285.</w:t>
            </w:r>
          </w:p>
        </w:tc>
      </w:tr>
      <w:tr w:rsidR="007B256B" w:rsidRPr="008254EF" w14:paraId="799DD0C7" w14:textId="77777777" w:rsidTr="009A2A39">
        <w:trPr>
          <w:cantSplit/>
          <w:trHeight w:val="65"/>
        </w:trPr>
        <w:tc>
          <w:tcPr>
            <w:tcW w:w="1298" w:type="dxa"/>
          </w:tcPr>
          <w:p w14:paraId="07BCB520" w14:textId="2E34ED96" w:rsidR="007B256B" w:rsidRDefault="007B256B" w:rsidP="002C11CF">
            <w:pPr>
              <w:spacing w:before="240" w:after="240" w:line="240" w:lineRule="auto"/>
              <w:rPr>
                <w:lang w:val="en-US"/>
              </w:rPr>
            </w:pPr>
            <w:r>
              <w:rPr>
                <w:lang w:val="en-US"/>
              </w:rPr>
              <w:t>[29]</w:t>
            </w:r>
          </w:p>
        </w:tc>
        <w:tc>
          <w:tcPr>
            <w:tcW w:w="8223" w:type="dxa"/>
          </w:tcPr>
          <w:p w14:paraId="63782157" w14:textId="77777777" w:rsidR="007B256B" w:rsidRDefault="007B256B" w:rsidP="000E62B6">
            <w:pPr>
              <w:spacing w:after="0" w:line="240" w:lineRule="auto"/>
              <w:rPr>
                <w:i/>
                <w:iCs/>
                <w:lang w:val="en-US"/>
              </w:rPr>
            </w:pPr>
          </w:p>
          <w:p w14:paraId="6D7D43C5" w14:textId="3302F0F8" w:rsidR="007B256B" w:rsidRPr="007B256B" w:rsidRDefault="007B256B" w:rsidP="007B256B">
            <w:pPr>
              <w:rPr>
                <w:lang w:val="en-US"/>
              </w:rPr>
            </w:pPr>
            <w:r w:rsidRPr="00F01E62">
              <w:rPr>
                <w:lang w:val="en-US"/>
              </w:rPr>
              <w:t>Gustavo Carvalho, Diogo Falcão, Flávia Barros, Augusto Sampaio, Alexandre Mota, Leonardo Motta, and Mark Blackburn. 2013. Test case generation from natural language requirements based on SCR specifications. In</w:t>
            </w:r>
            <w:r>
              <w:rPr>
                <w:lang w:val="en-US"/>
              </w:rPr>
              <w:t xml:space="preserve"> </w:t>
            </w:r>
            <w:r w:rsidRPr="00F01E62">
              <w:rPr>
                <w:lang w:val="en-US"/>
              </w:rPr>
              <w:t xml:space="preserve">Proceedings of the 28th Annual ACM Symposium on Applied Computing </w:t>
            </w:r>
            <w:r w:rsidRPr="00F01E62">
              <w:rPr>
                <w:lang w:val="en-US"/>
              </w:rPr>
              <w:lastRenderedPageBreak/>
              <w:t xml:space="preserve">(SAC '13). Association for Computing Machinery, New York, NY, USA, 1217–1222. DOI: </w:t>
            </w:r>
            <w:hyperlink r:id="rId52" w:history="1">
              <w:r w:rsidR="001E3D19" w:rsidRPr="007350C5">
                <w:rPr>
                  <w:rStyle w:val="Hyperlink"/>
                  <w:lang w:val="en-US"/>
                </w:rPr>
                <w:t>https://doi.org/10.1145/2480362.2480591</w:t>
              </w:r>
            </w:hyperlink>
          </w:p>
        </w:tc>
      </w:tr>
      <w:tr w:rsidR="001E3D19" w:rsidRPr="008254EF" w14:paraId="3E9F9771" w14:textId="77777777" w:rsidTr="009A2A39">
        <w:trPr>
          <w:cantSplit/>
          <w:trHeight w:val="65"/>
        </w:trPr>
        <w:tc>
          <w:tcPr>
            <w:tcW w:w="1298" w:type="dxa"/>
          </w:tcPr>
          <w:p w14:paraId="701BBAFA" w14:textId="0B6093CF" w:rsidR="001E3D19" w:rsidRDefault="001E3D19" w:rsidP="002C11CF">
            <w:pPr>
              <w:spacing w:before="240" w:after="240" w:line="240" w:lineRule="auto"/>
              <w:rPr>
                <w:lang w:val="en-US"/>
              </w:rPr>
            </w:pPr>
            <w:r>
              <w:rPr>
                <w:lang w:val="en-US"/>
              </w:rPr>
              <w:lastRenderedPageBreak/>
              <w:t>[30]</w:t>
            </w:r>
          </w:p>
        </w:tc>
        <w:tc>
          <w:tcPr>
            <w:tcW w:w="8223" w:type="dxa"/>
          </w:tcPr>
          <w:p w14:paraId="62D7DD4E" w14:textId="77777777" w:rsidR="001E3D19" w:rsidRDefault="001E3D19" w:rsidP="000E62B6">
            <w:pPr>
              <w:spacing w:after="0" w:line="240" w:lineRule="auto"/>
              <w:rPr>
                <w:i/>
                <w:iCs/>
                <w:lang w:val="en-US"/>
              </w:rPr>
            </w:pPr>
          </w:p>
          <w:p w14:paraId="72E10C3E" w14:textId="795ABAC0" w:rsidR="001E3D19" w:rsidRPr="001E3D19" w:rsidRDefault="001E3D19" w:rsidP="000E62B6">
            <w:pPr>
              <w:spacing w:after="0" w:line="240" w:lineRule="auto"/>
              <w:rPr>
                <w:lang w:val="en-US"/>
              </w:rPr>
            </w:pPr>
            <w:r w:rsidRPr="001E3D19">
              <w:rPr>
                <w:lang w:val="en-US"/>
              </w:rPr>
              <w:t>https://www.perforce.com/blog/alm/what-traceability</w:t>
            </w:r>
          </w:p>
        </w:tc>
      </w:tr>
    </w:tbl>
    <w:p w14:paraId="17583B28" w14:textId="77777777" w:rsidR="00B3511C" w:rsidRPr="00631BBF" w:rsidRDefault="00B3511C">
      <w:pPr>
        <w:spacing w:after="0"/>
        <w:jc w:val="left"/>
        <w:rPr>
          <w:b/>
          <w:sz w:val="32"/>
          <w:szCs w:val="32"/>
          <w:lang w:val="en-US"/>
        </w:rPr>
      </w:pPr>
      <w:r w:rsidRPr="00631BBF">
        <w:rPr>
          <w:b/>
          <w:sz w:val="32"/>
          <w:szCs w:val="32"/>
          <w:lang w:val="en-US"/>
        </w:rPr>
        <w:br w:type="page"/>
      </w:r>
    </w:p>
    <w:p w14:paraId="2FF21893" w14:textId="684FE8C9" w:rsidR="0019024F" w:rsidRPr="00B03B77" w:rsidRDefault="00A15EA0" w:rsidP="00B03B77">
      <w:pPr>
        <w:pStyle w:val="Heading1"/>
        <w:numPr>
          <w:ilvl w:val="0"/>
          <w:numId w:val="0"/>
        </w:numPr>
      </w:pPr>
      <w:bookmarkStart w:id="58" w:name="_Toc92963808"/>
      <w:r w:rsidRPr="00631BBF">
        <w:lastRenderedPageBreak/>
        <w:t>Declaration of Compliance</w:t>
      </w:r>
      <w:bookmarkEnd w:id="58"/>
    </w:p>
    <w:p w14:paraId="75A5927F" w14:textId="77777777" w:rsidR="00CC04C5" w:rsidRPr="00631BBF" w:rsidRDefault="00A15EA0" w:rsidP="00A15EA0">
      <w:pPr>
        <w:rPr>
          <w:lang w:val="en-US"/>
        </w:rPr>
      </w:pPr>
      <w:r w:rsidRPr="00631BBF">
        <w:rPr>
          <w:lang w:val="en-US"/>
        </w:rPr>
        <w:t xml:space="preserve">I </w:t>
      </w:r>
      <w:r w:rsidR="0019024F" w:rsidRPr="00631BBF">
        <w:rPr>
          <w:lang w:val="en-US"/>
        </w:rPr>
        <w:t xml:space="preserve">hereby </w:t>
      </w:r>
      <w:r w:rsidRPr="00631BBF">
        <w:rPr>
          <w:lang w:val="en-US"/>
        </w:rPr>
        <w:t xml:space="preserve">declare </w:t>
      </w:r>
      <w:r w:rsidR="0019024F" w:rsidRPr="00631BBF">
        <w:rPr>
          <w:lang w:val="en-US"/>
        </w:rPr>
        <w:t>to</w:t>
      </w:r>
      <w:r w:rsidRPr="00631BBF">
        <w:rPr>
          <w:lang w:val="en-US"/>
        </w:rPr>
        <w:t xml:space="preserve"> have written this work independently and </w:t>
      </w:r>
      <w:r w:rsidR="0019024F" w:rsidRPr="00631BBF">
        <w:rPr>
          <w:lang w:val="en-US"/>
        </w:rPr>
        <w:t xml:space="preserve">to have </w:t>
      </w:r>
      <w:r w:rsidRPr="00631BBF">
        <w:rPr>
          <w:lang w:val="en-US"/>
        </w:rPr>
        <w:t xml:space="preserve">respected in its preparation the relevant provisions, </w:t>
      </w:r>
      <w:proofErr w:type="gramStart"/>
      <w:r w:rsidRPr="00631BBF">
        <w:rPr>
          <w:lang w:val="en-US"/>
        </w:rPr>
        <w:t>in particular those</w:t>
      </w:r>
      <w:proofErr w:type="gramEnd"/>
      <w:r w:rsidRPr="00631BBF">
        <w:rPr>
          <w:lang w:val="en-US"/>
        </w:rPr>
        <w:t xml:space="preserve"> corresponding to the copyright protection of external materials. Whenever external materials (such as i</w:t>
      </w:r>
      <w:r w:rsidR="0019024F" w:rsidRPr="00631BBF">
        <w:rPr>
          <w:lang w:val="en-US"/>
        </w:rPr>
        <w:t>mages, drawings, text passages) are</w:t>
      </w:r>
      <w:r w:rsidRPr="00631BBF">
        <w:rPr>
          <w:lang w:val="en-US"/>
        </w:rPr>
        <w:t xml:space="preserve"> used in this work, I declare that these materials are referenced </w:t>
      </w:r>
      <w:r w:rsidR="0019024F" w:rsidRPr="00631BBF">
        <w:rPr>
          <w:lang w:val="en-US"/>
        </w:rPr>
        <w:t>accordingly (</w:t>
      </w:r>
      <w:proofErr w:type="gramStart"/>
      <w:r w:rsidR="0019024F" w:rsidRPr="00631BBF">
        <w:rPr>
          <w:lang w:val="en-US"/>
        </w:rPr>
        <w:t>e.g.</w:t>
      </w:r>
      <w:proofErr w:type="gramEnd"/>
      <w:r w:rsidR="0019024F" w:rsidRPr="00631BBF">
        <w:rPr>
          <w:lang w:val="en-US"/>
        </w:rPr>
        <w:t xml:space="preserve"> quote, source) and, whenever</w:t>
      </w:r>
      <w:r w:rsidRPr="00631BBF">
        <w:rPr>
          <w:lang w:val="en-US"/>
        </w:rPr>
        <w:t xml:space="preserve"> </w:t>
      </w:r>
      <w:r w:rsidR="0019024F" w:rsidRPr="00631BBF">
        <w:rPr>
          <w:lang w:val="en-US"/>
        </w:rPr>
        <w:t>necessary, consent from the author to use such materials in my work has been obtained.</w:t>
      </w:r>
    </w:p>
    <w:p w14:paraId="6BF1FCD5" w14:textId="77777777" w:rsidR="00CC04C5" w:rsidRPr="00631BBF" w:rsidRDefault="00CC04C5" w:rsidP="00CC04C5">
      <w:pPr>
        <w:rPr>
          <w:lang w:val="en-US"/>
        </w:rPr>
      </w:pPr>
    </w:p>
    <w:p w14:paraId="3D7D6A65" w14:textId="77777777" w:rsidR="00CC04C5" w:rsidRPr="00631BBF" w:rsidRDefault="0019024F" w:rsidP="00CC04C5">
      <w:pPr>
        <w:rPr>
          <w:lang w:val="en-US"/>
        </w:rPr>
      </w:pPr>
      <w:r w:rsidRPr="00631BBF">
        <w:rPr>
          <w:lang w:val="en-US"/>
        </w:rPr>
        <w:t>Signature:</w:t>
      </w:r>
    </w:p>
    <w:p w14:paraId="0F6777A4" w14:textId="77777777" w:rsidR="00CC04C5" w:rsidRPr="00631BBF" w:rsidRDefault="00CC04C5" w:rsidP="00CC04C5">
      <w:pPr>
        <w:rPr>
          <w:lang w:val="en-US"/>
        </w:rPr>
      </w:pPr>
    </w:p>
    <w:p w14:paraId="0F6584FB" w14:textId="77777777" w:rsidR="00CC04C5" w:rsidRPr="00631BBF" w:rsidRDefault="00CC04C5" w:rsidP="00CC04C5">
      <w:pPr>
        <w:rPr>
          <w:lang w:val="en-US"/>
        </w:rPr>
      </w:pPr>
    </w:p>
    <w:p w14:paraId="44AB3FB7" w14:textId="77777777" w:rsidR="004267F0" w:rsidRPr="00631BBF" w:rsidRDefault="00CC04C5" w:rsidP="00CC04C5">
      <w:pPr>
        <w:rPr>
          <w:lang w:val="en-US"/>
        </w:rPr>
      </w:pPr>
      <w:r w:rsidRPr="00631BBF">
        <w:rPr>
          <w:lang w:val="en-US"/>
        </w:rPr>
        <w:tab/>
      </w:r>
      <w:r w:rsidRPr="00631BBF">
        <w:rPr>
          <w:lang w:val="en-US"/>
        </w:rPr>
        <w:tab/>
      </w:r>
      <w:r w:rsidRPr="00631BBF">
        <w:rPr>
          <w:lang w:val="en-US"/>
        </w:rPr>
        <w:tab/>
      </w:r>
      <w:r w:rsidRPr="00631BBF">
        <w:rPr>
          <w:lang w:val="en-US"/>
        </w:rPr>
        <w:tab/>
      </w:r>
      <w:r w:rsidR="00191625" w:rsidRPr="00631BBF">
        <w:rPr>
          <w:lang w:val="en-US"/>
        </w:rPr>
        <w:tab/>
      </w:r>
      <w:r w:rsidR="00191625" w:rsidRPr="00631BBF">
        <w:rPr>
          <w:lang w:val="en-US"/>
        </w:rPr>
        <w:tab/>
      </w:r>
      <w:r w:rsidR="00191625" w:rsidRPr="00631BBF">
        <w:rPr>
          <w:lang w:val="en-US"/>
        </w:rPr>
        <w:tab/>
        <w:t xml:space="preserve">       </w:t>
      </w:r>
      <w:r w:rsidR="0019024F" w:rsidRPr="00631BBF">
        <w:rPr>
          <w:lang w:val="en-US"/>
        </w:rPr>
        <w:t>Stuttgart, on the</w:t>
      </w:r>
      <w:r w:rsidRPr="00631BBF">
        <w:rPr>
          <w:lang w:val="en-US"/>
        </w:rPr>
        <w:t xml:space="preserve"> &lt;</w:t>
      </w:r>
      <w:r w:rsidR="00191625" w:rsidRPr="00631BBF">
        <w:rPr>
          <w:lang w:val="en-US"/>
        </w:rPr>
        <w:t>DD</w:t>
      </w:r>
      <w:r w:rsidRPr="00631BBF">
        <w:rPr>
          <w:lang w:val="en-US"/>
        </w:rPr>
        <w:t>.MM.</w:t>
      </w:r>
      <w:r w:rsidR="00191625" w:rsidRPr="00631BBF">
        <w:rPr>
          <w:lang w:val="en-US"/>
        </w:rPr>
        <w:t>YYYY</w:t>
      </w:r>
      <w:r w:rsidRPr="00631BBF">
        <w:rPr>
          <w:lang w:val="en-US"/>
        </w:rPr>
        <w:t>&gt;</w:t>
      </w:r>
    </w:p>
    <w:sectPr w:rsidR="004267F0" w:rsidRPr="00631BBF" w:rsidSect="006E0FDA">
      <w:headerReference w:type="even" r:id="rId53"/>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CCBF8" w14:textId="77777777" w:rsidR="00731833" w:rsidRDefault="00731833">
      <w:r>
        <w:separator/>
      </w:r>
    </w:p>
    <w:p w14:paraId="61D9C3C1" w14:textId="77777777" w:rsidR="00731833" w:rsidRDefault="00731833"/>
  </w:endnote>
  <w:endnote w:type="continuationSeparator" w:id="0">
    <w:p w14:paraId="47109A53" w14:textId="77777777" w:rsidR="00731833" w:rsidRDefault="00731833">
      <w:r>
        <w:continuationSeparator/>
      </w:r>
    </w:p>
    <w:p w14:paraId="62FD347F" w14:textId="77777777" w:rsidR="00731833" w:rsidRDefault="007318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CCBE" w14:textId="77777777" w:rsidR="00CD19DE" w:rsidRDefault="00CD19DE" w:rsidP="00A047D5">
    <w:pPr>
      <w:pStyle w:val="Footer"/>
      <w:tabs>
        <w:tab w:val="clear" w:pos="4536"/>
        <w:tab w:val="clear" w:pos="9072"/>
        <w:tab w:val="left" w:pos="8340"/>
      </w:tabs>
    </w:pPr>
    <w:r>
      <w:tab/>
    </w:r>
    <w:r w:rsidRPr="00283B61">
      <w:rPr>
        <w:noProof/>
      </w:rPr>
      <w:drawing>
        <wp:anchor distT="0" distB="0" distL="114300" distR="114300" simplePos="0" relativeHeight="251666944" behindDoc="0" locked="1" layoutInCell="1" allowOverlap="1" wp14:anchorId="37E9DB9A" wp14:editId="219A852E">
          <wp:simplePos x="0" y="0"/>
          <wp:positionH relativeFrom="page">
            <wp:posOffset>6264910</wp:posOffset>
          </wp:positionH>
          <wp:positionV relativeFrom="page">
            <wp:posOffset>9919970</wp:posOffset>
          </wp:positionV>
          <wp:extent cx="936000" cy="468000"/>
          <wp:effectExtent l="0" t="0" r="0" b="8255"/>
          <wp:wrapNone/>
          <wp:docPr id="54" name="Grafik 19"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48DD" w14:textId="77777777" w:rsidR="00D71F43" w:rsidRDefault="00D71F43" w:rsidP="00A047D5">
    <w:pPr>
      <w:pStyle w:val="Footer"/>
      <w:tabs>
        <w:tab w:val="clear" w:pos="4536"/>
        <w:tab w:val="clear" w:pos="9072"/>
        <w:tab w:val="left" w:pos="83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04A13" w14:textId="77777777" w:rsidR="00731833" w:rsidRDefault="00731833">
      <w:r>
        <w:separator/>
      </w:r>
    </w:p>
    <w:p w14:paraId="1D467FFD" w14:textId="77777777" w:rsidR="00731833" w:rsidRDefault="00731833"/>
  </w:footnote>
  <w:footnote w:type="continuationSeparator" w:id="0">
    <w:p w14:paraId="4BA10857" w14:textId="77777777" w:rsidR="00731833" w:rsidRDefault="00731833">
      <w:r>
        <w:continuationSeparator/>
      </w:r>
    </w:p>
    <w:p w14:paraId="7BC9CB24" w14:textId="77777777" w:rsidR="00731833" w:rsidRDefault="007318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22E" w14:textId="77777777" w:rsidR="00CD19DE" w:rsidRPr="006F20EA" w:rsidRDefault="00CD19DE">
    <w:pPr>
      <w:pStyle w:val="Header"/>
      <w:rPr>
        <w:rFonts w:cs="Arial"/>
        <w:u w:val="single"/>
        <w:lang w:val="en-US"/>
      </w:rPr>
    </w:pPr>
    <w:r w:rsidRPr="006F20EA">
      <w:rPr>
        <w:rFonts w:cs="Arial"/>
        <w:u w:val="single"/>
        <w:lang w:val="en-US"/>
      </w:rPr>
      <w:tab/>
    </w:r>
    <w:r>
      <w:rPr>
        <w:rFonts w:cs="Arial"/>
        <w:u w:val="single"/>
        <w:lang w:val="en-US"/>
      </w:rPr>
      <w:t>Final Report</w:t>
    </w:r>
    <w:r w:rsidRPr="006F20EA">
      <w:rPr>
        <w:rFonts w:cs="Arial"/>
        <w:u w:val="single"/>
        <w:lang w:val="en-US"/>
      </w:rPr>
      <w:tab/>
    </w:r>
    <w:r w:rsidRPr="006F20EA">
      <w:rPr>
        <w:rStyle w:val="PageNumber"/>
        <w:rFonts w:cs="Arial"/>
        <w:u w:val="single"/>
        <w:lang w:val="en-US"/>
      </w:rPr>
      <w:fldChar w:fldCharType="begin"/>
    </w:r>
    <w:r w:rsidRPr="006F20EA">
      <w:rPr>
        <w:rStyle w:val="PageNumber"/>
        <w:rFonts w:cs="Arial"/>
        <w:u w:val="single"/>
        <w:lang w:val="en-US"/>
      </w:rPr>
      <w:instrText xml:space="preserve"> PAGE </w:instrText>
    </w:r>
    <w:r w:rsidRPr="006F20EA">
      <w:rPr>
        <w:rStyle w:val="PageNumber"/>
        <w:rFonts w:cs="Arial"/>
        <w:u w:val="single"/>
        <w:lang w:val="en-US"/>
      </w:rPr>
      <w:fldChar w:fldCharType="separate"/>
    </w:r>
    <w:r w:rsidR="002E4AF2">
      <w:rPr>
        <w:rStyle w:val="PageNumber"/>
        <w:rFonts w:cs="Arial"/>
        <w:noProof/>
        <w:u w:val="single"/>
        <w:lang w:val="en-US"/>
      </w:rPr>
      <w:t>2</w:t>
    </w:r>
    <w:r w:rsidRPr="006F20EA">
      <w:rPr>
        <w:rStyle w:val="PageNumber"/>
        <w:rFonts w:cs="Arial"/>
        <w:u w:val="single"/>
        <w:lang w:val="en-US"/>
      </w:rPr>
      <w:fldChar w:fldCharType="end"/>
    </w:r>
  </w:p>
  <w:p w14:paraId="1935B003" w14:textId="77777777" w:rsidR="00CD19DE" w:rsidRDefault="00CD19DE">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650C" w14:textId="77777777" w:rsidR="00CD19DE" w:rsidRDefault="00CD19DE">
    <w:pPr>
      <w:pStyle w:val="Header"/>
      <w:rPr>
        <w:b/>
        <w:sz w:val="28"/>
        <w:lang w:val="en-US"/>
      </w:rPr>
    </w:pPr>
    <w:r>
      <w:rPr>
        <w:b/>
        <w:noProof/>
        <w:sz w:val="26"/>
        <w:szCs w:val="26"/>
      </w:rPr>
      <mc:AlternateContent>
        <mc:Choice Requires="wps">
          <w:drawing>
            <wp:anchor distT="0" distB="0" distL="114300" distR="114300" simplePos="0" relativeHeight="251665920" behindDoc="0" locked="0" layoutInCell="1" allowOverlap="1" wp14:anchorId="44007BD0" wp14:editId="619AA94F">
              <wp:simplePos x="0" y="0"/>
              <wp:positionH relativeFrom="column">
                <wp:posOffset>118110</wp:posOffset>
              </wp:positionH>
              <wp:positionV relativeFrom="paragraph">
                <wp:posOffset>133350</wp:posOffset>
              </wp:positionV>
              <wp:extent cx="2913797" cy="685800"/>
              <wp:effectExtent l="0" t="0" r="1270" b="0"/>
              <wp:wrapNone/>
              <wp:docPr id="5" name="Textfeld 5"/>
              <wp:cNvGraphicFramePr/>
              <a:graphic xmlns:a="http://schemas.openxmlformats.org/drawingml/2006/main">
                <a:graphicData uri="http://schemas.microsoft.com/office/word/2010/wordprocessingShape">
                  <wps:wsp>
                    <wps:cNvSpPr txBox="1"/>
                    <wps:spPr>
                      <a:xfrm>
                        <a:off x="0" y="0"/>
                        <a:ext cx="2913797"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7BD0" id="_x0000_t202" coordsize="21600,21600" o:spt="202" path="m,l,21600r21600,l21600,xe">
              <v:stroke joinstyle="miter"/>
              <v:path gradientshapeok="t" o:connecttype="rect"/>
            </v:shapetype>
            <v:shape id="Textfeld 5" o:spid="_x0000_s1037" type="#_x0000_t202" style="position:absolute;left:0;text-align:left;margin-left:9.3pt;margin-top:10.5pt;width:229.45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" fillcolor="white [3201]" stroked="f" strokeweight=".5pt">
              <v:textbo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v:textbox>
            </v:shape>
          </w:pict>
        </mc:Fallback>
      </mc:AlternateContent>
    </w:r>
    <w:r w:rsidRPr="00283B61">
      <w:rPr>
        <w:rFonts w:ascii="Times New Roman" w:hAnsi="Times New Roman"/>
        <w:b/>
        <w:noProof/>
        <w:sz w:val="36"/>
      </w:rPr>
      <w:drawing>
        <wp:anchor distT="0" distB="0" distL="114300" distR="114300" simplePos="0" relativeHeight="251664896" behindDoc="0" locked="1" layoutInCell="1" allowOverlap="1" wp14:anchorId="055E383C" wp14:editId="0AA004EE">
          <wp:simplePos x="0" y="0"/>
          <wp:positionH relativeFrom="page">
            <wp:posOffset>350520</wp:posOffset>
          </wp:positionH>
          <wp:positionV relativeFrom="page">
            <wp:posOffset>467360</wp:posOffset>
          </wp:positionV>
          <wp:extent cx="468000" cy="468000"/>
          <wp:effectExtent l="0" t="0" r="8255" b="8255"/>
          <wp:wrapNone/>
          <wp:docPr id="53" name="Grafik 18"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80C68"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DD0D2BC" w14:textId="77777777" w:rsidR="00A15EA0" w:rsidRDefault="00A15EA0">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1B67"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iii</w:t>
    </w:r>
    <w:r>
      <w:rPr>
        <w:rStyle w:val="PageNumber"/>
      </w:rPr>
      <w:fldChar w:fldCharType="end"/>
    </w:r>
  </w:p>
  <w:p w14:paraId="1BB710EB" w14:textId="77777777" w:rsidR="00A15EA0" w:rsidRDefault="00A15EA0">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6C7B"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1EA9C20" w14:textId="77777777" w:rsidR="00A15EA0" w:rsidRDefault="00A15EA0">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9362"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10</w:t>
    </w:r>
    <w:r>
      <w:rPr>
        <w:rStyle w:val="PageNumber"/>
      </w:rPr>
      <w:fldChar w:fldCharType="end"/>
    </w:r>
  </w:p>
  <w:p w14:paraId="753005DE" w14:textId="77777777" w:rsidR="00A15EA0" w:rsidRDefault="00A15EA0">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0F54" w14:textId="77777777" w:rsidR="00A15EA0" w:rsidRDefault="00A15EA0" w:rsidP="00CC04C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9</w:t>
    </w:r>
    <w:r>
      <w:rPr>
        <w:rStyle w:val="PageNumber"/>
      </w:rPr>
      <w:fldChar w:fldCharType="end"/>
    </w:r>
  </w:p>
  <w:p w14:paraId="3C59CFCD" w14:textId="77777777" w:rsidR="00A15EA0" w:rsidRDefault="00A15EA0">
    <w:pPr>
      <w:pStyle w:val="Header"/>
      <w:rPr>
        <w:b/>
        <w:sz w:val="28"/>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F5AE" w14:textId="77777777" w:rsidR="00A15EA0" w:rsidRDefault="00A15EA0">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p w14:paraId="10FA50AA" w14:textId="77777777" w:rsidR="00A42826" w:rsidRDefault="00A428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96DB88"/>
    <w:lvl w:ilvl="0">
      <w:numFmt w:val="decimal"/>
      <w:lvlText w:val="%1"/>
      <w:legacy w:legacy="1" w:legacySpace="144" w:legacyIndent="0"/>
      <w:lvlJc w:val="left"/>
      <w:rPr>
        <w:rFonts w:ascii="Arial" w:hAnsi="Arial" w:cs="Arial" w:hint="default"/>
        <w:lang w:val="en-GB"/>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5DB5C08"/>
    <w:multiLevelType w:val="hybridMultilevel"/>
    <w:tmpl w:val="E196D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464D08"/>
    <w:multiLevelType w:val="hybridMultilevel"/>
    <w:tmpl w:val="067AE8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D1F6D"/>
    <w:multiLevelType w:val="hybridMultilevel"/>
    <w:tmpl w:val="82381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FD0CA5"/>
    <w:multiLevelType w:val="hybridMultilevel"/>
    <w:tmpl w:val="A316F2B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3DFB181D"/>
    <w:multiLevelType w:val="singleLevel"/>
    <w:tmpl w:val="B964EA54"/>
    <w:lvl w:ilvl="0">
      <w:start w:val="3"/>
      <w:numFmt w:val="bullet"/>
      <w:pStyle w:val="Aufzhlung"/>
      <w:lvlText w:val=""/>
      <w:lvlJc w:val="left"/>
      <w:pPr>
        <w:tabs>
          <w:tab w:val="num" w:pos="360"/>
        </w:tabs>
        <w:ind w:left="360" w:hanging="360"/>
      </w:pPr>
      <w:rPr>
        <w:rFonts w:ascii="Symbol" w:hAnsi="Symbol" w:hint="default"/>
        <w:color w:val="auto"/>
        <w:sz w:val="24"/>
        <w:szCs w:val="24"/>
      </w:rPr>
    </w:lvl>
  </w:abstractNum>
  <w:abstractNum w:abstractNumId="17" w15:restartNumberingAfterBreak="0">
    <w:nsid w:val="42740D45"/>
    <w:multiLevelType w:val="hybridMultilevel"/>
    <w:tmpl w:val="77FEBD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FF0607"/>
    <w:multiLevelType w:val="hybridMultilevel"/>
    <w:tmpl w:val="D68689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492535"/>
    <w:multiLevelType w:val="hybridMultilevel"/>
    <w:tmpl w:val="25A48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803D6A"/>
    <w:multiLevelType w:val="hybridMultilevel"/>
    <w:tmpl w:val="B4AC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76C12BA"/>
    <w:multiLevelType w:val="singleLevel"/>
    <w:tmpl w:val="5832C78A"/>
    <w:lvl w:ilvl="0">
      <w:start w:val="3"/>
      <w:numFmt w:val="bullet"/>
      <w:pStyle w:val="LetzteAufzhlung"/>
      <w:lvlText w:val=""/>
      <w:lvlJc w:val="left"/>
      <w:pPr>
        <w:tabs>
          <w:tab w:val="num" w:pos="360"/>
        </w:tabs>
        <w:ind w:left="360" w:hanging="360"/>
      </w:pPr>
      <w:rPr>
        <w:rFonts w:ascii="Symbol" w:hAnsi="Symbol" w:hint="default"/>
      </w:rPr>
    </w:lvl>
  </w:abstractNum>
  <w:abstractNum w:abstractNumId="22" w15:restartNumberingAfterBreak="0">
    <w:nsid w:val="5BDB38EC"/>
    <w:multiLevelType w:val="hybridMultilevel"/>
    <w:tmpl w:val="D3BEC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776E3A"/>
    <w:multiLevelType w:val="multilevel"/>
    <w:tmpl w:val="F7062522"/>
    <w:lvl w:ilvl="0">
      <w:start w:val="1"/>
      <w:numFmt w:val="decimal"/>
      <w:pStyle w:val="Heading1"/>
      <w:lvlText w:val="%1"/>
      <w:lvlJc w:val="left"/>
      <w:pPr>
        <w:tabs>
          <w:tab w:val="num" w:pos="431"/>
        </w:tabs>
        <w:ind w:left="431" w:hanging="431"/>
      </w:pPr>
    </w:lvl>
    <w:lvl w:ilvl="1">
      <w:start w:val="1"/>
      <w:numFmt w:val="decimal"/>
      <w:pStyle w:val="Heading2"/>
      <w:lvlText w:val="%1.%2"/>
      <w:lvlJc w:val="left"/>
      <w:pPr>
        <w:tabs>
          <w:tab w:val="num" w:pos="578"/>
        </w:tabs>
        <w:ind w:left="578" w:hanging="57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2"/>
        </w:tabs>
        <w:ind w:left="862" w:hanging="862"/>
      </w:p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24" w15:restartNumberingAfterBreak="0">
    <w:nsid w:val="7E0C77E7"/>
    <w:multiLevelType w:val="hybridMultilevel"/>
    <w:tmpl w:val="302EA82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5"/>
  </w:num>
  <w:num w:numId="13">
    <w:abstractNumId w:val="16"/>
  </w:num>
  <w:num w:numId="14">
    <w:abstractNumId w:val="21"/>
  </w:num>
  <w:num w:numId="15">
    <w:abstractNumId w:val="23"/>
  </w:num>
  <w:num w:numId="16">
    <w:abstractNumId w:val="20"/>
  </w:num>
  <w:num w:numId="17">
    <w:abstractNumId w:val="22"/>
  </w:num>
  <w:num w:numId="18">
    <w:abstractNumId w:val="17"/>
  </w:num>
  <w:num w:numId="19">
    <w:abstractNumId w:val="24"/>
  </w:num>
  <w:num w:numId="20">
    <w:abstractNumId w:val="14"/>
  </w:num>
  <w:num w:numId="21">
    <w:abstractNumId w:val="18"/>
  </w:num>
  <w:num w:numId="22">
    <w:abstractNumId w:val="19"/>
  </w:num>
  <w:num w:numId="23">
    <w:abstractNumId w:val="13"/>
  </w:num>
  <w:num w:numId="24">
    <w:abstractNumId w:val="11"/>
  </w:num>
  <w:num w:numId="25">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0F4A"/>
    <w:rsid w:val="00000FE6"/>
    <w:rsid w:val="000010F1"/>
    <w:rsid w:val="000027B6"/>
    <w:rsid w:val="00003662"/>
    <w:rsid w:val="000043AE"/>
    <w:rsid w:val="000045AC"/>
    <w:rsid w:val="00005E4E"/>
    <w:rsid w:val="00006CA8"/>
    <w:rsid w:val="00010374"/>
    <w:rsid w:val="00010A7C"/>
    <w:rsid w:val="0001192B"/>
    <w:rsid w:val="00011AD3"/>
    <w:rsid w:val="00011B8C"/>
    <w:rsid w:val="00011D62"/>
    <w:rsid w:val="00012EC0"/>
    <w:rsid w:val="00013682"/>
    <w:rsid w:val="000144F5"/>
    <w:rsid w:val="00015ED9"/>
    <w:rsid w:val="00016467"/>
    <w:rsid w:val="00016EDC"/>
    <w:rsid w:val="00017D87"/>
    <w:rsid w:val="000215B0"/>
    <w:rsid w:val="000217A7"/>
    <w:rsid w:val="00021F07"/>
    <w:rsid w:val="00022102"/>
    <w:rsid w:val="00022381"/>
    <w:rsid w:val="000226CE"/>
    <w:rsid w:val="000229DD"/>
    <w:rsid w:val="00023D0B"/>
    <w:rsid w:val="00027CF4"/>
    <w:rsid w:val="00030FCF"/>
    <w:rsid w:val="0003267C"/>
    <w:rsid w:val="00032C99"/>
    <w:rsid w:val="00032E41"/>
    <w:rsid w:val="00033784"/>
    <w:rsid w:val="0003449F"/>
    <w:rsid w:val="00036EA6"/>
    <w:rsid w:val="00037D9E"/>
    <w:rsid w:val="00040867"/>
    <w:rsid w:val="000409B4"/>
    <w:rsid w:val="00046151"/>
    <w:rsid w:val="00047374"/>
    <w:rsid w:val="00052AB9"/>
    <w:rsid w:val="00052D17"/>
    <w:rsid w:val="00052D81"/>
    <w:rsid w:val="00052D88"/>
    <w:rsid w:val="00053285"/>
    <w:rsid w:val="0005390E"/>
    <w:rsid w:val="0005614F"/>
    <w:rsid w:val="00057874"/>
    <w:rsid w:val="0006086B"/>
    <w:rsid w:val="00060E8B"/>
    <w:rsid w:val="000613F1"/>
    <w:rsid w:val="00061F30"/>
    <w:rsid w:val="000628C5"/>
    <w:rsid w:val="000629BF"/>
    <w:rsid w:val="00062B7C"/>
    <w:rsid w:val="00064344"/>
    <w:rsid w:val="00066245"/>
    <w:rsid w:val="000672E8"/>
    <w:rsid w:val="00070147"/>
    <w:rsid w:val="000712CF"/>
    <w:rsid w:val="000733B1"/>
    <w:rsid w:val="0007350C"/>
    <w:rsid w:val="00073D2B"/>
    <w:rsid w:val="0007525F"/>
    <w:rsid w:val="000759EE"/>
    <w:rsid w:val="000803BE"/>
    <w:rsid w:val="00080A23"/>
    <w:rsid w:val="000818CE"/>
    <w:rsid w:val="00082419"/>
    <w:rsid w:val="00083E1D"/>
    <w:rsid w:val="000859EF"/>
    <w:rsid w:val="000871EF"/>
    <w:rsid w:val="00087457"/>
    <w:rsid w:val="00087895"/>
    <w:rsid w:val="000907F0"/>
    <w:rsid w:val="00094972"/>
    <w:rsid w:val="00094BE2"/>
    <w:rsid w:val="000953E4"/>
    <w:rsid w:val="0009652F"/>
    <w:rsid w:val="0009718A"/>
    <w:rsid w:val="0009773F"/>
    <w:rsid w:val="000A0E81"/>
    <w:rsid w:val="000A1B3C"/>
    <w:rsid w:val="000A2B45"/>
    <w:rsid w:val="000A3055"/>
    <w:rsid w:val="000A50BC"/>
    <w:rsid w:val="000A52F3"/>
    <w:rsid w:val="000A5696"/>
    <w:rsid w:val="000A5F92"/>
    <w:rsid w:val="000A6137"/>
    <w:rsid w:val="000B0A55"/>
    <w:rsid w:val="000B0E85"/>
    <w:rsid w:val="000B2B31"/>
    <w:rsid w:val="000B2E88"/>
    <w:rsid w:val="000B3707"/>
    <w:rsid w:val="000B45C6"/>
    <w:rsid w:val="000B4C0B"/>
    <w:rsid w:val="000B5732"/>
    <w:rsid w:val="000B6B81"/>
    <w:rsid w:val="000B771B"/>
    <w:rsid w:val="000C0E98"/>
    <w:rsid w:val="000C0FF5"/>
    <w:rsid w:val="000C3A73"/>
    <w:rsid w:val="000C711B"/>
    <w:rsid w:val="000C7B6B"/>
    <w:rsid w:val="000D10D4"/>
    <w:rsid w:val="000D1E7A"/>
    <w:rsid w:val="000D270D"/>
    <w:rsid w:val="000D2C72"/>
    <w:rsid w:val="000D37DA"/>
    <w:rsid w:val="000D3A68"/>
    <w:rsid w:val="000D428A"/>
    <w:rsid w:val="000D52D9"/>
    <w:rsid w:val="000D5FC4"/>
    <w:rsid w:val="000D7805"/>
    <w:rsid w:val="000E0515"/>
    <w:rsid w:val="000E1079"/>
    <w:rsid w:val="000E35FB"/>
    <w:rsid w:val="000E37AD"/>
    <w:rsid w:val="000E4163"/>
    <w:rsid w:val="000E4756"/>
    <w:rsid w:val="000E5EA8"/>
    <w:rsid w:val="000E62B6"/>
    <w:rsid w:val="000E6DBF"/>
    <w:rsid w:val="000F16A1"/>
    <w:rsid w:val="000F2A08"/>
    <w:rsid w:val="000F4AE7"/>
    <w:rsid w:val="000F60DC"/>
    <w:rsid w:val="000F6390"/>
    <w:rsid w:val="000F67EB"/>
    <w:rsid w:val="00102698"/>
    <w:rsid w:val="0010274B"/>
    <w:rsid w:val="001034C5"/>
    <w:rsid w:val="001039C4"/>
    <w:rsid w:val="00104039"/>
    <w:rsid w:val="0010533A"/>
    <w:rsid w:val="001057B2"/>
    <w:rsid w:val="00110725"/>
    <w:rsid w:val="00110948"/>
    <w:rsid w:val="00110A58"/>
    <w:rsid w:val="00110E33"/>
    <w:rsid w:val="00111C40"/>
    <w:rsid w:val="001133E0"/>
    <w:rsid w:val="0011376E"/>
    <w:rsid w:val="00114BAA"/>
    <w:rsid w:val="001178FD"/>
    <w:rsid w:val="00123711"/>
    <w:rsid w:val="00124C72"/>
    <w:rsid w:val="00125772"/>
    <w:rsid w:val="00126123"/>
    <w:rsid w:val="00126214"/>
    <w:rsid w:val="00127FFD"/>
    <w:rsid w:val="001308F7"/>
    <w:rsid w:val="00130E8C"/>
    <w:rsid w:val="001312D8"/>
    <w:rsid w:val="001316EB"/>
    <w:rsid w:val="00132BEF"/>
    <w:rsid w:val="00133FEC"/>
    <w:rsid w:val="00136A82"/>
    <w:rsid w:val="00140437"/>
    <w:rsid w:val="0014057F"/>
    <w:rsid w:val="00141949"/>
    <w:rsid w:val="00141E3C"/>
    <w:rsid w:val="0014219C"/>
    <w:rsid w:val="00143268"/>
    <w:rsid w:val="0014353B"/>
    <w:rsid w:val="0014471D"/>
    <w:rsid w:val="001451C5"/>
    <w:rsid w:val="00150365"/>
    <w:rsid w:val="00152123"/>
    <w:rsid w:val="0015235D"/>
    <w:rsid w:val="00152751"/>
    <w:rsid w:val="00152F61"/>
    <w:rsid w:val="00154CA1"/>
    <w:rsid w:val="0016128A"/>
    <w:rsid w:val="00161895"/>
    <w:rsid w:val="00161D6E"/>
    <w:rsid w:val="00162DE8"/>
    <w:rsid w:val="00163142"/>
    <w:rsid w:val="0016374B"/>
    <w:rsid w:val="00163849"/>
    <w:rsid w:val="00163BB2"/>
    <w:rsid w:val="0016536B"/>
    <w:rsid w:val="00171E28"/>
    <w:rsid w:val="00173A62"/>
    <w:rsid w:val="00174619"/>
    <w:rsid w:val="001749C7"/>
    <w:rsid w:val="001770EF"/>
    <w:rsid w:val="0017753B"/>
    <w:rsid w:val="00177C22"/>
    <w:rsid w:val="00181FA2"/>
    <w:rsid w:val="001826E2"/>
    <w:rsid w:val="001834E3"/>
    <w:rsid w:val="001841C2"/>
    <w:rsid w:val="0018425E"/>
    <w:rsid w:val="00184FED"/>
    <w:rsid w:val="00185A42"/>
    <w:rsid w:val="00185C0A"/>
    <w:rsid w:val="0019024F"/>
    <w:rsid w:val="00191625"/>
    <w:rsid w:val="00191D24"/>
    <w:rsid w:val="00192574"/>
    <w:rsid w:val="001927F5"/>
    <w:rsid w:val="00193A12"/>
    <w:rsid w:val="00193E43"/>
    <w:rsid w:val="001942B4"/>
    <w:rsid w:val="001947D9"/>
    <w:rsid w:val="00194AB0"/>
    <w:rsid w:val="00196707"/>
    <w:rsid w:val="00196ACE"/>
    <w:rsid w:val="00197048"/>
    <w:rsid w:val="00197B3E"/>
    <w:rsid w:val="001A05D0"/>
    <w:rsid w:val="001A118F"/>
    <w:rsid w:val="001A19C7"/>
    <w:rsid w:val="001A58AB"/>
    <w:rsid w:val="001A6444"/>
    <w:rsid w:val="001A6818"/>
    <w:rsid w:val="001A6DF7"/>
    <w:rsid w:val="001B1EAD"/>
    <w:rsid w:val="001B34AD"/>
    <w:rsid w:val="001B372D"/>
    <w:rsid w:val="001B3C78"/>
    <w:rsid w:val="001B3D64"/>
    <w:rsid w:val="001B63F7"/>
    <w:rsid w:val="001C00E1"/>
    <w:rsid w:val="001C072F"/>
    <w:rsid w:val="001C19FC"/>
    <w:rsid w:val="001C1FDE"/>
    <w:rsid w:val="001C361D"/>
    <w:rsid w:val="001C4037"/>
    <w:rsid w:val="001C4F3B"/>
    <w:rsid w:val="001C7764"/>
    <w:rsid w:val="001C7D49"/>
    <w:rsid w:val="001C7D90"/>
    <w:rsid w:val="001D003A"/>
    <w:rsid w:val="001D19A2"/>
    <w:rsid w:val="001D23F8"/>
    <w:rsid w:val="001D2B34"/>
    <w:rsid w:val="001D4E31"/>
    <w:rsid w:val="001D57BF"/>
    <w:rsid w:val="001D655D"/>
    <w:rsid w:val="001D7786"/>
    <w:rsid w:val="001D77FC"/>
    <w:rsid w:val="001D7892"/>
    <w:rsid w:val="001E12A4"/>
    <w:rsid w:val="001E236C"/>
    <w:rsid w:val="001E2731"/>
    <w:rsid w:val="001E3926"/>
    <w:rsid w:val="001E3D19"/>
    <w:rsid w:val="001E40D1"/>
    <w:rsid w:val="001E58D5"/>
    <w:rsid w:val="001E674C"/>
    <w:rsid w:val="001E69CD"/>
    <w:rsid w:val="001E7586"/>
    <w:rsid w:val="001E7B72"/>
    <w:rsid w:val="001F0EED"/>
    <w:rsid w:val="001F257F"/>
    <w:rsid w:val="001F2BFF"/>
    <w:rsid w:val="001F3649"/>
    <w:rsid w:val="001F3C27"/>
    <w:rsid w:val="001F41A6"/>
    <w:rsid w:val="001F42DC"/>
    <w:rsid w:val="001F43F0"/>
    <w:rsid w:val="001F502B"/>
    <w:rsid w:val="001F5CD4"/>
    <w:rsid w:val="001F628B"/>
    <w:rsid w:val="001F6694"/>
    <w:rsid w:val="001F7D68"/>
    <w:rsid w:val="002003E5"/>
    <w:rsid w:val="00200C9E"/>
    <w:rsid w:val="00202B40"/>
    <w:rsid w:val="0020390B"/>
    <w:rsid w:val="00203E95"/>
    <w:rsid w:val="00204AC4"/>
    <w:rsid w:val="002056CF"/>
    <w:rsid w:val="00205706"/>
    <w:rsid w:val="002065AF"/>
    <w:rsid w:val="00207082"/>
    <w:rsid w:val="002107E9"/>
    <w:rsid w:val="002126D4"/>
    <w:rsid w:val="0021299B"/>
    <w:rsid w:val="00212B45"/>
    <w:rsid w:val="002130C2"/>
    <w:rsid w:val="00213E5B"/>
    <w:rsid w:val="002141B9"/>
    <w:rsid w:val="00214776"/>
    <w:rsid w:val="00214861"/>
    <w:rsid w:val="00214C45"/>
    <w:rsid w:val="00214E10"/>
    <w:rsid w:val="00215C3F"/>
    <w:rsid w:val="002161EA"/>
    <w:rsid w:val="002163EA"/>
    <w:rsid w:val="002175BB"/>
    <w:rsid w:val="00217A1E"/>
    <w:rsid w:val="00222F21"/>
    <w:rsid w:val="002235C6"/>
    <w:rsid w:val="002243F0"/>
    <w:rsid w:val="002248D0"/>
    <w:rsid w:val="00225025"/>
    <w:rsid w:val="002252DC"/>
    <w:rsid w:val="002269F1"/>
    <w:rsid w:val="002300C7"/>
    <w:rsid w:val="00231F0C"/>
    <w:rsid w:val="0023336A"/>
    <w:rsid w:val="00234C17"/>
    <w:rsid w:val="00234D0E"/>
    <w:rsid w:val="00235288"/>
    <w:rsid w:val="00235B8E"/>
    <w:rsid w:val="00240BE6"/>
    <w:rsid w:val="002424BF"/>
    <w:rsid w:val="00243926"/>
    <w:rsid w:val="00244A75"/>
    <w:rsid w:val="00244D2A"/>
    <w:rsid w:val="002457BD"/>
    <w:rsid w:val="002469E0"/>
    <w:rsid w:val="00250797"/>
    <w:rsid w:val="00250C6F"/>
    <w:rsid w:val="00251300"/>
    <w:rsid w:val="002532C3"/>
    <w:rsid w:val="002557CA"/>
    <w:rsid w:val="00255DA4"/>
    <w:rsid w:val="00256028"/>
    <w:rsid w:val="0025603D"/>
    <w:rsid w:val="002563A6"/>
    <w:rsid w:val="0025693A"/>
    <w:rsid w:val="00260807"/>
    <w:rsid w:val="00262B79"/>
    <w:rsid w:val="002640E1"/>
    <w:rsid w:val="00271680"/>
    <w:rsid w:val="00272D74"/>
    <w:rsid w:val="00272DE2"/>
    <w:rsid w:val="00272FDE"/>
    <w:rsid w:val="00276C48"/>
    <w:rsid w:val="00282721"/>
    <w:rsid w:val="00283B61"/>
    <w:rsid w:val="00284468"/>
    <w:rsid w:val="00284E15"/>
    <w:rsid w:val="00285A2C"/>
    <w:rsid w:val="00285A70"/>
    <w:rsid w:val="00287446"/>
    <w:rsid w:val="0028794D"/>
    <w:rsid w:val="00290158"/>
    <w:rsid w:val="00290FC4"/>
    <w:rsid w:val="00291048"/>
    <w:rsid w:val="002921AF"/>
    <w:rsid w:val="0029230A"/>
    <w:rsid w:val="002926B2"/>
    <w:rsid w:val="00293E3D"/>
    <w:rsid w:val="002A19B8"/>
    <w:rsid w:val="002A2098"/>
    <w:rsid w:val="002A3D06"/>
    <w:rsid w:val="002A414F"/>
    <w:rsid w:val="002A5A27"/>
    <w:rsid w:val="002A65BA"/>
    <w:rsid w:val="002B0FEF"/>
    <w:rsid w:val="002B129E"/>
    <w:rsid w:val="002B1B48"/>
    <w:rsid w:val="002B27A9"/>
    <w:rsid w:val="002B3845"/>
    <w:rsid w:val="002B40AF"/>
    <w:rsid w:val="002B5501"/>
    <w:rsid w:val="002B5F7E"/>
    <w:rsid w:val="002B7054"/>
    <w:rsid w:val="002C11CF"/>
    <w:rsid w:val="002C1437"/>
    <w:rsid w:val="002C1840"/>
    <w:rsid w:val="002C1DF9"/>
    <w:rsid w:val="002C2A26"/>
    <w:rsid w:val="002C37F7"/>
    <w:rsid w:val="002C39F9"/>
    <w:rsid w:val="002C4466"/>
    <w:rsid w:val="002C45D5"/>
    <w:rsid w:val="002C4850"/>
    <w:rsid w:val="002C4A7F"/>
    <w:rsid w:val="002C54C3"/>
    <w:rsid w:val="002C6DA3"/>
    <w:rsid w:val="002D1578"/>
    <w:rsid w:val="002D3123"/>
    <w:rsid w:val="002D4AD9"/>
    <w:rsid w:val="002D5116"/>
    <w:rsid w:val="002D553C"/>
    <w:rsid w:val="002D73DE"/>
    <w:rsid w:val="002D7D63"/>
    <w:rsid w:val="002E4AF2"/>
    <w:rsid w:val="002E4BF7"/>
    <w:rsid w:val="002E5472"/>
    <w:rsid w:val="002E5CF5"/>
    <w:rsid w:val="002E5D3C"/>
    <w:rsid w:val="002E6067"/>
    <w:rsid w:val="002E6901"/>
    <w:rsid w:val="002E7C5E"/>
    <w:rsid w:val="002F0127"/>
    <w:rsid w:val="002F0463"/>
    <w:rsid w:val="002F0F03"/>
    <w:rsid w:val="002F1593"/>
    <w:rsid w:val="002F1FF6"/>
    <w:rsid w:val="002F54B5"/>
    <w:rsid w:val="002F7D5D"/>
    <w:rsid w:val="002F7DCB"/>
    <w:rsid w:val="003009F4"/>
    <w:rsid w:val="0030182A"/>
    <w:rsid w:val="0030231B"/>
    <w:rsid w:val="00303319"/>
    <w:rsid w:val="00303F8E"/>
    <w:rsid w:val="003044B1"/>
    <w:rsid w:val="00305E12"/>
    <w:rsid w:val="00306CE2"/>
    <w:rsid w:val="003107FA"/>
    <w:rsid w:val="003109C8"/>
    <w:rsid w:val="0031114E"/>
    <w:rsid w:val="0031157B"/>
    <w:rsid w:val="0031164F"/>
    <w:rsid w:val="00311754"/>
    <w:rsid w:val="00312C87"/>
    <w:rsid w:val="00313475"/>
    <w:rsid w:val="00313B19"/>
    <w:rsid w:val="00313B29"/>
    <w:rsid w:val="00314EA3"/>
    <w:rsid w:val="0031571F"/>
    <w:rsid w:val="00316B0F"/>
    <w:rsid w:val="00316D9E"/>
    <w:rsid w:val="003174B2"/>
    <w:rsid w:val="00317E4D"/>
    <w:rsid w:val="00320348"/>
    <w:rsid w:val="003205A8"/>
    <w:rsid w:val="00320A47"/>
    <w:rsid w:val="0032129A"/>
    <w:rsid w:val="003212B5"/>
    <w:rsid w:val="00322A40"/>
    <w:rsid w:val="00324E39"/>
    <w:rsid w:val="0032514A"/>
    <w:rsid w:val="00325F6C"/>
    <w:rsid w:val="00326372"/>
    <w:rsid w:val="00326E3A"/>
    <w:rsid w:val="003277FC"/>
    <w:rsid w:val="00330401"/>
    <w:rsid w:val="00331423"/>
    <w:rsid w:val="00331E3B"/>
    <w:rsid w:val="003325DC"/>
    <w:rsid w:val="00333105"/>
    <w:rsid w:val="003332E0"/>
    <w:rsid w:val="00333B2D"/>
    <w:rsid w:val="003349D0"/>
    <w:rsid w:val="00334A0C"/>
    <w:rsid w:val="0033596C"/>
    <w:rsid w:val="0033599B"/>
    <w:rsid w:val="00335C3E"/>
    <w:rsid w:val="0033667B"/>
    <w:rsid w:val="003376B8"/>
    <w:rsid w:val="00337DC0"/>
    <w:rsid w:val="0034017D"/>
    <w:rsid w:val="00340596"/>
    <w:rsid w:val="0034071C"/>
    <w:rsid w:val="00342B33"/>
    <w:rsid w:val="00342B46"/>
    <w:rsid w:val="0034379C"/>
    <w:rsid w:val="00344884"/>
    <w:rsid w:val="00344995"/>
    <w:rsid w:val="00344BAD"/>
    <w:rsid w:val="00344CB0"/>
    <w:rsid w:val="00344DD5"/>
    <w:rsid w:val="00345776"/>
    <w:rsid w:val="0034653D"/>
    <w:rsid w:val="003507FA"/>
    <w:rsid w:val="00350D14"/>
    <w:rsid w:val="0035195B"/>
    <w:rsid w:val="00351FC2"/>
    <w:rsid w:val="00352DFB"/>
    <w:rsid w:val="003538A2"/>
    <w:rsid w:val="00353DB5"/>
    <w:rsid w:val="00355A4D"/>
    <w:rsid w:val="00355F1C"/>
    <w:rsid w:val="003560BA"/>
    <w:rsid w:val="0035752D"/>
    <w:rsid w:val="00357A18"/>
    <w:rsid w:val="00361648"/>
    <w:rsid w:val="00361C00"/>
    <w:rsid w:val="00363E96"/>
    <w:rsid w:val="0036531C"/>
    <w:rsid w:val="0036542A"/>
    <w:rsid w:val="00366797"/>
    <w:rsid w:val="00366931"/>
    <w:rsid w:val="00367F3D"/>
    <w:rsid w:val="0037032A"/>
    <w:rsid w:val="00370441"/>
    <w:rsid w:val="00371FF7"/>
    <w:rsid w:val="00372123"/>
    <w:rsid w:val="00372484"/>
    <w:rsid w:val="00372537"/>
    <w:rsid w:val="003726B7"/>
    <w:rsid w:val="00373075"/>
    <w:rsid w:val="00375B76"/>
    <w:rsid w:val="00375BE6"/>
    <w:rsid w:val="003765DE"/>
    <w:rsid w:val="00376DEF"/>
    <w:rsid w:val="003777A8"/>
    <w:rsid w:val="00380895"/>
    <w:rsid w:val="003820A8"/>
    <w:rsid w:val="003842EA"/>
    <w:rsid w:val="003849FF"/>
    <w:rsid w:val="00385270"/>
    <w:rsid w:val="003870DF"/>
    <w:rsid w:val="003905E6"/>
    <w:rsid w:val="00390A1E"/>
    <w:rsid w:val="00390BA7"/>
    <w:rsid w:val="003912EE"/>
    <w:rsid w:val="00391698"/>
    <w:rsid w:val="00395760"/>
    <w:rsid w:val="00395B86"/>
    <w:rsid w:val="003965D3"/>
    <w:rsid w:val="0039697F"/>
    <w:rsid w:val="00396D34"/>
    <w:rsid w:val="003A22E1"/>
    <w:rsid w:val="003A2F4B"/>
    <w:rsid w:val="003A53B7"/>
    <w:rsid w:val="003A6595"/>
    <w:rsid w:val="003B01CD"/>
    <w:rsid w:val="003B18BC"/>
    <w:rsid w:val="003B1E9C"/>
    <w:rsid w:val="003B24CF"/>
    <w:rsid w:val="003B2E0B"/>
    <w:rsid w:val="003B319B"/>
    <w:rsid w:val="003B3997"/>
    <w:rsid w:val="003B4226"/>
    <w:rsid w:val="003B4970"/>
    <w:rsid w:val="003B64D6"/>
    <w:rsid w:val="003B7BCB"/>
    <w:rsid w:val="003C0A47"/>
    <w:rsid w:val="003C2E29"/>
    <w:rsid w:val="003C3DFC"/>
    <w:rsid w:val="003C54E2"/>
    <w:rsid w:val="003C5B94"/>
    <w:rsid w:val="003D10B8"/>
    <w:rsid w:val="003D120C"/>
    <w:rsid w:val="003D2F15"/>
    <w:rsid w:val="003D4138"/>
    <w:rsid w:val="003E03C8"/>
    <w:rsid w:val="003E2F1E"/>
    <w:rsid w:val="003E473F"/>
    <w:rsid w:val="003E4C8C"/>
    <w:rsid w:val="003E51ED"/>
    <w:rsid w:val="003E56D7"/>
    <w:rsid w:val="003F09D4"/>
    <w:rsid w:val="003F1B40"/>
    <w:rsid w:val="003F1D3B"/>
    <w:rsid w:val="003F215A"/>
    <w:rsid w:val="003F3510"/>
    <w:rsid w:val="003F584C"/>
    <w:rsid w:val="003F5DCE"/>
    <w:rsid w:val="003F7BBA"/>
    <w:rsid w:val="0040031C"/>
    <w:rsid w:val="00401D2C"/>
    <w:rsid w:val="00402D96"/>
    <w:rsid w:val="00405471"/>
    <w:rsid w:val="00405B67"/>
    <w:rsid w:val="00407792"/>
    <w:rsid w:val="0041433B"/>
    <w:rsid w:val="0041489B"/>
    <w:rsid w:val="00414D3C"/>
    <w:rsid w:val="00417A56"/>
    <w:rsid w:val="00421EC8"/>
    <w:rsid w:val="00424CC7"/>
    <w:rsid w:val="00425298"/>
    <w:rsid w:val="004267F0"/>
    <w:rsid w:val="004274DB"/>
    <w:rsid w:val="00427A2A"/>
    <w:rsid w:val="00427BAB"/>
    <w:rsid w:val="00427E5F"/>
    <w:rsid w:val="00430531"/>
    <w:rsid w:val="00431849"/>
    <w:rsid w:val="004351E3"/>
    <w:rsid w:val="00435909"/>
    <w:rsid w:val="00435DB8"/>
    <w:rsid w:val="00436EBC"/>
    <w:rsid w:val="00440B55"/>
    <w:rsid w:val="00443DFD"/>
    <w:rsid w:val="0044411F"/>
    <w:rsid w:val="004464F5"/>
    <w:rsid w:val="004465D8"/>
    <w:rsid w:val="00446B72"/>
    <w:rsid w:val="00446BB9"/>
    <w:rsid w:val="00446D0F"/>
    <w:rsid w:val="004512A3"/>
    <w:rsid w:val="0045272F"/>
    <w:rsid w:val="0045305C"/>
    <w:rsid w:val="004543C8"/>
    <w:rsid w:val="00454A3F"/>
    <w:rsid w:val="004551A3"/>
    <w:rsid w:val="00455F76"/>
    <w:rsid w:val="00455FFA"/>
    <w:rsid w:val="004560E2"/>
    <w:rsid w:val="0045659C"/>
    <w:rsid w:val="00460354"/>
    <w:rsid w:val="004626DF"/>
    <w:rsid w:val="00464123"/>
    <w:rsid w:val="004645A6"/>
    <w:rsid w:val="00465DF3"/>
    <w:rsid w:val="00467450"/>
    <w:rsid w:val="00467641"/>
    <w:rsid w:val="004676A3"/>
    <w:rsid w:val="00467BE9"/>
    <w:rsid w:val="00472B8C"/>
    <w:rsid w:val="00477415"/>
    <w:rsid w:val="00477933"/>
    <w:rsid w:val="004803C2"/>
    <w:rsid w:val="00481F6D"/>
    <w:rsid w:val="0048270D"/>
    <w:rsid w:val="004829DF"/>
    <w:rsid w:val="0048644F"/>
    <w:rsid w:val="00486623"/>
    <w:rsid w:val="004902CE"/>
    <w:rsid w:val="00490A7D"/>
    <w:rsid w:val="00490B0F"/>
    <w:rsid w:val="00491753"/>
    <w:rsid w:val="00491FDF"/>
    <w:rsid w:val="00492034"/>
    <w:rsid w:val="0049283E"/>
    <w:rsid w:val="00493A6A"/>
    <w:rsid w:val="00495BA9"/>
    <w:rsid w:val="00496825"/>
    <w:rsid w:val="00497D4F"/>
    <w:rsid w:val="004A054C"/>
    <w:rsid w:val="004A084C"/>
    <w:rsid w:val="004A114F"/>
    <w:rsid w:val="004A2679"/>
    <w:rsid w:val="004A2F56"/>
    <w:rsid w:val="004A6442"/>
    <w:rsid w:val="004A6C09"/>
    <w:rsid w:val="004B1677"/>
    <w:rsid w:val="004B3669"/>
    <w:rsid w:val="004B37D5"/>
    <w:rsid w:val="004B61CD"/>
    <w:rsid w:val="004B6333"/>
    <w:rsid w:val="004B74FE"/>
    <w:rsid w:val="004B7A11"/>
    <w:rsid w:val="004C007F"/>
    <w:rsid w:val="004C3CBA"/>
    <w:rsid w:val="004C4726"/>
    <w:rsid w:val="004C4BA1"/>
    <w:rsid w:val="004C4C90"/>
    <w:rsid w:val="004C643D"/>
    <w:rsid w:val="004C6B88"/>
    <w:rsid w:val="004D0C81"/>
    <w:rsid w:val="004D0D03"/>
    <w:rsid w:val="004D17CF"/>
    <w:rsid w:val="004D27CE"/>
    <w:rsid w:val="004D348A"/>
    <w:rsid w:val="004D3B43"/>
    <w:rsid w:val="004D4E58"/>
    <w:rsid w:val="004D73FC"/>
    <w:rsid w:val="004E0683"/>
    <w:rsid w:val="004E1578"/>
    <w:rsid w:val="004E1FD0"/>
    <w:rsid w:val="004E35DC"/>
    <w:rsid w:val="004E3BB3"/>
    <w:rsid w:val="004E57AD"/>
    <w:rsid w:val="004E6B19"/>
    <w:rsid w:val="004F030E"/>
    <w:rsid w:val="004F36F6"/>
    <w:rsid w:val="004F62AF"/>
    <w:rsid w:val="004F6728"/>
    <w:rsid w:val="004F6799"/>
    <w:rsid w:val="004F6AF7"/>
    <w:rsid w:val="00501037"/>
    <w:rsid w:val="005029D0"/>
    <w:rsid w:val="0050378E"/>
    <w:rsid w:val="00503B24"/>
    <w:rsid w:val="00504928"/>
    <w:rsid w:val="0050535E"/>
    <w:rsid w:val="0050675D"/>
    <w:rsid w:val="0050688A"/>
    <w:rsid w:val="00506F43"/>
    <w:rsid w:val="0050753F"/>
    <w:rsid w:val="005127A5"/>
    <w:rsid w:val="00513B28"/>
    <w:rsid w:val="00517949"/>
    <w:rsid w:val="00517DA4"/>
    <w:rsid w:val="00520EFC"/>
    <w:rsid w:val="00521B4C"/>
    <w:rsid w:val="00521FF1"/>
    <w:rsid w:val="00523734"/>
    <w:rsid w:val="00524CD9"/>
    <w:rsid w:val="0052532A"/>
    <w:rsid w:val="00526361"/>
    <w:rsid w:val="005266AF"/>
    <w:rsid w:val="00526F8B"/>
    <w:rsid w:val="005306D8"/>
    <w:rsid w:val="00531F7A"/>
    <w:rsid w:val="00532AF8"/>
    <w:rsid w:val="00533EEE"/>
    <w:rsid w:val="005347DC"/>
    <w:rsid w:val="00535AEA"/>
    <w:rsid w:val="00537EA6"/>
    <w:rsid w:val="00537FB0"/>
    <w:rsid w:val="00541BBA"/>
    <w:rsid w:val="005430FA"/>
    <w:rsid w:val="005434A9"/>
    <w:rsid w:val="00544A3B"/>
    <w:rsid w:val="00544D79"/>
    <w:rsid w:val="005458E9"/>
    <w:rsid w:val="00545EAF"/>
    <w:rsid w:val="00547E93"/>
    <w:rsid w:val="00547EC5"/>
    <w:rsid w:val="0055154E"/>
    <w:rsid w:val="00552639"/>
    <w:rsid w:val="00552A27"/>
    <w:rsid w:val="00553795"/>
    <w:rsid w:val="00554314"/>
    <w:rsid w:val="00554A0D"/>
    <w:rsid w:val="00555055"/>
    <w:rsid w:val="00555E5D"/>
    <w:rsid w:val="005562CC"/>
    <w:rsid w:val="005606C8"/>
    <w:rsid w:val="00561088"/>
    <w:rsid w:val="00561D38"/>
    <w:rsid w:val="0056278E"/>
    <w:rsid w:val="00564F16"/>
    <w:rsid w:val="00566894"/>
    <w:rsid w:val="00570514"/>
    <w:rsid w:val="00570EB4"/>
    <w:rsid w:val="005716EA"/>
    <w:rsid w:val="0057229C"/>
    <w:rsid w:val="0057250B"/>
    <w:rsid w:val="00573BF7"/>
    <w:rsid w:val="00575CA3"/>
    <w:rsid w:val="00577752"/>
    <w:rsid w:val="0058080B"/>
    <w:rsid w:val="00580930"/>
    <w:rsid w:val="00580C42"/>
    <w:rsid w:val="00580E23"/>
    <w:rsid w:val="00580EAB"/>
    <w:rsid w:val="00582448"/>
    <w:rsid w:val="00585AAB"/>
    <w:rsid w:val="00586F34"/>
    <w:rsid w:val="00590D2E"/>
    <w:rsid w:val="00590EB4"/>
    <w:rsid w:val="00592ACF"/>
    <w:rsid w:val="00592BA3"/>
    <w:rsid w:val="005933E6"/>
    <w:rsid w:val="005939CC"/>
    <w:rsid w:val="005953C6"/>
    <w:rsid w:val="005A057D"/>
    <w:rsid w:val="005A05F7"/>
    <w:rsid w:val="005A0957"/>
    <w:rsid w:val="005A0D18"/>
    <w:rsid w:val="005A177C"/>
    <w:rsid w:val="005A2ACE"/>
    <w:rsid w:val="005A2AE1"/>
    <w:rsid w:val="005A2D28"/>
    <w:rsid w:val="005A33E1"/>
    <w:rsid w:val="005A3E93"/>
    <w:rsid w:val="005A41A0"/>
    <w:rsid w:val="005A5456"/>
    <w:rsid w:val="005A6BE3"/>
    <w:rsid w:val="005A6CD0"/>
    <w:rsid w:val="005A7120"/>
    <w:rsid w:val="005A733A"/>
    <w:rsid w:val="005B1185"/>
    <w:rsid w:val="005B12E7"/>
    <w:rsid w:val="005B1FE3"/>
    <w:rsid w:val="005B3766"/>
    <w:rsid w:val="005B6447"/>
    <w:rsid w:val="005B6CCC"/>
    <w:rsid w:val="005B73DE"/>
    <w:rsid w:val="005B7B81"/>
    <w:rsid w:val="005C2FAF"/>
    <w:rsid w:val="005C3BD1"/>
    <w:rsid w:val="005C5470"/>
    <w:rsid w:val="005C5A50"/>
    <w:rsid w:val="005C5DB0"/>
    <w:rsid w:val="005C60FF"/>
    <w:rsid w:val="005C6EAA"/>
    <w:rsid w:val="005D1B90"/>
    <w:rsid w:val="005D2BAE"/>
    <w:rsid w:val="005D334D"/>
    <w:rsid w:val="005D3B01"/>
    <w:rsid w:val="005D4CAE"/>
    <w:rsid w:val="005D7BC1"/>
    <w:rsid w:val="005E00E7"/>
    <w:rsid w:val="005E070C"/>
    <w:rsid w:val="005E07CC"/>
    <w:rsid w:val="005E3FE3"/>
    <w:rsid w:val="005E411D"/>
    <w:rsid w:val="005E4C78"/>
    <w:rsid w:val="005E51BA"/>
    <w:rsid w:val="005E5C30"/>
    <w:rsid w:val="005E7938"/>
    <w:rsid w:val="005F1A9E"/>
    <w:rsid w:val="005F25F4"/>
    <w:rsid w:val="005F325A"/>
    <w:rsid w:val="005F5963"/>
    <w:rsid w:val="005F60B9"/>
    <w:rsid w:val="005F61AC"/>
    <w:rsid w:val="005F6990"/>
    <w:rsid w:val="005F7B9D"/>
    <w:rsid w:val="00600FE3"/>
    <w:rsid w:val="00601D87"/>
    <w:rsid w:val="0060489B"/>
    <w:rsid w:val="00604B7F"/>
    <w:rsid w:val="0060505D"/>
    <w:rsid w:val="00605297"/>
    <w:rsid w:val="00610DD6"/>
    <w:rsid w:val="00611D66"/>
    <w:rsid w:val="00611F82"/>
    <w:rsid w:val="006124F4"/>
    <w:rsid w:val="0061268F"/>
    <w:rsid w:val="0061315D"/>
    <w:rsid w:val="006132A0"/>
    <w:rsid w:val="00613756"/>
    <w:rsid w:val="00614705"/>
    <w:rsid w:val="00614E07"/>
    <w:rsid w:val="00616244"/>
    <w:rsid w:val="00616331"/>
    <w:rsid w:val="006167EA"/>
    <w:rsid w:val="006204B3"/>
    <w:rsid w:val="0062101F"/>
    <w:rsid w:val="00621DD2"/>
    <w:rsid w:val="00622172"/>
    <w:rsid w:val="0062281D"/>
    <w:rsid w:val="006242E9"/>
    <w:rsid w:val="006245C9"/>
    <w:rsid w:val="00624F59"/>
    <w:rsid w:val="00625786"/>
    <w:rsid w:val="006265F0"/>
    <w:rsid w:val="006266D9"/>
    <w:rsid w:val="00626AEF"/>
    <w:rsid w:val="0063021A"/>
    <w:rsid w:val="00630ECB"/>
    <w:rsid w:val="006317C4"/>
    <w:rsid w:val="00631BBF"/>
    <w:rsid w:val="006333C1"/>
    <w:rsid w:val="00633F46"/>
    <w:rsid w:val="0063523E"/>
    <w:rsid w:val="00635D77"/>
    <w:rsid w:val="00637B50"/>
    <w:rsid w:val="00637E75"/>
    <w:rsid w:val="0064100C"/>
    <w:rsid w:val="00641378"/>
    <w:rsid w:val="00641F9C"/>
    <w:rsid w:val="00642BF2"/>
    <w:rsid w:val="0064483D"/>
    <w:rsid w:val="00645241"/>
    <w:rsid w:val="00646B40"/>
    <w:rsid w:val="00646C11"/>
    <w:rsid w:val="006518BE"/>
    <w:rsid w:val="00651DFC"/>
    <w:rsid w:val="006538C5"/>
    <w:rsid w:val="00654249"/>
    <w:rsid w:val="006561FD"/>
    <w:rsid w:val="006573D7"/>
    <w:rsid w:val="006617E7"/>
    <w:rsid w:val="0066492F"/>
    <w:rsid w:val="0066589D"/>
    <w:rsid w:val="00667343"/>
    <w:rsid w:val="00670800"/>
    <w:rsid w:val="0067083A"/>
    <w:rsid w:val="006709AE"/>
    <w:rsid w:val="00671E26"/>
    <w:rsid w:val="00672960"/>
    <w:rsid w:val="006755AB"/>
    <w:rsid w:val="0068028E"/>
    <w:rsid w:val="00680CDA"/>
    <w:rsid w:val="00681FFB"/>
    <w:rsid w:val="00682541"/>
    <w:rsid w:val="00682792"/>
    <w:rsid w:val="00684C57"/>
    <w:rsid w:val="0068512A"/>
    <w:rsid w:val="00687CF6"/>
    <w:rsid w:val="00690109"/>
    <w:rsid w:val="00691193"/>
    <w:rsid w:val="0069170E"/>
    <w:rsid w:val="006917CF"/>
    <w:rsid w:val="00692A3C"/>
    <w:rsid w:val="00693593"/>
    <w:rsid w:val="006954E8"/>
    <w:rsid w:val="00695BCA"/>
    <w:rsid w:val="00696A10"/>
    <w:rsid w:val="006A0AF0"/>
    <w:rsid w:val="006A0BCD"/>
    <w:rsid w:val="006A3511"/>
    <w:rsid w:val="006A499B"/>
    <w:rsid w:val="006A5576"/>
    <w:rsid w:val="006A66A1"/>
    <w:rsid w:val="006A7F0D"/>
    <w:rsid w:val="006B183D"/>
    <w:rsid w:val="006B1F53"/>
    <w:rsid w:val="006B257A"/>
    <w:rsid w:val="006B2745"/>
    <w:rsid w:val="006B4D10"/>
    <w:rsid w:val="006B57B5"/>
    <w:rsid w:val="006B6E38"/>
    <w:rsid w:val="006C0774"/>
    <w:rsid w:val="006C105B"/>
    <w:rsid w:val="006C25EA"/>
    <w:rsid w:val="006C28C7"/>
    <w:rsid w:val="006C391B"/>
    <w:rsid w:val="006C5677"/>
    <w:rsid w:val="006C7CDC"/>
    <w:rsid w:val="006C7E82"/>
    <w:rsid w:val="006D0695"/>
    <w:rsid w:val="006D08D9"/>
    <w:rsid w:val="006D1819"/>
    <w:rsid w:val="006D192F"/>
    <w:rsid w:val="006D2091"/>
    <w:rsid w:val="006D2BAE"/>
    <w:rsid w:val="006D376C"/>
    <w:rsid w:val="006D39FB"/>
    <w:rsid w:val="006D3F8A"/>
    <w:rsid w:val="006D6704"/>
    <w:rsid w:val="006D78E7"/>
    <w:rsid w:val="006E0C59"/>
    <w:rsid w:val="006E0FDA"/>
    <w:rsid w:val="006E1942"/>
    <w:rsid w:val="006E2890"/>
    <w:rsid w:val="006E37B9"/>
    <w:rsid w:val="006E3CAB"/>
    <w:rsid w:val="006E5F5F"/>
    <w:rsid w:val="006E7CF4"/>
    <w:rsid w:val="006E7E75"/>
    <w:rsid w:val="006F164A"/>
    <w:rsid w:val="006F2093"/>
    <w:rsid w:val="006F20EA"/>
    <w:rsid w:val="006F50E5"/>
    <w:rsid w:val="006F62EF"/>
    <w:rsid w:val="006F6E1C"/>
    <w:rsid w:val="006F7475"/>
    <w:rsid w:val="006F7906"/>
    <w:rsid w:val="006F7C98"/>
    <w:rsid w:val="00700132"/>
    <w:rsid w:val="00700A41"/>
    <w:rsid w:val="0070176F"/>
    <w:rsid w:val="00702A4E"/>
    <w:rsid w:val="007038F3"/>
    <w:rsid w:val="0070440F"/>
    <w:rsid w:val="0070591E"/>
    <w:rsid w:val="0070704B"/>
    <w:rsid w:val="007122C9"/>
    <w:rsid w:val="007125A5"/>
    <w:rsid w:val="00713667"/>
    <w:rsid w:val="0071435C"/>
    <w:rsid w:val="00714427"/>
    <w:rsid w:val="007162FC"/>
    <w:rsid w:val="007163DD"/>
    <w:rsid w:val="00716CAD"/>
    <w:rsid w:val="00717C6C"/>
    <w:rsid w:val="00720444"/>
    <w:rsid w:val="007218BB"/>
    <w:rsid w:val="007251BA"/>
    <w:rsid w:val="00725583"/>
    <w:rsid w:val="0072679C"/>
    <w:rsid w:val="007277A5"/>
    <w:rsid w:val="00727E87"/>
    <w:rsid w:val="00730D39"/>
    <w:rsid w:val="00731833"/>
    <w:rsid w:val="00731DBA"/>
    <w:rsid w:val="00735C4F"/>
    <w:rsid w:val="00736BC3"/>
    <w:rsid w:val="007415D1"/>
    <w:rsid w:val="00741E41"/>
    <w:rsid w:val="00743839"/>
    <w:rsid w:val="00746C49"/>
    <w:rsid w:val="00750045"/>
    <w:rsid w:val="0075050C"/>
    <w:rsid w:val="007531CA"/>
    <w:rsid w:val="00754D18"/>
    <w:rsid w:val="00755687"/>
    <w:rsid w:val="007572D3"/>
    <w:rsid w:val="00762229"/>
    <w:rsid w:val="007622A9"/>
    <w:rsid w:val="007625B1"/>
    <w:rsid w:val="00763314"/>
    <w:rsid w:val="00765820"/>
    <w:rsid w:val="00765FA0"/>
    <w:rsid w:val="007665CC"/>
    <w:rsid w:val="00766F62"/>
    <w:rsid w:val="00770296"/>
    <w:rsid w:val="007703C3"/>
    <w:rsid w:val="00772AD8"/>
    <w:rsid w:val="00772B74"/>
    <w:rsid w:val="00772B9E"/>
    <w:rsid w:val="0077347A"/>
    <w:rsid w:val="007737CB"/>
    <w:rsid w:val="00773BB3"/>
    <w:rsid w:val="00774989"/>
    <w:rsid w:val="00774A17"/>
    <w:rsid w:val="00774CED"/>
    <w:rsid w:val="007762A9"/>
    <w:rsid w:val="0078080B"/>
    <w:rsid w:val="0078082F"/>
    <w:rsid w:val="007818C6"/>
    <w:rsid w:val="007840B0"/>
    <w:rsid w:val="0078544D"/>
    <w:rsid w:val="00786343"/>
    <w:rsid w:val="00786D9C"/>
    <w:rsid w:val="00787259"/>
    <w:rsid w:val="007872B5"/>
    <w:rsid w:val="00790C71"/>
    <w:rsid w:val="0079141E"/>
    <w:rsid w:val="00791DEF"/>
    <w:rsid w:val="007927F7"/>
    <w:rsid w:val="00792D42"/>
    <w:rsid w:val="00793020"/>
    <w:rsid w:val="00793595"/>
    <w:rsid w:val="0079400A"/>
    <w:rsid w:val="00797D8C"/>
    <w:rsid w:val="007A1CE4"/>
    <w:rsid w:val="007A2610"/>
    <w:rsid w:val="007A26D6"/>
    <w:rsid w:val="007A61F1"/>
    <w:rsid w:val="007A623F"/>
    <w:rsid w:val="007A65A4"/>
    <w:rsid w:val="007A684E"/>
    <w:rsid w:val="007B09D3"/>
    <w:rsid w:val="007B0D15"/>
    <w:rsid w:val="007B17E9"/>
    <w:rsid w:val="007B18BC"/>
    <w:rsid w:val="007B256B"/>
    <w:rsid w:val="007B27C4"/>
    <w:rsid w:val="007B293D"/>
    <w:rsid w:val="007B3672"/>
    <w:rsid w:val="007B3BA8"/>
    <w:rsid w:val="007B3F1D"/>
    <w:rsid w:val="007B4234"/>
    <w:rsid w:val="007B4A76"/>
    <w:rsid w:val="007B4AE3"/>
    <w:rsid w:val="007B5490"/>
    <w:rsid w:val="007B618F"/>
    <w:rsid w:val="007C0D84"/>
    <w:rsid w:val="007C12AF"/>
    <w:rsid w:val="007C1BF3"/>
    <w:rsid w:val="007C1E15"/>
    <w:rsid w:val="007C3144"/>
    <w:rsid w:val="007C368E"/>
    <w:rsid w:val="007C3E73"/>
    <w:rsid w:val="007C4671"/>
    <w:rsid w:val="007C563E"/>
    <w:rsid w:val="007C5F24"/>
    <w:rsid w:val="007C5FB9"/>
    <w:rsid w:val="007C6749"/>
    <w:rsid w:val="007C7439"/>
    <w:rsid w:val="007D04A8"/>
    <w:rsid w:val="007D4646"/>
    <w:rsid w:val="007D4D3F"/>
    <w:rsid w:val="007D622B"/>
    <w:rsid w:val="007D631D"/>
    <w:rsid w:val="007D654A"/>
    <w:rsid w:val="007D6EFE"/>
    <w:rsid w:val="007D7110"/>
    <w:rsid w:val="007D790C"/>
    <w:rsid w:val="007E030D"/>
    <w:rsid w:val="007E115B"/>
    <w:rsid w:val="007E12A0"/>
    <w:rsid w:val="007E17DB"/>
    <w:rsid w:val="007E27C9"/>
    <w:rsid w:val="007E2DF2"/>
    <w:rsid w:val="007E3385"/>
    <w:rsid w:val="007E3E1C"/>
    <w:rsid w:val="007E3EE3"/>
    <w:rsid w:val="007E40E9"/>
    <w:rsid w:val="007E4B80"/>
    <w:rsid w:val="007E5ACE"/>
    <w:rsid w:val="007E7B3C"/>
    <w:rsid w:val="007E7C73"/>
    <w:rsid w:val="007F031B"/>
    <w:rsid w:val="007F14EE"/>
    <w:rsid w:val="007F2409"/>
    <w:rsid w:val="007F4D38"/>
    <w:rsid w:val="007F573B"/>
    <w:rsid w:val="007F6F87"/>
    <w:rsid w:val="007F7C00"/>
    <w:rsid w:val="007F7C73"/>
    <w:rsid w:val="00800917"/>
    <w:rsid w:val="00803A75"/>
    <w:rsid w:val="00804EA7"/>
    <w:rsid w:val="00805A26"/>
    <w:rsid w:val="00806291"/>
    <w:rsid w:val="00806692"/>
    <w:rsid w:val="00806DBC"/>
    <w:rsid w:val="008079D4"/>
    <w:rsid w:val="00810E5E"/>
    <w:rsid w:val="00811233"/>
    <w:rsid w:val="00812F83"/>
    <w:rsid w:val="0081427E"/>
    <w:rsid w:val="00815264"/>
    <w:rsid w:val="00815ADA"/>
    <w:rsid w:val="0081633A"/>
    <w:rsid w:val="00816F68"/>
    <w:rsid w:val="00822602"/>
    <w:rsid w:val="008254EF"/>
    <w:rsid w:val="008257A3"/>
    <w:rsid w:val="0082592A"/>
    <w:rsid w:val="00830E12"/>
    <w:rsid w:val="00831397"/>
    <w:rsid w:val="00833DDC"/>
    <w:rsid w:val="00833FA0"/>
    <w:rsid w:val="00833FFC"/>
    <w:rsid w:val="008341CF"/>
    <w:rsid w:val="008351F2"/>
    <w:rsid w:val="00835360"/>
    <w:rsid w:val="00835F0C"/>
    <w:rsid w:val="00836A42"/>
    <w:rsid w:val="008404D0"/>
    <w:rsid w:val="00840563"/>
    <w:rsid w:val="00840A68"/>
    <w:rsid w:val="00840CBE"/>
    <w:rsid w:val="00841B14"/>
    <w:rsid w:val="00841E67"/>
    <w:rsid w:val="0084247B"/>
    <w:rsid w:val="008430DF"/>
    <w:rsid w:val="00843555"/>
    <w:rsid w:val="00843F2E"/>
    <w:rsid w:val="00844AB0"/>
    <w:rsid w:val="008454F9"/>
    <w:rsid w:val="00845D6F"/>
    <w:rsid w:val="00846044"/>
    <w:rsid w:val="008501A8"/>
    <w:rsid w:val="0085058D"/>
    <w:rsid w:val="00850A67"/>
    <w:rsid w:val="00850F88"/>
    <w:rsid w:val="0085201C"/>
    <w:rsid w:val="0085253D"/>
    <w:rsid w:val="00852B7E"/>
    <w:rsid w:val="008534A5"/>
    <w:rsid w:val="00855540"/>
    <w:rsid w:val="008573A7"/>
    <w:rsid w:val="0086120B"/>
    <w:rsid w:val="00864E7F"/>
    <w:rsid w:val="0086556C"/>
    <w:rsid w:val="00865CD6"/>
    <w:rsid w:val="0087029C"/>
    <w:rsid w:val="008717E4"/>
    <w:rsid w:val="00871850"/>
    <w:rsid w:val="0087289C"/>
    <w:rsid w:val="00872BD9"/>
    <w:rsid w:val="00873375"/>
    <w:rsid w:val="00874A88"/>
    <w:rsid w:val="00874E09"/>
    <w:rsid w:val="00880671"/>
    <w:rsid w:val="00882047"/>
    <w:rsid w:val="00883739"/>
    <w:rsid w:val="00883F7C"/>
    <w:rsid w:val="0088499F"/>
    <w:rsid w:val="00884DE8"/>
    <w:rsid w:val="0088596F"/>
    <w:rsid w:val="00885A78"/>
    <w:rsid w:val="00885D41"/>
    <w:rsid w:val="00886491"/>
    <w:rsid w:val="008874B8"/>
    <w:rsid w:val="008916F2"/>
    <w:rsid w:val="00893133"/>
    <w:rsid w:val="00897AE9"/>
    <w:rsid w:val="008A186F"/>
    <w:rsid w:val="008A19E0"/>
    <w:rsid w:val="008A19E2"/>
    <w:rsid w:val="008A1DF5"/>
    <w:rsid w:val="008A63D7"/>
    <w:rsid w:val="008A6808"/>
    <w:rsid w:val="008A6E7E"/>
    <w:rsid w:val="008A6F47"/>
    <w:rsid w:val="008B0C12"/>
    <w:rsid w:val="008B0EFD"/>
    <w:rsid w:val="008B2B97"/>
    <w:rsid w:val="008B2D4C"/>
    <w:rsid w:val="008B5B64"/>
    <w:rsid w:val="008C0029"/>
    <w:rsid w:val="008C0444"/>
    <w:rsid w:val="008C07A9"/>
    <w:rsid w:val="008C1521"/>
    <w:rsid w:val="008C1A30"/>
    <w:rsid w:val="008C2D24"/>
    <w:rsid w:val="008C2E7A"/>
    <w:rsid w:val="008C317B"/>
    <w:rsid w:val="008C349A"/>
    <w:rsid w:val="008C4065"/>
    <w:rsid w:val="008C48F0"/>
    <w:rsid w:val="008C5DB9"/>
    <w:rsid w:val="008C701D"/>
    <w:rsid w:val="008C797E"/>
    <w:rsid w:val="008D068D"/>
    <w:rsid w:val="008D11F6"/>
    <w:rsid w:val="008D1E9A"/>
    <w:rsid w:val="008D2D13"/>
    <w:rsid w:val="008D34E4"/>
    <w:rsid w:val="008D5B01"/>
    <w:rsid w:val="008D7AAF"/>
    <w:rsid w:val="008E069A"/>
    <w:rsid w:val="008E0872"/>
    <w:rsid w:val="008E0A56"/>
    <w:rsid w:val="008E0FA5"/>
    <w:rsid w:val="008E1335"/>
    <w:rsid w:val="008E19A8"/>
    <w:rsid w:val="008E1A76"/>
    <w:rsid w:val="008E2324"/>
    <w:rsid w:val="008E27A1"/>
    <w:rsid w:val="008E30CB"/>
    <w:rsid w:val="008E3672"/>
    <w:rsid w:val="008E36A9"/>
    <w:rsid w:val="008E3DBA"/>
    <w:rsid w:val="008E64C5"/>
    <w:rsid w:val="008E6BED"/>
    <w:rsid w:val="008E71E1"/>
    <w:rsid w:val="008F05CD"/>
    <w:rsid w:val="008F2936"/>
    <w:rsid w:val="008F3BD8"/>
    <w:rsid w:val="008F7E6D"/>
    <w:rsid w:val="0090106C"/>
    <w:rsid w:val="00903AA5"/>
    <w:rsid w:val="00904675"/>
    <w:rsid w:val="009048AF"/>
    <w:rsid w:val="00904A49"/>
    <w:rsid w:val="00904B89"/>
    <w:rsid w:val="00904DB0"/>
    <w:rsid w:val="009056A9"/>
    <w:rsid w:val="009059E0"/>
    <w:rsid w:val="00906B68"/>
    <w:rsid w:val="00910555"/>
    <w:rsid w:val="0091109A"/>
    <w:rsid w:val="00912784"/>
    <w:rsid w:val="00913B4D"/>
    <w:rsid w:val="00920108"/>
    <w:rsid w:val="009207D1"/>
    <w:rsid w:val="00921231"/>
    <w:rsid w:val="00921A10"/>
    <w:rsid w:val="00922B40"/>
    <w:rsid w:val="00923DD6"/>
    <w:rsid w:val="009303A7"/>
    <w:rsid w:val="009306EB"/>
    <w:rsid w:val="009348F6"/>
    <w:rsid w:val="00934F74"/>
    <w:rsid w:val="009364E7"/>
    <w:rsid w:val="009368A2"/>
    <w:rsid w:val="0093798F"/>
    <w:rsid w:val="009400E9"/>
    <w:rsid w:val="00940981"/>
    <w:rsid w:val="00941750"/>
    <w:rsid w:val="00942700"/>
    <w:rsid w:val="00944FA2"/>
    <w:rsid w:val="009452D6"/>
    <w:rsid w:val="009459D6"/>
    <w:rsid w:val="00947277"/>
    <w:rsid w:val="009472FB"/>
    <w:rsid w:val="009505A3"/>
    <w:rsid w:val="009508A1"/>
    <w:rsid w:val="00952308"/>
    <w:rsid w:val="0095240B"/>
    <w:rsid w:val="0095342B"/>
    <w:rsid w:val="0095587D"/>
    <w:rsid w:val="00955FB7"/>
    <w:rsid w:val="00957F35"/>
    <w:rsid w:val="00962034"/>
    <w:rsid w:val="00962181"/>
    <w:rsid w:val="00963F53"/>
    <w:rsid w:val="00963F92"/>
    <w:rsid w:val="00964BEB"/>
    <w:rsid w:val="009654D2"/>
    <w:rsid w:val="009660AA"/>
    <w:rsid w:val="0096738C"/>
    <w:rsid w:val="00967B14"/>
    <w:rsid w:val="009725E4"/>
    <w:rsid w:val="00973687"/>
    <w:rsid w:val="00973CC9"/>
    <w:rsid w:val="00973DB5"/>
    <w:rsid w:val="00976017"/>
    <w:rsid w:val="00976A0B"/>
    <w:rsid w:val="00976DE3"/>
    <w:rsid w:val="0097767B"/>
    <w:rsid w:val="00981013"/>
    <w:rsid w:val="00982510"/>
    <w:rsid w:val="009825A5"/>
    <w:rsid w:val="00983280"/>
    <w:rsid w:val="00983545"/>
    <w:rsid w:val="00985A83"/>
    <w:rsid w:val="00985B73"/>
    <w:rsid w:val="009902E6"/>
    <w:rsid w:val="00990F7A"/>
    <w:rsid w:val="00991BD7"/>
    <w:rsid w:val="009939BA"/>
    <w:rsid w:val="00994EAB"/>
    <w:rsid w:val="009955C9"/>
    <w:rsid w:val="00995AE0"/>
    <w:rsid w:val="00995AF8"/>
    <w:rsid w:val="00997E8D"/>
    <w:rsid w:val="009A0A41"/>
    <w:rsid w:val="009A10E3"/>
    <w:rsid w:val="009A1F2B"/>
    <w:rsid w:val="009A268F"/>
    <w:rsid w:val="009A2A39"/>
    <w:rsid w:val="009A32C4"/>
    <w:rsid w:val="009A4947"/>
    <w:rsid w:val="009A636F"/>
    <w:rsid w:val="009A63FC"/>
    <w:rsid w:val="009B16B7"/>
    <w:rsid w:val="009B3A4A"/>
    <w:rsid w:val="009B56BC"/>
    <w:rsid w:val="009B6083"/>
    <w:rsid w:val="009B7036"/>
    <w:rsid w:val="009C11C0"/>
    <w:rsid w:val="009C1CAB"/>
    <w:rsid w:val="009C2762"/>
    <w:rsid w:val="009C2864"/>
    <w:rsid w:val="009C3E7B"/>
    <w:rsid w:val="009C5C64"/>
    <w:rsid w:val="009C6880"/>
    <w:rsid w:val="009C7C67"/>
    <w:rsid w:val="009D0A3D"/>
    <w:rsid w:val="009D0B5C"/>
    <w:rsid w:val="009D0B6F"/>
    <w:rsid w:val="009D0E6F"/>
    <w:rsid w:val="009D0F75"/>
    <w:rsid w:val="009D3512"/>
    <w:rsid w:val="009D3F0A"/>
    <w:rsid w:val="009D5D06"/>
    <w:rsid w:val="009D6B6C"/>
    <w:rsid w:val="009E001E"/>
    <w:rsid w:val="009E0B60"/>
    <w:rsid w:val="009E1925"/>
    <w:rsid w:val="009E1A3F"/>
    <w:rsid w:val="009E553B"/>
    <w:rsid w:val="009F0034"/>
    <w:rsid w:val="009F4BCA"/>
    <w:rsid w:val="009F5DE0"/>
    <w:rsid w:val="009F6BA3"/>
    <w:rsid w:val="009F6E18"/>
    <w:rsid w:val="009F71A4"/>
    <w:rsid w:val="00A01CF7"/>
    <w:rsid w:val="00A01D56"/>
    <w:rsid w:val="00A047D5"/>
    <w:rsid w:val="00A04FF1"/>
    <w:rsid w:val="00A052EC"/>
    <w:rsid w:val="00A10030"/>
    <w:rsid w:val="00A1004B"/>
    <w:rsid w:val="00A107EF"/>
    <w:rsid w:val="00A112F5"/>
    <w:rsid w:val="00A11DD1"/>
    <w:rsid w:val="00A122E1"/>
    <w:rsid w:val="00A13767"/>
    <w:rsid w:val="00A14520"/>
    <w:rsid w:val="00A1460A"/>
    <w:rsid w:val="00A14806"/>
    <w:rsid w:val="00A15EA0"/>
    <w:rsid w:val="00A15EF5"/>
    <w:rsid w:val="00A20018"/>
    <w:rsid w:val="00A212C2"/>
    <w:rsid w:val="00A21B2C"/>
    <w:rsid w:val="00A242B0"/>
    <w:rsid w:val="00A249CD"/>
    <w:rsid w:val="00A24B7F"/>
    <w:rsid w:val="00A24D3E"/>
    <w:rsid w:val="00A256E9"/>
    <w:rsid w:val="00A26210"/>
    <w:rsid w:val="00A26CC9"/>
    <w:rsid w:val="00A27EE1"/>
    <w:rsid w:val="00A30B2E"/>
    <w:rsid w:val="00A328ED"/>
    <w:rsid w:val="00A3301D"/>
    <w:rsid w:val="00A3321D"/>
    <w:rsid w:val="00A35A7F"/>
    <w:rsid w:val="00A35F82"/>
    <w:rsid w:val="00A37454"/>
    <w:rsid w:val="00A42826"/>
    <w:rsid w:val="00A43CA4"/>
    <w:rsid w:val="00A451F3"/>
    <w:rsid w:val="00A51542"/>
    <w:rsid w:val="00A55524"/>
    <w:rsid w:val="00A618FC"/>
    <w:rsid w:val="00A61C92"/>
    <w:rsid w:val="00A623CD"/>
    <w:rsid w:val="00A62EB6"/>
    <w:rsid w:val="00A6301C"/>
    <w:rsid w:val="00A639AF"/>
    <w:rsid w:val="00A655EE"/>
    <w:rsid w:val="00A66556"/>
    <w:rsid w:val="00A66872"/>
    <w:rsid w:val="00A67CB4"/>
    <w:rsid w:val="00A71905"/>
    <w:rsid w:val="00A72455"/>
    <w:rsid w:val="00A72DBF"/>
    <w:rsid w:val="00A73E6C"/>
    <w:rsid w:val="00A75059"/>
    <w:rsid w:val="00A76B39"/>
    <w:rsid w:val="00A77E73"/>
    <w:rsid w:val="00A80B65"/>
    <w:rsid w:val="00A830C3"/>
    <w:rsid w:val="00A86F18"/>
    <w:rsid w:val="00A90A10"/>
    <w:rsid w:val="00A932F6"/>
    <w:rsid w:val="00A952D0"/>
    <w:rsid w:val="00A95946"/>
    <w:rsid w:val="00A963E8"/>
    <w:rsid w:val="00AA0BBE"/>
    <w:rsid w:val="00AA2133"/>
    <w:rsid w:val="00AA3FFE"/>
    <w:rsid w:val="00AA4211"/>
    <w:rsid w:val="00AA5041"/>
    <w:rsid w:val="00AA57E7"/>
    <w:rsid w:val="00AA5F26"/>
    <w:rsid w:val="00AA68D5"/>
    <w:rsid w:val="00AA78D6"/>
    <w:rsid w:val="00AB44F5"/>
    <w:rsid w:val="00AB569B"/>
    <w:rsid w:val="00AB63B3"/>
    <w:rsid w:val="00AC06A4"/>
    <w:rsid w:val="00AC0F16"/>
    <w:rsid w:val="00AC661F"/>
    <w:rsid w:val="00AC7876"/>
    <w:rsid w:val="00AD0011"/>
    <w:rsid w:val="00AD11B8"/>
    <w:rsid w:val="00AD183B"/>
    <w:rsid w:val="00AD2B61"/>
    <w:rsid w:val="00AD41BF"/>
    <w:rsid w:val="00AE4A33"/>
    <w:rsid w:val="00AE6025"/>
    <w:rsid w:val="00AF050F"/>
    <w:rsid w:val="00AF1A26"/>
    <w:rsid w:val="00AF24FE"/>
    <w:rsid w:val="00AF42D5"/>
    <w:rsid w:val="00AF474B"/>
    <w:rsid w:val="00AF74BB"/>
    <w:rsid w:val="00AF7C33"/>
    <w:rsid w:val="00AF7E30"/>
    <w:rsid w:val="00B019A4"/>
    <w:rsid w:val="00B01D34"/>
    <w:rsid w:val="00B03B77"/>
    <w:rsid w:val="00B05919"/>
    <w:rsid w:val="00B10C50"/>
    <w:rsid w:val="00B124AF"/>
    <w:rsid w:val="00B13496"/>
    <w:rsid w:val="00B13B80"/>
    <w:rsid w:val="00B1644F"/>
    <w:rsid w:val="00B16706"/>
    <w:rsid w:val="00B17DFB"/>
    <w:rsid w:val="00B2292B"/>
    <w:rsid w:val="00B230C2"/>
    <w:rsid w:val="00B23638"/>
    <w:rsid w:val="00B23D2B"/>
    <w:rsid w:val="00B2496C"/>
    <w:rsid w:val="00B2500A"/>
    <w:rsid w:val="00B25223"/>
    <w:rsid w:val="00B264B3"/>
    <w:rsid w:val="00B26922"/>
    <w:rsid w:val="00B31EB6"/>
    <w:rsid w:val="00B32463"/>
    <w:rsid w:val="00B34C96"/>
    <w:rsid w:val="00B34D42"/>
    <w:rsid w:val="00B3511C"/>
    <w:rsid w:val="00B35A86"/>
    <w:rsid w:val="00B3756C"/>
    <w:rsid w:val="00B4033F"/>
    <w:rsid w:val="00B41407"/>
    <w:rsid w:val="00B41B33"/>
    <w:rsid w:val="00B4342E"/>
    <w:rsid w:val="00B43880"/>
    <w:rsid w:val="00B43C74"/>
    <w:rsid w:val="00B442B0"/>
    <w:rsid w:val="00B44E89"/>
    <w:rsid w:val="00B455F9"/>
    <w:rsid w:val="00B463B1"/>
    <w:rsid w:val="00B46AE8"/>
    <w:rsid w:val="00B503D8"/>
    <w:rsid w:val="00B5053F"/>
    <w:rsid w:val="00B50B96"/>
    <w:rsid w:val="00B50CAB"/>
    <w:rsid w:val="00B53AA6"/>
    <w:rsid w:val="00B53C6F"/>
    <w:rsid w:val="00B54ADD"/>
    <w:rsid w:val="00B54DE3"/>
    <w:rsid w:val="00B5540D"/>
    <w:rsid w:val="00B55EB7"/>
    <w:rsid w:val="00B57DC3"/>
    <w:rsid w:val="00B60A69"/>
    <w:rsid w:val="00B60D3A"/>
    <w:rsid w:val="00B60E90"/>
    <w:rsid w:val="00B659C3"/>
    <w:rsid w:val="00B65BBA"/>
    <w:rsid w:val="00B65C50"/>
    <w:rsid w:val="00B666D2"/>
    <w:rsid w:val="00B66DCD"/>
    <w:rsid w:val="00B70B15"/>
    <w:rsid w:val="00B72090"/>
    <w:rsid w:val="00B736A5"/>
    <w:rsid w:val="00B745B9"/>
    <w:rsid w:val="00B74AA0"/>
    <w:rsid w:val="00B74E98"/>
    <w:rsid w:val="00B75B97"/>
    <w:rsid w:val="00B77851"/>
    <w:rsid w:val="00B80894"/>
    <w:rsid w:val="00B81DD8"/>
    <w:rsid w:val="00B9008D"/>
    <w:rsid w:val="00B9261D"/>
    <w:rsid w:val="00B93321"/>
    <w:rsid w:val="00B9350C"/>
    <w:rsid w:val="00B942ED"/>
    <w:rsid w:val="00B9480E"/>
    <w:rsid w:val="00B9511A"/>
    <w:rsid w:val="00B95B11"/>
    <w:rsid w:val="00B95ED6"/>
    <w:rsid w:val="00BA080B"/>
    <w:rsid w:val="00BA0E5A"/>
    <w:rsid w:val="00BA1930"/>
    <w:rsid w:val="00BA1A7E"/>
    <w:rsid w:val="00BA1AE6"/>
    <w:rsid w:val="00BA2CC8"/>
    <w:rsid w:val="00BA50D8"/>
    <w:rsid w:val="00BA5CEB"/>
    <w:rsid w:val="00BA5E4E"/>
    <w:rsid w:val="00BA6EFE"/>
    <w:rsid w:val="00BA71F2"/>
    <w:rsid w:val="00BA7B50"/>
    <w:rsid w:val="00BB27AC"/>
    <w:rsid w:val="00BB3E15"/>
    <w:rsid w:val="00BB4260"/>
    <w:rsid w:val="00BB4F10"/>
    <w:rsid w:val="00BB57A9"/>
    <w:rsid w:val="00BB60E7"/>
    <w:rsid w:val="00BB6485"/>
    <w:rsid w:val="00BB64D1"/>
    <w:rsid w:val="00BB6583"/>
    <w:rsid w:val="00BC018C"/>
    <w:rsid w:val="00BC04FC"/>
    <w:rsid w:val="00BC128A"/>
    <w:rsid w:val="00BC2C17"/>
    <w:rsid w:val="00BC2F70"/>
    <w:rsid w:val="00BC381B"/>
    <w:rsid w:val="00BC4614"/>
    <w:rsid w:val="00BC4C3A"/>
    <w:rsid w:val="00BC5805"/>
    <w:rsid w:val="00BC5C84"/>
    <w:rsid w:val="00BC765D"/>
    <w:rsid w:val="00BC79E0"/>
    <w:rsid w:val="00BD0293"/>
    <w:rsid w:val="00BD04F6"/>
    <w:rsid w:val="00BD0C02"/>
    <w:rsid w:val="00BD1CD7"/>
    <w:rsid w:val="00BD3060"/>
    <w:rsid w:val="00BD4F09"/>
    <w:rsid w:val="00BD5A27"/>
    <w:rsid w:val="00BD68FA"/>
    <w:rsid w:val="00BD7480"/>
    <w:rsid w:val="00BE073A"/>
    <w:rsid w:val="00BE15E7"/>
    <w:rsid w:val="00BE19DB"/>
    <w:rsid w:val="00BE1C66"/>
    <w:rsid w:val="00BE2569"/>
    <w:rsid w:val="00BE25B7"/>
    <w:rsid w:val="00BE2E16"/>
    <w:rsid w:val="00BE4669"/>
    <w:rsid w:val="00BE4EA7"/>
    <w:rsid w:val="00BE5283"/>
    <w:rsid w:val="00BE592F"/>
    <w:rsid w:val="00BE6739"/>
    <w:rsid w:val="00BE6BBA"/>
    <w:rsid w:val="00BF1428"/>
    <w:rsid w:val="00BF2E34"/>
    <w:rsid w:val="00BF323E"/>
    <w:rsid w:val="00BF3AFA"/>
    <w:rsid w:val="00BF410C"/>
    <w:rsid w:val="00BF4352"/>
    <w:rsid w:val="00BF4B63"/>
    <w:rsid w:val="00BF78F3"/>
    <w:rsid w:val="00C0101A"/>
    <w:rsid w:val="00C0111C"/>
    <w:rsid w:val="00C02EB6"/>
    <w:rsid w:val="00C03587"/>
    <w:rsid w:val="00C06367"/>
    <w:rsid w:val="00C1445E"/>
    <w:rsid w:val="00C14889"/>
    <w:rsid w:val="00C15D51"/>
    <w:rsid w:val="00C179F8"/>
    <w:rsid w:val="00C2426B"/>
    <w:rsid w:val="00C24D26"/>
    <w:rsid w:val="00C25056"/>
    <w:rsid w:val="00C2528A"/>
    <w:rsid w:val="00C25B78"/>
    <w:rsid w:val="00C26676"/>
    <w:rsid w:val="00C26A18"/>
    <w:rsid w:val="00C31485"/>
    <w:rsid w:val="00C31ED7"/>
    <w:rsid w:val="00C32854"/>
    <w:rsid w:val="00C32C86"/>
    <w:rsid w:val="00C348C4"/>
    <w:rsid w:val="00C35EAC"/>
    <w:rsid w:val="00C37621"/>
    <w:rsid w:val="00C37D13"/>
    <w:rsid w:val="00C408C9"/>
    <w:rsid w:val="00C40D54"/>
    <w:rsid w:val="00C430B0"/>
    <w:rsid w:val="00C445AE"/>
    <w:rsid w:val="00C450BC"/>
    <w:rsid w:val="00C45C6B"/>
    <w:rsid w:val="00C500E1"/>
    <w:rsid w:val="00C50DC0"/>
    <w:rsid w:val="00C50EB9"/>
    <w:rsid w:val="00C515F4"/>
    <w:rsid w:val="00C5292C"/>
    <w:rsid w:val="00C5396A"/>
    <w:rsid w:val="00C5412B"/>
    <w:rsid w:val="00C54C12"/>
    <w:rsid w:val="00C55DDF"/>
    <w:rsid w:val="00C5755B"/>
    <w:rsid w:val="00C601F7"/>
    <w:rsid w:val="00C62173"/>
    <w:rsid w:val="00C63A2C"/>
    <w:rsid w:val="00C63F31"/>
    <w:rsid w:val="00C644CA"/>
    <w:rsid w:val="00C67AE8"/>
    <w:rsid w:val="00C71AA1"/>
    <w:rsid w:val="00C71D3E"/>
    <w:rsid w:val="00C72FE7"/>
    <w:rsid w:val="00C7340B"/>
    <w:rsid w:val="00C7384D"/>
    <w:rsid w:val="00C73C1A"/>
    <w:rsid w:val="00C753BA"/>
    <w:rsid w:val="00C75583"/>
    <w:rsid w:val="00C7697F"/>
    <w:rsid w:val="00C80C17"/>
    <w:rsid w:val="00C80DC2"/>
    <w:rsid w:val="00C81D87"/>
    <w:rsid w:val="00C821E2"/>
    <w:rsid w:val="00C82EDF"/>
    <w:rsid w:val="00C83383"/>
    <w:rsid w:val="00C83D13"/>
    <w:rsid w:val="00C851AE"/>
    <w:rsid w:val="00C85B2F"/>
    <w:rsid w:val="00C90BF5"/>
    <w:rsid w:val="00C91DA3"/>
    <w:rsid w:val="00C94763"/>
    <w:rsid w:val="00C952F5"/>
    <w:rsid w:val="00C9658B"/>
    <w:rsid w:val="00C96CE4"/>
    <w:rsid w:val="00C9720D"/>
    <w:rsid w:val="00C973F3"/>
    <w:rsid w:val="00C97D84"/>
    <w:rsid w:val="00CA3F25"/>
    <w:rsid w:val="00CA43A7"/>
    <w:rsid w:val="00CA4CDF"/>
    <w:rsid w:val="00CA6426"/>
    <w:rsid w:val="00CA67B9"/>
    <w:rsid w:val="00CA762C"/>
    <w:rsid w:val="00CA7C3B"/>
    <w:rsid w:val="00CB18BE"/>
    <w:rsid w:val="00CB1D06"/>
    <w:rsid w:val="00CB235B"/>
    <w:rsid w:val="00CB3690"/>
    <w:rsid w:val="00CB4509"/>
    <w:rsid w:val="00CB5E2A"/>
    <w:rsid w:val="00CB5EDA"/>
    <w:rsid w:val="00CB6042"/>
    <w:rsid w:val="00CB6E4B"/>
    <w:rsid w:val="00CB708B"/>
    <w:rsid w:val="00CB72EC"/>
    <w:rsid w:val="00CB7442"/>
    <w:rsid w:val="00CB7622"/>
    <w:rsid w:val="00CB7E11"/>
    <w:rsid w:val="00CC04C5"/>
    <w:rsid w:val="00CC22EE"/>
    <w:rsid w:val="00CC3B22"/>
    <w:rsid w:val="00CC5F6C"/>
    <w:rsid w:val="00CC7ED3"/>
    <w:rsid w:val="00CD19DE"/>
    <w:rsid w:val="00CD2440"/>
    <w:rsid w:val="00CD2949"/>
    <w:rsid w:val="00CD343C"/>
    <w:rsid w:val="00CD588E"/>
    <w:rsid w:val="00CD6A74"/>
    <w:rsid w:val="00CD6D8E"/>
    <w:rsid w:val="00CD6FFF"/>
    <w:rsid w:val="00CD726A"/>
    <w:rsid w:val="00CE1259"/>
    <w:rsid w:val="00CE19BA"/>
    <w:rsid w:val="00CE1DA9"/>
    <w:rsid w:val="00CE5E4C"/>
    <w:rsid w:val="00CE641B"/>
    <w:rsid w:val="00CF060D"/>
    <w:rsid w:val="00CF584C"/>
    <w:rsid w:val="00CF7CC9"/>
    <w:rsid w:val="00D02391"/>
    <w:rsid w:val="00D036FA"/>
    <w:rsid w:val="00D03FB3"/>
    <w:rsid w:val="00D0438B"/>
    <w:rsid w:val="00D05385"/>
    <w:rsid w:val="00D05880"/>
    <w:rsid w:val="00D05E37"/>
    <w:rsid w:val="00D06162"/>
    <w:rsid w:val="00D06275"/>
    <w:rsid w:val="00D100C7"/>
    <w:rsid w:val="00D10D0A"/>
    <w:rsid w:val="00D1180B"/>
    <w:rsid w:val="00D11C22"/>
    <w:rsid w:val="00D12977"/>
    <w:rsid w:val="00D13054"/>
    <w:rsid w:val="00D135E6"/>
    <w:rsid w:val="00D1398B"/>
    <w:rsid w:val="00D15522"/>
    <w:rsid w:val="00D1651A"/>
    <w:rsid w:val="00D16856"/>
    <w:rsid w:val="00D17D23"/>
    <w:rsid w:val="00D204F5"/>
    <w:rsid w:val="00D2153C"/>
    <w:rsid w:val="00D22F0E"/>
    <w:rsid w:val="00D237A6"/>
    <w:rsid w:val="00D2488B"/>
    <w:rsid w:val="00D24FC9"/>
    <w:rsid w:val="00D27E41"/>
    <w:rsid w:val="00D305D9"/>
    <w:rsid w:val="00D330A3"/>
    <w:rsid w:val="00D3357C"/>
    <w:rsid w:val="00D33A81"/>
    <w:rsid w:val="00D33B78"/>
    <w:rsid w:val="00D348E5"/>
    <w:rsid w:val="00D356A7"/>
    <w:rsid w:val="00D35735"/>
    <w:rsid w:val="00D36222"/>
    <w:rsid w:val="00D362E5"/>
    <w:rsid w:val="00D40E44"/>
    <w:rsid w:val="00D42F27"/>
    <w:rsid w:val="00D43A57"/>
    <w:rsid w:val="00D452B8"/>
    <w:rsid w:val="00D4697C"/>
    <w:rsid w:val="00D47481"/>
    <w:rsid w:val="00D50140"/>
    <w:rsid w:val="00D543F5"/>
    <w:rsid w:val="00D54C61"/>
    <w:rsid w:val="00D55791"/>
    <w:rsid w:val="00D55CAA"/>
    <w:rsid w:val="00D5798A"/>
    <w:rsid w:val="00D6459A"/>
    <w:rsid w:val="00D64F39"/>
    <w:rsid w:val="00D6530B"/>
    <w:rsid w:val="00D65BD4"/>
    <w:rsid w:val="00D66321"/>
    <w:rsid w:val="00D66651"/>
    <w:rsid w:val="00D66818"/>
    <w:rsid w:val="00D66A6B"/>
    <w:rsid w:val="00D7068B"/>
    <w:rsid w:val="00D71838"/>
    <w:rsid w:val="00D71C3A"/>
    <w:rsid w:val="00D71F43"/>
    <w:rsid w:val="00D73827"/>
    <w:rsid w:val="00D754D1"/>
    <w:rsid w:val="00D76601"/>
    <w:rsid w:val="00D77572"/>
    <w:rsid w:val="00D80B72"/>
    <w:rsid w:val="00D818D8"/>
    <w:rsid w:val="00D8404E"/>
    <w:rsid w:val="00D8540F"/>
    <w:rsid w:val="00D86AC6"/>
    <w:rsid w:val="00D8739A"/>
    <w:rsid w:val="00D87874"/>
    <w:rsid w:val="00D87EC0"/>
    <w:rsid w:val="00D907A9"/>
    <w:rsid w:val="00D90DA1"/>
    <w:rsid w:val="00D91FB0"/>
    <w:rsid w:val="00D92088"/>
    <w:rsid w:val="00D943CC"/>
    <w:rsid w:val="00D94560"/>
    <w:rsid w:val="00D950B5"/>
    <w:rsid w:val="00D95189"/>
    <w:rsid w:val="00DA1100"/>
    <w:rsid w:val="00DA1A67"/>
    <w:rsid w:val="00DA1EB6"/>
    <w:rsid w:val="00DA2616"/>
    <w:rsid w:val="00DA296C"/>
    <w:rsid w:val="00DA4332"/>
    <w:rsid w:val="00DA435A"/>
    <w:rsid w:val="00DA4878"/>
    <w:rsid w:val="00DA4A6A"/>
    <w:rsid w:val="00DA5512"/>
    <w:rsid w:val="00DA75BC"/>
    <w:rsid w:val="00DA78D7"/>
    <w:rsid w:val="00DA7D86"/>
    <w:rsid w:val="00DB0C8C"/>
    <w:rsid w:val="00DB1227"/>
    <w:rsid w:val="00DB6551"/>
    <w:rsid w:val="00DB7FE2"/>
    <w:rsid w:val="00DC045E"/>
    <w:rsid w:val="00DC0EBD"/>
    <w:rsid w:val="00DC20E5"/>
    <w:rsid w:val="00DC2608"/>
    <w:rsid w:val="00DC58EE"/>
    <w:rsid w:val="00DC5FA0"/>
    <w:rsid w:val="00DC6261"/>
    <w:rsid w:val="00DC6A40"/>
    <w:rsid w:val="00DC7FF6"/>
    <w:rsid w:val="00DD147A"/>
    <w:rsid w:val="00DD1DE4"/>
    <w:rsid w:val="00DD259B"/>
    <w:rsid w:val="00DD3A61"/>
    <w:rsid w:val="00DD5069"/>
    <w:rsid w:val="00DD53AC"/>
    <w:rsid w:val="00DD55AA"/>
    <w:rsid w:val="00DD56BE"/>
    <w:rsid w:val="00DD5B73"/>
    <w:rsid w:val="00DD68B3"/>
    <w:rsid w:val="00DD6CD7"/>
    <w:rsid w:val="00DD76D1"/>
    <w:rsid w:val="00DD7F44"/>
    <w:rsid w:val="00DE021B"/>
    <w:rsid w:val="00DE265F"/>
    <w:rsid w:val="00DE283D"/>
    <w:rsid w:val="00DE2F8C"/>
    <w:rsid w:val="00DE3A7D"/>
    <w:rsid w:val="00DE4537"/>
    <w:rsid w:val="00DE45E8"/>
    <w:rsid w:val="00DE57A7"/>
    <w:rsid w:val="00DE5A94"/>
    <w:rsid w:val="00DE6A4E"/>
    <w:rsid w:val="00DE7F55"/>
    <w:rsid w:val="00DF0263"/>
    <w:rsid w:val="00DF2612"/>
    <w:rsid w:val="00DF2700"/>
    <w:rsid w:val="00DF3364"/>
    <w:rsid w:val="00DF449C"/>
    <w:rsid w:val="00DF4B4A"/>
    <w:rsid w:val="00DF6A81"/>
    <w:rsid w:val="00DF70A8"/>
    <w:rsid w:val="00DF74AE"/>
    <w:rsid w:val="00E0070E"/>
    <w:rsid w:val="00E038ED"/>
    <w:rsid w:val="00E04868"/>
    <w:rsid w:val="00E04C0B"/>
    <w:rsid w:val="00E056A6"/>
    <w:rsid w:val="00E05CFB"/>
    <w:rsid w:val="00E069B0"/>
    <w:rsid w:val="00E0729D"/>
    <w:rsid w:val="00E072B5"/>
    <w:rsid w:val="00E10BF4"/>
    <w:rsid w:val="00E10CD1"/>
    <w:rsid w:val="00E11673"/>
    <w:rsid w:val="00E11A57"/>
    <w:rsid w:val="00E131D3"/>
    <w:rsid w:val="00E1431C"/>
    <w:rsid w:val="00E1483B"/>
    <w:rsid w:val="00E15A39"/>
    <w:rsid w:val="00E16707"/>
    <w:rsid w:val="00E17350"/>
    <w:rsid w:val="00E205F0"/>
    <w:rsid w:val="00E20F9F"/>
    <w:rsid w:val="00E2123E"/>
    <w:rsid w:val="00E21B04"/>
    <w:rsid w:val="00E23EB4"/>
    <w:rsid w:val="00E300A6"/>
    <w:rsid w:val="00E30102"/>
    <w:rsid w:val="00E3181C"/>
    <w:rsid w:val="00E32870"/>
    <w:rsid w:val="00E3420C"/>
    <w:rsid w:val="00E34C31"/>
    <w:rsid w:val="00E3530B"/>
    <w:rsid w:val="00E35F53"/>
    <w:rsid w:val="00E36DC4"/>
    <w:rsid w:val="00E37533"/>
    <w:rsid w:val="00E4192F"/>
    <w:rsid w:val="00E41E38"/>
    <w:rsid w:val="00E42C6B"/>
    <w:rsid w:val="00E43DFD"/>
    <w:rsid w:val="00E443EC"/>
    <w:rsid w:val="00E447C2"/>
    <w:rsid w:val="00E46234"/>
    <w:rsid w:val="00E46A02"/>
    <w:rsid w:val="00E4771D"/>
    <w:rsid w:val="00E504A0"/>
    <w:rsid w:val="00E50D02"/>
    <w:rsid w:val="00E51232"/>
    <w:rsid w:val="00E52740"/>
    <w:rsid w:val="00E52811"/>
    <w:rsid w:val="00E53153"/>
    <w:rsid w:val="00E56974"/>
    <w:rsid w:val="00E57B43"/>
    <w:rsid w:val="00E60081"/>
    <w:rsid w:val="00E6029B"/>
    <w:rsid w:val="00E6066E"/>
    <w:rsid w:val="00E60B10"/>
    <w:rsid w:val="00E60B2B"/>
    <w:rsid w:val="00E63CAF"/>
    <w:rsid w:val="00E63E6A"/>
    <w:rsid w:val="00E651B8"/>
    <w:rsid w:val="00E67E2A"/>
    <w:rsid w:val="00E70085"/>
    <w:rsid w:val="00E7152E"/>
    <w:rsid w:val="00E7277B"/>
    <w:rsid w:val="00E72B2D"/>
    <w:rsid w:val="00E740F9"/>
    <w:rsid w:val="00E75B10"/>
    <w:rsid w:val="00E75BD3"/>
    <w:rsid w:val="00E76485"/>
    <w:rsid w:val="00E764D2"/>
    <w:rsid w:val="00E773F7"/>
    <w:rsid w:val="00E77919"/>
    <w:rsid w:val="00E77A64"/>
    <w:rsid w:val="00E80B41"/>
    <w:rsid w:val="00E81C96"/>
    <w:rsid w:val="00E83515"/>
    <w:rsid w:val="00E85111"/>
    <w:rsid w:val="00E85DB1"/>
    <w:rsid w:val="00E86475"/>
    <w:rsid w:val="00E87CE4"/>
    <w:rsid w:val="00E9000C"/>
    <w:rsid w:val="00E927AE"/>
    <w:rsid w:val="00E93408"/>
    <w:rsid w:val="00E94169"/>
    <w:rsid w:val="00E95BD0"/>
    <w:rsid w:val="00E96D44"/>
    <w:rsid w:val="00E97F29"/>
    <w:rsid w:val="00EA0241"/>
    <w:rsid w:val="00EA3A03"/>
    <w:rsid w:val="00EA4E43"/>
    <w:rsid w:val="00EA556B"/>
    <w:rsid w:val="00EA56AE"/>
    <w:rsid w:val="00EA5BDD"/>
    <w:rsid w:val="00EA6271"/>
    <w:rsid w:val="00EA78A8"/>
    <w:rsid w:val="00EA796A"/>
    <w:rsid w:val="00EA7B7C"/>
    <w:rsid w:val="00EA7BFE"/>
    <w:rsid w:val="00EB1C2D"/>
    <w:rsid w:val="00EB39A0"/>
    <w:rsid w:val="00EB6251"/>
    <w:rsid w:val="00EC1368"/>
    <w:rsid w:val="00EC265F"/>
    <w:rsid w:val="00EC32C1"/>
    <w:rsid w:val="00EC3614"/>
    <w:rsid w:val="00EC3805"/>
    <w:rsid w:val="00EC3B87"/>
    <w:rsid w:val="00EC4BFB"/>
    <w:rsid w:val="00EC696A"/>
    <w:rsid w:val="00EC7F4F"/>
    <w:rsid w:val="00EC7F74"/>
    <w:rsid w:val="00ED0F47"/>
    <w:rsid w:val="00ED1872"/>
    <w:rsid w:val="00ED65A4"/>
    <w:rsid w:val="00ED68C1"/>
    <w:rsid w:val="00ED6A1C"/>
    <w:rsid w:val="00ED7577"/>
    <w:rsid w:val="00ED7EE4"/>
    <w:rsid w:val="00ED7FCF"/>
    <w:rsid w:val="00EE0E9F"/>
    <w:rsid w:val="00EE0F5D"/>
    <w:rsid w:val="00EE1986"/>
    <w:rsid w:val="00EE25AC"/>
    <w:rsid w:val="00EE26B7"/>
    <w:rsid w:val="00EE5005"/>
    <w:rsid w:val="00EE6D10"/>
    <w:rsid w:val="00EE7F8E"/>
    <w:rsid w:val="00EF00A3"/>
    <w:rsid w:val="00EF1E09"/>
    <w:rsid w:val="00EF2930"/>
    <w:rsid w:val="00EF4EF8"/>
    <w:rsid w:val="00EF6776"/>
    <w:rsid w:val="00EF688E"/>
    <w:rsid w:val="00EF73AD"/>
    <w:rsid w:val="00EF768E"/>
    <w:rsid w:val="00EF7882"/>
    <w:rsid w:val="00F01E62"/>
    <w:rsid w:val="00F064AD"/>
    <w:rsid w:val="00F06F63"/>
    <w:rsid w:val="00F0778E"/>
    <w:rsid w:val="00F11449"/>
    <w:rsid w:val="00F13680"/>
    <w:rsid w:val="00F13CFB"/>
    <w:rsid w:val="00F14454"/>
    <w:rsid w:val="00F145F9"/>
    <w:rsid w:val="00F15F7A"/>
    <w:rsid w:val="00F16D9D"/>
    <w:rsid w:val="00F17415"/>
    <w:rsid w:val="00F21242"/>
    <w:rsid w:val="00F21C24"/>
    <w:rsid w:val="00F22367"/>
    <w:rsid w:val="00F22460"/>
    <w:rsid w:val="00F22731"/>
    <w:rsid w:val="00F2318A"/>
    <w:rsid w:val="00F23232"/>
    <w:rsid w:val="00F2485B"/>
    <w:rsid w:val="00F258D4"/>
    <w:rsid w:val="00F26440"/>
    <w:rsid w:val="00F30733"/>
    <w:rsid w:val="00F36F3F"/>
    <w:rsid w:val="00F41EFC"/>
    <w:rsid w:val="00F42518"/>
    <w:rsid w:val="00F45837"/>
    <w:rsid w:val="00F47B90"/>
    <w:rsid w:val="00F50E61"/>
    <w:rsid w:val="00F51550"/>
    <w:rsid w:val="00F5161C"/>
    <w:rsid w:val="00F526A2"/>
    <w:rsid w:val="00F5376B"/>
    <w:rsid w:val="00F543FC"/>
    <w:rsid w:val="00F54970"/>
    <w:rsid w:val="00F5661E"/>
    <w:rsid w:val="00F569EF"/>
    <w:rsid w:val="00F56B07"/>
    <w:rsid w:val="00F57BE1"/>
    <w:rsid w:val="00F61CB2"/>
    <w:rsid w:val="00F631AA"/>
    <w:rsid w:val="00F636C1"/>
    <w:rsid w:val="00F65825"/>
    <w:rsid w:val="00F6591B"/>
    <w:rsid w:val="00F67BB9"/>
    <w:rsid w:val="00F705D7"/>
    <w:rsid w:val="00F70F18"/>
    <w:rsid w:val="00F70F49"/>
    <w:rsid w:val="00F73830"/>
    <w:rsid w:val="00F74257"/>
    <w:rsid w:val="00F7545F"/>
    <w:rsid w:val="00F759DE"/>
    <w:rsid w:val="00F762A9"/>
    <w:rsid w:val="00F778F8"/>
    <w:rsid w:val="00F80098"/>
    <w:rsid w:val="00F802F6"/>
    <w:rsid w:val="00F81D12"/>
    <w:rsid w:val="00F82BF2"/>
    <w:rsid w:val="00F834EF"/>
    <w:rsid w:val="00F83A27"/>
    <w:rsid w:val="00F83BBF"/>
    <w:rsid w:val="00F83D68"/>
    <w:rsid w:val="00F84BB7"/>
    <w:rsid w:val="00F84E2D"/>
    <w:rsid w:val="00F86724"/>
    <w:rsid w:val="00F86C39"/>
    <w:rsid w:val="00F87E2C"/>
    <w:rsid w:val="00F903FA"/>
    <w:rsid w:val="00F904E1"/>
    <w:rsid w:val="00F92D8A"/>
    <w:rsid w:val="00F946A5"/>
    <w:rsid w:val="00F95F67"/>
    <w:rsid w:val="00F962CD"/>
    <w:rsid w:val="00F96981"/>
    <w:rsid w:val="00F96ECE"/>
    <w:rsid w:val="00F97535"/>
    <w:rsid w:val="00FA10BA"/>
    <w:rsid w:val="00FA2BF1"/>
    <w:rsid w:val="00FA2EC6"/>
    <w:rsid w:val="00FA342B"/>
    <w:rsid w:val="00FA3900"/>
    <w:rsid w:val="00FA3990"/>
    <w:rsid w:val="00FA3CFC"/>
    <w:rsid w:val="00FA3F82"/>
    <w:rsid w:val="00FA4D2D"/>
    <w:rsid w:val="00FA54C4"/>
    <w:rsid w:val="00FA60B1"/>
    <w:rsid w:val="00FA682B"/>
    <w:rsid w:val="00FA6979"/>
    <w:rsid w:val="00FA7251"/>
    <w:rsid w:val="00FB0056"/>
    <w:rsid w:val="00FB0784"/>
    <w:rsid w:val="00FB093C"/>
    <w:rsid w:val="00FB0F7C"/>
    <w:rsid w:val="00FB1136"/>
    <w:rsid w:val="00FB13D2"/>
    <w:rsid w:val="00FB2BE9"/>
    <w:rsid w:val="00FB2F34"/>
    <w:rsid w:val="00FB3D11"/>
    <w:rsid w:val="00FB4519"/>
    <w:rsid w:val="00FB4994"/>
    <w:rsid w:val="00FB5C8C"/>
    <w:rsid w:val="00FB686D"/>
    <w:rsid w:val="00FB6A0B"/>
    <w:rsid w:val="00FB77AB"/>
    <w:rsid w:val="00FB79BF"/>
    <w:rsid w:val="00FB79CD"/>
    <w:rsid w:val="00FC20F0"/>
    <w:rsid w:val="00FC3FB8"/>
    <w:rsid w:val="00FC4EBB"/>
    <w:rsid w:val="00FD2894"/>
    <w:rsid w:val="00FD3961"/>
    <w:rsid w:val="00FD4F83"/>
    <w:rsid w:val="00FD63D4"/>
    <w:rsid w:val="00FE02B3"/>
    <w:rsid w:val="00FE0DAC"/>
    <w:rsid w:val="00FE24D6"/>
    <w:rsid w:val="00FE38EA"/>
    <w:rsid w:val="00FE6725"/>
    <w:rsid w:val="00FE6B5B"/>
    <w:rsid w:val="00FE74D8"/>
    <w:rsid w:val="00FF15C7"/>
    <w:rsid w:val="00FF275D"/>
    <w:rsid w:val="00FF31D3"/>
    <w:rsid w:val="00FF3EFB"/>
    <w:rsid w:val="00FF63FD"/>
    <w:rsid w:val="00FF79E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3E2C2"/>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2B9E"/>
    <w:pPr>
      <w:spacing w:after="200" w:line="276" w:lineRule="auto"/>
      <w:jc w:val="both"/>
    </w:pPr>
    <w:rPr>
      <w:rFonts w:ascii="Arial" w:hAnsi="Arial"/>
      <w:sz w:val="24"/>
    </w:rPr>
  </w:style>
  <w:style w:type="paragraph" w:styleId="Heading1">
    <w:name w:val="heading 1"/>
    <w:basedOn w:val="Normal"/>
    <w:next w:val="Normal"/>
    <w:qFormat/>
    <w:rsid w:val="00880671"/>
    <w:pPr>
      <w:keepNext/>
      <w:pageBreakBefore/>
      <w:numPr>
        <w:numId w:val="15"/>
      </w:numPr>
      <w:tabs>
        <w:tab w:val="clear" w:pos="431"/>
        <w:tab w:val="num" w:pos="567"/>
      </w:tabs>
      <w:spacing w:before="480" w:after="400" w:line="312" w:lineRule="auto"/>
      <w:ind w:left="567" w:hanging="567"/>
      <w:jc w:val="left"/>
      <w:outlineLvl w:val="0"/>
    </w:pPr>
    <w:rPr>
      <w:b/>
      <w:sz w:val="36"/>
      <w:lang w:val="en-US"/>
    </w:rPr>
  </w:style>
  <w:style w:type="paragraph" w:styleId="Heading2">
    <w:name w:val="heading 2"/>
    <w:basedOn w:val="Normal"/>
    <w:next w:val="Normal"/>
    <w:qFormat/>
    <w:rsid w:val="00880671"/>
    <w:pPr>
      <w:keepNext/>
      <w:numPr>
        <w:ilvl w:val="1"/>
        <w:numId w:val="15"/>
      </w:numPr>
      <w:tabs>
        <w:tab w:val="clear" w:pos="578"/>
        <w:tab w:val="num" w:pos="709"/>
      </w:tabs>
      <w:spacing w:before="320" w:after="160" w:line="312" w:lineRule="auto"/>
      <w:ind w:left="709" w:hanging="709"/>
      <w:jc w:val="left"/>
      <w:outlineLvl w:val="1"/>
    </w:pPr>
    <w:rPr>
      <w:b/>
      <w:sz w:val="32"/>
      <w:lang w:val="en-US"/>
    </w:rPr>
  </w:style>
  <w:style w:type="paragraph" w:styleId="Heading3">
    <w:name w:val="heading 3"/>
    <w:basedOn w:val="Normal"/>
    <w:next w:val="Normal"/>
    <w:qFormat/>
    <w:rsid w:val="00880671"/>
    <w:pPr>
      <w:keepNext/>
      <w:numPr>
        <w:ilvl w:val="2"/>
        <w:numId w:val="15"/>
      </w:numPr>
      <w:spacing w:before="240" w:after="160" w:line="312" w:lineRule="auto"/>
      <w:jc w:val="left"/>
      <w:outlineLvl w:val="2"/>
    </w:pPr>
    <w:rPr>
      <w:b/>
      <w:sz w:val="28"/>
      <w:lang w:val="en-US"/>
    </w:rPr>
  </w:style>
  <w:style w:type="paragraph" w:styleId="Heading4">
    <w:name w:val="heading 4"/>
    <w:basedOn w:val="Normal"/>
    <w:next w:val="Normal"/>
    <w:qFormat/>
    <w:rsid w:val="00880671"/>
    <w:pPr>
      <w:keepNext/>
      <w:numPr>
        <w:ilvl w:val="3"/>
        <w:numId w:val="15"/>
      </w:numPr>
      <w:spacing w:before="120" w:after="100" w:line="312" w:lineRule="auto"/>
      <w:jc w:val="left"/>
      <w:outlineLvl w:val="3"/>
    </w:pPr>
    <w:rPr>
      <w:b/>
      <w:lang w:val="en-US"/>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link w:val="CaptionChar"/>
    <w:qFormat/>
    <w:rsid w:val="00633F46"/>
    <w:pPr>
      <w:spacing w:before="120" w:after="24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link w:val="BodyTextChar"/>
    <w:rsid w:val="006E0FDA"/>
    <w:rPr>
      <w:i/>
    </w:rPr>
  </w:style>
  <w:style w:type="paragraph" w:styleId="TOC2">
    <w:name w:val="toc 2"/>
    <w:basedOn w:val="Normal"/>
    <w:next w:val="Normal"/>
    <w:autoRedefine/>
    <w:uiPriority w:val="39"/>
    <w:rsid w:val="00B2496C"/>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12"/>
      </w:numPr>
    </w:pPr>
    <w:rPr>
      <w:i/>
    </w:rPr>
  </w:style>
  <w:style w:type="character" w:customStyle="1" w:styleId="StandardKursivChar">
    <w:name w:val="Standard + Kursiv Char"/>
    <w:basedOn w:val="DefaultParagraphFont"/>
    <w:link w:val="StandardKursiv"/>
    <w:rsid w:val="00414D3C"/>
    <w:rPr>
      <w:rFonts w:ascii="Arial" w:hAnsi="Arial"/>
      <w:i/>
      <w:sz w:val="24"/>
    </w:rPr>
  </w:style>
  <w:style w:type="table" w:styleId="TableGrid">
    <w:name w:val="Table Grid"/>
    <w:basedOn w:val="TableNormal"/>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79797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323232"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ADADAD" w:themeColor="text1" w:themeTint="66"/>
        <w:left w:val="single" w:sz="4" w:space="0" w:color="ADADAD" w:themeColor="text1" w:themeTint="66"/>
        <w:bottom w:val="single" w:sz="4" w:space="0" w:color="ADADAD" w:themeColor="text1" w:themeTint="66"/>
        <w:right w:val="single" w:sz="4" w:space="0" w:color="ADADAD" w:themeColor="text1" w:themeTint="66"/>
        <w:insideH w:val="single" w:sz="4" w:space="0" w:color="ADADAD" w:themeColor="text1" w:themeTint="66"/>
        <w:insideV w:val="single" w:sz="4" w:space="0" w:color="ADADAD" w:themeColor="text1" w:themeTint="66"/>
      </w:tblBorders>
    </w:tblPr>
    <w:tblStylePr w:type="firstRow">
      <w:rPr>
        <w:b/>
        <w:bCs/>
      </w:rPr>
      <w:tblPr/>
      <w:tcPr>
        <w:tcBorders>
          <w:bottom w:val="single" w:sz="12" w:space="0" w:color="848484" w:themeColor="text1" w:themeTint="99"/>
        </w:tcBorders>
      </w:tcPr>
    </w:tblStylePr>
    <w:tblStylePr w:type="lastRow">
      <w:rPr>
        <w:b/>
        <w:bCs/>
      </w:rPr>
      <w:tblPr/>
      <w:tcPr>
        <w:tcBorders>
          <w:top w:val="double" w:sz="2" w:space="0" w:color="848484"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70B15"/>
    <w:pPr>
      <w:ind w:left="720"/>
      <w:contextualSpacing/>
    </w:pPr>
  </w:style>
  <w:style w:type="paragraph" w:styleId="TOC3">
    <w:name w:val="toc 3"/>
    <w:basedOn w:val="Normal"/>
    <w:next w:val="Normal"/>
    <w:autoRedefine/>
    <w:uiPriority w:val="39"/>
    <w:unhideWhenUsed/>
    <w:rsid w:val="00B2496C"/>
    <w:pPr>
      <w:spacing w:after="100"/>
      <w:ind w:left="480"/>
    </w:pPr>
    <w:rPr>
      <w:sz w:val="20"/>
    </w:rPr>
  </w:style>
  <w:style w:type="paragraph" w:customStyle="1" w:styleId="Kommentar">
    <w:name w:val="Kommentar"/>
    <w:basedOn w:val="BodyText"/>
    <w:rsid w:val="00CC04C5"/>
    <w:rPr>
      <w:rFonts w:ascii="Times New Roman" w:hAnsi="Times New Roman"/>
      <w:color w:val="0000FF"/>
      <w:sz w:val="20"/>
    </w:rPr>
  </w:style>
  <w:style w:type="paragraph" w:customStyle="1" w:styleId="Definition">
    <w:name w:val="Definition"/>
    <w:basedOn w:val="BodyText"/>
    <w:link w:val="DefinitionZchn"/>
    <w:rsid w:val="00CC04C5"/>
    <w:pPr>
      <w:keepNext/>
      <w:spacing w:line="288" w:lineRule="auto"/>
      <w:ind w:left="567" w:hanging="567"/>
    </w:pPr>
    <w:rPr>
      <w:rFonts w:ascii="Times New Roman" w:hAnsi="Times New Roman"/>
      <w:i w:val="0"/>
    </w:rPr>
  </w:style>
  <w:style w:type="paragraph" w:customStyle="1" w:styleId="Tabellentext">
    <w:name w:val="Tabellentext"/>
    <w:basedOn w:val="Normal"/>
    <w:link w:val="TabellentextZchn"/>
    <w:rsid w:val="00CC04C5"/>
    <w:pPr>
      <w:spacing w:before="20" w:after="20" w:line="288" w:lineRule="auto"/>
      <w:jc w:val="left"/>
    </w:pPr>
    <w:rPr>
      <w:rFonts w:ascii="Times New Roman" w:hAnsi="Times New Roman"/>
      <w:sz w:val="20"/>
    </w:rPr>
  </w:style>
  <w:style w:type="paragraph" w:customStyle="1" w:styleId="Tabellenkopf">
    <w:name w:val="Tabellenkopf"/>
    <w:basedOn w:val="Normal"/>
    <w:link w:val="TabellenkopfZchn"/>
    <w:rsid w:val="00CC04C5"/>
    <w:pPr>
      <w:spacing w:before="60" w:after="60" w:line="288" w:lineRule="auto"/>
      <w:jc w:val="left"/>
    </w:pPr>
    <w:rPr>
      <w:rFonts w:ascii="Times New Roman" w:hAnsi="Times New Roman"/>
      <w:b/>
      <w:snapToGrid w:val="0"/>
      <w:sz w:val="20"/>
    </w:rPr>
  </w:style>
  <w:style w:type="paragraph" w:customStyle="1" w:styleId="Aufzhlung">
    <w:name w:val="Aufzählung"/>
    <w:basedOn w:val="BodyText"/>
    <w:link w:val="AufzhlungZchn"/>
    <w:rsid w:val="00CC04C5"/>
    <w:pPr>
      <w:numPr>
        <w:numId w:val="13"/>
      </w:numPr>
      <w:spacing w:line="288" w:lineRule="auto"/>
      <w:ind w:left="357" w:hanging="357"/>
    </w:pPr>
    <w:rPr>
      <w:rFonts w:ascii="Times New Roman" w:hAnsi="Times New Roman"/>
      <w:i w:val="0"/>
      <w:snapToGrid w:val="0"/>
      <w:color w:val="000000"/>
    </w:rPr>
  </w:style>
  <w:style w:type="paragraph" w:customStyle="1" w:styleId="Absatzberschrift">
    <w:name w:val="Absatzüberschrift"/>
    <w:basedOn w:val="Normal"/>
    <w:link w:val="AbsatzberschriftZchn"/>
    <w:rsid w:val="00CC04C5"/>
    <w:pPr>
      <w:keepNext/>
      <w:spacing w:line="312" w:lineRule="auto"/>
      <w:jc w:val="left"/>
    </w:pPr>
    <w:rPr>
      <w:b/>
    </w:rPr>
  </w:style>
  <w:style w:type="paragraph" w:customStyle="1" w:styleId="Tabellenbeschriftung">
    <w:name w:val="Tabellenbeschriftung"/>
    <w:basedOn w:val="Caption"/>
    <w:link w:val="TabellenbeschriftungZchn"/>
    <w:rsid w:val="00CC04C5"/>
    <w:pPr>
      <w:tabs>
        <w:tab w:val="left" w:pos="1418"/>
      </w:tabs>
      <w:spacing w:before="240" w:after="360" w:line="288" w:lineRule="auto"/>
      <w:ind w:left="1418" w:hanging="1418"/>
      <w:jc w:val="left"/>
    </w:pPr>
    <w:rPr>
      <w:rFonts w:ascii="Times New Roman" w:hAnsi="Times New Roman"/>
      <w:b w:val="0"/>
    </w:rPr>
  </w:style>
  <w:style w:type="paragraph" w:styleId="Index1">
    <w:name w:val="index 1"/>
    <w:basedOn w:val="Normal"/>
    <w:next w:val="Normal"/>
    <w:autoRedefine/>
    <w:semiHidden/>
    <w:unhideWhenUsed/>
    <w:rsid w:val="00CC04C5"/>
    <w:pPr>
      <w:ind w:left="240" w:hanging="240"/>
    </w:pPr>
  </w:style>
  <w:style w:type="paragraph" w:styleId="IndexHeading">
    <w:name w:val="index heading"/>
    <w:basedOn w:val="Normal"/>
    <w:next w:val="Index1"/>
    <w:semiHidden/>
    <w:rsid w:val="00CC04C5"/>
    <w:pPr>
      <w:spacing w:line="288" w:lineRule="auto"/>
      <w:jc w:val="left"/>
    </w:pPr>
    <w:rPr>
      <w:rFonts w:ascii="Times New Roman" w:hAnsi="Times New Roman"/>
    </w:rPr>
  </w:style>
  <w:style w:type="paragraph" w:customStyle="1" w:styleId="SourcecodeImText">
    <w:name w:val="SourcecodeImText"/>
    <w:basedOn w:val="Sourcecode"/>
    <w:link w:val="SourcecodeImTextZchn"/>
    <w:rsid w:val="00CC04C5"/>
    <w:rPr>
      <w:sz w:val="22"/>
    </w:rPr>
  </w:style>
  <w:style w:type="paragraph" w:customStyle="1" w:styleId="1OhneInhaltsverzeichnis">
    <w:name w:val="Ü1OhneInhaltsverzeichnis"/>
    <w:basedOn w:val="Normal"/>
    <w:link w:val="1OhneInhaltsverzeichnisZchn"/>
    <w:rsid w:val="00CC04C5"/>
    <w:pPr>
      <w:spacing w:after="360" w:line="288" w:lineRule="auto"/>
      <w:jc w:val="left"/>
    </w:pPr>
    <w:rPr>
      <w:b/>
      <w:sz w:val="36"/>
    </w:rPr>
  </w:style>
  <w:style w:type="paragraph" w:customStyle="1" w:styleId="1OhneNummer">
    <w:name w:val="Ü1OhneNummer"/>
    <w:basedOn w:val="Heading1"/>
    <w:rsid w:val="00CC04C5"/>
    <w:pPr>
      <w:numPr>
        <w:numId w:val="0"/>
      </w:numPr>
    </w:pPr>
    <w:rPr>
      <w:noProof/>
      <w:snapToGrid w:val="0"/>
      <w:kern w:val="28"/>
    </w:rPr>
  </w:style>
  <w:style w:type="paragraph" w:customStyle="1" w:styleId="LetzteAufzhlung">
    <w:name w:val="LetzteAufzählung"/>
    <w:basedOn w:val="Aufzhlung"/>
    <w:link w:val="LetzteAufzhlungZchn"/>
    <w:rsid w:val="00CC04C5"/>
    <w:pPr>
      <w:numPr>
        <w:numId w:val="14"/>
      </w:numPr>
      <w:ind w:left="357" w:hanging="357"/>
    </w:pPr>
  </w:style>
  <w:style w:type="paragraph" w:customStyle="1" w:styleId="Abkrzungen">
    <w:name w:val="Abkürzungen"/>
    <w:basedOn w:val="Normal"/>
    <w:link w:val="AbkrzungenZchn"/>
    <w:rsid w:val="00CC04C5"/>
    <w:pPr>
      <w:spacing w:after="120" w:line="331" w:lineRule="auto"/>
      <w:jc w:val="left"/>
    </w:pPr>
    <w:rPr>
      <w:rFonts w:ascii="Times New Roman" w:hAnsi="Times New Roman"/>
      <w:lang w:val="en-US"/>
    </w:rPr>
  </w:style>
  <w:style w:type="paragraph" w:customStyle="1" w:styleId="Sourcecode">
    <w:name w:val="Sourcecode"/>
    <w:basedOn w:val="Normal"/>
    <w:link w:val="SourcecodeZchn"/>
    <w:rsid w:val="00CC04C5"/>
    <w:pPr>
      <w:spacing w:line="288" w:lineRule="auto"/>
      <w:jc w:val="left"/>
    </w:pPr>
    <w:rPr>
      <w:rFonts w:ascii="Courier New" w:hAnsi="Courier New"/>
      <w:snapToGrid w:val="0"/>
      <w:sz w:val="20"/>
    </w:rPr>
  </w:style>
  <w:style w:type="paragraph" w:customStyle="1" w:styleId="Abbildung">
    <w:name w:val="Abbildung"/>
    <w:basedOn w:val="Normal"/>
    <w:link w:val="AbbildungZchn"/>
    <w:rsid w:val="00CC04C5"/>
    <w:pPr>
      <w:spacing w:before="240" w:line="288" w:lineRule="auto"/>
      <w:ind w:right="-57"/>
      <w:jc w:val="center"/>
    </w:pPr>
    <w:rPr>
      <w:rFonts w:ascii="Times New Roman" w:hAnsi="Times New Roman"/>
    </w:rPr>
  </w:style>
  <w:style w:type="paragraph" w:customStyle="1" w:styleId="Abschnittsberschrift">
    <w:name w:val="Abschnittsüberschrift"/>
    <w:basedOn w:val="Absatzberschrift"/>
    <w:link w:val="AbschnittsberschriftZchn"/>
    <w:rsid w:val="00CC04C5"/>
    <w:rPr>
      <w:rFonts w:ascii="Times New Roman" w:hAnsi="Times New Roman"/>
    </w:rPr>
  </w:style>
  <w:style w:type="paragraph" w:customStyle="1" w:styleId="Literatur">
    <w:name w:val="Literatur"/>
    <w:basedOn w:val="Normal"/>
    <w:rsid w:val="00CC04C5"/>
    <w:pPr>
      <w:spacing w:after="120" w:line="288" w:lineRule="auto"/>
      <w:jc w:val="left"/>
    </w:pPr>
    <w:rPr>
      <w:rFonts w:ascii="Times New Roman" w:hAnsi="Times New Roman"/>
      <w:snapToGrid w:val="0"/>
      <w:lang w:val="en-US"/>
    </w:rPr>
  </w:style>
  <w:style w:type="paragraph" w:styleId="TableofFigures">
    <w:name w:val="table of figures"/>
    <w:basedOn w:val="Normal"/>
    <w:next w:val="Normal"/>
    <w:link w:val="TableofFiguresChar"/>
    <w:uiPriority w:val="99"/>
    <w:rsid w:val="00633F46"/>
    <w:pPr>
      <w:tabs>
        <w:tab w:val="left" w:pos="1440"/>
        <w:tab w:val="left" w:pos="1701"/>
        <w:tab w:val="right" w:leader="dot" w:pos="9356"/>
      </w:tabs>
      <w:spacing w:line="288" w:lineRule="auto"/>
      <w:ind w:left="1644" w:right="397" w:hanging="1644"/>
      <w:jc w:val="left"/>
    </w:pPr>
    <w:rPr>
      <w:noProof/>
    </w:rPr>
  </w:style>
  <w:style w:type="paragraph" w:customStyle="1" w:styleId="Begriffsverzeichnis">
    <w:name w:val="Begriffsverzeichnis"/>
    <w:basedOn w:val="BodyText"/>
    <w:rsid w:val="00CC04C5"/>
    <w:pPr>
      <w:spacing w:line="288" w:lineRule="auto"/>
      <w:ind w:left="567" w:hanging="567"/>
    </w:pPr>
    <w:rPr>
      <w:rFonts w:ascii="Times New Roman" w:hAnsi="Times New Roman"/>
      <w:i w:val="0"/>
    </w:rPr>
  </w:style>
  <w:style w:type="paragraph" w:customStyle="1" w:styleId="Tabellenverzeichnis">
    <w:name w:val="Tabellenverzeichnis"/>
    <w:basedOn w:val="TableofFigures"/>
    <w:rsid w:val="00CC04C5"/>
    <w:pPr>
      <w:tabs>
        <w:tab w:val="clear" w:pos="1440"/>
        <w:tab w:val="clear" w:pos="1701"/>
        <w:tab w:val="left" w:pos="1276"/>
      </w:tabs>
      <w:ind w:left="1276" w:hanging="1276"/>
    </w:pPr>
  </w:style>
  <w:style w:type="paragraph" w:styleId="Title">
    <w:name w:val="Title"/>
    <w:basedOn w:val="Normal"/>
    <w:next w:val="Normal"/>
    <w:link w:val="TitleChar"/>
    <w:qFormat/>
    <w:rsid w:val="00CC04C5"/>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CC04C5"/>
    <w:rPr>
      <w:rFonts w:ascii="Arial" w:eastAsiaTheme="majorEastAsia" w:hAnsi="Arial" w:cstheme="majorBidi"/>
      <w:spacing w:val="-10"/>
      <w:kern w:val="28"/>
      <w:sz w:val="56"/>
      <w:szCs w:val="56"/>
    </w:rPr>
  </w:style>
  <w:style w:type="paragraph" w:customStyle="1" w:styleId="IASAbsatzberschrift">
    <w:name w:val="IAS Absatzüberschrift"/>
    <w:basedOn w:val="Absatzberschrift"/>
    <w:link w:val="IASAbsatzberschriftZchn"/>
    <w:rsid w:val="00EA78A8"/>
  </w:style>
  <w:style w:type="paragraph" w:customStyle="1" w:styleId="IASAbschnittsberschrift">
    <w:name w:val="IAS Abschnittsüberschrift"/>
    <w:basedOn w:val="Abschnittsberschrift"/>
    <w:link w:val="IASAbschnittsberschriftZchn"/>
    <w:rsid w:val="00EA78A8"/>
    <w:rPr>
      <w:rFonts w:ascii="Arial" w:hAnsi="Arial" w:cs="Arial"/>
    </w:rPr>
  </w:style>
  <w:style w:type="character" w:customStyle="1" w:styleId="AbsatzberschriftZchn">
    <w:name w:val="Absatzüberschrift Zchn"/>
    <w:basedOn w:val="DefaultParagraphFont"/>
    <w:link w:val="Absatzberschrift"/>
    <w:rsid w:val="00EA78A8"/>
    <w:rPr>
      <w:rFonts w:ascii="Arial" w:hAnsi="Arial"/>
      <w:b/>
      <w:sz w:val="24"/>
    </w:rPr>
  </w:style>
  <w:style w:type="character" w:customStyle="1" w:styleId="IASAbsatzberschriftZchn">
    <w:name w:val="IAS Absatzüberschrift Zchn"/>
    <w:basedOn w:val="AbsatzberschriftZchn"/>
    <w:link w:val="IASAbsatzberschrift"/>
    <w:rsid w:val="00EA78A8"/>
    <w:rPr>
      <w:rFonts w:ascii="Arial" w:hAnsi="Arial"/>
      <w:b/>
      <w:sz w:val="24"/>
    </w:rPr>
  </w:style>
  <w:style w:type="paragraph" w:customStyle="1" w:styleId="IASAufzhlung">
    <w:name w:val="IAS Aufzählung"/>
    <w:basedOn w:val="Aufzhlung"/>
    <w:link w:val="IASAufzhlungZchn"/>
    <w:rsid w:val="00EA78A8"/>
    <w:rPr>
      <w:rFonts w:ascii="Arial" w:hAnsi="Arial" w:cs="Arial"/>
    </w:rPr>
  </w:style>
  <w:style w:type="character" w:customStyle="1" w:styleId="AbschnittsberschriftZchn">
    <w:name w:val="Abschnittsüberschrift Zchn"/>
    <w:basedOn w:val="AbsatzberschriftZchn"/>
    <w:link w:val="Abschnittsberschrift"/>
    <w:rsid w:val="00EA78A8"/>
    <w:rPr>
      <w:rFonts w:ascii="Arial" w:hAnsi="Arial"/>
      <w:b/>
      <w:sz w:val="24"/>
    </w:rPr>
  </w:style>
  <w:style w:type="character" w:customStyle="1" w:styleId="IASAbschnittsberschriftZchn">
    <w:name w:val="IAS Abschnittsüberschrift Zchn"/>
    <w:basedOn w:val="AbschnittsberschriftZchn"/>
    <w:link w:val="IASAbschnittsberschrift"/>
    <w:rsid w:val="00EA78A8"/>
    <w:rPr>
      <w:rFonts w:ascii="Arial" w:hAnsi="Arial" w:cs="Arial"/>
      <w:b/>
      <w:sz w:val="24"/>
    </w:rPr>
  </w:style>
  <w:style w:type="paragraph" w:customStyle="1" w:styleId="IASLetzteAufzhlung">
    <w:name w:val="IAS Letzte Aufzählung"/>
    <w:basedOn w:val="LetzteAufzhlung"/>
    <w:link w:val="IASLetzteAufzhlungZchn"/>
    <w:rsid w:val="00EA78A8"/>
  </w:style>
  <w:style w:type="character" w:customStyle="1" w:styleId="BodyTextChar">
    <w:name w:val="Body Text Char"/>
    <w:basedOn w:val="DefaultParagraphFont"/>
    <w:link w:val="BodyText"/>
    <w:rsid w:val="00EA78A8"/>
    <w:rPr>
      <w:rFonts w:ascii="Arial" w:hAnsi="Arial"/>
      <w:i/>
      <w:sz w:val="24"/>
    </w:rPr>
  </w:style>
  <w:style w:type="character" w:customStyle="1" w:styleId="AufzhlungZchn">
    <w:name w:val="Aufzählung Zchn"/>
    <w:basedOn w:val="BodyTextChar"/>
    <w:link w:val="Aufzhlung"/>
    <w:rsid w:val="00EA78A8"/>
    <w:rPr>
      <w:rFonts w:ascii="Arial" w:hAnsi="Arial"/>
      <w:i w:val="0"/>
      <w:snapToGrid w:val="0"/>
      <w:color w:val="000000"/>
      <w:sz w:val="24"/>
    </w:rPr>
  </w:style>
  <w:style w:type="character" w:customStyle="1" w:styleId="IASAufzhlungZchn">
    <w:name w:val="IAS Aufzählung Zchn"/>
    <w:basedOn w:val="AufzhlungZchn"/>
    <w:link w:val="IASAufzhlung"/>
    <w:rsid w:val="00EA78A8"/>
    <w:rPr>
      <w:rFonts w:ascii="Arial" w:hAnsi="Arial" w:cs="Arial"/>
      <w:i w:val="0"/>
      <w:snapToGrid w:val="0"/>
      <w:color w:val="000000"/>
      <w:sz w:val="24"/>
    </w:rPr>
  </w:style>
  <w:style w:type="paragraph" w:customStyle="1" w:styleId="IASHeadline1NoNumber">
    <w:name w:val="IAS_Headline1_NoNumber"/>
    <w:basedOn w:val="1OhneInhaltsverzeichnis"/>
    <w:link w:val="IASHeadline1NoNumberZchn"/>
    <w:autoRedefine/>
    <w:rsid w:val="00EA78A8"/>
    <w:rPr>
      <w:lang w:val="en-US"/>
    </w:rPr>
  </w:style>
  <w:style w:type="character" w:customStyle="1" w:styleId="LetzteAufzhlungZchn">
    <w:name w:val="LetzteAufzählung Zchn"/>
    <w:basedOn w:val="AufzhlungZchn"/>
    <w:link w:val="LetzteAufzhlung"/>
    <w:rsid w:val="00EA78A8"/>
    <w:rPr>
      <w:rFonts w:ascii="Arial" w:hAnsi="Arial"/>
      <w:i w:val="0"/>
      <w:snapToGrid w:val="0"/>
      <w:color w:val="000000"/>
      <w:sz w:val="24"/>
    </w:rPr>
  </w:style>
  <w:style w:type="character" w:customStyle="1" w:styleId="IASLetzteAufzhlungZchn">
    <w:name w:val="IAS Letzte Aufzählung Zchn"/>
    <w:basedOn w:val="LetzteAufzhlungZchn"/>
    <w:link w:val="IASLetzteAufzhlung"/>
    <w:rsid w:val="00EA78A8"/>
    <w:rPr>
      <w:rFonts w:ascii="Arial" w:hAnsi="Arial"/>
      <w:i w:val="0"/>
      <w:snapToGrid w:val="0"/>
      <w:color w:val="000000"/>
      <w:sz w:val="24"/>
    </w:rPr>
  </w:style>
  <w:style w:type="paragraph" w:customStyle="1" w:styleId="IASRemarks">
    <w:name w:val="IAS_Remarks"/>
    <w:basedOn w:val="1OhneInhaltsverzeichnis"/>
    <w:link w:val="IASRemarksZchn"/>
    <w:autoRedefine/>
    <w:qFormat/>
    <w:rsid w:val="00244A75"/>
    <w:pPr>
      <w:spacing w:after="0"/>
    </w:pPr>
    <w:rPr>
      <w:b w:val="0"/>
      <w:i/>
      <w:snapToGrid w:val="0"/>
      <w:color w:val="0000FF"/>
      <w:sz w:val="20"/>
      <w:lang w:val="en-US"/>
    </w:rPr>
  </w:style>
  <w:style w:type="character" w:customStyle="1" w:styleId="1OhneInhaltsverzeichnisZchn">
    <w:name w:val="Ü1OhneInhaltsverzeichnis Zchn"/>
    <w:basedOn w:val="DefaultParagraphFont"/>
    <w:link w:val="1OhneInhaltsverzeichnis"/>
    <w:rsid w:val="00EA78A8"/>
    <w:rPr>
      <w:rFonts w:ascii="Arial" w:hAnsi="Arial"/>
      <w:b/>
      <w:sz w:val="36"/>
    </w:rPr>
  </w:style>
  <w:style w:type="character" w:customStyle="1" w:styleId="IASHeadline1NoNumberZchn">
    <w:name w:val="IAS_Headline1_NoNumber Zchn"/>
    <w:basedOn w:val="1OhneInhaltsverzeichnisZchn"/>
    <w:link w:val="IASHeadline1NoNumber"/>
    <w:rsid w:val="00EA78A8"/>
    <w:rPr>
      <w:rFonts w:ascii="Arial" w:hAnsi="Arial"/>
      <w:b/>
      <w:sz w:val="36"/>
      <w:lang w:val="en-US"/>
    </w:rPr>
  </w:style>
  <w:style w:type="paragraph" w:customStyle="1" w:styleId="IASTableOfFigures">
    <w:name w:val="IAS_TableOfFigures"/>
    <w:basedOn w:val="TableofFigures"/>
    <w:link w:val="IASTableOfFiguresZchn"/>
    <w:qFormat/>
    <w:rsid w:val="0014471D"/>
    <w:rPr>
      <w:rFonts w:cs="Arial"/>
    </w:rPr>
  </w:style>
  <w:style w:type="character" w:customStyle="1" w:styleId="IASRemarksZchn">
    <w:name w:val="IAS_Remarks Zchn"/>
    <w:basedOn w:val="1OhneInhaltsverzeichnisZchn"/>
    <w:link w:val="IASRemarks"/>
    <w:rsid w:val="00244A75"/>
    <w:rPr>
      <w:rFonts w:ascii="Arial" w:hAnsi="Arial"/>
      <w:b w:val="0"/>
      <w:i/>
      <w:snapToGrid w:val="0"/>
      <w:color w:val="0000FF"/>
      <w:sz w:val="36"/>
      <w:lang w:val="en-US"/>
    </w:rPr>
  </w:style>
  <w:style w:type="paragraph" w:customStyle="1" w:styleId="IASTableofAbbreviations">
    <w:name w:val="IAS_TableofAbbreviations"/>
    <w:basedOn w:val="IASGlossary"/>
    <w:link w:val="IASTableofAbbreviationsZchn"/>
    <w:qFormat/>
    <w:rsid w:val="00D47481"/>
    <w:rPr>
      <w:lang w:val="en-US"/>
    </w:rPr>
  </w:style>
  <w:style w:type="character" w:customStyle="1" w:styleId="TableofFiguresChar">
    <w:name w:val="Table of Figures Char"/>
    <w:basedOn w:val="DefaultParagraphFont"/>
    <w:link w:val="TableofFigures"/>
    <w:uiPriority w:val="99"/>
    <w:rsid w:val="00633F46"/>
    <w:rPr>
      <w:rFonts w:ascii="Arial" w:hAnsi="Arial"/>
      <w:noProof/>
      <w:sz w:val="24"/>
    </w:rPr>
  </w:style>
  <w:style w:type="character" w:customStyle="1" w:styleId="IASTableOfFiguresZchn">
    <w:name w:val="IAS_TableOfFigures Zchn"/>
    <w:basedOn w:val="TableofFiguresChar"/>
    <w:link w:val="IASTableOfFigures"/>
    <w:rsid w:val="0014471D"/>
    <w:rPr>
      <w:rFonts w:ascii="Arial" w:hAnsi="Arial" w:cs="Arial"/>
      <w:noProof/>
      <w:sz w:val="24"/>
    </w:rPr>
  </w:style>
  <w:style w:type="paragraph" w:customStyle="1" w:styleId="IASGlossary">
    <w:name w:val="IAS_Glossary"/>
    <w:basedOn w:val="Abkrzungen"/>
    <w:link w:val="IASGlossaryZchn"/>
    <w:qFormat/>
    <w:rsid w:val="00D47481"/>
    <w:rPr>
      <w:rFonts w:ascii="Arial" w:hAnsi="Arial" w:cs="Arial"/>
      <w:lang w:val="de-DE"/>
    </w:rPr>
  </w:style>
  <w:style w:type="character" w:customStyle="1" w:styleId="AbkrzungenZchn">
    <w:name w:val="Abkürzungen Zchn"/>
    <w:basedOn w:val="DefaultParagraphFont"/>
    <w:link w:val="Abkrzungen"/>
    <w:rsid w:val="0014471D"/>
    <w:rPr>
      <w:sz w:val="24"/>
      <w:lang w:val="en-US"/>
    </w:rPr>
  </w:style>
  <w:style w:type="character" w:customStyle="1" w:styleId="IASTableofAbbreviationsZchn">
    <w:name w:val="IAS_TableofAbbreviations Zchn"/>
    <w:basedOn w:val="AbkrzungenZchn"/>
    <w:link w:val="IASTableofAbbreviations"/>
    <w:rsid w:val="00D47481"/>
    <w:rPr>
      <w:rFonts w:ascii="Arial" w:hAnsi="Arial" w:cs="Arial"/>
      <w:sz w:val="24"/>
      <w:lang w:val="en-US"/>
    </w:rPr>
  </w:style>
  <w:style w:type="paragraph" w:customStyle="1" w:styleId="IASSection">
    <w:name w:val="IAS_Section"/>
    <w:basedOn w:val="IASAbsatzberschrift"/>
    <w:link w:val="IASSectionZchn"/>
    <w:autoRedefine/>
    <w:qFormat/>
    <w:rsid w:val="00244A75"/>
    <w:pPr>
      <w:spacing w:before="120" w:after="100"/>
    </w:pPr>
    <w:rPr>
      <w:lang w:val="en-US"/>
    </w:rPr>
  </w:style>
  <w:style w:type="character" w:customStyle="1" w:styleId="IASGlossaryZchn">
    <w:name w:val="IAS_Glossary Zchn"/>
    <w:basedOn w:val="AbkrzungenZchn"/>
    <w:link w:val="IASGlossary"/>
    <w:rsid w:val="00D47481"/>
    <w:rPr>
      <w:rFonts w:ascii="Arial" w:hAnsi="Arial" w:cs="Arial"/>
      <w:sz w:val="24"/>
      <w:lang w:val="en-US"/>
    </w:rPr>
  </w:style>
  <w:style w:type="paragraph" w:customStyle="1" w:styleId="IASBulletPoint">
    <w:name w:val="IAS_BulletPoint"/>
    <w:basedOn w:val="Aufzhlung"/>
    <w:link w:val="IASBulletPointZchn"/>
    <w:autoRedefine/>
    <w:qFormat/>
    <w:rsid w:val="000759EE"/>
    <w:pPr>
      <w:spacing w:after="80"/>
    </w:pPr>
    <w:rPr>
      <w:rFonts w:ascii="Arial" w:hAnsi="Arial"/>
      <w:lang w:val="en-US"/>
    </w:rPr>
  </w:style>
  <w:style w:type="character" w:customStyle="1" w:styleId="IASSectionZchn">
    <w:name w:val="IAS_Section Zchn"/>
    <w:basedOn w:val="IASAbsatzberschriftZchn"/>
    <w:link w:val="IASSection"/>
    <w:rsid w:val="00244A75"/>
    <w:rPr>
      <w:rFonts w:ascii="Arial" w:hAnsi="Arial"/>
      <w:b/>
      <w:sz w:val="24"/>
      <w:lang w:val="en-US"/>
    </w:rPr>
  </w:style>
  <w:style w:type="paragraph" w:customStyle="1" w:styleId="IASLastBulletPoint">
    <w:name w:val="IAS_LastBulletPoint"/>
    <w:basedOn w:val="Aufzhlung"/>
    <w:link w:val="IASLastBulletPointZchn"/>
    <w:autoRedefine/>
    <w:qFormat/>
    <w:rsid w:val="00152751"/>
    <w:rPr>
      <w:rFonts w:ascii="Arial" w:hAnsi="Arial"/>
      <w:lang w:val="en-US"/>
    </w:rPr>
  </w:style>
  <w:style w:type="character" w:customStyle="1" w:styleId="IASBulletPointZchn">
    <w:name w:val="IAS_BulletPoint Zchn"/>
    <w:basedOn w:val="AufzhlungZchn"/>
    <w:link w:val="IASBulletPoint"/>
    <w:rsid w:val="000759EE"/>
    <w:rPr>
      <w:rFonts w:ascii="Arial" w:hAnsi="Arial"/>
      <w:i w:val="0"/>
      <w:snapToGrid w:val="0"/>
      <w:color w:val="000000"/>
      <w:sz w:val="24"/>
      <w:lang w:val="en-US"/>
    </w:rPr>
  </w:style>
  <w:style w:type="paragraph" w:customStyle="1" w:styleId="IASTableBody">
    <w:name w:val="IAS_TableBody"/>
    <w:basedOn w:val="Tabellentext"/>
    <w:link w:val="IASTableBodyZchn"/>
    <w:qFormat/>
    <w:rsid w:val="00046151"/>
    <w:rPr>
      <w:rFonts w:ascii="Arial" w:hAnsi="Arial" w:cs="Arial"/>
      <w:snapToGrid w:val="0"/>
      <w:lang w:val="en-US"/>
    </w:rPr>
  </w:style>
  <w:style w:type="character" w:customStyle="1" w:styleId="IASLastBulletPointZchn">
    <w:name w:val="IAS_LastBulletPoint Zchn"/>
    <w:basedOn w:val="AufzhlungZchn"/>
    <w:link w:val="IASLastBulletPoint"/>
    <w:rsid w:val="00152751"/>
    <w:rPr>
      <w:rFonts w:ascii="Arial" w:hAnsi="Arial"/>
      <w:i w:val="0"/>
      <w:snapToGrid w:val="0"/>
      <w:color w:val="000000"/>
      <w:sz w:val="24"/>
      <w:lang w:val="en-US"/>
    </w:rPr>
  </w:style>
  <w:style w:type="paragraph" w:customStyle="1" w:styleId="IASTableHead">
    <w:name w:val="IAS_TableHead"/>
    <w:basedOn w:val="Tabellenkopf"/>
    <w:link w:val="IASTableHeadZchn"/>
    <w:autoRedefine/>
    <w:qFormat/>
    <w:rsid w:val="00046151"/>
    <w:rPr>
      <w:rFonts w:ascii="Arial" w:hAnsi="Arial"/>
      <w:lang w:val="en-US"/>
    </w:rPr>
  </w:style>
  <w:style w:type="character" w:customStyle="1" w:styleId="TabellentextZchn">
    <w:name w:val="Tabellentext Zchn"/>
    <w:basedOn w:val="DefaultParagraphFont"/>
    <w:link w:val="Tabellentext"/>
    <w:rsid w:val="00046151"/>
  </w:style>
  <w:style w:type="character" w:customStyle="1" w:styleId="IASTableBodyZchn">
    <w:name w:val="IAS_TableBody Zchn"/>
    <w:basedOn w:val="TabellentextZchn"/>
    <w:link w:val="IASTableBody"/>
    <w:rsid w:val="00046151"/>
    <w:rPr>
      <w:rFonts w:ascii="Arial" w:hAnsi="Arial" w:cs="Arial"/>
      <w:snapToGrid w:val="0"/>
      <w:lang w:val="en-US"/>
    </w:rPr>
  </w:style>
  <w:style w:type="paragraph" w:customStyle="1" w:styleId="IASTableCaption">
    <w:name w:val="IAS_TableCaption"/>
    <w:basedOn w:val="Tabellenbeschriftung"/>
    <w:link w:val="IASTableCaptionZchn"/>
    <w:qFormat/>
    <w:rsid w:val="00A24D3E"/>
    <w:rPr>
      <w:rFonts w:ascii="Arial" w:hAnsi="Arial" w:cs="Arial"/>
      <w:b/>
      <w:lang w:val="en-US"/>
    </w:rPr>
  </w:style>
  <w:style w:type="character" w:customStyle="1" w:styleId="TabellenkopfZchn">
    <w:name w:val="Tabellenkopf Zchn"/>
    <w:basedOn w:val="DefaultParagraphFont"/>
    <w:link w:val="Tabellenkopf"/>
    <w:rsid w:val="00046151"/>
    <w:rPr>
      <w:b/>
      <w:snapToGrid w:val="0"/>
    </w:rPr>
  </w:style>
  <w:style w:type="character" w:customStyle="1" w:styleId="IASTableHeadZchn">
    <w:name w:val="IAS_TableHead Zchn"/>
    <w:basedOn w:val="TabellenkopfZchn"/>
    <w:link w:val="IASTableHead"/>
    <w:rsid w:val="00046151"/>
    <w:rPr>
      <w:rFonts w:ascii="Arial" w:hAnsi="Arial"/>
      <w:b/>
      <w:snapToGrid w:val="0"/>
      <w:lang w:val="en-US"/>
    </w:rPr>
  </w:style>
  <w:style w:type="paragraph" w:customStyle="1" w:styleId="IASFigureCaption">
    <w:name w:val="IAS_FigureCaption"/>
    <w:basedOn w:val="Caption"/>
    <w:link w:val="IASFigureCaptionZchn"/>
    <w:autoRedefine/>
    <w:qFormat/>
    <w:rsid w:val="00537EA6"/>
    <w:pPr>
      <w:ind w:firstLine="708"/>
      <w:jc w:val="center"/>
    </w:pPr>
    <w:rPr>
      <w:lang w:val="en-US"/>
    </w:rPr>
  </w:style>
  <w:style w:type="character" w:customStyle="1" w:styleId="CaptionChar">
    <w:name w:val="Caption Char"/>
    <w:basedOn w:val="DefaultParagraphFont"/>
    <w:link w:val="Caption"/>
    <w:rsid w:val="00633F46"/>
    <w:rPr>
      <w:rFonts w:ascii="Arial" w:hAnsi="Arial"/>
      <w:b/>
      <w:sz w:val="24"/>
    </w:rPr>
  </w:style>
  <w:style w:type="character" w:customStyle="1" w:styleId="TabellenbeschriftungZchn">
    <w:name w:val="Tabellenbeschriftung Zchn"/>
    <w:basedOn w:val="CaptionChar"/>
    <w:link w:val="Tabellenbeschriftung"/>
    <w:rsid w:val="00046151"/>
    <w:rPr>
      <w:rFonts w:ascii="Arial" w:hAnsi="Arial"/>
      <w:b w:val="0"/>
      <w:sz w:val="24"/>
    </w:rPr>
  </w:style>
  <w:style w:type="character" w:customStyle="1" w:styleId="IASTableCaptionZchn">
    <w:name w:val="IAS_TableCaption Zchn"/>
    <w:basedOn w:val="TabellenbeschriftungZchn"/>
    <w:link w:val="IASTableCaption"/>
    <w:rsid w:val="00A24D3E"/>
    <w:rPr>
      <w:rFonts w:ascii="Arial" w:hAnsi="Arial" w:cs="Arial"/>
      <w:b/>
      <w:sz w:val="24"/>
      <w:lang w:val="en-US"/>
    </w:rPr>
  </w:style>
  <w:style w:type="paragraph" w:customStyle="1" w:styleId="Figure">
    <w:name w:val="Figure"/>
    <w:basedOn w:val="Abbildung"/>
    <w:link w:val="FigureZchn"/>
    <w:rsid w:val="00046151"/>
    <w:rPr>
      <w:noProof/>
      <w:lang w:val="en-US"/>
    </w:rPr>
  </w:style>
  <w:style w:type="character" w:customStyle="1" w:styleId="IASFigureCaptionZchn">
    <w:name w:val="IAS_FigureCaption Zchn"/>
    <w:basedOn w:val="CaptionChar"/>
    <w:link w:val="IASFigureCaption"/>
    <w:rsid w:val="00537EA6"/>
    <w:rPr>
      <w:rFonts w:ascii="Arial" w:hAnsi="Arial"/>
      <w:b/>
      <w:sz w:val="24"/>
      <w:lang w:val="en-US"/>
    </w:rPr>
  </w:style>
  <w:style w:type="paragraph" w:customStyle="1" w:styleId="IASFigure">
    <w:name w:val="IAS_Figure"/>
    <w:basedOn w:val="Figure"/>
    <w:link w:val="IASFigureZchn"/>
    <w:qFormat/>
    <w:rsid w:val="00046151"/>
  </w:style>
  <w:style w:type="character" w:customStyle="1" w:styleId="AbbildungZchn">
    <w:name w:val="Abbildung Zchn"/>
    <w:basedOn w:val="DefaultParagraphFont"/>
    <w:link w:val="Abbildung"/>
    <w:rsid w:val="00046151"/>
    <w:rPr>
      <w:sz w:val="24"/>
    </w:rPr>
  </w:style>
  <w:style w:type="character" w:customStyle="1" w:styleId="FigureZchn">
    <w:name w:val="Figure Zchn"/>
    <w:basedOn w:val="AbbildungZchn"/>
    <w:link w:val="Figure"/>
    <w:rsid w:val="00046151"/>
    <w:rPr>
      <w:noProof/>
      <w:sz w:val="24"/>
      <w:lang w:val="en-US"/>
    </w:rPr>
  </w:style>
  <w:style w:type="paragraph" w:customStyle="1" w:styleId="IASDefinitions">
    <w:name w:val="IAS_Definitions"/>
    <w:basedOn w:val="Definition"/>
    <w:link w:val="IASDefinitionsZchn"/>
    <w:qFormat/>
    <w:rsid w:val="00772B9E"/>
    <w:pPr>
      <w:keepNext w:val="0"/>
      <w:spacing w:line="276" w:lineRule="auto"/>
    </w:pPr>
    <w:rPr>
      <w:rFonts w:ascii="Arial" w:hAnsi="Arial" w:cs="Arial"/>
    </w:rPr>
  </w:style>
  <w:style w:type="character" w:customStyle="1" w:styleId="IASFigureZchn">
    <w:name w:val="IAS_Figure Zchn"/>
    <w:basedOn w:val="FigureZchn"/>
    <w:link w:val="IASFigure"/>
    <w:rsid w:val="00046151"/>
    <w:rPr>
      <w:noProof/>
      <w:sz w:val="24"/>
      <w:lang w:val="en-US"/>
    </w:rPr>
  </w:style>
  <w:style w:type="paragraph" w:customStyle="1" w:styleId="IASSourceCode">
    <w:name w:val="IAS_SourceCode"/>
    <w:basedOn w:val="Sourcecode"/>
    <w:link w:val="IASSourceCodeZchn"/>
    <w:qFormat/>
    <w:rsid w:val="002A2098"/>
    <w:rPr>
      <w:lang w:val="en-US"/>
    </w:rPr>
  </w:style>
  <w:style w:type="character" w:customStyle="1" w:styleId="DefinitionZchn">
    <w:name w:val="Definition Zchn"/>
    <w:basedOn w:val="BodyTextChar"/>
    <w:link w:val="Definition"/>
    <w:rsid w:val="00421EC8"/>
    <w:rPr>
      <w:rFonts w:ascii="Arial" w:hAnsi="Arial"/>
      <w:i w:val="0"/>
      <w:sz w:val="24"/>
    </w:rPr>
  </w:style>
  <w:style w:type="character" w:customStyle="1" w:styleId="IASDefinitionsZchn">
    <w:name w:val="IAS_Definitions Zchn"/>
    <w:basedOn w:val="DefinitionZchn"/>
    <w:link w:val="IASDefinitions"/>
    <w:rsid w:val="00772B9E"/>
    <w:rPr>
      <w:rFonts w:ascii="Arial" w:hAnsi="Arial" w:cs="Arial"/>
      <w:i w:val="0"/>
      <w:sz w:val="24"/>
    </w:rPr>
  </w:style>
  <w:style w:type="paragraph" w:customStyle="1" w:styleId="IASSourceCodeInText">
    <w:name w:val="IAS_SourceCodeInText"/>
    <w:basedOn w:val="SourcecodeImText"/>
    <w:link w:val="IASSourceCodeInTextZchn"/>
    <w:qFormat/>
    <w:rsid w:val="002A2098"/>
    <w:rPr>
      <w:lang w:val="en-US"/>
    </w:rPr>
  </w:style>
  <w:style w:type="character" w:customStyle="1" w:styleId="SourcecodeZchn">
    <w:name w:val="Sourcecode Zchn"/>
    <w:basedOn w:val="DefaultParagraphFont"/>
    <w:link w:val="Sourcecode"/>
    <w:rsid w:val="002A2098"/>
    <w:rPr>
      <w:rFonts w:ascii="Courier New" w:hAnsi="Courier New"/>
      <w:snapToGrid w:val="0"/>
    </w:rPr>
  </w:style>
  <w:style w:type="character" w:customStyle="1" w:styleId="IASSourceCodeZchn">
    <w:name w:val="IAS_SourceCode Zchn"/>
    <w:basedOn w:val="SourcecodeZchn"/>
    <w:link w:val="IASSourceCode"/>
    <w:rsid w:val="002A2098"/>
    <w:rPr>
      <w:rFonts w:ascii="Courier New" w:hAnsi="Courier New"/>
      <w:snapToGrid w:val="0"/>
      <w:lang w:val="en-US"/>
    </w:rPr>
  </w:style>
  <w:style w:type="character" w:customStyle="1" w:styleId="SourcecodeImTextZchn">
    <w:name w:val="SourcecodeImText Zchn"/>
    <w:basedOn w:val="SourcecodeZchn"/>
    <w:link w:val="SourcecodeImText"/>
    <w:rsid w:val="002A2098"/>
    <w:rPr>
      <w:rFonts w:ascii="Courier New" w:hAnsi="Courier New"/>
      <w:snapToGrid w:val="0"/>
      <w:sz w:val="22"/>
    </w:rPr>
  </w:style>
  <w:style w:type="character" w:customStyle="1" w:styleId="IASSourceCodeInTextZchn">
    <w:name w:val="IAS_SourceCodeInText Zchn"/>
    <w:basedOn w:val="SourcecodeImTextZchn"/>
    <w:link w:val="IASSourceCodeInText"/>
    <w:rsid w:val="002A2098"/>
    <w:rPr>
      <w:rFonts w:ascii="Courier New" w:hAnsi="Courier New"/>
      <w:snapToGrid w:val="0"/>
      <w:sz w:val="22"/>
      <w:lang w:val="en-US"/>
    </w:rPr>
  </w:style>
  <w:style w:type="character" w:styleId="Hyperlink">
    <w:name w:val="Hyperlink"/>
    <w:basedOn w:val="DefaultParagraphFont"/>
    <w:unhideWhenUsed/>
    <w:rsid w:val="00631BBF"/>
    <w:rPr>
      <w:color w:val="0563C1" w:themeColor="hyperlink"/>
      <w:u w:val="single"/>
    </w:rPr>
  </w:style>
  <w:style w:type="table" w:styleId="GridTable1Light-Accent1">
    <w:name w:val="Grid Table 1 Light Accent 1"/>
    <w:basedOn w:val="TableNormal"/>
    <w:uiPriority w:val="46"/>
    <w:rsid w:val="00152F61"/>
    <w:tblPr>
      <w:tblStyleRowBandSize w:val="1"/>
      <w:tblStyleColBandSize w:val="1"/>
      <w:tblBorders>
        <w:top w:val="single" w:sz="4" w:space="0" w:color="99E5FF" w:themeColor="accent1" w:themeTint="66"/>
        <w:left w:val="single" w:sz="4" w:space="0" w:color="99E5FF" w:themeColor="accent1" w:themeTint="66"/>
        <w:bottom w:val="single" w:sz="4" w:space="0" w:color="99E5FF" w:themeColor="accent1" w:themeTint="66"/>
        <w:right w:val="single" w:sz="4" w:space="0" w:color="99E5FF" w:themeColor="accent1" w:themeTint="66"/>
        <w:insideH w:val="single" w:sz="4" w:space="0" w:color="99E5FF" w:themeColor="accent1" w:themeTint="66"/>
        <w:insideV w:val="single" w:sz="4" w:space="0" w:color="99E5FF" w:themeColor="accent1" w:themeTint="66"/>
      </w:tblBorders>
    </w:tblPr>
    <w:tblStylePr w:type="firstRow">
      <w:rPr>
        <w:b/>
        <w:bCs/>
      </w:rPr>
      <w:tblPr/>
      <w:tcPr>
        <w:tcBorders>
          <w:bottom w:val="single" w:sz="12" w:space="0" w:color="66D8FF" w:themeColor="accent1" w:themeTint="99"/>
        </w:tcBorders>
      </w:tcPr>
    </w:tblStylePr>
    <w:tblStylePr w:type="lastRow">
      <w:rPr>
        <w:b/>
        <w:bCs/>
      </w:rPr>
      <w:tblPr/>
      <w:tcPr>
        <w:tcBorders>
          <w:top w:val="double" w:sz="2" w:space="0" w:color="66D8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D19A2"/>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insideV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insideV w:val="nil"/>
        </w:tcBorders>
        <w:shd w:val="clear" w:color="auto" w:fill="00BEFF" w:themeFill="accent1"/>
      </w:tcPr>
    </w:tblStylePr>
    <w:tblStylePr w:type="lastRow">
      <w:rPr>
        <w:b/>
        <w:bCs/>
      </w:rPr>
      <w:tblPr/>
      <w:tcPr>
        <w:tcBorders>
          <w:top w:val="double" w:sz="4" w:space="0" w:color="00BEFF" w:themeColor="accent1"/>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 w:type="character" w:styleId="UnresolvedMention">
    <w:name w:val="Unresolved Mention"/>
    <w:basedOn w:val="DefaultParagraphFont"/>
    <w:uiPriority w:val="99"/>
    <w:semiHidden/>
    <w:unhideWhenUsed/>
    <w:rsid w:val="00010A7C"/>
    <w:rPr>
      <w:color w:val="605E5C"/>
      <w:shd w:val="clear" w:color="auto" w:fill="E1DFDD"/>
    </w:rPr>
  </w:style>
  <w:style w:type="character" w:styleId="FollowedHyperlink">
    <w:name w:val="FollowedHyperlink"/>
    <w:basedOn w:val="DefaultParagraphFont"/>
    <w:semiHidden/>
    <w:unhideWhenUsed/>
    <w:rsid w:val="000164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005">
      <w:bodyDiv w:val="1"/>
      <w:marLeft w:val="0"/>
      <w:marRight w:val="0"/>
      <w:marTop w:val="0"/>
      <w:marBottom w:val="0"/>
      <w:divBdr>
        <w:top w:val="none" w:sz="0" w:space="0" w:color="auto"/>
        <w:left w:val="none" w:sz="0" w:space="0" w:color="auto"/>
        <w:bottom w:val="none" w:sz="0" w:space="0" w:color="auto"/>
        <w:right w:val="none" w:sz="0" w:space="0" w:color="auto"/>
      </w:divBdr>
    </w:div>
    <w:div w:id="45377860">
      <w:bodyDiv w:val="1"/>
      <w:marLeft w:val="0"/>
      <w:marRight w:val="0"/>
      <w:marTop w:val="0"/>
      <w:marBottom w:val="0"/>
      <w:divBdr>
        <w:top w:val="none" w:sz="0" w:space="0" w:color="auto"/>
        <w:left w:val="none" w:sz="0" w:space="0" w:color="auto"/>
        <w:bottom w:val="none" w:sz="0" w:space="0" w:color="auto"/>
        <w:right w:val="none" w:sz="0" w:space="0" w:color="auto"/>
      </w:divBdr>
      <w:divsChild>
        <w:div w:id="1503086730">
          <w:marLeft w:val="0"/>
          <w:marRight w:val="0"/>
          <w:marTop w:val="0"/>
          <w:marBottom w:val="0"/>
          <w:divBdr>
            <w:top w:val="none" w:sz="0" w:space="0" w:color="auto"/>
            <w:left w:val="none" w:sz="0" w:space="0" w:color="auto"/>
            <w:bottom w:val="none" w:sz="0" w:space="0" w:color="auto"/>
            <w:right w:val="none" w:sz="0" w:space="0" w:color="auto"/>
          </w:divBdr>
          <w:divsChild>
            <w:div w:id="1425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0871">
      <w:bodyDiv w:val="1"/>
      <w:marLeft w:val="0"/>
      <w:marRight w:val="0"/>
      <w:marTop w:val="0"/>
      <w:marBottom w:val="0"/>
      <w:divBdr>
        <w:top w:val="none" w:sz="0" w:space="0" w:color="auto"/>
        <w:left w:val="none" w:sz="0" w:space="0" w:color="auto"/>
        <w:bottom w:val="none" w:sz="0" w:space="0" w:color="auto"/>
        <w:right w:val="none" w:sz="0" w:space="0" w:color="auto"/>
      </w:divBdr>
      <w:divsChild>
        <w:div w:id="913316853">
          <w:marLeft w:val="0"/>
          <w:marRight w:val="0"/>
          <w:marTop w:val="0"/>
          <w:marBottom w:val="0"/>
          <w:divBdr>
            <w:top w:val="none" w:sz="0" w:space="0" w:color="auto"/>
            <w:left w:val="none" w:sz="0" w:space="0" w:color="auto"/>
            <w:bottom w:val="none" w:sz="0" w:space="0" w:color="auto"/>
            <w:right w:val="none" w:sz="0" w:space="0" w:color="auto"/>
          </w:divBdr>
          <w:divsChild>
            <w:div w:id="13808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15">
      <w:bodyDiv w:val="1"/>
      <w:marLeft w:val="0"/>
      <w:marRight w:val="0"/>
      <w:marTop w:val="0"/>
      <w:marBottom w:val="0"/>
      <w:divBdr>
        <w:top w:val="none" w:sz="0" w:space="0" w:color="auto"/>
        <w:left w:val="none" w:sz="0" w:space="0" w:color="auto"/>
        <w:bottom w:val="none" w:sz="0" w:space="0" w:color="auto"/>
        <w:right w:val="none" w:sz="0" w:space="0" w:color="auto"/>
      </w:divBdr>
    </w:div>
    <w:div w:id="196747525">
      <w:bodyDiv w:val="1"/>
      <w:marLeft w:val="0"/>
      <w:marRight w:val="0"/>
      <w:marTop w:val="0"/>
      <w:marBottom w:val="0"/>
      <w:divBdr>
        <w:top w:val="none" w:sz="0" w:space="0" w:color="auto"/>
        <w:left w:val="none" w:sz="0" w:space="0" w:color="auto"/>
        <w:bottom w:val="none" w:sz="0" w:space="0" w:color="auto"/>
        <w:right w:val="none" w:sz="0" w:space="0" w:color="auto"/>
      </w:divBdr>
      <w:divsChild>
        <w:div w:id="551113190">
          <w:marLeft w:val="0"/>
          <w:marRight w:val="0"/>
          <w:marTop w:val="0"/>
          <w:marBottom w:val="0"/>
          <w:divBdr>
            <w:top w:val="none" w:sz="0" w:space="0" w:color="auto"/>
            <w:left w:val="none" w:sz="0" w:space="0" w:color="auto"/>
            <w:bottom w:val="none" w:sz="0" w:space="0" w:color="auto"/>
            <w:right w:val="none" w:sz="0" w:space="0" w:color="auto"/>
          </w:divBdr>
          <w:divsChild>
            <w:div w:id="5112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962">
      <w:bodyDiv w:val="1"/>
      <w:marLeft w:val="0"/>
      <w:marRight w:val="0"/>
      <w:marTop w:val="0"/>
      <w:marBottom w:val="0"/>
      <w:divBdr>
        <w:top w:val="none" w:sz="0" w:space="0" w:color="auto"/>
        <w:left w:val="none" w:sz="0" w:space="0" w:color="auto"/>
        <w:bottom w:val="none" w:sz="0" w:space="0" w:color="auto"/>
        <w:right w:val="none" w:sz="0" w:space="0" w:color="auto"/>
      </w:divBdr>
      <w:divsChild>
        <w:div w:id="2130008017">
          <w:marLeft w:val="0"/>
          <w:marRight w:val="0"/>
          <w:marTop w:val="0"/>
          <w:marBottom w:val="0"/>
          <w:divBdr>
            <w:top w:val="none" w:sz="0" w:space="0" w:color="auto"/>
            <w:left w:val="none" w:sz="0" w:space="0" w:color="auto"/>
            <w:bottom w:val="none" w:sz="0" w:space="0" w:color="auto"/>
            <w:right w:val="none" w:sz="0" w:space="0" w:color="auto"/>
          </w:divBdr>
          <w:divsChild>
            <w:div w:id="4053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8292">
      <w:bodyDiv w:val="1"/>
      <w:marLeft w:val="0"/>
      <w:marRight w:val="0"/>
      <w:marTop w:val="0"/>
      <w:marBottom w:val="0"/>
      <w:divBdr>
        <w:top w:val="none" w:sz="0" w:space="0" w:color="auto"/>
        <w:left w:val="none" w:sz="0" w:space="0" w:color="auto"/>
        <w:bottom w:val="none" w:sz="0" w:space="0" w:color="auto"/>
        <w:right w:val="none" w:sz="0" w:space="0" w:color="auto"/>
      </w:divBdr>
      <w:divsChild>
        <w:div w:id="606304952">
          <w:marLeft w:val="0"/>
          <w:marRight w:val="0"/>
          <w:marTop w:val="0"/>
          <w:marBottom w:val="0"/>
          <w:divBdr>
            <w:top w:val="none" w:sz="0" w:space="0" w:color="auto"/>
            <w:left w:val="none" w:sz="0" w:space="0" w:color="auto"/>
            <w:bottom w:val="none" w:sz="0" w:space="0" w:color="auto"/>
            <w:right w:val="none" w:sz="0" w:space="0" w:color="auto"/>
          </w:divBdr>
          <w:divsChild>
            <w:div w:id="192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8325">
      <w:bodyDiv w:val="1"/>
      <w:marLeft w:val="0"/>
      <w:marRight w:val="0"/>
      <w:marTop w:val="0"/>
      <w:marBottom w:val="0"/>
      <w:divBdr>
        <w:top w:val="none" w:sz="0" w:space="0" w:color="auto"/>
        <w:left w:val="none" w:sz="0" w:space="0" w:color="auto"/>
        <w:bottom w:val="none" w:sz="0" w:space="0" w:color="auto"/>
        <w:right w:val="none" w:sz="0" w:space="0" w:color="auto"/>
      </w:divBdr>
      <w:divsChild>
        <w:div w:id="1264923425">
          <w:marLeft w:val="0"/>
          <w:marRight w:val="0"/>
          <w:marTop w:val="0"/>
          <w:marBottom w:val="0"/>
          <w:divBdr>
            <w:top w:val="none" w:sz="0" w:space="0" w:color="auto"/>
            <w:left w:val="none" w:sz="0" w:space="0" w:color="auto"/>
            <w:bottom w:val="none" w:sz="0" w:space="0" w:color="auto"/>
            <w:right w:val="none" w:sz="0" w:space="0" w:color="auto"/>
          </w:divBdr>
          <w:divsChild>
            <w:div w:id="1924140275">
              <w:marLeft w:val="0"/>
              <w:marRight w:val="0"/>
              <w:marTop w:val="0"/>
              <w:marBottom w:val="0"/>
              <w:divBdr>
                <w:top w:val="none" w:sz="0" w:space="0" w:color="auto"/>
                <w:left w:val="none" w:sz="0" w:space="0" w:color="auto"/>
                <w:bottom w:val="none" w:sz="0" w:space="0" w:color="auto"/>
                <w:right w:val="none" w:sz="0" w:space="0" w:color="auto"/>
              </w:divBdr>
              <w:divsChild>
                <w:div w:id="6634369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4101741">
      <w:bodyDiv w:val="1"/>
      <w:marLeft w:val="0"/>
      <w:marRight w:val="0"/>
      <w:marTop w:val="0"/>
      <w:marBottom w:val="0"/>
      <w:divBdr>
        <w:top w:val="none" w:sz="0" w:space="0" w:color="auto"/>
        <w:left w:val="none" w:sz="0" w:space="0" w:color="auto"/>
        <w:bottom w:val="none" w:sz="0" w:space="0" w:color="auto"/>
        <w:right w:val="none" w:sz="0" w:space="0" w:color="auto"/>
      </w:divBdr>
      <w:divsChild>
        <w:div w:id="1240138786">
          <w:marLeft w:val="0"/>
          <w:marRight w:val="0"/>
          <w:marTop w:val="0"/>
          <w:marBottom w:val="0"/>
          <w:divBdr>
            <w:top w:val="none" w:sz="0" w:space="0" w:color="auto"/>
            <w:left w:val="none" w:sz="0" w:space="0" w:color="auto"/>
            <w:bottom w:val="none" w:sz="0" w:space="0" w:color="auto"/>
            <w:right w:val="none" w:sz="0" w:space="0" w:color="auto"/>
          </w:divBdr>
          <w:divsChild>
            <w:div w:id="5249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43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47">
          <w:marLeft w:val="0"/>
          <w:marRight w:val="0"/>
          <w:marTop w:val="0"/>
          <w:marBottom w:val="0"/>
          <w:divBdr>
            <w:top w:val="none" w:sz="0" w:space="0" w:color="auto"/>
            <w:left w:val="none" w:sz="0" w:space="0" w:color="auto"/>
            <w:bottom w:val="none" w:sz="0" w:space="0" w:color="auto"/>
            <w:right w:val="none" w:sz="0" w:space="0" w:color="auto"/>
          </w:divBdr>
          <w:divsChild>
            <w:div w:id="19838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5024">
      <w:bodyDiv w:val="1"/>
      <w:marLeft w:val="0"/>
      <w:marRight w:val="0"/>
      <w:marTop w:val="0"/>
      <w:marBottom w:val="0"/>
      <w:divBdr>
        <w:top w:val="none" w:sz="0" w:space="0" w:color="auto"/>
        <w:left w:val="none" w:sz="0" w:space="0" w:color="auto"/>
        <w:bottom w:val="none" w:sz="0" w:space="0" w:color="auto"/>
        <w:right w:val="none" w:sz="0" w:space="0" w:color="auto"/>
      </w:divBdr>
      <w:divsChild>
        <w:div w:id="1180506094">
          <w:marLeft w:val="0"/>
          <w:marRight w:val="0"/>
          <w:marTop w:val="0"/>
          <w:marBottom w:val="0"/>
          <w:divBdr>
            <w:top w:val="none" w:sz="0" w:space="0" w:color="auto"/>
            <w:left w:val="none" w:sz="0" w:space="0" w:color="auto"/>
            <w:bottom w:val="none" w:sz="0" w:space="0" w:color="auto"/>
            <w:right w:val="none" w:sz="0" w:space="0" w:color="auto"/>
          </w:divBdr>
          <w:divsChild>
            <w:div w:id="568536993">
              <w:marLeft w:val="0"/>
              <w:marRight w:val="0"/>
              <w:marTop w:val="0"/>
              <w:marBottom w:val="0"/>
              <w:divBdr>
                <w:top w:val="none" w:sz="0" w:space="0" w:color="auto"/>
                <w:left w:val="none" w:sz="0" w:space="0" w:color="auto"/>
                <w:bottom w:val="none" w:sz="0" w:space="0" w:color="auto"/>
                <w:right w:val="none" w:sz="0" w:space="0" w:color="auto"/>
              </w:divBdr>
              <w:divsChild>
                <w:div w:id="18357545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24042731">
      <w:bodyDiv w:val="1"/>
      <w:marLeft w:val="0"/>
      <w:marRight w:val="0"/>
      <w:marTop w:val="0"/>
      <w:marBottom w:val="0"/>
      <w:divBdr>
        <w:top w:val="none" w:sz="0" w:space="0" w:color="auto"/>
        <w:left w:val="none" w:sz="0" w:space="0" w:color="auto"/>
        <w:bottom w:val="none" w:sz="0" w:space="0" w:color="auto"/>
        <w:right w:val="none" w:sz="0" w:space="0" w:color="auto"/>
      </w:divBdr>
    </w:div>
    <w:div w:id="646133524">
      <w:bodyDiv w:val="1"/>
      <w:marLeft w:val="0"/>
      <w:marRight w:val="0"/>
      <w:marTop w:val="0"/>
      <w:marBottom w:val="0"/>
      <w:divBdr>
        <w:top w:val="none" w:sz="0" w:space="0" w:color="auto"/>
        <w:left w:val="none" w:sz="0" w:space="0" w:color="auto"/>
        <w:bottom w:val="none" w:sz="0" w:space="0" w:color="auto"/>
        <w:right w:val="none" w:sz="0" w:space="0" w:color="auto"/>
      </w:divBdr>
      <w:divsChild>
        <w:div w:id="88624268">
          <w:marLeft w:val="0"/>
          <w:marRight w:val="0"/>
          <w:marTop w:val="0"/>
          <w:marBottom w:val="0"/>
          <w:divBdr>
            <w:top w:val="none" w:sz="0" w:space="0" w:color="auto"/>
            <w:left w:val="none" w:sz="0" w:space="0" w:color="auto"/>
            <w:bottom w:val="none" w:sz="0" w:space="0" w:color="auto"/>
            <w:right w:val="none" w:sz="0" w:space="0" w:color="auto"/>
          </w:divBdr>
          <w:divsChild>
            <w:div w:id="1056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2126">
      <w:bodyDiv w:val="1"/>
      <w:marLeft w:val="0"/>
      <w:marRight w:val="0"/>
      <w:marTop w:val="0"/>
      <w:marBottom w:val="0"/>
      <w:divBdr>
        <w:top w:val="none" w:sz="0" w:space="0" w:color="auto"/>
        <w:left w:val="none" w:sz="0" w:space="0" w:color="auto"/>
        <w:bottom w:val="none" w:sz="0" w:space="0" w:color="auto"/>
        <w:right w:val="none" w:sz="0" w:space="0" w:color="auto"/>
      </w:divBdr>
      <w:divsChild>
        <w:div w:id="1098451166">
          <w:marLeft w:val="0"/>
          <w:marRight w:val="0"/>
          <w:marTop w:val="0"/>
          <w:marBottom w:val="0"/>
          <w:divBdr>
            <w:top w:val="none" w:sz="0" w:space="0" w:color="auto"/>
            <w:left w:val="none" w:sz="0" w:space="0" w:color="auto"/>
            <w:bottom w:val="none" w:sz="0" w:space="0" w:color="auto"/>
            <w:right w:val="none" w:sz="0" w:space="0" w:color="auto"/>
          </w:divBdr>
          <w:divsChild>
            <w:div w:id="708336361">
              <w:marLeft w:val="0"/>
              <w:marRight w:val="0"/>
              <w:marTop w:val="0"/>
              <w:marBottom w:val="0"/>
              <w:divBdr>
                <w:top w:val="none" w:sz="0" w:space="0" w:color="auto"/>
                <w:left w:val="none" w:sz="0" w:space="0" w:color="auto"/>
                <w:bottom w:val="none" w:sz="0" w:space="0" w:color="auto"/>
                <w:right w:val="none" w:sz="0" w:space="0" w:color="auto"/>
              </w:divBdr>
              <w:divsChild>
                <w:div w:id="4146689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71705498">
      <w:bodyDiv w:val="1"/>
      <w:marLeft w:val="0"/>
      <w:marRight w:val="0"/>
      <w:marTop w:val="0"/>
      <w:marBottom w:val="0"/>
      <w:divBdr>
        <w:top w:val="none" w:sz="0" w:space="0" w:color="auto"/>
        <w:left w:val="none" w:sz="0" w:space="0" w:color="auto"/>
        <w:bottom w:val="none" w:sz="0" w:space="0" w:color="auto"/>
        <w:right w:val="none" w:sz="0" w:space="0" w:color="auto"/>
      </w:divBdr>
      <w:divsChild>
        <w:div w:id="237830349">
          <w:marLeft w:val="0"/>
          <w:marRight w:val="0"/>
          <w:marTop w:val="0"/>
          <w:marBottom w:val="0"/>
          <w:divBdr>
            <w:top w:val="none" w:sz="0" w:space="0" w:color="auto"/>
            <w:left w:val="none" w:sz="0" w:space="0" w:color="auto"/>
            <w:bottom w:val="none" w:sz="0" w:space="0" w:color="auto"/>
            <w:right w:val="none" w:sz="0" w:space="0" w:color="auto"/>
          </w:divBdr>
          <w:divsChild>
            <w:div w:id="259261224">
              <w:marLeft w:val="0"/>
              <w:marRight w:val="0"/>
              <w:marTop w:val="0"/>
              <w:marBottom w:val="0"/>
              <w:divBdr>
                <w:top w:val="none" w:sz="0" w:space="0" w:color="auto"/>
                <w:left w:val="none" w:sz="0" w:space="0" w:color="auto"/>
                <w:bottom w:val="none" w:sz="0" w:space="0" w:color="auto"/>
                <w:right w:val="none" w:sz="0" w:space="0" w:color="auto"/>
              </w:divBdr>
              <w:divsChild>
                <w:div w:id="4257307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7259695">
      <w:bodyDiv w:val="1"/>
      <w:marLeft w:val="0"/>
      <w:marRight w:val="0"/>
      <w:marTop w:val="0"/>
      <w:marBottom w:val="0"/>
      <w:divBdr>
        <w:top w:val="none" w:sz="0" w:space="0" w:color="auto"/>
        <w:left w:val="none" w:sz="0" w:space="0" w:color="auto"/>
        <w:bottom w:val="none" w:sz="0" w:space="0" w:color="auto"/>
        <w:right w:val="none" w:sz="0" w:space="0" w:color="auto"/>
      </w:divBdr>
      <w:divsChild>
        <w:div w:id="545027518">
          <w:marLeft w:val="0"/>
          <w:marRight w:val="0"/>
          <w:marTop w:val="0"/>
          <w:marBottom w:val="0"/>
          <w:divBdr>
            <w:top w:val="none" w:sz="0" w:space="0" w:color="auto"/>
            <w:left w:val="none" w:sz="0" w:space="0" w:color="auto"/>
            <w:bottom w:val="none" w:sz="0" w:space="0" w:color="auto"/>
            <w:right w:val="none" w:sz="0" w:space="0" w:color="auto"/>
          </w:divBdr>
          <w:divsChild>
            <w:div w:id="1429349873">
              <w:marLeft w:val="0"/>
              <w:marRight w:val="0"/>
              <w:marTop w:val="0"/>
              <w:marBottom w:val="0"/>
              <w:divBdr>
                <w:top w:val="none" w:sz="0" w:space="0" w:color="auto"/>
                <w:left w:val="none" w:sz="0" w:space="0" w:color="auto"/>
                <w:bottom w:val="none" w:sz="0" w:space="0" w:color="auto"/>
                <w:right w:val="none" w:sz="0" w:space="0" w:color="auto"/>
              </w:divBdr>
              <w:divsChild>
                <w:div w:id="19887836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713584">
      <w:bodyDiv w:val="1"/>
      <w:marLeft w:val="0"/>
      <w:marRight w:val="0"/>
      <w:marTop w:val="0"/>
      <w:marBottom w:val="0"/>
      <w:divBdr>
        <w:top w:val="none" w:sz="0" w:space="0" w:color="auto"/>
        <w:left w:val="none" w:sz="0" w:space="0" w:color="auto"/>
        <w:bottom w:val="none" w:sz="0" w:space="0" w:color="auto"/>
        <w:right w:val="none" w:sz="0" w:space="0" w:color="auto"/>
      </w:divBdr>
      <w:divsChild>
        <w:div w:id="177038838">
          <w:marLeft w:val="0"/>
          <w:marRight w:val="0"/>
          <w:marTop w:val="0"/>
          <w:marBottom w:val="0"/>
          <w:divBdr>
            <w:top w:val="none" w:sz="0" w:space="0" w:color="auto"/>
            <w:left w:val="none" w:sz="0" w:space="0" w:color="auto"/>
            <w:bottom w:val="none" w:sz="0" w:space="0" w:color="auto"/>
            <w:right w:val="none" w:sz="0" w:space="0" w:color="auto"/>
          </w:divBdr>
          <w:divsChild>
            <w:div w:id="891501776">
              <w:marLeft w:val="0"/>
              <w:marRight w:val="0"/>
              <w:marTop w:val="0"/>
              <w:marBottom w:val="0"/>
              <w:divBdr>
                <w:top w:val="none" w:sz="0" w:space="0" w:color="auto"/>
                <w:left w:val="none" w:sz="0" w:space="0" w:color="auto"/>
                <w:bottom w:val="none" w:sz="0" w:space="0" w:color="auto"/>
                <w:right w:val="none" w:sz="0" w:space="0" w:color="auto"/>
              </w:divBdr>
              <w:divsChild>
                <w:div w:id="7552033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0987069">
      <w:bodyDiv w:val="1"/>
      <w:marLeft w:val="0"/>
      <w:marRight w:val="0"/>
      <w:marTop w:val="0"/>
      <w:marBottom w:val="0"/>
      <w:divBdr>
        <w:top w:val="none" w:sz="0" w:space="0" w:color="auto"/>
        <w:left w:val="none" w:sz="0" w:space="0" w:color="auto"/>
        <w:bottom w:val="none" w:sz="0" w:space="0" w:color="auto"/>
        <w:right w:val="none" w:sz="0" w:space="0" w:color="auto"/>
      </w:divBdr>
      <w:divsChild>
        <w:div w:id="1773355681">
          <w:marLeft w:val="0"/>
          <w:marRight w:val="0"/>
          <w:marTop w:val="0"/>
          <w:marBottom w:val="0"/>
          <w:divBdr>
            <w:top w:val="none" w:sz="0" w:space="0" w:color="auto"/>
            <w:left w:val="none" w:sz="0" w:space="0" w:color="auto"/>
            <w:bottom w:val="none" w:sz="0" w:space="0" w:color="auto"/>
            <w:right w:val="none" w:sz="0" w:space="0" w:color="auto"/>
          </w:divBdr>
          <w:divsChild>
            <w:div w:id="555969923">
              <w:marLeft w:val="0"/>
              <w:marRight w:val="0"/>
              <w:marTop w:val="0"/>
              <w:marBottom w:val="0"/>
              <w:divBdr>
                <w:top w:val="none" w:sz="0" w:space="0" w:color="auto"/>
                <w:left w:val="none" w:sz="0" w:space="0" w:color="auto"/>
                <w:bottom w:val="none" w:sz="0" w:space="0" w:color="auto"/>
                <w:right w:val="none" w:sz="0" w:space="0" w:color="auto"/>
              </w:divBdr>
              <w:divsChild>
                <w:div w:id="5461394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0307491">
      <w:bodyDiv w:val="1"/>
      <w:marLeft w:val="0"/>
      <w:marRight w:val="0"/>
      <w:marTop w:val="0"/>
      <w:marBottom w:val="0"/>
      <w:divBdr>
        <w:top w:val="none" w:sz="0" w:space="0" w:color="auto"/>
        <w:left w:val="none" w:sz="0" w:space="0" w:color="auto"/>
        <w:bottom w:val="none" w:sz="0" w:space="0" w:color="auto"/>
        <w:right w:val="none" w:sz="0" w:space="0" w:color="auto"/>
      </w:divBdr>
    </w:div>
    <w:div w:id="982079268">
      <w:bodyDiv w:val="1"/>
      <w:marLeft w:val="0"/>
      <w:marRight w:val="0"/>
      <w:marTop w:val="0"/>
      <w:marBottom w:val="0"/>
      <w:divBdr>
        <w:top w:val="none" w:sz="0" w:space="0" w:color="auto"/>
        <w:left w:val="none" w:sz="0" w:space="0" w:color="auto"/>
        <w:bottom w:val="none" w:sz="0" w:space="0" w:color="auto"/>
        <w:right w:val="none" w:sz="0" w:space="0" w:color="auto"/>
      </w:divBdr>
      <w:divsChild>
        <w:div w:id="1685092742">
          <w:marLeft w:val="0"/>
          <w:marRight w:val="0"/>
          <w:marTop w:val="0"/>
          <w:marBottom w:val="0"/>
          <w:divBdr>
            <w:top w:val="none" w:sz="0" w:space="0" w:color="auto"/>
            <w:left w:val="none" w:sz="0" w:space="0" w:color="auto"/>
            <w:bottom w:val="none" w:sz="0" w:space="0" w:color="auto"/>
            <w:right w:val="none" w:sz="0" w:space="0" w:color="auto"/>
          </w:divBdr>
          <w:divsChild>
            <w:div w:id="1637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770">
      <w:bodyDiv w:val="1"/>
      <w:marLeft w:val="0"/>
      <w:marRight w:val="0"/>
      <w:marTop w:val="0"/>
      <w:marBottom w:val="0"/>
      <w:divBdr>
        <w:top w:val="none" w:sz="0" w:space="0" w:color="auto"/>
        <w:left w:val="none" w:sz="0" w:space="0" w:color="auto"/>
        <w:bottom w:val="none" w:sz="0" w:space="0" w:color="auto"/>
        <w:right w:val="none" w:sz="0" w:space="0" w:color="auto"/>
      </w:divBdr>
      <w:divsChild>
        <w:div w:id="863834221">
          <w:marLeft w:val="0"/>
          <w:marRight w:val="0"/>
          <w:marTop w:val="0"/>
          <w:marBottom w:val="0"/>
          <w:divBdr>
            <w:top w:val="none" w:sz="0" w:space="0" w:color="auto"/>
            <w:left w:val="none" w:sz="0" w:space="0" w:color="auto"/>
            <w:bottom w:val="none" w:sz="0" w:space="0" w:color="auto"/>
            <w:right w:val="none" w:sz="0" w:space="0" w:color="auto"/>
          </w:divBdr>
          <w:divsChild>
            <w:div w:id="12075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218">
      <w:bodyDiv w:val="1"/>
      <w:marLeft w:val="0"/>
      <w:marRight w:val="0"/>
      <w:marTop w:val="0"/>
      <w:marBottom w:val="0"/>
      <w:divBdr>
        <w:top w:val="none" w:sz="0" w:space="0" w:color="auto"/>
        <w:left w:val="none" w:sz="0" w:space="0" w:color="auto"/>
        <w:bottom w:val="none" w:sz="0" w:space="0" w:color="auto"/>
        <w:right w:val="none" w:sz="0" w:space="0" w:color="auto"/>
      </w:divBdr>
      <w:divsChild>
        <w:div w:id="1232540054">
          <w:marLeft w:val="0"/>
          <w:marRight w:val="0"/>
          <w:marTop w:val="0"/>
          <w:marBottom w:val="0"/>
          <w:divBdr>
            <w:top w:val="none" w:sz="0" w:space="0" w:color="auto"/>
            <w:left w:val="none" w:sz="0" w:space="0" w:color="auto"/>
            <w:bottom w:val="none" w:sz="0" w:space="0" w:color="auto"/>
            <w:right w:val="none" w:sz="0" w:space="0" w:color="auto"/>
          </w:divBdr>
          <w:divsChild>
            <w:div w:id="7714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0753">
      <w:bodyDiv w:val="1"/>
      <w:marLeft w:val="0"/>
      <w:marRight w:val="0"/>
      <w:marTop w:val="0"/>
      <w:marBottom w:val="0"/>
      <w:divBdr>
        <w:top w:val="none" w:sz="0" w:space="0" w:color="auto"/>
        <w:left w:val="none" w:sz="0" w:space="0" w:color="auto"/>
        <w:bottom w:val="none" w:sz="0" w:space="0" w:color="auto"/>
        <w:right w:val="none" w:sz="0" w:space="0" w:color="auto"/>
      </w:divBdr>
      <w:divsChild>
        <w:div w:id="270205066">
          <w:marLeft w:val="0"/>
          <w:marRight w:val="0"/>
          <w:marTop w:val="0"/>
          <w:marBottom w:val="0"/>
          <w:divBdr>
            <w:top w:val="none" w:sz="0" w:space="0" w:color="auto"/>
            <w:left w:val="none" w:sz="0" w:space="0" w:color="auto"/>
            <w:bottom w:val="none" w:sz="0" w:space="0" w:color="auto"/>
            <w:right w:val="none" w:sz="0" w:space="0" w:color="auto"/>
          </w:divBdr>
          <w:divsChild>
            <w:div w:id="174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8102">
      <w:bodyDiv w:val="1"/>
      <w:marLeft w:val="0"/>
      <w:marRight w:val="0"/>
      <w:marTop w:val="0"/>
      <w:marBottom w:val="0"/>
      <w:divBdr>
        <w:top w:val="none" w:sz="0" w:space="0" w:color="auto"/>
        <w:left w:val="none" w:sz="0" w:space="0" w:color="auto"/>
        <w:bottom w:val="none" w:sz="0" w:space="0" w:color="auto"/>
        <w:right w:val="none" w:sz="0" w:space="0" w:color="auto"/>
      </w:divBdr>
      <w:divsChild>
        <w:div w:id="503667500">
          <w:marLeft w:val="0"/>
          <w:marRight w:val="0"/>
          <w:marTop w:val="0"/>
          <w:marBottom w:val="0"/>
          <w:divBdr>
            <w:top w:val="none" w:sz="0" w:space="0" w:color="auto"/>
            <w:left w:val="none" w:sz="0" w:space="0" w:color="auto"/>
            <w:bottom w:val="none" w:sz="0" w:space="0" w:color="auto"/>
            <w:right w:val="none" w:sz="0" w:space="0" w:color="auto"/>
          </w:divBdr>
          <w:divsChild>
            <w:div w:id="1150243249">
              <w:marLeft w:val="0"/>
              <w:marRight w:val="0"/>
              <w:marTop w:val="0"/>
              <w:marBottom w:val="0"/>
              <w:divBdr>
                <w:top w:val="none" w:sz="0" w:space="0" w:color="auto"/>
                <w:left w:val="none" w:sz="0" w:space="0" w:color="auto"/>
                <w:bottom w:val="none" w:sz="0" w:space="0" w:color="auto"/>
                <w:right w:val="none" w:sz="0" w:space="0" w:color="auto"/>
              </w:divBdr>
              <w:divsChild>
                <w:div w:id="13338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1073">
      <w:bodyDiv w:val="1"/>
      <w:marLeft w:val="0"/>
      <w:marRight w:val="0"/>
      <w:marTop w:val="0"/>
      <w:marBottom w:val="0"/>
      <w:divBdr>
        <w:top w:val="none" w:sz="0" w:space="0" w:color="auto"/>
        <w:left w:val="none" w:sz="0" w:space="0" w:color="auto"/>
        <w:bottom w:val="none" w:sz="0" w:space="0" w:color="auto"/>
        <w:right w:val="none" w:sz="0" w:space="0" w:color="auto"/>
      </w:divBdr>
      <w:divsChild>
        <w:div w:id="909342153">
          <w:marLeft w:val="0"/>
          <w:marRight w:val="0"/>
          <w:marTop w:val="0"/>
          <w:marBottom w:val="0"/>
          <w:divBdr>
            <w:top w:val="none" w:sz="0" w:space="0" w:color="auto"/>
            <w:left w:val="none" w:sz="0" w:space="0" w:color="auto"/>
            <w:bottom w:val="none" w:sz="0" w:space="0" w:color="auto"/>
            <w:right w:val="none" w:sz="0" w:space="0" w:color="auto"/>
          </w:divBdr>
          <w:divsChild>
            <w:div w:id="20537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080">
      <w:bodyDiv w:val="1"/>
      <w:marLeft w:val="0"/>
      <w:marRight w:val="0"/>
      <w:marTop w:val="0"/>
      <w:marBottom w:val="0"/>
      <w:divBdr>
        <w:top w:val="none" w:sz="0" w:space="0" w:color="auto"/>
        <w:left w:val="none" w:sz="0" w:space="0" w:color="auto"/>
        <w:bottom w:val="none" w:sz="0" w:space="0" w:color="auto"/>
        <w:right w:val="none" w:sz="0" w:space="0" w:color="auto"/>
      </w:divBdr>
      <w:divsChild>
        <w:div w:id="1444495730">
          <w:marLeft w:val="0"/>
          <w:marRight w:val="0"/>
          <w:marTop w:val="0"/>
          <w:marBottom w:val="0"/>
          <w:divBdr>
            <w:top w:val="none" w:sz="0" w:space="0" w:color="auto"/>
            <w:left w:val="none" w:sz="0" w:space="0" w:color="auto"/>
            <w:bottom w:val="none" w:sz="0" w:space="0" w:color="auto"/>
            <w:right w:val="none" w:sz="0" w:space="0" w:color="auto"/>
          </w:divBdr>
          <w:divsChild>
            <w:div w:id="3094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8405">
      <w:bodyDiv w:val="1"/>
      <w:marLeft w:val="0"/>
      <w:marRight w:val="0"/>
      <w:marTop w:val="0"/>
      <w:marBottom w:val="0"/>
      <w:divBdr>
        <w:top w:val="none" w:sz="0" w:space="0" w:color="auto"/>
        <w:left w:val="none" w:sz="0" w:space="0" w:color="auto"/>
        <w:bottom w:val="none" w:sz="0" w:space="0" w:color="auto"/>
        <w:right w:val="none" w:sz="0" w:space="0" w:color="auto"/>
      </w:divBdr>
    </w:div>
    <w:div w:id="1202981619">
      <w:bodyDiv w:val="1"/>
      <w:marLeft w:val="0"/>
      <w:marRight w:val="0"/>
      <w:marTop w:val="0"/>
      <w:marBottom w:val="0"/>
      <w:divBdr>
        <w:top w:val="none" w:sz="0" w:space="0" w:color="auto"/>
        <w:left w:val="none" w:sz="0" w:space="0" w:color="auto"/>
        <w:bottom w:val="none" w:sz="0" w:space="0" w:color="auto"/>
        <w:right w:val="none" w:sz="0" w:space="0" w:color="auto"/>
      </w:divBdr>
    </w:div>
    <w:div w:id="1262645707">
      <w:bodyDiv w:val="1"/>
      <w:marLeft w:val="0"/>
      <w:marRight w:val="0"/>
      <w:marTop w:val="0"/>
      <w:marBottom w:val="0"/>
      <w:divBdr>
        <w:top w:val="none" w:sz="0" w:space="0" w:color="auto"/>
        <w:left w:val="none" w:sz="0" w:space="0" w:color="auto"/>
        <w:bottom w:val="none" w:sz="0" w:space="0" w:color="auto"/>
        <w:right w:val="none" w:sz="0" w:space="0" w:color="auto"/>
      </w:divBdr>
    </w:div>
    <w:div w:id="1285386643">
      <w:bodyDiv w:val="1"/>
      <w:marLeft w:val="0"/>
      <w:marRight w:val="0"/>
      <w:marTop w:val="0"/>
      <w:marBottom w:val="0"/>
      <w:divBdr>
        <w:top w:val="none" w:sz="0" w:space="0" w:color="auto"/>
        <w:left w:val="none" w:sz="0" w:space="0" w:color="auto"/>
        <w:bottom w:val="none" w:sz="0" w:space="0" w:color="auto"/>
        <w:right w:val="none" w:sz="0" w:space="0" w:color="auto"/>
      </w:divBdr>
    </w:div>
    <w:div w:id="1392733368">
      <w:bodyDiv w:val="1"/>
      <w:marLeft w:val="0"/>
      <w:marRight w:val="0"/>
      <w:marTop w:val="0"/>
      <w:marBottom w:val="0"/>
      <w:divBdr>
        <w:top w:val="none" w:sz="0" w:space="0" w:color="auto"/>
        <w:left w:val="none" w:sz="0" w:space="0" w:color="auto"/>
        <w:bottom w:val="none" w:sz="0" w:space="0" w:color="auto"/>
        <w:right w:val="none" w:sz="0" w:space="0" w:color="auto"/>
      </w:divBdr>
      <w:divsChild>
        <w:div w:id="432474852">
          <w:marLeft w:val="0"/>
          <w:marRight w:val="0"/>
          <w:marTop w:val="0"/>
          <w:marBottom w:val="0"/>
          <w:divBdr>
            <w:top w:val="none" w:sz="0" w:space="0" w:color="auto"/>
            <w:left w:val="none" w:sz="0" w:space="0" w:color="auto"/>
            <w:bottom w:val="none" w:sz="0" w:space="0" w:color="auto"/>
            <w:right w:val="none" w:sz="0" w:space="0" w:color="auto"/>
          </w:divBdr>
          <w:divsChild>
            <w:div w:id="1432166710">
              <w:marLeft w:val="0"/>
              <w:marRight w:val="0"/>
              <w:marTop w:val="0"/>
              <w:marBottom w:val="0"/>
              <w:divBdr>
                <w:top w:val="none" w:sz="0" w:space="0" w:color="auto"/>
                <w:left w:val="none" w:sz="0" w:space="0" w:color="auto"/>
                <w:bottom w:val="none" w:sz="0" w:space="0" w:color="auto"/>
                <w:right w:val="none" w:sz="0" w:space="0" w:color="auto"/>
              </w:divBdr>
              <w:divsChild>
                <w:div w:id="1349988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19909139">
      <w:bodyDiv w:val="1"/>
      <w:marLeft w:val="0"/>
      <w:marRight w:val="0"/>
      <w:marTop w:val="0"/>
      <w:marBottom w:val="0"/>
      <w:divBdr>
        <w:top w:val="none" w:sz="0" w:space="0" w:color="auto"/>
        <w:left w:val="none" w:sz="0" w:space="0" w:color="auto"/>
        <w:bottom w:val="none" w:sz="0" w:space="0" w:color="auto"/>
        <w:right w:val="none" w:sz="0" w:space="0" w:color="auto"/>
      </w:divBdr>
    </w:div>
    <w:div w:id="1466121455">
      <w:bodyDiv w:val="1"/>
      <w:marLeft w:val="0"/>
      <w:marRight w:val="0"/>
      <w:marTop w:val="0"/>
      <w:marBottom w:val="0"/>
      <w:divBdr>
        <w:top w:val="none" w:sz="0" w:space="0" w:color="auto"/>
        <w:left w:val="none" w:sz="0" w:space="0" w:color="auto"/>
        <w:bottom w:val="none" w:sz="0" w:space="0" w:color="auto"/>
        <w:right w:val="none" w:sz="0" w:space="0" w:color="auto"/>
      </w:divBdr>
      <w:divsChild>
        <w:div w:id="736442194">
          <w:marLeft w:val="0"/>
          <w:marRight w:val="0"/>
          <w:marTop w:val="0"/>
          <w:marBottom w:val="0"/>
          <w:divBdr>
            <w:top w:val="none" w:sz="0" w:space="0" w:color="auto"/>
            <w:left w:val="none" w:sz="0" w:space="0" w:color="auto"/>
            <w:bottom w:val="none" w:sz="0" w:space="0" w:color="auto"/>
            <w:right w:val="none" w:sz="0" w:space="0" w:color="auto"/>
          </w:divBdr>
        </w:div>
        <w:div w:id="1657296864">
          <w:marLeft w:val="0"/>
          <w:marRight w:val="0"/>
          <w:marTop w:val="0"/>
          <w:marBottom w:val="0"/>
          <w:divBdr>
            <w:top w:val="none" w:sz="0" w:space="0" w:color="auto"/>
            <w:left w:val="none" w:sz="0" w:space="0" w:color="auto"/>
            <w:bottom w:val="none" w:sz="0" w:space="0" w:color="auto"/>
            <w:right w:val="none" w:sz="0" w:space="0" w:color="auto"/>
          </w:divBdr>
        </w:div>
      </w:divsChild>
    </w:div>
    <w:div w:id="1531333166">
      <w:bodyDiv w:val="1"/>
      <w:marLeft w:val="0"/>
      <w:marRight w:val="0"/>
      <w:marTop w:val="0"/>
      <w:marBottom w:val="0"/>
      <w:divBdr>
        <w:top w:val="none" w:sz="0" w:space="0" w:color="auto"/>
        <w:left w:val="none" w:sz="0" w:space="0" w:color="auto"/>
        <w:bottom w:val="none" w:sz="0" w:space="0" w:color="auto"/>
        <w:right w:val="none" w:sz="0" w:space="0" w:color="auto"/>
      </w:divBdr>
      <w:divsChild>
        <w:div w:id="1774475096">
          <w:marLeft w:val="0"/>
          <w:marRight w:val="0"/>
          <w:marTop w:val="0"/>
          <w:marBottom w:val="0"/>
          <w:divBdr>
            <w:top w:val="none" w:sz="0" w:space="0" w:color="auto"/>
            <w:left w:val="none" w:sz="0" w:space="0" w:color="auto"/>
            <w:bottom w:val="none" w:sz="0" w:space="0" w:color="auto"/>
            <w:right w:val="none" w:sz="0" w:space="0" w:color="auto"/>
          </w:divBdr>
          <w:divsChild>
            <w:div w:id="17248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652">
      <w:bodyDiv w:val="1"/>
      <w:marLeft w:val="0"/>
      <w:marRight w:val="0"/>
      <w:marTop w:val="0"/>
      <w:marBottom w:val="0"/>
      <w:divBdr>
        <w:top w:val="none" w:sz="0" w:space="0" w:color="auto"/>
        <w:left w:val="none" w:sz="0" w:space="0" w:color="auto"/>
        <w:bottom w:val="none" w:sz="0" w:space="0" w:color="auto"/>
        <w:right w:val="none" w:sz="0" w:space="0" w:color="auto"/>
      </w:divBdr>
    </w:div>
    <w:div w:id="1647976536">
      <w:bodyDiv w:val="1"/>
      <w:marLeft w:val="0"/>
      <w:marRight w:val="0"/>
      <w:marTop w:val="0"/>
      <w:marBottom w:val="0"/>
      <w:divBdr>
        <w:top w:val="none" w:sz="0" w:space="0" w:color="auto"/>
        <w:left w:val="none" w:sz="0" w:space="0" w:color="auto"/>
        <w:bottom w:val="none" w:sz="0" w:space="0" w:color="auto"/>
        <w:right w:val="none" w:sz="0" w:space="0" w:color="auto"/>
      </w:divBdr>
      <w:divsChild>
        <w:div w:id="543371627">
          <w:marLeft w:val="0"/>
          <w:marRight w:val="0"/>
          <w:marTop w:val="0"/>
          <w:marBottom w:val="0"/>
          <w:divBdr>
            <w:top w:val="none" w:sz="0" w:space="0" w:color="auto"/>
            <w:left w:val="none" w:sz="0" w:space="0" w:color="auto"/>
            <w:bottom w:val="none" w:sz="0" w:space="0" w:color="auto"/>
            <w:right w:val="none" w:sz="0" w:space="0" w:color="auto"/>
          </w:divBdr>
          <w:divsChild>
            <w:div w:id="1690982157">
              <w:marLeft w:val="0"/>
              <w:marRight w:val="0"/>
              <w:marTop w:val="0"/>
              <w:marBottom w:val="0"/>
              <w:divBdr>
                <w:top w:val="none" w:sz="0" w:space="0" w:color="auto"/>
                <w:left w:val="none" w:sz="0" w:space="0" w:color="auto"/>
                <w:bottom w:val="none" w:sz="0" w:space="0" w:color="auto"/>
                <w:right w:val="none" w:sz="0" w:space="0" w:color="auto"/>
              </w:divBdr>
              <w:divsChild>
                <w:div w:id="2981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43452">
      <w:bodyDiv w:val="1"/>
      <w:marLeft w:val="0"/>
      <w:marRight w:val="0"/>
      <w:marTop w:val="0"/>
      <w:marBottom w:val="0"/>
      <w:divBdr>
        <w:top w:val="none" w:sz="0" w:space="0" w:color="auto"/>
        <w:left w:val="none" w:sz="0" w:space="0" w:color="auto"/>
        <w:bottom w:val="none" w:sz="0" w:space="0" w:color="auto"/>
        <w:right w:val="none" w:sz="0" w:space="0" w:color="auto"/>
      </w:divBdr>
    </w:div>
    <w:div w:id="1672945802">
      <w:bodyDiv w:val="1"/>
      <w:marLeft w:val="0"/>
      <w:marRight w:val="0"/>
      <w:marTop w:val="0"/>
      <w:marBottom w:val="0"/>
      <w:divBdr>
        <w:top w:val="none" w:sz="0" w:space="0" w:color="auto"/>
        <w:left w:val="none" w:sz="0" w:space="0" w:color="auto"/>
        <w:bottom w:val="none" w:sz="0" w:space="0" w:color="auto"/>
        <w:right w:val="none" w:sz="0" w:space="0" w:color="auto"/>
      </w:divBdr>
      <w:divsChild>
        <w:div w:id="452600236">
          <w:marLeft w:val="0"/>
          <w:marRight w:val="0"/>
          <w:marTop w:val="0"/>
          <w:marBottom w:val="0"/>
          <w:divBdr>
            <w:top w:val="none" w:sz="0" w:space="0" w:color="auto"/>
            <w:left w:val="none" w:sz="0" w:space="0" w:color="auto"/>
            <w:bottom w:val="none" w:sz="0" w:space="0" w:color="auto"/>
            <w:right w:val="none" w:sz="0" w:space="0" w:color="auto"/>
          </w:divBdr>
          <w:divsChild>
            <w:div w:id="21165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5560">
      <w:bodyDiv w:val="1"/>
      <w:marLeft w:val="0"/>
      <w:marRight w:val="0"/>
      <w:marTop w:val="0"/>
      <w:marBottom w:val="0"/>
      <w:divBdr>
        <w:top w:val="none" w:sz="0" w:space="0" w:color="auto"/>
        <w:left w:val="none" w:sz="0" w:space="0" w:color="auto"/>
        <w:bottom w:val="none" w:sz="0" w:space="0" w:color="auto"/>
        <w:right w:val="none" w:sz="0" w:space="0" w:color="auto"/>
      </w:divBdr>
      <w:divsChild>
        <w:div w:id="1631128983">
          <w:marLeft w:val="0"/>
          <w:marRight w:val="0"/>
          <w:marTop w:val="0"/>
          <w:marBottom w:val="0"/>
          <w:divBdr>
            <w:top w:val="none" w:sz="0" w:space="0" w:color="auto"/>
            <w:left w:val="none" w:sz="0" w:space="0" w:color="auto"/>
            <w:bottom w:val="none" w:sz="0" w:space="0" w:color="auto"/>
            <w:right w:val="none" w:sz="0" w:space="0" w:color="auto"/>
          </w:divBdr>
          <w:divsChild>
            <w:div w:id="10622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691">
      <w:bodyDiv w:val="1"/>
      <w:marLeft w:val="0"/>
      <w:marRight w:val="0"/>
      <w:marTop w:val="0"/>
      <w:marBottom w:val="0"/>
      <w:divBdr>
        <w:top w:val="none" w:sz="0" w:space="0" w:color="auto"/>
        <w:left w:val="none" w:sz="0" w:space="0" w:color="auto"/>
        <w:bottom w:val="none" w:sz="0" w:space="0" w:color="auto"/>
        <w:right w:val="none" w:sz="0" w:space="0" w:color="auto"/>
      </w:divBdr>
    </w:div>
    <w:div w:id="1799642716">
      <w:bodyDiv w:val="1"/>
      <w:marLeft w:val="0"/>
      <w:marRight w:val="0"/>
      <w:marTop w:val="0"/>
      <w:marBottom w:val="0"/>
      <w:divBdr>
        <w:top w:val="none" w:sz="0" w:space="0" w:color="auto"/>
        <w:left w:val="none" w:sz="0" w:space="0" w:color="auto"/>
        <w:bottom w:val="none" w:sz="0" w:space="0" w:color="auto"/>
        <w:right w:val="none" w:sz="0" w:space="0" w:color="auto"/>
      </w:divBdr>
      <w:divsChild>
        <w:div w:id="1548645664">
          <w:marLeft w:val="0"/>
          <w:marRight w:val="0"/>
          <w:marTop w:val="0"/>
          <w:marBottom w:val="0"/>
          <w:divBdr>
            <w:top w:val="none" w:sz="0" w:space="0" w:color="auto"/>
            <w:left w:val="none" w:sz="0" w:space="0" w:color="auto"/>
            <w:bottom w:val="none" w:sz="0" w:space="0" w:color="auto"/>
            <w:right w:val="none" w:sz="0" w:space="0" w:color="auto"/>
          </w:divBdr>
          <w:divsChild>
            <w:div w:id="92938808">
              <w:marLeft w:val="0"/>
              <w:marRight w:val="0"/>
              <w:marTop w:val="0"/>
              <w:marBottom w:val="0"/>
              <w:divBdr>
                <w:top w:val="none" w:sz="0" w:space="0" w:color="auto"/>
                <w:left w:val="none" w:sz="0" w:space="0" w:color="auto"/>
                <w:bottom w:val="none" w:sz="0" w:space="0" w:color="auto"/>
                <w:right w:val="none" w:sz="0" w:space="0" w:color="auto"/>
              </w:divBdr>
              <w:divsChild>
                <w:div w:id="329673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7820230">
      <w:bodyDiv w:val="1"/>
      <w:marLeft w:val="0"/>
      <w:marRight w:val="0"/>
      <w:marTop w:val="0"/>
      <w:marBottom w:val="0"/>
      <w:divBdr>
        <w:top w:val="none" w:sz="0" w:space="0" w:color="auto"/>
        <w:left w:val="none" w:sz="0" w:space="0" w:color="auto"/>
        <w:bottom w:val="none" w:sz="0" w:space="0" w:color="auto"/>
        <w:right w:val="none" w:sz="0" w:space="0" w:color="auto"/>
      </w:divBdr>
      <w:divsChild>
        <w:div w:id="930623734">
          <w:marLeft w:val="0"/>
          <w:marRight w:val="0"/>
          <w:marTop w:val="0"/>
          <w:marBottom w:val="0"/>
          <w:divBdr>
            <w:top w:val="none" w:sz="0" w:space="0" w:color="auto"/>
            <w:left w:val="none" w:sz="0" w:space="0" w:color="auto"/>
            <w:bottom w:val="none" w:sz="0" w:space="0" w:color="auto"/>
            <w:right w:val="none" w:sz="0" w:space="0" w:color="auto"/>
          </w:divBdr>
          <w:divsChild>
            <w:div w:id="8183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848">
      <w:bodyDiv w:val="1"/>
      <w:marLeft w:val="0"/>
      <w:marRight w:val="0"/>
      <w:marTop w:val="0"/>
      <w:marBottom w:val="0"/>
      <w:divBdr>
        <w:top w:val="none" w:sz="0" w:space="0" w:color="auto"/>
        <w:left w:val="none" w:sz="0" w:space="0" w:color="auto"/>
        <w:bottom w:val="none" w:sz="0" w:space="0" w:color="auto"/>
        <w:right w:val="none" w:sz="0" w:space="0" w:color="auto"/>
      </w:divBdr>
      <w:divsChild>
        <w:div w:id="1250115768">
          <w:marLeft w:val="0"/>
          <w:marRight w:val="0"/>
          <w:marTop w:val="0"/>
          <w:marBottom w:val="0"/>
          <w:divBdr>
            <w:top w:val="none" w:sz="0" w:space="0" w:color="auto"/>
            <w:left w:val="none" w:sz="0" w:space="0" w:color="auto"/>
            <w:bottom w:val="none" w:sz="0" w:space="0" w:color="auto"/>
            <w:right w:val="none" w:sz="0" w:space="0" w:color="auto"/>
          </w:divBdr>
          <w:divsChild>
            <w:div w:id="2001230426">
              <w:marLeft w:val="0"/>
              <w:marRight w:val="0"/>
              <w:marTop w:val="0"/>
              <w:marBottom w:val="0"/>
              <w:divBdr>
                <w:top w:val="none" w:sz="0" w:space="0" w:color="auto"/>
                <w:left w:val="none" w:sz="0" w:space="0" w:color="auto"/>
                <w:bottom w:val="none" w:sz="0" w:space="0" w:color="auto"/>
                <w:right w:val="none" w:sz="0" w:space="0" w:color="auto"/>
              </w:divBdr>
              <w:divsChild>
                <w:div w:id="815683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0405559">
      <w:bodyDiv w:val="1"/>
      <w:marLeft w:val="0"/>
      <w:marRight w:val="0"/>
      <w:marTop w:val="0"/>
      <w:marBottom w:val="0"/>
      <w:divBdr>
        <w:top w:val="none" w:sz="0" w:space="0" w:color="auto"/>
        <w:left w:val="none" w:sz="0" w:space="0" w:color="auto"/>
        <w:bottom w:val="none" w:sz="0" w:space="0" w:color="auto"/>
        <w:right w:val="none" w:sz="0" w:space="0" w:color="auto"/>
      </w:divBdr>
      <w:divsChild>
        <w:div w:id="1016464474">
          <w:marLeft w:val="0"/>
          <w:marRight w:val="0"/>
          <w:marTop w:val="0"/>
          <w:marBottom w:val="0"/>
          <w:divBdr>
            <w:top w:val="none" w:sz="0" w:space="0" w:color="auto"/>
            <w:left w:val="none" w:sz="0" w:space="0" w:color="auto"/>
            <w:bottom w:val="none" w:sz="0" w:space="0" w:color="auto"/>
            <w:right w:val="none" w:sz="0" w:space="0" w:color="auto"/>
          </w:divBdr>
          <w:divsChild>
            <w:div w:id="5273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940">
      <w:bodyDiv w:val="1"/>
      <w:marLeft w:val="0"/>
      <w:marRight w:val="0"/>
      <w:marTop w:val="0"/>
      <w:marBottom w:val="0"/>
      <w:divBdr>
        <w:top w:val="none" w:sz="0" w:space="0" w:color="auto"/>
        <w:left w:val="none" w:sz="0" w:space="0" w:color="auto"/>
        <w:bottom w:val="none" w:sz="0" w:space="0" w:color="auto"/>
        <w:right w:val="none" w:sz="0" w:space="0" w:color="auto"/>
      </w:divBdr>
      <w:divsChild>
        <w:div w:id="1918128540">
          <w:marLeft w:val="0"/>
          <w:marRight w:val="0"/>
          <w:marTop w:val="0"/>
          <w:marBottom w:val="0"/>
          <w:divBdr>
            <w:top w:val="none" w:sz="0" w:space="0" w:color="auto"/>
            <w:left w:val="none" w:sz="0" w:space="0" w:color="auto"/>
            <w:bottom w:val="none" w:sz="0" w:space="0" w:color="auto"/>
            <w:right w:val="none" w:sz="0" w:space="0" w:color="auto"/>
          </w:divBdr>
          <w:divsChild>
            <w:div w:id="13656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apollo.auto/devcenter/devcenter.html" TargetMode="External"/><Relationship Id="rId47" Type="http://schemas.openxmlformats.org/officeDocument/2006/relationships/hyperlink" Target="https://redmine.vires.com/projects/vtd/wiki/Traffic_and_Scenario" TargetMode="External"/><Relationship Id="rId50" Type="http://schemas.openxmlformats.org/officeDocument/2006/relationships/hyperlink" Target="https://doi.org/10.1007/978-3-319-59719-5_5"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svlsimulator.com/docs/archive/2020.06/simulator-messages/" TargetMode="External"/><Relationship Id="rId53" Type="http://schemas.openxmlformats.org/officeDocument/2006/relationships/header" Target="header8.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apollo.auto/cyber.html" TargetMode="External"/><Relationship Id="rId52" Type="http://schemas.openxmlformats.org/officeDocument/2006/relationships/hyperlink" Target="https://doi.org/10.1145/2480362.2480591"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ApolloAuto/apollo" TargetMode="External"/><Relationship Id="rId48" Type="http://schemas.openxmlformats.org/officeDocument/2006/relationships/hyperlink" Target="https://redmine.vires.com/projects/vtd/wiki/Traffic_and_Scenario" TargetMode="External"/><Relationship Id="rId8" Type="http://schemas.openxmlformats.org/officeDocument/2006/relationships/header" Target="header1.xml"/><Relationship Id="rId51" Type="http://schemas.openxmlformats.org/officeDocument/2006/relationships/hyperlink" Target="https://doi.org/10.1145/2771783.2771812"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generationrobots.com/blog/en/ros-vs-ros2/" TargetMode="External"/><Relationship Id="rId20" Type="http://schemas.openxmlformats.org/officeDocument/2006/relationships/image" Target="media/image6.png"/><Relationship Id="rId41" Type="http://schemas.openxmlformats.org/officeDocument/2006/relationships/hyperlink" Target="https://doi.org/10.1016/j.tra.2016.09.010"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s://redmine.vires.com/projects/vtd/wiki/Daten_aus_VT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Uni_Stuttgart">
      <a:dk1>
        <a:srgbClr val="323232"/>
      </a:dk1>
      <a:lt1>
        <a:srgbClr val="FFFFFF"/>
      </a:lt1>
      <a:dk2>
        <a:srgbClr val="000000"/>
      </a:dk2>
      <a:lt2>
        <a:srgbClr val="9F9998"/>
      </a:lt2>
      <a:accent1>
        <a:srgbClr val="00BEFF"/>
      </a:accent1>
      <a:accent2>
        <a:srgbClr val="004191"/>
      </a:accent2>
      <a:accent3>
        <a:srgbClr val="323232"/>
      </a:accent3>
      <a:accent4>
        <a:srgbClr val="7DC6EA"/>
      </a:accent4>
      <a:accent5>
        <a:srgbClr val="9F9998"/>
      </a:accent5>
      <a:accent6>
        <a:srgbClr val="FFD500"/>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26C0-B360-46EB-AC98-4B0A322D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W:\azu\Vorlagen\ka-vm-2013\ka-lastenheft.dotx</Template>
  <TotalTime>2280</TotalTime>
  <Pages>61</Pages>
  <Words>14719</Words>
  <Characters>77866</Characters>
  <Application>Microsoft Office Word</Application>
  <DocSecurity>0</DocSecurity>
  <Lines>2104</Lines>
  <Paragraphs>964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t:lpstr>
      <vt:lpstr>Thesis</vt:lpstr>
    </vt:vector>
  </TitlesOfParts>
  <Company>IAS Universität Stuttgart</Company>
  <LinksUpToDate>false</LinksUpToDate>
  <CharactersWithSpaces>91621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&lt;Thema der Arbeit&gt;</dc:subject>
  <dc:creator>Benjamin Maschler;Desirée Vögeli</dc:creator>
  <cp:keywords/>
  <cp:lastModifiedBy>Sarthak Bapat</cp:lastModifiedBy>
  <cp:revision>12834</cp:revision>
  <cp:lastPrinted>2017-05-12T11:40:00Z</cp:lastPrinted>
  <dcterms:created xsi:type="dcterms:W3CDTF">2018-06-19T08:43:00Z</dcterms:created>
  <dcterms:modified xsi:type="dcterms:W3CDTF">2022-01-14T21:42:00Z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