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76ACF8">
      <w:pPr>
        <w:jc w:val="center"/>
      </w:pPr>
      <w:r>
        <w:rPr>
          <w:b/>
          <w:color w:val="166534"/>
          <w:sz w:val="68"/>
        </w:rPr>
        <w:t>NUTRIFYU</w:t>
      </w:r>
    </w:p>
    <w:p w14:paraId="3E9632AD">
      <w:pPr>
        <w:jc w:val="center"/>
      </w:pPr>
      <w:r>
        <w:rPr>
          <w:b/>
          <w:sz w:val="38"/>
        </w:rPr>
        <w:t>AI-Based Food Recognition and Nutrition Estimation Web Application</w:t>
      </w:r>
    </w:p>
    <w:p w14:paraId="4A348F76">
      <w:pPr>
        <w:jc w:val="center"/>
      </w:pPr>
      <w:r>
        <w:rPr>
          <w:i/>
        </w:rPr>
        <w:t>A Software Development Life Cycle (SDLC) Project Report</w:t>
      </w:r>
    </w:p>
    <w:p w14:paraId="592A318A">
      <w:r>
        <w:br w:type="textWrapping"/>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19B945A">
        <w:trPr>
          <w:jc w:val="center"/>
        </w:trPr>
        <w:tc>
          <w:tcPr>
            <w:tcW w:w="4968" w:type="dxa"/>
            <w:shd w:val="clear" w:color="auto" w:fill="166534"/>
            <w:vAlign w:val="center"/>
          </w:tcPr>
          <w:p w14:paraId="6FCEAD1C">
            <w:pPr>
              <w:spacing w:line="240" w:lineRule="auto"/>
            </w:pPr>
            <w:r>
              <w:rPr>
                <w:b/>
                <w:color w:val="FFFFFF"/>
                <w:sz w:val="19"/>
              </w:rPr>
              <w:t>Particular</w:t>
            </w:r>
          </w:p>
        </w:tc>
        <w:tc>
          <w:tcPr>
            <w:tcW w:w="4968" w:type="dxa"/>
            <w:shd w:val="clear" w:color="auto" w:fill="166534"/>
            <w:vAlign w:val="center"/>
          </w:tcPr>
          <w:p w14:paraId="7970F7A2">
            <w:pPr>
              <w:spacing w:line="240" w:lineRule="auto"/>
            </w:pPr>
            <w:r>
              <w:rPr>
                <w:b/>
                <w:color w:val="FFFFFF"/>
                <w:sz w:val="19"/>
              </w:rPr>
              <w:t>Details</w:t>
            </w:r>
          </w:p>
        </w:tc>
      </w:tr>
      <w:tr w14:paraId="5854764D">
        <w:trPr>
          <w:jc w:val="center"/>
        </w:trPr>
        <w:tc>
          <w:tcPr>
            <w:tcW w:w="4968" w:type="dxa"/>
            <w:vAlign w:val="center"/>
          </w:tcPr>
          <w:p w14:paraId="0FFA5FAD">
            <w:pPr>
              <w:spacing w:line="240" w:lineRule="auto"/>
            </w:pPr>
            <w:r>
              <w:rPr>
                <w:b w:val="0"/>
                <w:sz w:val="19"/>
              </w:rPr>
              <w:t>Project Name</w:t>
            </w:r>
          </w:p>
        </w:tc>
        <w:tc>
          <w:tcPr>
            <w:tcW w:w="4968" w:type="dxa"/>
            <w:vAlign w:val="center"/>
          </w:tcPr>
          <w:p w14:paraId="4E2AC6DF">
            <w:pPr>
              <w:spacing w:line="240" w:lineRule="auto"/>
            </w:pPr>
            <w:r>
              <w:rPr>
                <w:b w:val="0"/>
                <w:sz w:val="19"/>
              </w:rPr>
              <w:t>NutrifyU</w:t>
            </w:r>
          </w:p>
        </w:tc>
      </w:tr>
      <w:tr w14:paraId="62C412EB">
        <w:trPr>
          <w:jc w:val="center"/>
        </w:trPr>
        <w:tc>
          <w:tcPr>
            <w:tcW w:w="4968" w:type="dxa"/>
            <w:vAlign w:val="center"/>
          </w:tcPr>
          <w:p w14:paraId="0B8A0684">
            <w:pPr>
              <w:spacing w:line="240" w:lineRule="auto"/>
            </w:pPr>
            <w:r>
              <w:rPr>
                <w:b w:val="0"/>
                <w:sz w:val="19"/>
              </w:rPr>
              <w:t>Project Type</w:t>
            </w:r>
          </w:p>
        </w:tc>
        <w:tc>
          <w:tcPr>
            <w:tcW w:w="4968" w:type="dxa"/>
            <w:vAlign w:val="center"/>
          </w:tcPr>
          <w:p w14:paraId="0AEC7A66">
            <w:pPr>
              <w:spacing w:line="240" w:lineRule="auto"/>
            </w:pPr>
            <w:r>
              <w:rPr>
                <w:b w:val="0"/>
                <w:sz w:val="19"/>
              </w:rPr>
              <w:t>AI-enabled responsive web application</w:t>
            </w:r>
          </w:p>
        </w:tc>
      </w:tr>
      <w:tr w14:paraId="03336668">
        <w:trPr>
          <w:jc w:val="center"/>
        </w:trPr>
        <w:tc>
          <w:tcPr>
            <w:tcW w:w="4968" w:type="dxa"/>
            <w:vAlign w:val="center"/>
          </w:tcPr>
          <w:p w14:paraId="6CE48B7B">
            <w:pPr>
              <w:spacing w:line="240" w:lineRule="auto"/>
            </w:pPr>
            <w:r>
              <w:rPr>
                <w:b w:val="0"/>
                <w:sz w:val="19"/>
              </w:rPr>
              <w:t>Author</w:t>
            </w:r>
          </w:p>
        </w:tc>
        <w:tc>
          <w:tcPr>
            <w:tcW w:w="4968" w:type="dxa"/>
            <w:vAlign w:val="center"/>
          </w:tcPr>
          <w:p w14:paraId="3346605F">
            <w:pPr>
              <w:spacing w:line="240" w:lineRule="auto"/>
            </w:pPr>
            <w:r>
              <w:rPr>
                <w:b w:val="0"/>
                <w:sz w:val="19"/>
              </w:rPr>
              <w:t>Roshani</w:t>
            </w:r>
          </w:p>
        </w:tc>
      </w:tr>
      <w:tr w14:paraId="153D1D3F">
        <w:trPr>
          <w:jc w:val="center"/>
        </w:trPr>
        <w:tc>
          <w:tcPr>
            <w:tcW w:w="4968" w:type="dxa"/>
            <w:vAlign w:val="center"/>
          </w:tcPr>
          <w:p w14:paraId="75D2F9F3">
            <w:pPr>
              <w:spacing w:line="240" w:lineRule="auto"/>
            </w:pPr>
            <w:r>
              <w:rPr>
                <w:b w:val="0"/>
                <w:sz w:val="19"/>
              </w:rPr>
              <w:t>Institution</w:t>
            </w:r>
          </w:p>
        </w:tc>
        <w:tc>
          <w:tcPr>
            <w:tcW w:w="4968" w:type="dxa"/>
            <w:vAlign w:val="center"/>
          </w:tcPr>
          <w:p w14:paraId="43B65AAA">
            <w:pPr>
              <w:spacing w:line="240" w:lineRule="auto"/>
            </w:pPr>
            <w:r>
              <w:rPr>
                <w:b w:val="0"/>
                <w:sz w:val="19"/>
              </w:rPr>
              <w:t>Presidency College, Bengaluru</w:t>
            </w:r>
          </w:p>
        </w:tc>
      </w:tr>
      <w:tr w14:paraId="2F3AB241">
        <w:trPr>
          <w:jc w:val="center"/>
        </w:trPr>
        <w:tc>
          <w:tcPr>
            <w:tcW w:w="4968" w:type="dxa"/>
            <w:vAlign w:val="center"/>
          </w:tcPr>
          <w:p w14:paraId="0A5E72BF">
            <w:pPr>
              <w:spacing w:line="240" w:lineRule="auto"/>
            </w:pPr>
            <w:r>
              <w:rPr>
                <w:b w:val="0"/>
                <w:sz w:val="19"/>
              </w:rPr>
              <w:t>Programme</w:t>
            </w:r>
          </w:p>
        </w:tc>
        <w:tc>
          <w:tcPr>
            <w:tcW w:w="4968" w:type="dxa"/>
            <w:vAlign w:val="center"/>
          </w:tcPr>
          <w:p w14:paraId="1855BF1C">
            <w:pPr>
              <w:spacing w:line="240" w:lineRule="auto"/>
            </w:pPr>
            <w:r>
              <w:rPr>
                <w:b w:val="0"/>
                <w:sz w:val="19"/>
              </w:rPr>
              <w:t>Master of Computer Applications (MCA)</w:t>
            </w:r>
          </w:p>
        </w:tc>
      </w:tr>
      <w:tr w14:paraId="41EC1BC0">
        <w:trPr>
          <w:jc w:val="center"/>
        </w:trPr>
        <w:tc>
          <w:tcPr>
            <w:tcW w:w="4968" w:type="dxa"/>
            <w:vAlign w:val="center"/>
          </w:tcPr>
          <w:p w14:paraId="24C2A002">
            <w:pPr>
              <w:spacing w:line="240" w:lineRule="auto"/>
            </w:pPr>
            <w:r>
              <w:rPr>
                <w:b w:val="0"/>
                <w:sz w:val="19"/>
              </w:rPr>
              <w:t>Technology</w:t>
            </w:r>
          </w:p>
        </w:tc>
        <w:tc>
          <w:tcPr>
            <w:tcW w:w="4968" w:type="dxa"/>
            <w:vAlign w:val="center"/>
          </w:tcPr>
          <w:p w14:paraId="7C6FE5F1">
            <w:pPr>
              <w:spacing w:line="240" w:lineRule="auto"/>
            </w:pPr>
            <w:r>
              <w:rPr>
                <w:b w:val="0"/>
                <w:sz w:val="19"/>
              </w:rPr>
              <w:t>Python Flask, HTML, Tailwind CSS, JavaScript, AI/ML, Pandas</w:t>
            </w:r>
          </w:p>
        </w:tc>
      </w:tr>
      <w:tr w14:paraId="773B469A">
        <w:trPr>
          <w:jc w:val="center"/>
        </w:trPr>
        <w:tc>
          <w:tcPr>
            <w:tcW w:w="4968" w:type="dxa"/>
            <w:vAlign w:val="center"/>
          </w:tcPr>
          <w:p w14:paraId="6916C2E3">
            <w:pPr>
              <w:spacing w:line="240" w:lineRule="auto"/>
            </w:pPr>
            <w:r>
              <w:rPr>
                <w:b w:val="0"/>
                <w:sz w:val="19"/>
              </w:rPr>
              <w:t>Submission Date</w:t>
            </w:r>
          </w:p>
        </w:tc>
        <w:tc>
          <w:tcPr>
            <w:tcW w:w="4968" w:type="dxa"/>
            <w:vAlign w:val="center"/>
          </w:tcPr>
          <w:p w14:paraId="5146F397">
            <w:pPr>
              <w:spacing w:line="240" w:lineRule="auto"/>
            </w:pPr>
            <w:r>
              <w:rPr>
                <w:b w:val="0"/>
                <w:sz w:val="19"/>
              </w:rPr>
              <w:t>18 August 2026</w:t>
            </w:r>
          </w:p>
        </w:tc>
      </w:tr>
      <w:tr w14:paraId="457DFCF0">
        <w:trPr>
          <w:jc w:val="center"/>
        </w:trPr>
        <w:tc>
          <w:tcPr>
            <w:tcW w:w="4968" w:type="dxa"/>
            <w:vAlign w:val="center"/>
          </w:tcPr>
          <w:p w14:paraId="20DD6E7E">
            <w:pPr>
              <w:spacing w:line="240" w:lineRule="auto"/>
            </w:pPr>
            <w:r>
              <w:rPr>
                <w:b w:val="0"/>
                <w:sz w:val="19"/>
              </w:rPr>
              <w:t>Document Version</w:t>
            </w:r>
          </w:p>
        </w:tc>
        <w:tc>
          <w:tcPr>
            <w:tcW w:w="4968" w:type="dxa"/>
            <w:vAlign w:val="center"/>
          </w:tcPr>
          <w:p w14:paraId="5E2DEF1D">
            <w:pPr>
              <w:spacing w:line="240" w:lineRule="auto"/>
            </w:pPr>
            <w:r>
              <w:rPr>
                <w:b w:val="0"/>
                <w:sz w:val="19"/>
              </w:rPr>
              <w:t>1.0</w:t>
            </w:r>
          </w:p>
        </w:tc>
      </w:tr>
    </w:tbl>
    <w:p w14:paraId="5C78C28B">
      <w:pPr>
        <w:jc w:val="center"/>
      </w:pPr>
      <w:r>
        <w:br w:type="textWrapping"/>
      </w:r>
      <w:r>
        <w:t>Prepared for academic project development and evaluation.</w:t>
      </w:r>
    </w:p>
    <w:p w14:paraId="7CBC0EE0">
      <w:r>
        <w:br w:type="page"/>
      </w:r>
    </w:p>
    <w:p w14:paraId="71146200">
      <w:pPr>
        <w:pStyle w:val="2"/>
      </w:pPr>
      <w:r>
        <w:t>Declaration</w:t>
      </w:r>
    </w:p>
    <w:p w14:paraId="79BB126F">
      <w:r>
        <w:t>I hereby declare that the project entitled “NutrifyU – AI-Based Food Recognition and Nutrition Estimation Web Application” has been prepared as an academic project and represents my original work to the best of my knowledge. The design, implementation, analysis, and documentation have been developed for educational purposes. Wherever external libraries, datasets, documentation, or other resources have been used, they are acknowledged in the References section.</w:t>
      </w:r>
    </w:p>
    <w:p w14:paraId="5360BA6A">
      <w:r>
        <w:t>I further declare that the project has not been submitted in the same form to any other institution for the award of a degree or qualification.</w:t>
      </w:r>
    </w:p>
    <w:p w14:paraId="6CABA5E0">
      <w:r>
        <w:br w:type="textWrapping"/>
      </w:r>
      <w:r>
        <w:t>Author: Roshani</w:t>
      </w:r>
      <w:r>
        <w:br w:type="textWrapping"/>
      </w:r>
      <w:r>
        <w:t>Programme: MCA</w:t>
      </w:r>
      <w:r>
        <w:br w:type="textWrapping"/>
      </w:r>
      <w:r>
        <w:t>Institution: Presidency College, Bengaluru</w:t>
      </w:r>
      <w:r>
        <w:br w:type="textWrapping"/>
      </w:r>
      <w:r>
        <w:t>Date: 18 August 2026</w:t>
      </w:r>
    </w:p>
    <w:p w14:paraId="3DDB20CA">
      <w:r>
        <w:br w:type="page"/>
      </w:r>
    </w:p>
    <w:p w14:paraId="66D37180">
      <w:pPr>
        <w:pStyle w:val="2"/>
      </w:pPr>
      <w:r>
        <w:t>Acknowledgements</w:t>
      </w:r>
    </w:p>
    <w:p w14:paraId="72BC100B">
      <w:r>
        <w:t>I would like to express my sincere gratitude to my institution, Presidency College, Bengaluru, for providing the academic environment and resources required to undertake this project. I am thankful to the faculty members and project mentors for their guidance, feedback, and encouragement throughout the planning, development, testing, and documentation stages.</w:t>
      </w:r>
    </w:p>
    <w:p w14:paraId="18CDE792">
      <w:r>
        <w:t>I also acknowledge the developers and communities behind Flask, Tailwind CSS, Python, Pandas, and the machine-learning tools and datasets used in the project. Their documentation and open technical resources supported the implementation of NutrifyU.</w:t>
      </w:r>
    </w:p>
    <w:p w14:paraId="106D8946">
      <w:r>
        <w:t>Finally, I am grateful to everyone who contributed suggestions, testing feedback, and motivation during the development of the project.</w:t>
      </w:r>
    </w:p>
    <w:p w14:paraId="60BEDFA5">
      <w:r>
        <w:br w:type="page"/>
      </w:r>
    </w:p>
    <w:p w14:paraId="32A9474F">
      <w:pPr>
        <w:pStyle w:val="2"/>
      </w:pPr>
      <w:r>
        <w:t>Abstract / Executive Summary</w:t>
      </w:r>
    </w:p>
    <w:p w14:paraId="2DB77E23">
      <w:r>
        <w:t>NutrifyU is an AI-based web application that simplifies access to food nutrition information by allowing a user to upload a photograph of a food item. The system processes the image, identifies the most likely dish, maps the prediction to a structured nutrition dataset, and presents estimated calories and other nutritional values through a responsive results page. The project combines image recognition, data processing, a Python Flask backend, and a Tailwind CSS frontend.</w:t>
      </w:r>
    </w:p>
    <w:p w14:paraId="46EFB59A">
      <w:r>
        <w:t>The proposed workflow consists of image upload and validation, image preprocessing, food recognition, dish-label normalization, nutrition lookup, optional AI-generated explanation, and result presentation. The nutrition dataset remains the authoritative source for numeric nutrition values, while the AI layer is intended to improve the clarity of the response rather than invent nutritional facts.</w:t>
      </w:r>
    </w:p>
    <w:p w14:paraId="11C631D8">
      <w:r>
        <w:t>The project follows the Software Development Life Cycle (SDLC), covering planning, requirement analysis, system design, implementation, testing, deployment, and maintenance. Testing focuses on file validation, recognition and nutrition matching, API behavior, error handling, responsive design, and model evaluation. The final system is intended as an educational nutrition-assistance application and not as a medical or clinical decision-making tool.</w:t>
      </w:r>
    </w:p>
    <w:p w14:paraId="5DA756C0">
      <w:r>
        <w:br w:type="page"/>
      </w:r>
    </w:p>
    <w:p w14:paraId="33CA2E4E">
      <w:pPr>
        <w:pStyle w:val="2"/>
      </w:pPr>
      <w:r>
        <w:t>Table of Contents</w:t>
      </w:r>
    </w:p>
    <w:p w14:paraId="1606148C">
      <w:pPr>
        <w:spacing w:after="40"/>
      </w:pPr>
      <w:r>
        <w:t xml:space="preserve">Declaration ............................................................. </w:t>
      </w:r>
      <w:r>
        <w:rPr>
          <w:b/>
        </w:rPr>
        <w:t>2</w:t>
      </w:r>
    </w:p>
    <w:p w14:paraId="19E6B5E7">
      <w:pPr>
        <w:spacing w:after="40"/>
      </w:pPr>
      <w:r>
        <w:t xml:space="preserve">Acknowledgements ........................................................ </w:t>
      </w:r>
      <w:r>
        <w:rPr>
          <w:b/>
        </w:rPr>
        <w:t>3</w:t>
      </w:r>
    </w:p>
    <w:p w14:paraId="10F0356B">
      <w:pPr>
        <w:spacing w:after="40"/>
      </w:pPr>
      <w:r>
        <w:t xml:space="preserve">Abstract / Executive Summary ............................................ </w:t>
      </w:r>
      <w:r>
        <w:rPr>
          <w:b/>
        </w:rPr>
        <w:t>4</w:t>
      </w:r>
    </w:p>
    <w:p w14:paraId="5AC57ECD">
      <w:pPr>
        <w:spacing w:after="40"/>
      </w:pPr>
      <w:r>
        <w:t xml:space="preserve">Table of Contents ....................................................... </w:t>
      </w:r>
      <w:r>
        <w:rPr>
          <w:b/>
        </w:rPr>
        <w:t>5</w:t>
      </w:r>
    </w:p>
    <w:p w14:paraId="224CC642">
      <w:pPr>
        <w:spacing w:after="40"/>
      </w:pPr>
      <w:r>
        <w:t xml:space="preserve">List of Figures ......................................................... </w:t>
      </w:r>
      <w:r>
        <w:rPr>
          <w:b/>
        </w:rPr>
        <w:t>6</w:t>
      </w:r>
    </w:p>
    <w:p w14:paraId="56532B13">
      <w:pPr>
        <w:spacing w:after="40"/>
      </w:pPr>
      <w:r>
        <w:t xml:space="preserve">List of Tables .......................................................... </w:t>
      </w:r>
      <w:r>
        <w:rPr>
          <w:b/>
        </w:rPr>
        <w:t>6</w:t>
      </w:r>
    </w:p>
    <w:p w14:paraId="7E92970A">
      <w:pPr>
        <w:spacing w:after="40"/>
      </w:pPr>
      <w:r>
        <w:t xml:space="preserve">1. Introduction ......................................................... </w:t>
      </w:r>
      <w:r>
        <w:rPr>
          <w:b/>
        </w:rPr>
        <w:t>7</w:t>
      </w:r>
    </w:p>
    <w:p w14:paraId="66B15737">
      <w:pPr>
        <w:spacing w:after="40"/>
      </w:pPr>
      <w:r>
        <w:t xml:space="preserve">2. Project Scope ........................................................ </w:t>
      </w:r>
      <w:r>
        <w:rPr>
          <w:b/>
        </w:rPr>
        <w:t>8</w:t>
      </w:r>
    </w:p>
    <w:p w14:paraId="38E72C63">
      <w:pPr>
        <w:spacing w:after="40"/>
      </w:pPr>
      <w:r>
        <w:t xml:space="preserve">3. Methodology / Approach ............................................... </w:t>
      </w:r>
      <w:r>
        <w:rPr>
          <w:b/>
        </w:rPr>
        <w:t>9</w:t>
      </w:r>
    </w:p>
    <w:p w14:paraId="44EA2FAA">
      <w:pPr>
        <w:spacing w:after="40"/>
      </w:pPr>
      <w:r>
        <w:t xml:space="preserve">4. System Design / Architecture ......................................... </w:t>
      </w:r>
      <w:r>
        <w:rPr>
          <w:b/>
        </w:rPr>
        <w:t>11</w:t>
      </w:r>
    </w:p>
    <w:p w14:paraId="6768E174">
      <w:pPr>
        <w:spacing w:after="40"/>
      </w:pPr>
      <w:r>
        <w:t xml:space="preserve">5. Implementation / Execution ........................................... </w:t>
      </w:r>
      <w:r>
        <w:rPr>
          <w:b/>
        </w:rPr>
        <w:t>13</w:t>
      </w:r>
    </w:p>
    <w:p w14:paraId="267E6E4C">
      <w:pPr>
        <w:spacing w:after="40"/>
      </w:pPr>
      <w:r>
        <w:t xml:space="preserve">6. Testing &amp; Quality Assurance .......................................... </w:t>
      </w:r>
      <w:r>
        <w:rPr>
          <w:b/>
        </w:rPr>
        <w:t>16</w:t>
      </w:r>
    </w:p>
    <w:p w14:paraId="20465250">
      <w:pPr>
        <w:spacing w:after="40"/>
      </w:pPr>
      <w:r>
        <w:t xml:space="preserve">7. Results &amp; Analysis ................................................... </w:t>
      </w:r>
      <w:r>
        <w:rPr>
          <w:b/>
        </w:rPr>
        <w:t>18</w:t>
      </w:r>
    </w:p>
    <w:p w14:paraId="4A650C3F">
      <w:pPr>
        <w:spacing w:after="40"/>
      </w:pPr>
      <w:r>
        <w:t xml:space="preserve">8. Discussion &amp; Evaluation .............................................. </w:t>
      </w:r>
      <w:r>
        <w:rPr>
          <w:b/>
        </w:rPr>
        <w:t>19</w:t>
      </w:r>
    </w:p>
    <w:p w14:paraId="41A5E763">
      <w:pPr>
        <w:spacing w:after="40"/>
      </w:pPr>
      <w:r>
        <w:t xml:space="preserve">9. Conclusion &amp; Future Scope ............................................ </w:t>
      </w:r>
      <w:r>
        <w:rPr>
          <w:b/>
        </w:rPr>
        <w:t>20</w:t>
      </w:r>
    </w:p>
    <w:p w14:paraId="717DF874">
      <w:pPr>
        <w:spacing w:after="40"/>
      </w:pPr>
      <w:r>
        <w:t xml:space="preserve">References / Bibliography ............................................... </w:t>
      </w:r>
      <w:r>
        <w:rPr>
          <w:b/>
        </w:rPr>
        <w:t>21</w:t>
      </w:r>
    </w:p>
    <w:p w14:paraId="31B0E73E">
      <w:pPr>
        <w:spacing w:after="40"/>
      </w:pPr>
      <w:r>
        <w:t xml:space="preserve">Appendices .............................................................. </w:t>
      </w:r>
      <w:r>
        <w:rPr>
          <w:b/>
        </w:rPr>
        <w:t>22</w:t>
      </w:r>
    </w:p>
    <w:p w14:paraId="201B09B6">
      <w:r>
        <w:br w:type="page"/>
      </w:r>
    </w:p>
    <w:p w14:paraId="78779A7E">
      <w:pPr>
        <w:pStyle w:val="2"/>
      </w:pPr>
      <w:r>
        <w:t>List of Figures</w:t>
      </w:r>
    </w:p>
    <w:p w14:paraId="46B4096D">
      <w:r>
        <w:t>Figure 1. High-Level System Architecture and Data Flow</w:t>
      </w:r>
    </w:p>
    <w:p w14:paraId="71178A55">
      <w:r>
        <w:t>Figure 2. End-to-End User Processing Workflow</w:t>
      </w:r>
    </w:p>
    <w:p w14:paraId="48B04CD1">
      <w:r>
        <w:t>Figure 3. Suggested NutrifyU Application Module Structure</w:t>
      </w:r>
    </w:p>
    <w:p w14:paraId="292CC6C7">
      <w:pPr>
        <w:pStyle w:val="2"/>
      </w:pPr>
      <w:r>
        <w:t>List of Tables</w:t>
      </w:r>
    </w:p>
    <w:p w14:paraId="73A6F714">
      <w:r>
        <w:t>Table 1. Project Information</w:t>
      </w:r>
    </w:p>
    <w:p w14:paraId="7893D54B">
      <w:r>
        <w:t>Table 2. Technology Stack</w:t>
      </w:r>
    </w:p>
    <w:p w14:paraId="17E5CF3A">
      <w:r>
        <w:t>Table 3. Functional Requirements</w:t>
      </w:r>
    </w:p>
    <w:p w14:paraId="07EDD4C6">
      <w:r>
        <w:t>Table 4. Non-Functional Requirements</w:t>
      </w:r>
    </w:p>
    <w:p w14:paraId="02F96155">
      <w:r>
        <w:t>Table 5. Suggested Nutrition Dataset Fields</w:t>
      </w:r>
    </w:p>
    <w:p w14:paraId="395BC170">
      <w:r>
        <w:t>Table 6. API Endpoints</w:t>
      </w:r>
    </w:p>
    <w:p w14:paraId="58A11C43">
      <w:r>
        <w:t>Table 7. Sample Test Cases</w:t>
      </w:r>
    </w:p>
    <w:p w14:paraId="43D7A8FF">
      <w:r>
        <w:t>Table 8. Development Roadmap</w:t>
      </w:r>
    </w:p>
    <w:p w14:paraId="09ECC818">
      <w:r>
        <w:br w:type="page"/>
      </w:r>
    </w:p>
    <w:p w14:paraId="5BDEB872">
      <w:pPr>
        <w:pStyle w:val="2"/>
      </w:pPr>
      <w:r>
        <w:t>1. Introduction</w:t>
      </w:r>
    </w:p>
    <w:p w14:paraId="4B70DA50">
      <w:pPr>
        <w:pStyle w:val="3"/>
      </w:pPr>
      <w:r>
        <w:t>1.1 Background</w:t>
      </w:r>
    </w:p>
    <w:p w14:paraId="45B5BA1F">
      <w:r>
        <w:t>Nutrition information is increasingly relevant to everyday food choices, yet identifying the nutritional composition of a meal can require manual searching. NutrifyU explores a more convenient interaction in which a food photograph becomes the starting point for nutrition lookup.</w:t>
      </w:r>
    </w:p>
    <w:p w14:paraId="246C1663">
      <w:pPr>
        <w:pStyle w:val="3"/>
      </w:pPr>
      <w:r>
        <w:t>1.2 Problem Definition</w:t>
      </w:r>
    </w:p>
    <w:p w14:paraId="7CB75CA3">
      <w:r>
        <w:t>Manual calorie tracking generally requires the user to know the dish name, find a matching database entry, and interpret the serving basis. This can be time-consuming when the food is unfamiliar or when the user wants a quick estimate. NutrifyU aims to reduce this friction by connecting image recognition with structured nutrition data.</w:t>
      </w:r>
    </w:p>
    <w:p w14:paraId="4661B713">
      <w:pPr>
        <w:pStyle w:val="3"/>
      </w:pPr>
      <w:r>
        <w:t>1.3 Goals</w:t>
      </w:r>
    </w:p>
    <w:p w14:paraId="5FC90B89">
      <w:pPr>
        <w:pStyle w:val="23"/>
      </w:pPr>
      <w:r>
        <w:t>Build a simple, responsive and easy-to-use food-image upload interface.</w:t>
      </w:r>
    </w:p>
    <w:p w14:paraId="5DC375A2">
      <w:pPr>
        <w:pStyle w:val="23"/>
      </w:pPr>
      <w:r>
        <w:t>Recognize supported food items using an image-recognition component.</w:t>
      </w:r>
    </w:p>
    <w:p w14:paraId="6C8CD883">
      <w:pPr>
        <w:pStyle w:val="23"/>
      </w:pPr>
      <w:r>
        <w:t>Retrieve matching nutrition information from the supplied dataset.</w:t>
      </w:r>
    </w:p>
    <w:p w14:paraId="22BDEB79">
      <w:pPr>
        <w:pStyle w:val="23"/>
      </w:pPr>
      <w:r>
        <w:t>Present calories and useful nutrient values in a clear results page.</w:t>
      </w:r>
    </w:p>
    <w:p w14:paraId="71AD0BFF">
      <w:pPr>
        <w:pStyle w:val="23"/>
      </w:pPr>
      <w:r>
        <w:t>Provide a modular Flask API that can support future model and data improvements.</w:t>
      </w:r>
    </w:p>
    <w:p w14:paraId="5E3E72FC">
      <w:pPr>
        <w:pStyle w:val="3"/>
      </w:pPr>
      <w:r>
        <w:t>1.4 Project Significance</w:t>
      </w:r>
    </w:p>
    <w:p w14:paraId="5B65968D">
      <w:r>
        <w:t>The project demonstrates the integration of artificial intelligence, web development, data processing, and API design in a single practical application. It also provides a foundation for future features such as meal history, portion estimation, multi-food detection, and personalized dashboards.</w:t>
      </w:r>
    </w:p>
    <w:p w14:paraId="2F7ED07C">
      <w:r>
        <w:br w:type="page"/>
      </w:r>
    </w:p>
    <w:p w14:paraId="7803D4E4">
      <w:pPr>
        <w:pStyle w:val="2"/>
      </w:pPr>
      <w:r>
        <w:t>2. Project Scope</w:t>
      </w:r>
    </w:p>
    <w:p w14:paraId="2CC37869">
      <w:pPr>
        <w:pStyle w:val="3"/>
      </w:pPr>
      <w:r>
        <w:t>2.1 In-Scope Functions</w:t>
      </w:r>
    </w:p>
    <w:p w14:paraId="157B9F20">
      <w:pPr>
        <w:pStyle w:val="23"/>
      </w:pPr>
      <w:r>
        <w:t>Single food-image upload through a browser.</w:t>
      </w:r>
    </w:p>
    <w:p w14:paraId="62BFAD67">
      <w:pPr>
        <w:pStyle w:val="23"/>
      </w:pPr>
      <w:r>
        <w:t>JPG, JPEG, PNG, and WEBP support subject to validation.</w:t>
      </w:r>
    </w:p>
    <w:p w14:paraId="1BF637A0">
      <w:pPr>
        <w:pStyle w:val="23"/>
      </w:pPr>
      <w:r>
        <w:t>Image preprocessing and model inference.</w:t>
      </w:r>
    </w:p>
    <w:p w14:paraId="25CA8208">
      <w:pPr>
        <w:pStyle w:val="23"/>
      </w:pPr>
      <w:r>
        <w:t>Dish-name prediction with confidence information where supported.</w:t>
      </w:r>
    </w:p>
    <w:p w14:paraId="1AD8C3E6">
      <w:pPr>
        <w:pStyle w:val="23"/>
      </w:pPr>
      <w:r>
        <w:t>Nutrition lookup from the supplied CSV/dataset.</w:t>
      </w:r>
    </w:p>
    <w:p w14:paraId="0E22A51B">
      <w:pPr>
        <w:pStyle w:val="23"/>
      </w:pPr>
      <w:r>
        <w:t>Estimated calories and available macronutrient/micronutrient information.</w:t>
      </w:r>
    </w:p>
    <w:p w14:paraId="61AFEC53">
      <w:pPr>
        <w:pStyle w:val="23"/>
      </w:pPr>
      <w:r>
        <w:t>Responsive desktop and mobile presentation.</w:t>
      </w:r>
    </w:p>
    <w:p w14:paraId="73346AC3">
      <w:pPr>
        <w:pStyle w:val="23"/>
      </w:pPr>
      <w:r>
        <w:t>Clear handling of unsupported, missing, or unrecognized images.</w:t>
      </w:r>
    </w:p>
    <w:p w14:paraId="5D6A179E">
      <w:pPr>
        <w:pStyle w:val="3"/>
      </w:pPr>
      <w:r>
        <w:t>2.2 Out-of-Scope Boundaries</w:t>
      </w:r>
    </w:p>
    <w:p w14:paraId="1A7475E6">
      <w:pPr>
        <w:pStyle w:val="23"/>
      </w:pPr>
      <w:r>
        <w:t>Medical diagnosis or clinical dietary advice.</w:t>
      </w:r>
    </w:p>
    <w:p w14:paraId="1199C639">
      <w:pPr>
        <w:pStyle w:val="23"/>
      </w:pPr>
      <w:r>
        <w:t>Guaranteed gram-level portion estimation from a single image.</w:t>
      </w:r>
    </w:p>
    <w:p w14:paraId="31CF16EF">
      <w:pPr>
        <w:pStyle w:val="23"/>
      </w:pPr>
      <w:r>
        <w:t>Complete ingredient identification in complex mixed dishes.</w:t>
      </w:r>
    </w:p>
    <w:p w14:paraId="3FA9ED8D">
      <w:pPr>
        <w:pStyle w:val="23"/>
      </w:pPr>
      <w:r>
        <w:t>Restaurant-specific recipe accuracy without corresponding data.</w:t>
      </w:r>
    </w:p>
    <w:p w14:paraId="4C0EBB1E">
      <w:pPr>
        <w:pStyle w:val="23"/>
      </w:pPr>
      <w:r>
        <w:t>Real-time wearable-device integration in the initial version.</w:t>
      </w:r>
    </w:p>
    <w:p w14:paraId="45B6890B">
      <w:pPr>
        <w:pStyle w:val="3"/>
      </w:pPr>
      <w:r>
        <w:t>2.3 Operational Constraints</w:t>
      </w:r>
    </w:p>
    <w:p w14:paraId="1799CE79">
      <w:pPr>
        <w:pStyle w:val="23"/>
      </w:pPr>
      <w:r>
        <w:t>Recognition quality depends on the model and available training data.</w:t>
      </w:r>
    </w:p>
    <w:p w14:paraId="78863465">
      <w:pPr>
        <w:pStyle w:val="23"/>
      </w:pPr>
      <w:r>
        <w:t>Nutrition accuracy depends on the dataset and serving basis.</w:t>
      </w:r>
    </w:p>
    <w:p w14:paraId="561B1CDB">
      <w:pPr>
        <w:pStyle w:val="23"/>
      </w:pPr>
      <w:r>
        <w:t>Internet access may be required if an external AI service is used.</w:t>
      </w:r>
    </w:p>
    <w:p w14:paraId="0BBCEC6E">
      <w:pPr>
        <w:pStyle w:val="23"/>
      </w:pPr>
      <w:r>
        <w:t>Compute resources may limit model size and response time.</w:t>
      </w:r>
    </w:p>
    <w:p w14:paraId="3E88F638">
      <w:pPr>
        <w:pStyle w:val="23"/>
      </w:pPr>
      <w:r>
        <w:t>Only food classes represented by the recognition model can be reliably identified.</w:t>
      </w:r>
    </w:p>
    <w:p w14:paraId="1AF01DFD">
      <w:r>
        <w:br w:type="page"/>
      </w:r>
    </w:p>
    <w:p w14:paraId="009F24C0">
      <w:pPr>
        <w:pStyle w:val="2"/>
      </w:pPr>
      <w:r>
        <w:t>3. Methodology / Approach</w:t>
      </w:r>
    </w:p>
    <w:p w14:paraId="2601D7AC">
      <w:pPr>
        <w:pStyle w:val="3"/>
      </w:pPr>
      <w:r>
        <w:t>3.1 SDLC Methodology</w:t>
      </w:r>
    </w:p>
    <w:p w14:paraId="3AE948DA">
      <w:r>
        <w:t>NutrifyU follows a structured SDLC methodology. Each phase produces outputs that inform the next phase, while testing and feedback are used to refine the implementation.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182446C7">
        <w:trPr>
          <w:jc w:val="center"/>
        </w:trPr>
        <w:tc>
          <w:tcPr>
            <w:tcW w:w="3312" w:type="dxa"/>
            <w:shd w:val="clear" w:color="auto" w:fill="166534"/>
            <w:vAlign w:val="center"/>
          </w:tcPr>
          <w:p w14:paraId="31EC0BB0">
            <w:pPr>
              <w:spacing w:line="240" w:lineRule="auto"/>
            </w:pPr>
            <w:r>
              <w:rPr>
                <w:b/>
                <w:color w:val="FFFFFF"/>
                <w:sz w:val="19"/>
              </w:rPr>
              <w:t>SDLC Phase</w:t>
            </w:r>
          </w:p>
        </w:tc>
        <w:tc>
          <w:tcPr>
            <w:tcW w:w="3312" w:type="dxa"/>
            <w:shd w:val="clear" w:color="auto" w:fill="166534"/>
            <w:vAlign w:val="center"/>
          </w:tcPr>
          <w:p w14:paraId="6E686135">
            <w:pPr>
              <w:spacing w:line="240" w:lineRule="auto"/>
            </w:pPr>
            <w:r>
              <w:rPr>
                <w:b/>
                <w:color w:val="FFFFFF"/>
                <w:sz w:val="19"/>
              </w:rPr>
              <w:t>NutrifyU Activities</w:t>
            </w:r>
          </w:p>
        </w:tc>
        <w:tc>
          <w:tcPr>
            <w:tcW w:w="3312" w:type="dxa"/>
            <w:shd w:val="clear" w:color="auto" w:fill="166534"/>
            <w:vAlign w:val="center"/>
          </w:tcPr>
          <w:p w14:paraId="06638CF7">
            <w:pPr>
              <w:spacing w:line="240" w:lineRule="auto"/>
            </w:pPr>
            <w:r>
              <w:rPr>
                <w:b/>
                <w:color w:val="FFFFFF"/>
                <w:sz w:val="19"/>
              </w:rPr>
              <w:t>Primary Deliverable</w:t>
            </w:r>
          </w:p>
        </w:tc>
      </w:tr>
      <w:tr w14:paraId="59FB61BC">
        <w:trPr>
          <w:jc w:val="center"/>
        </w:trPr>
        <w:tc>
          <w:tcPr>
            <w:tcW w:w="3312" w:type="dxa"/>
            <w:vAlign w:val="center"/>
          </w:tcPr>
          <w:p w14:paraId="6FBAFE39">
            <w:pPr>
              <w:spacing w:line="240" w:lineRule="auto"/>
            </w:pPr>
            <w:r>
              <w:rPr>
                <w:b w:val="0"/>
                <w:sz w:val="19"/>
              </w:rPr>
              <w:t>1. Planning</w:t>
            </w:r>
          </w:p>
        </w:tc>
        <w:tc>
          <w:tcPr>
            <w:tcW w:w="3312" w:type="dxa"/>
            <w:vAlign w:val="center"/>
          </w:tcPr>
          <w:p w14:paraId="32AA1A99">
            <w:pPr>
              <w:spacing w:line="240" w:lineRule="auto"/>
            </w:pPr>
            <w:r>
              <w:rPr>
                <w:b w:val="0"/>
                <w:sz w:val="19"/>
              </w:rPr>
              <w:t>Problem identification, feasibility, technology selection, milestones and risks</w:t>
            </w:r>
          </w:p>
        </w:tc>
        <w:tc>
          <w:tcPr>
            <w:tcW w:w="3312" w:type="dxa"/>
            <w:vAlign w:val="center"/>
          </w:tcPr>
          <w:p w14:paraId="6A16B317">
            <w:pPr>
              <w:spacing w:line="240" w:lineRule="auto"/>
            </w:pPr>
            <w:r>
              <w:rPr>
                <w:b w:val="0"/>
                <w:sz w:val="19"/>
              </w:rPr>
              <w:t>Project plan</w:t>
            </w:r>
          </w:p>
        </w:tc>
      </w:tr>
      <w:tr w14:paraId="435AEFCF">
        <w:trPr>
          <w:jc w:val="center"/>
        </w:trPr>
        <w:tc>
          <w:tcPr>
            <w:tcW w:w="3312" w:type="dxa"/>
            <w:vAlign w:val="center"/>
          </w:tcPr>
          <w:p w14:paraId="5F8198A0">
            <w:pPr>
              <w:spacing w:line="240" w:lineRule="auto"/>
            </w:pPr>
            <w:r>
              <w:rPr>
                <w:b w:val="0"/>
                <w:sz w:val="19"/>
              </w:rPr>
              <w:t>2. Requirement Analysis</w:t>
            </w:r>
          </w:p>
        </w:tc>
        <w:tc>
          <w:tcPr>
            <w:tcW w:w="3312" w:type="dxa"/>
            <w:vAlign w:val="center"/>
          </w:tcPr>
          <w:p w14:paraId="2330CCB6">
            <w:pPr>
              <w:spacing w:line="240" w:lineRule="auto"/>
            </w:pPr>
            <w:r>
              <w:rPr>
                <w:b w:val="0"/>
                <w:sz w:val="19"/>
              </w:rPr>
              <w:t>Functional/non-functional requirements, dataset and interface requirements</w:t>
            </w:r>
          </w:p>
        </w:tc>
        <w:tc>
          <w:tcPr>
            <w:tcW w:w="3312" w:type="dxa"/>
            <w:vAlign w:val="center"/>
          </w:tcPr>
          <w:p w14:paraId="73AD4A92">
            <w:pPr>
              <w:spacing w:line="240" w:lineRule="auto"/>
            </w:pPr>
            <w:r>
              <w:rPr>
                <w:b w:val="0"/>
                <w:sz w:val="19"/>
              </w:rPr>
              <w:t>SRS and acceptance criteria</w:t>
            </w:r>
          </w:p>
        </w:tc>
      </w:tr>
      <w:tr w14:paraId="49592670">
        <w:trPr>
          <w:jc w:val="center"/>
        </w:trPr>
        <w:tc>
          <w:tcPr>
            <w:tcW w:w="3312" w:type="dxa"/>
            <w:vAlign w:val="center"/>
          </w:tcPr>
          <w:p w14:paraId="2E506CE5">
            <w:pPr>
              <w:spacing w:line="240" w:lineRule="auto"/>
            </w:pPr>
            <w:r>
              <w:rPr>
                <w:b w:val="0"/>
                <w:sz w:val="19"/>
              </w:rPr>
              <w:t>3. System Design</w:t>
            </w:r>
          </w:p>
        </w:tc>
        <w:tc>
          <w:tcPr>
            <w:tcW w:w="3312" w:type="dxa"/>
            <w:vAlign w:val="center"/>
          </w:tcPr>
          <w:p w14:paraId="6CAA283C">
            <w:pPr>
              <w:spacing w:line="240" w:lineRule="auto"/>
            </w:pPr>
            <w:r>
              <w:rPr>
                <w:b w:val="0"/>
                <w:sz w:val="19"/>
              </w:rPr>
              <w:t>Architecture, modules, UI, API and data mapping</w:t>
            </w:r>
          </w:p>
        </w:tc>
        <w:tc>
          <w:tcPr>
            <w:tcW w:w="3312" w:type="dxa"/>
            <w:vAlign w:val="center"/>
          </w:tcPr>
          <w:p w14:paraId="4D0EC886">
            <w:pPr>
              <w:spacing w:line="240" w:lineRule="auto"/>
            </w:pPr>
            <w:r>
              <w:rPr>
                <w:b w:val="0"/>
                <w:sz w:val="19"/>
              </w:rPr>
              <w:t>Design specification</w:t>
            </w:r>
          </w:p>
        </w:tc>
      </w:tr>
      <w:tr w14:paraId="4DC0C625">
        <w:trPr>
          <w:jc w:val="center"/>
        </w:trPr>
        <w:tc>
          <w:tcPr>
            <w:tcW w:w="3312" w:type="dxa"/>
            <w:vAlign w:val="center"/>
          </w:tcPr>
          <w:p w14:paraId="64FDA8D7">
            <w:pPr>
              <w:spacing w:line="240" w:lineRule="auto"/>
            </w:pPr>
            <w:r>
              <w:rPr>
                <w:b w:val="0"/>
                <w:sz w:val="19"/>
              </w:rPr>
              <w:t>4. Implementation</w:t>
            </w:r>
          </w:p>
        </w:tc>
        <w:tc>
          <w:tcPr>
            <w:tcW w:w="3312" w:type="dxa"/>
            <w:vAlign w:val="center"/>
          </w:tcPr>
          <w:p w14:paraId="5D717ADF">
            <w:pPr>
              <w:spacing w:line="240" w:lineRule="auto"/>
            </w:pPr>
            <w:r>
              <w:rPr>
                <w:b w:val="0"/>
                <w:sz w:val="19"/>
              </w:rPr>
              <w:t>Flask, frontend, recognition, nutrition lookup and AI integration</w:t>
            </w:r>
          </w:p>
        </w:tc>
        <w:tc>
          <w:tcPr>
            <w:tcW w:w="3312" w:type="dxa"/>
            <w:vAlign w:val="center"/>
          </w:tcPr>
          <w:p w14:paraId="12599AAC">
            <w:pPr>
              <w:spacing w:line="240" w:lineRule="auto"/>
            </w:pPr>
            <w:r>
              <w:rPr>
                <w:b w:val="0"/>
                <w:sz w:val="19"/>
              </w:rPr>
              <w:t>Working prototype</w:t>
            </w:r>
          </w:p>
        </w:tc>
      </w:tr>
      <w:tr w14:paraId="4102B51B">
        <w:trPr>
          <w:jc w:val="center"/>
        </w:trPr>
        <w:tc>
          <w:tcPr>
            <w:tcW w:w="3312" w:type="dxa"/>
            <w:vAlign w:val="center"/>
          </w:tcPr>
          <w:p w14:paraId="66FF3BFC">
            <w:pPr>
              <w:spacing w:line="240" w:lineRule="auto"/>
            </w:pPr>
            <w:r>
              <w:rPr>
                <w:b w:val="0"/>
                <w:sz w:val="19"/>
              </w:rPr>
              <w:t>5. Testing</w:t>
            </w:r>
          </w:p>
        </w:tc>
        <w:tc>
          <w:tcPr>
            <w:tcW w:w="3312" w:type="dxa"/>
            <w:vAlign w:val="center"/>
          </w:tcPr>
          <w:p w14:paraId="542FA600">
            <w:pPr>
              <w:spacing w:line="240" w:lineRule="auto"/>
            </w:pPr>
            <w:r>
              <w:rPr>
                <w:b w:val="0"/>
                <w:sz w:val="19"/>
              </w:rPr>
              <w:t>Unit, integration, UI, validation, API and model evaluation</w:t>
            </w:r>
          </w:p>
        </w:tc>
        <w:tc>
          <w:tcPr>
            <w:tcW w:w="3312" w:type="dxa"/>
            <w:vAlign w:val="center"/>
          </w:tcPr>
          <w:p w14:paraId="1F22FF05">
            <w:pPr>
              <w:spacing w:line="240" w:lineRule="auto"/>
            </w:pPr>
            <w:r>
              <w:rPr>
                <w:b w:val="0"/>
                <w:sz w:val="19"/>
              </w:rPr>
              <w:t>Test report</w:t>
            </w:r>
          </w:p>
        </w:tc>
      </w:tr>
      <w:tr w14:paraId="5AF200B5">
        <w:trPr>
          <w:jc w:val="center"/>
        </w:trPr>
        <w:tc>
          <w:tcPr>
            <w:tcW w:w="3312" w:type="dxa"/>
            <w:vAlign w:val="center"/>
          </w:tcPr>
          <w:p w14:paraId="385BAB70">
            <w:pPr>
              <w:spacing w:line="240" w:lineRule="auto"/>
            </w:pPr>
            <w:r>
              <w:rPr>
                <w:b w:val="0"/>
                <w:sz w:val="19"/>
              </w:rPr>
              <w:t>6. Deployment</w:t>
            </w:r>
          </w:p>
        </w:tc>
        <w:tc>
          <w:tcPr>
            <w:tcW w:w="3312" w:type="dxa"/>
            <w:vAlign w:val="center"/>
          </w:tcPr>
          <w:p w14:paraId="2765ECA8">
            <w:pPr>
              <w:spacing w:line="240" w:lineRule="auto"/>
            </w:pPr>
            <w:r>
              <w:rPr>
                <w:b w:val="0"/>
                <w:sz w:val="19"/>
              </w:rPr>
              <w:t>Environment setup, production configuration and smoke testing</w:t>
            </w:r>
          </w:p>
        </w:tc>
        <w:tc>
          <w:tcPr>
            <w:tcW w:w="3312" w:type="dxa"/>
            <w:vAlign w:val="center"/>
          </w:tcPr>
          <w:p w14:paraId="23961E67">
            <w:pPr>
              <w:spacing w:line="240" w:lineRule="auto"/>
            </w:pPr>
            <w:r>
              <w:rPr>
                <w:b w:val="0"/>
                <w:sz w:val="19"/>
              </w:rPr>
              <w:t>Deployable release</w:t>
            </w:r>
          </w:p>
        </w:tc>
      </w:tr>
      <w:tr w14:paraId="4D85EFAA">
        <w:trPr>
          <w:jc w:val="center"/>
        </w:trPr>
        <w:tc>
          <w:tcPr>
            <w:tcW w:w="3312" w:type="dxa"/>
            <w:vAlign w:val="center"/>
          </w:tcPr>
          <w:p w14:paraId="1193B9BE">
            <w:pPr>
              <w:spacing w:line="240" w:lineRule="auto"/>
            </w:pPr>
            <w:r>
              <w:rPr>
                <w:b w:val="0"/>
                <w:sz w:val="19"/>
              </w:rPr>
              <w:t>7. Maintenance</w:t>
            </w:r>
          </w:p>
        </w:tc>
        <w:tc>
          <w:tcPr>
            <w:tcW w:w="3312" w:type="dxa"/>
            <w:vAlign w:val="center"/>
          </w:tcPr>
          <w:p w14:paraId="479CF0CA">
            <w:pPr>
              <w:spacing w:line="240" w:lineRule="auto"/>
            </w:pPr>
            <w:r>
              <w:rPr>
                <w:b w:val="0"/>
                <w:sz w:val="19"/>
              </w:rPr>
              <w:t>Bug fixes, model/data updates, security and feature improvements</w:t>
            </w:r>
          </w:p>
        </w:tc>
        <w:tc>
          <w:tcPr>
            <w:tcW w:w="3312" w:type="dxa"/>
            <w:vAlign w:val="center"/>
          </w:tcPr>
          <w:p w14:paraId="146C01AA">
            <w:pPr>
              <w:spacing w:line="240" w:lineRule="auto"/>
            </w:pPr>
            <w:r>
              <w:rPr>
                <w:b w:val="0"/>
                <w:sz w:val="19"/>
              </w:rPr>
              <w:t>Maintenance releases</w:t>
            </w:r>
          </w:p>
        </w:tc>
      </w:tr>
    </w:tbl>
    <w:p w14:paraId="18795C3A">
      <w:pPr>
        <w:pStyle w:val="3"/>
      </w:pPr>
      <w:r>
        <w:t>3.2 Research and Data Workflow</w:t>
      </w:r>
    </w:p>
    <w:p w14:paraId="163D7090">
      <w:pPr>
        <w:pStyle w:val="29"/>
      </w:pPr>
      <w:r>
        <w:t>Inspect the available food image dataset and nutrition CSV.</w:t>
      </w:r>
    </w:p>
    <w:p w14:paraId="2FE9F28E">
      <w:pPr>
        <w:pStyle w:val="29"/>
      </w:pPr>
      <w:r>
        <w:t>Identify the naming conventions and food classes present in both sources.</w:t>
      </w:r>
    </w:p>
    <w:p w14:paraId="4C815CDB">
      <w:pPr>
        <w:pStyle w:val="29"/>
      </w:pPr>
      <w:r>
        <w:t>Clean and normalize nutrition field names and dish labels.</w:t>
      </w:r>
    </w:p>
    <w:p w14:paraId="5985637A">
      <w:pPr>
        <w:pStyle w:val="29"/>
      </w:pPr>
      <w:r>
        <w:t>Select or integrate an appropriate image-recognition approach.</w:t>
      </w:r>
    </w:p>
    <w:p w14:paraId="76EF1FE6">
      <w:pPr>
        <w:pStyle w:val="29"/>
      </w:pPr>
      <w:r>
        <w:t>Connect model output to the canonical nutrition labels.</w:t>
      </w:r>
    </w:p>
    <w:p w14:paraId="64502325">
      <w:pPr>
        <w:pStyle w:val="29"/>
      </w:pPr>
      <w:r>
        <w:t>Validate the end-to-end result using representative food images.</w:t>
      </w:r>
    </w:p>
    <w:p w14:paraId="53C9CCE6">
      <w:pPr>
        <w:pStyle w:val="29"/>
      </w:pPr>
      <w:r>
        <w:t>Record mismatches, recognition errors, missing nutrition records and UI defects for correction.</w:t>
      </w:r>
    </w:p>
    <w:p w14:paraId="525759E4">
      <w:pPr>
        <w:pStyle w:val="3"/>
      </w:pPr>
      <w:r>
        <w:t>3.3 Design Principles</w:t>
      </w:r>
    </w:p>
    <w:p w14:paraId="03D635F3">
      <w:pPr>
        <w:pStyle w:val="23"/>
      </w:pPr>
      <w:r>
        <w:t>Keep the primary user flow simple: upload → analyze → view result.</w:t>
      </w:r>
    </w:p>
    <w:p w14:paraId="06892014">
      <w:pPr>
        <w:pStyle w:val="23"/>
      </w:pPr>
      <w:r>
        <w:t>Separate AI recognition from authoritative nutrition data.</w:t>
      </w:r>
    </w:p>
    <w:p w14:paraId="60F8204A">
      <w:pPr>
        <w:pStyle w:val="23"/>
      </w:pPr>
      <w:r>
        <w:t>Use modular backend services so model and dataset implementations can be replaced.</w:t>
      </w:r>
    </w:p>
    <w:p w14:paraId="56AE8DD9">
      <w:pPr>
        <w:pStyle w:val="23"/>
      </w:pPr>
      <w:r>
        <w:t>Provide clear uncertainty and estimate language.</w:t>
      </w:r>
    </w:p>
    <w:p w14:paraId="2E1DE348">
      <w:pPr>
        <w:pStyle w:val="23"/>
      </w:pPr>
      <w:r>
        <w:t>Validate user input at both the interface and server levels.</w:t>
      </w:r>
    </w:p>
    <w:p w14:paraId="37DC143E">
      <w:r>
        <w:br w:type="page"/>
      </w:r>
    </w:p>
    <w:p w14:paraId="0A96DE88">
      <w:pPr>
        <w:pStyle w:val="2"/>
      </w:pPr>
      <w:r>
        <w:t>4. System Design / Architecture</w:t>
      </w:r>
    </w:p>
    <w:p w14:paraId="249B5F68">
      <w:pPr>
        <w:pStyle w:val="3"/>
      </w:pPr>
      <w:r>
        <w:t>4.1 High-Level Architecture</w:t>
      </w:r>
    </w:p>
    <w:p w14:paraId="752FEDEF">
      <w:r>
        <w:drawing>
          <wp:inline distT="0" distB="0" distL="114300" distR="114300">
            <wp:extent cx="6217920" cy="2994025"/>
            <wp:effectExtent l="0" t="0" r="508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217920" cy="2994107"/>
                    </a:xfrm>
                    <a:prstGeom prst="rect">
                      <a:avLst/>
                    </a:prstGeom>
                  </pic:spPr>
                </pic:pic>
              </a:graphicData>
            </a:graphic>
          </wp:inline>
        </w:drawing>
      </w:r>
    </w:p>
    <w:p w14:paraId="336CBC71">
      <w:pPr>
        <w:jc w:val="center"/>
      </w:pPr>
      <w:r>
        <w:rPr>
          <w:i/>
        </w:rPr>
        <w:t>Figure 1. High-Level System Architecture and Data Flow</w:t>
      </w:r>
    </w:p>
    <w:p w14:paraId="32EE0212">
      <w:pPr>
        <w:pStyle w:val="3"/>
      </w:pPr>
      <w:r>
        <w:t>4.2 End-to-End Workflow</w:t>
      </w:r>
    </w:p>
    <w:p w14:paraId="1D1E07C2">
      <w:pPr>
        <w:pStyle w:val="29"/>
      </w:pPr>
      <w:r>
        <w:t>The user selects a food image in the browser.</w:t>
      </w:r>
    </w:p>
    <w:p w14:paraId="170DDAE4">
      <w:pPr>
        <w:pStyle w:val="29"/>
      </w:pPr>
      <w:r>
        <w:t>The frontend previews the image and sends it to Flask as multipart/form-data.</w:t>
      </w:r>
    </w:p>
    <w:p w14:paraId="1F678521">
      <w:pPr>
        <w:pStyle w:val="29"/>
      </w:pPr>
      <w:r>
        <w:t>Flask validates the request, file type, size, and image content.</w:t>
      </w:r>
    </w:p>
    <w:p w14:paraId="7228734A">
      <w:pPr>
        <w:pStyle w:val="29"/>
      </w:pPr>
      <w:r>
        <w:t>The preprocessing layer prepares the image for the recognition model.</w:t>
      </w:r>
    </w:p>
    <w:p w14:paraId="419F3953">
      <w:pPr>
        <w:pStyle w:val="29"/>
      </w:pPr>
      <w:r>
        <w:t>The recognition model predicts the most likely food class.</w:t>
      </w:r>
    </w:p>
    <w:p w14:paraId="23A7D91B">
      <w:pPr>
        <w:pStyle w:val="29"/>
      </w:pPr>
      <w:r>
        <w:t>The label-mapping layer normalizes the prediction to the nutrition dataset naming convention.</w:t>
      </w:r>
    </w:p>
    <w:p w14:paraId="0C9B07B0">
      <w:pPr>
        <w:pStyle w:val="29"/>
      </w:pPr>
      <w:r>
        <w:t>The nutrition service retrieves the matching record from the CSV using Pandas.</w:t>
      </w:r>
    </w:p>
    <w:p w14:paraId="6A528F40">
      <w:pPr>
        <w:pStyle w:val="29"/>
      </w:pPr>
      <w:r>
        <w:t>The optional AI layer receives the structured result and generates a concise explanation.</w:t>
      </w:r>
    </w:p>
    <w:p w14:paraId="2EFD7464">
      <w:pPr>
        <w:pStyle w:val="29"/>
      </w:pPr>
      <w:r>
        <w:t>Flask returns the structured result and the frontend displays the final nutrition summary.</w:t>
      </w:r>
    </w:p>
    <w:p w14:paraId="24C7A1DE">
      <w:pPr>
        <w:pStyle w:val="3"/>
      </w:pPr>
      <w:r>
        <w:t>4.3 Module Architecture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643F6F0D">
        <w:trPr>
          <w:jc w:val="center"/>
        </w:trPr>
        <w:tc>
          <w:tcPr>
            <w:tcW w:w="4968" w:type="dxa"/>
            <w:shd w:val="clear" w:color="auto" w:fill="166534"/>
            <w:vAlign w:val="center"/>
          </w:tcPr>
          <w:p w14:paraId="6E59FA73">
            <w:pPr>
              <w:spacing w:line="240" w:lineRule="auto"/>
            </w:pPr>
            <w:r>
              <w:rPr>
                <w:b/>
                <w:color w:val="FFFFFF"/>
                <w:sz w:val="19"/>
              </w:rPr>
              <w:t>Module</w:t>
            </w:r>
          </w:p>
        </w:tc>
        <w:tc>
          <w:tcPr>
            <w:tcW w:w="4968" w:type="dxa"/>
            <w:shd w:val="clear" w:color="auto" w:fill="166534"/>
            <w:vAlign w:val="center"/>
          </w:tcPr>
          <w:p w14:paraId="1A744073">
            <w:pPr>
              <w:spacing w:line="240" w:lineRule="auto"/>
            </w:pPr>
            <w:r>
              <w:rPr>
                <w:b/>
                <w:color w:val="FFFFFF"/>
                <w:sz w:val="19"/>
              </w:rPr>
              <w:t>Responsibility</w:t>
            </w:r>
          </w:p>
        </w:tc>
      </w:tr>
      <w:tr w14:paraId="7FCBADB9">
        <w:trPr>
          <w:jc w:val="center"/>
        </w:trPr>
        <w:tc>
          <w:tcPr>
            <w:tcW w:w="4968" w:type="dxa"/>
            <w:vAlign w:val="center"/>
          </w:tcPr>
          <w:p w14:paraId="183BF447">
            <w:pPr>
              <w:spacing w:line="240" w:lineRule="auto"/>
            </w:pPr>
            <w:r>
              <w:rPr>
                <w:b w:val="0"/>
                <w:sz w:val="19"/>
              </w:rPr>
              <w:t>Image Upload</w:t>
            </w:r>
          </w:p>
        </w:tc>
        <w:tc>
          <w:tcPr>
            <w:tcW w:w="4968" w:type="dxa"/>
            <w:vAlign w:val="center"/>
          </w:tcPr>
          <w:p w14:paraId="496098A7">
            <w:pPr>
              <w:spacing w:line="240" w:lineRule="auto"/>
            </w:pPr>
            <w:r>
              <w:rPr>
                <w:b w:val="0"/>
                <w:sz w:val="19"/>
              </w:rPr>
              <w:t>File selection, preview and request submission</w:t>
            </w:r>
          </w:p>
        </w:tc>
      </w:tr>
      <w:tr w14:paraId="205C8686">
        <w:trPr>
          <w:jc w:val="center"/>
        </w:trPr>
        <w:tc>
          <w:tcPr>
            <w:tcW w:w="4968" w:type="dxa"/>
            <w:vAlign w:val="center"/>
          </w:tcPr>
          <w:p w14:paraId="6B5BC07B">
            <w:pPr>
              <w:spacing w:line="240" w:lineRule="auto"/>
            </w:pPr>
            <w:r>
              <w:rPr>
                <w:b w:val="0"/>
                <w:sz w:val="19"/>
              </w:rPr>
              <w:t>Image Preprocessing</w:t>
            </w:r>
          </w:p>
        </w:tc>
        <w:tc>
          <w:tcPr>
            <w:tcW w:w="4968" w:type="dxa"/>
            <w:vAlign w:val="center"/>
          </w:tcPr>
          <w:p w14:paraId="6313745E">
            <w:pPr>
              <w:spacing w:line="240" w:lineRule="auto"/>
            </w:pPr>
            <w:r>
              <w:rPr>
                <w:b w:val="0"/>
                <w:sz w:val="19"/>
              </w:rPr>
              <w:t>Image validation, resizing and model-specific preparation</w:t>
            </w:r>
          </w:p>
        </w:tc>
      </w:tr>
      <w:tr w14:paraId="04197589">
        <w:trPr>
          <w:jc w:val="center"/>
        </w:trPr>
        <w:tc>
          <w:tcPr>
            <w:tcW w:w="4968" w:type="dxa"/>
            <w:vAlign w:val="center"/>
          </w:tcPr>
          <w:p w14:paraId="33EFDBAF">
            <w:pPr>
              <w:spacing w:line="240" w:lineRule="auto"/>
            </w:pPr>
            <w:r>
              <w:rPr>
                <w:b w:val="0"/>
                <w:sz w:val="19"/>
              </w:rPr>
              <w:t>Food Recognition</w:t>
            </w:r>
          </w:p>
        </w:tc>
        <w:tc>
          <w:tcPr>
            <w:tcW w:w="4968" w:type="dxa"/>
            <w:vAlign w:val="center"/>
          </w:tcPr>
          <w:p w14:paraId="3CC17D38">
            <w:pPr>
              <w:spacing w:line="240" w:lineRule="auto"/>
            </w:pPr>
            <w:r>
              <w:rPr>
                <w:b w:val="0"/>
                <w:sz w:val="19"/>
              </w:rPr>
              <w:t>Food classification and confidence extraction</w:t>
            </w:r>
          </w:p>
        </w:tc>
      </w:tr>
      <w:tr w14:paraId="26D25829">
        <w:trPr>
          <w:jc w:val="center"/>
        </w:trPr>
        <w:tc>
          <w:tcPr>
            <w:tcW w:w="4968" w:type="dxa"/>
            <w:vAlign w:val="center"/>
          </w:tcPr>
          <w:p w14:paraId="13026168">
            <w:pPr>
              <w:spacing w:line="240" w:lineRule="auto"/>
            </w:pPr>
            <w:r>
              <w:rPr>
                <w:b w:val="0"/>
                <w:sz w:val="19"/>
              </w:rPr>
              <w:t>Label Mapping</w:t>
            </w:r>
          </w:p>
        </w:tc>
        <w:tc>
          <w:tcPr>
            <w:tcW w:w="4968" w:type="dxa"/>
            <w:vAlign w:val="center"/>
          </w:tcPr>
          <w:p w14:paraId="53190C92">
            <w:pPr>
              <w:spacing w:line="240" w:lineRule="auto"/>
            </w:pPr>
            <w:r>
              <w:rPr>
                <w:b w:val="0"/>
                <w:sz w:val="19"/>
              </w:rPr>
              <w:t>Canonical name matching and alias handling</w:t>
            </w:r>
          </w:p>
        </w:tc>
      </w:tr>
      <w:tr w14:paraId="06D49DC1">
        <w:trPr>
          <w:jc w:val="center"/>
        </w:trPr>
        <w:tc>
          <w:tcPr>
            <w:tcW w:w="4968" w:type="dxa"/>
            <w:vAlign w:val="center"/>
          </w:tcPr>
          <w:p w14:paraId="435DDE28">
            <w:pPr>
              <w:spacing w:line="240" w:lineRule="auto"/>
            </w:pPr>
            <w:r>
              <w:rPr>
                <w:b w:val="0"/>
                <w:sz w:val="19"/>
              </w:rPr>
              <w:t>Nutrition Lookup</w:t>
            </w:r>
          </w:p>
        </w:tc>
        <w:tc>
          <w:tcPr>
            <w:tcW w:w="4968" w:type="dxa"/>
            <w:vAlign w:val="center"/>
          </w:tcPr>
          <w:p w14:paraId="2B68C123">
            <w:pPr>
              <w:spacing w:line="240" w:lineRule="auto"/>
            </w:pPr>
            <w:r>
              <w:rPr>
                <w:b w:val="0"/>
                <w:sz w:val="19"/>
              </w:rPr>
              <w:t>CSV loading, filtering and nutrient retrieval</w:t>
            </w:r>
          </w:p>
        </w:tc>
      </w:tr>
      <w:tr w14:paraId="547504A3">
        <w:trPr>
          <w:jc w:val="center"/>
        </w:trPr>
        <w:tc>
          <w:tcPr>
            <w:tcW w:w="4968" w:type="dxa"/>
            <w:vAlign w:val="center"/>
          </w:tcPr>
          <w:p w14:paraId="5F6AE15B">
            <w:pPr>
              <w:spacing w:line="240" w:lineRule="auto"/>
            </w:pPr>
            <w:r>
              <w:rPr>
                <w:b w:val="0"/>
                <w:sz w:val="19"/>
              </w:rPr>
              <w:t>AI Response</w:t>
            </w:r>
          </w:p>
        </w:tc>
        <w:tc>
          <w:tcPr>
            <w:tcW w:w="4968" w:type="dxa"/>
            <w:vAlign w:val="center"/>
          </w:tcPr>
          <w:p w14:paraId="4743CC59">
            <w:pPr>
              <w:spacing w:line="240" w:lineRule="auto"/>
            </w:pPr>
            <w:r>
              <w:rPr>
                <w:b w:val="0"/>
                <w:sz w:val="19"/>
              </w:rPr>
              <w:t>Human-readable explanation based on structured values</w:t>
            </w:r>
          </w:p>
        </w:tc>
      </w:tr>
      <w:tr w14:paraId="26C9A403">
        <w:trPr>
          <w:jc w:val="center"/>
        </w:trPr>
        <w:tc>
          <w:tcPr>
            <w:tcW w:w="4968" w:type="dxa"/>
            <w:vAlign w:val="center"/>
          </w:tcPr>
          <w:p w14:paraId="4F4E2AB7">
            <w:pPr>
              <w:spacing w:line="240" w:lineRule="auto"/>
            </w:pPr>
            <w:r>
              <w:rPr>
                <w:b w:val="0"/>
                <w:sz w:val="19"/>
              </w:rPr>
              <w:t>Result Presentation</w:t>
            </w:r>
          </w:p>
        </w:tc>
        <w:tc>
          <w:tcPr>
            <w:tcW w:w="4968" w:type="dxa"/>
            <w:vAlign w:val="center"/>
          </w:tcPr>
          <w:p w14:paraId="0C209C6F">
            <w:pPr>
              <w:spacing w:line="240" w:lineRule="auto"/>
            </w:pPr>
            <w:r>
              <w:rPr>
                <w:b w:val="0"/>
                <w:sz w:val="19"/>
              </w:rPr>
              <w:t>Calories, nutrients, confidence and notes</w:t>
            </w:r>
          </w:p>
        </w:tc>
      </w:tr>
      <w:tr w14:paraId="22EB57E9">
        <w:trPr>
          <w:jc w:val="center"/>
        </w:trPr>
        <w:tc>
          <w:tcPr>
            <w:tcW w:w="4968" w:type="dxa"/>
            <w:vAlign w:val="center"/>
          </w:tcPr>
          <w:p w14:paraId="12ED995A">
            <w:pPr>
              <w:spacing w:line="240" w:lineRule="auto"/>
            </w:pPr>
            <w:r>
              <w:rPr>
                <w:b w:val="0"/>
                <w:sz w:val="19"/>
              </w:rPr>
              <w:t>Error Handling</w:t>
            </w:r>
          </w:p>
        </w:tc>
        <w:tc>
          <w:tcPr>
            <w:tcW w:w="4968" w:type="dxa"/>
            <w:vAlign w:val="center"/>
          </w:tcPr>
          <w:p w14:paraId="234EEF26">
            <w:pPr>
              <w:spacing w:line="240" w:lineRule="auto"/>
            </w:pPr>
            <w:r>
              <w:rPr>
                <w:b w:val="0"/>
                <w:sz w:val="19"/>
              </w:rPr>
              <w:t>Validation and user-friendly failure responses</w:t>
            </w:r>
          </w:p>
        </w:tc>
      </w:tr>
    </w:tbl>
    <w:p w14:paraId="4790F7F1">
      <w:r>
        <w:br w:type="page"/>
      </w:r>
    </w:p>
    <w:p w14:paraId="70447CF2">
      <w:pPr>
        <w:pStyle w:val="2"/>
      </w:pPr>
      <w:r>
        <w:t>5. Implementation / Execution</w:t>
      </w:r>
    </w:p>
    <w:p w14:paraId="4132F0B4">
      <w:pPr>
        <w:pStyle w:val="3"/>
      </w:pPr>
      <w:r>
        <w:t>5.1 Technology Stack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5B6BF3CD">
        <w:trPr>
          <w:jc w:val="center"/>
        </w:trPr>
        <w:tc>
          <w:tcPr>
            <w:tcW w:w="3312" w:type="dxa"/>
            <w:shd w:val="clear" w:color="auto" w:fill="166534"/>
            <w:vAlign w:val="center"/>
          </w:tcPr>
          <w:p w14:paraId="74AA60BA">
            <w:pPr>
              <w:spacing w:line="240" w:lineRule="auto"/>
            </w:pPr>
            <w:r>
              <w:rPr>
                <w:b/>
                <w:color w:val="FFFFFF"/>
                <w:sz w:val="19"/>
              </w:rPr>
              <w:t>Layer</w:t>
            </w:r>
          </w:p>
        </w:tc>
        <w:tc>
          <w:tcPr>
            <w:tcW w:w="3312" w:type="dxa"/>
            <w:shd w:val="clear" w:color="auto" w:fill="166534"/>
            <w:vAlign w:val="center"/>
          </w:tcPr>
          <w:p w14:paraId="057D0488">
            <w:pPr>
              <w:spacing w:line="240" w:lineRule="auto"/>
            </w:pPr>
            <w:r>
              <w:rPr>
                <w:b/>
                <w:color w:val="FFFFFF"/>
                <w:sz w:val="19"/>
              </w:rPr>
              <w:t>Technology</w:t>
            </w:r>
          </w:p>
        </w:tc>
        <w:tc>
          <w:tcPr>
            <w:tcW w:w="3312" w:type="dxa"/>
            <w:shd w:val="clear" w:color="auto" w:fill="166534"/>
            <w:vAlign w:val="center"/>
          </w:tcPr>
          <w:p w14:paraId="42F98E88">
            <w:pPr>
              <w:spacing w:line="240" w:lineRule="auto"/>
            </w:pPr>
            <w:r>
              <w:rPr>
                <w:b/>
                <w:color w:val="FFFFFF"/>
                <w:sz w:val="19"/>
              </w:rPr>
              <w:t>Purpose</w:t>
            </w:r>
          </w:p>
        </w:tc>
      </w:tr>
      <w:tr w14:paraId="72A9034F">
        <w:trPr>
          <w:jc w:val="center"/>
        </w:trPr>
        <w:tc>
          <w:tcPr>
            <w:tcW w:w="3312" w:type="dxa"/>
            <w:vAlign w:val="center"/>
          </w:tcPr>
          <w:p w14:paraId="340B6157">
            <w:pPr>
              <w:spacing w:line="240" w:lineRule="auto"/>
            </w:pPr>
            <w:r>
              <w:rPr>
                <w:b w:val="0"/>
                <w:sz w:val="19"/>
              </w:rPr>
              <w:t>Frontend</w:t>
            </w:r>
          </w:p>
        </w:tc>
        <w:tc>
          <w:tcPr>
            <w:tcW w:w="3312" w:type="dxa"/>
            <w:vAlign w:val="center"/>
          </w:tcPr>
          <w:p w14:paraId="14BD9EC4">
            <w:pPr>
              <w:spacing w:line="240" w:lineRule="auto"/>
            </w:pPr>
            <w:bookmarkStart w:id="0" w:name="_GoBack"/>
            <w:bookmarkEnd w:id="0"/>
          </w:p>
        </w:tc>
        <w:tc>
          <w:tcPr>
            <w:tcW w:w="3312" w:type="dxa"/>
            <w:vAlign w:val="center"/>
          </w:tcPr>
          <w:p w14:paraId="655B5979">
            <w:pPr>
              <w:spacing w:line="240" w:lineRule="auto"/>
            </w:pPr>
            <w:r>
              <w:rPr>
                <w:b w:val="0"/>
                <w:sz w:val="19"/>
              </w:rPr>
              <w:t>Upload interface, preview, responsive result presentation</w:t>
            </w:r>
          </w:p>
        </w:tc>
      </w:tr>
      <w:tr w14:paraId="504BC3BF">
        <w:trPr>
          <w:jc w:val="center"/>
        </w:trPr>
        <w:tc>
          <w:tcPr>
            <w:tcW w:w="3312" w:type="dxa"/>
            <w:vAlign w:val="center"/>
          </w:tcPr>
          <w:p w14:paraId="08DB109C">
            <w:pPr>
              <w:spacing w:line="240" w:lineRule="auto"/>
            </w:pPr>
            <w:r>
              <w:rPr>
                <w:b w:val="0"/>
                <w:sz w:val="19"/>
              </w:rPr>
              <w:t>Backend</w:t>
            </w:r>
          </w:p>
        </w:tc>
        <w:tc>
          <w:tcPr>
            <w:tcW w:w="3312" w:type="dxa"/>
            <w:vAlign w:val="center"/>
          </w:tcPr>
          <w:p w14:paraId="035F16D1">
            <w:pPr>
              <w:spacing w:line="240" w:lineRule="auto"/>
            </w:pPr>
            <w:r>
              <w:rPr>
                <w:b w:val="0"/>
                <w:sz w:val="19"/>
              </w:rPr>
              <w:t>Python, Flask</w:t>
            </w:r>
          </w:p>
        </w:tc>
        <w:tc>
          <w:tcPr>
            <w:tcW w:w="3312" w:type="dxa"/>
            <w:vAlign w:val="center"/>
          </w:tcPr>
          <w:p w14:paraId="6510883E">
            <w:pPr>
              <w:spacing w:line="240" w:lineRule="auto"/>
            </w:pPr>
            <w:r>
              <w:rPr>
                <w:b w:val="0"/>
                <w:sz w:val="19"/>
              </w:rPr>
              <w:t>Routing, upload handling, API orchestration and rendering</w:t>
            </w:r>
          </w:p>
        </w:tc>
      </w:tr>
      <w:tr w14:paraId="6E36B14D">
        <w:trPr>
          <w:jc w:val="center"/>
        </w:trPr>
        <w:tc>
          <w:tcPr>
            <w:tcW w:w="3312" w:type="dxa"/>
            <w:vAlign w:val="center"/>
          </w:tcPr>
          <w:p w14:paraId="1CD3E063">
            <w:pPr>
              <w:spacing w:line="240" w:lineRule="auto"/>
            </w:pPr>
            <w:r>
              <w:rPr>
                <w:b w:val="0"/>
                <w:sz w:val="19"/>
              </w:rPr>
              <w:t>Image Processing</w:t>
            </w:r>
          </w:p>
        </w:tc>
        <w:tc>
          <w:tcPr>
            <w:tcW w:w="3312" w:type="dxa"/>
            <w:vAlign w:val="center"/>
          </w:tcPr>
          <w:p w14:paraId="08F54F55">
            <w:pPr>
              <w:spacing w:line="240" w:lineRule="auto"/>
            </w:pPr>
            <w:r>
              <w:rPr>
                <w:b w:val="0"/>
                <w:sz w:val="19"/>
              </w:rPr>
              <w:t>Pillow / model-specific preprocessing</w:t>
            </w:r>
          </w:p>
        </w:tc>
        <w:tc>
          <w:tcPr>
            <w:tcW w:w="3312" w:type="dxa"/>
            <w:vAlign w:val="center"/>
          </w:tcPr>
          <w:p w14:paraId="03DDA059">
            <w:pPr>
              <w:spacing w:line="240" w:lineRule="auto"/>
            </w:pPr>
            <w:r>
              <w:rPr>
                <w:b w:val="0"/>
                <w:sz w:val="19"/>
              </w:rPr>
              <w:t>Image validation, resizing and preprocessing</w:t>
            </w:r>
          </w:p>
        </w:tc>
      </w:tr>
      <w:tr w14:paraId="64D6F0DB">
        <w:trPr>
          <w:jc w:val="center"/>
        </w:trPr>
        <w:tc>
          <w:tcPr>
            <w:tcW w:w="3312" w:type="dxa"/>
            <w:vAlign w:val="center"/>
          </w:tcPr>
          <w:p w14:paraId="0A2D1BCB">
            <w:pPr>
              <w:spacing w:line="240" w:lineRule="auto"/>
            </w:pPr>
            <w:r>
              <w:rPr>
                <w:b w:val="0"/>
                <w:sz w:val="19"/>
              </w:rPr>
              <w:t>AI / ML</w:t>
            </w:r>
          </w:p>
        </w:tc>
        <w:tc>
          <w:tcPr>
            <w:tcW w:w="3312" w:type="dxa"/>
            <w:vAlign w:val="center"/>
          </w:tcPr>
          <w:p w14:paraId="15822780">
            <w:pPr>
              <w:spacing w:line="240" w:lineRule="auto"/>
            </w:pPr>
            <w:r>
              <w:rPr>
                <w:b w:val="0"/>
                <w:sz w:val="19"/>
              </w:rPr>
              <w:t>Pre-trained or fine-tuned image classifier</w:t>
            </w:r>
          </w:p>
        </w:tc>
        <w:tc>
          <w:tcPr>
            <w:tcW w:w="3312" w:type="dxa"/>
            <w:vAlign w:val="center"/>
          </w:tcPr>
          <w:p w14:paraId="15E14B39">
            <w:pPr>
              <w:spacing w:line="240" w:lineRule="auto"/>
            </w:pPr>
            <w:r>
              <w:rPr>
                <w:b w:val="0"/>
                <w:sz w:val="19"/>
              </w:rPr>
              <w:t>Food recognition</w:t>
            </w:r>
          </w:p>
        </w:tc>
      </w:tr>
      <w:tr w14:paraId="7CF79286">
        <w:trPr>
          <w:jc w:val="center"/>
        </w:trPr>
        <w:tc>
          <w:tcPr>
            <w:tcW w:w="3312" w:type="dxa"/>
            <w:vAlign w:val="center"/>
          </w:tcPr>
          <w:p w14:paraId="064A865D">
            <w:pPr>
              <w:spacing w:line="240" w:lineRule="auto"/>
            </w:pPr>
            <w:r>
              <w:rPr>
                <w:b w:val="0"/>
                <w:sz w:val="19"/>
              </w:rPr>
              <w:t>Nutrition Data</w:t>
            </w:r>
          </w:p>
        </w:tc>
        <w:tc>
          <w:tcPr>
            <w:tcW w:w="3312" w:type="dxa"/>
            <w:vAlign w:val="center"/>
          </w:tcPr>
          <w:p w14:paraId="08586F12">
            <w:pPr>
              <w:spacing w:line="240" w:lineRule="auto"/>
            </w:pPr>
            <w:r>
              <w:rPr>
                <w:b w:val="0"/>
                <w:sz w:val="19"/>
              </w:rPr>
              <w:t>CSV + Pandas</w:t>
            </w:r>
          </w:p>
        </w:tc>
        <w:tc>
          <w:tcPr>
            <w:tcW w:w="3312" w:type="dxa"/>
            <w:vAlign w:val="center"/>
          </w:tcPr>
          <w:p w14:paraId="46AD68E8">
            <w:pPr>
              <w:spacing w:line="240" w:lineRule="auto"/>
            </w:pPr>
            <w:r>
              <w:rPr>
                <w:b w:val="0"/>
                <w:sz w:val="19"/>
              </w:rPr>
              <w:t>Structured nutrition lookup and matching</w:t>
            </w:r>
          </w:p>
        </w:tc>
      </w:tr>
      <w:tr w14:paraId="22A351CD">
        <w:trPr>
          <w:jc w:val="center"/>
        </w:trPr>
        <w:tc>
          <w:tcPr>
            <w:tcW w:w="3312" w:type="dxa"/>
            <w:vAlign w:val="center"/>
          </w:tcPr>
          <w:p w14:paraId="74232370">
            <w:pPr>
              <w:spacing w:line="240" w:lineRule="auto"/>
            </w:pPr>
            <w:r>
              <w:rPr>
                <w:b w:val="0"/>
                <w:sz w:val="19"/>
              </w:rPr>
              <w:t>Optional AI Response</w:t>
            </w:r>
          </w:p>
        </w:tc>
        <w:tc>
          <w:tcPr>
            <w:tcW w:w="3312" w:type="dxa"/>
            <w:vAlign w:val="center"/>
          </w:tcPr>
          <w:p w14:paraId="7B43A1D7">
            <w:pPr>
              <w:spacing w:line="240" w:lineRule="auto"/>
            </w:pPr>
            <w:r>
              <w:rPr>
                <w:b w:val="0"/>
                <w:sz w:val="19"/>
              </w:rPr>
              <w:t>AI/LLM integration</w:t>
            </w:r>
          </w:p>
        </w:tc>
        <w:tc>
          <w:tcPr>
            <w:tcW w:w="3312" w:type="dxa"/>
            <w:vAlign w:val="center"/>
          </w:tcPr>
          <w:p w14:paraId="2B04B936">
            <w:pPr>
              <w:spacing w:line="240" w:lineRule="auto"/>
            </w:pPr>
            <w:r>
              <w:rPr>
                <w:b w:val="0"/>
                <w:sz w:val="19"/>
              </w:rPr>
              <w:t>Concise contextual explanation</w:t>
            </w:r>
          </w:p>
        </w:tc>
      </w:tr>
      <w:tr w14:paraId="15E2760D">
        <w:trPr>
          <w:jc w:val="center"/>
        </w:trPr>
        <w:tc>
          <w:tcPr>
            <w:tcW w:w="3312" w:type="dxa"/>
            <w:vAlign w:val="center"/>
          </w:tcPr>
          <w:p w14:paraId="22600077">
            <w:pPr>
              <w:spacing w:line="240" w:lineRule="auto"/>
            </w:pPr>
            <w:r>
              <w:rPr>
                <w:b w:val="0"/>
                <w:sz w:val="19"/>
              </w:rPr>
              <w:t>Development Tools</w:t>
            </w:r>
          </w:p>
        </w:tc>
        <w:tc>
          <w:tcPr>
            <w:tcW w:w="3312" w:type="dxa"/>
            <w:vAlign w:val="center"/>
          </w:tcPr>
          <w:p w14:paraId="696CCB3E">
            <w:pPr>
              <w:spacing w:line="240" w:lineRule="auto"/>
            </w:pPr>
            <w:r>
              <w:rPr>
                <w:b w:val="0"/>
                <w:sz w:val="19"/>
              </w:rPr>
              <w:t>VS Code, Git/GitHub, Python virtual environment</w:t>
            </w:r>
          </w:p>
        </w:tc>
        <w:tc>
          <w:tcPr>
            <w:tcW w:w="3312" w:type="dxa"/>
            <w:vAlign w:val="center"/>
          </w:tcPr>
          <w:p w14:paraId="1B928588">
            <w:pPr>
              <w:spacing w:line="240" w:lineRule="auto"/>
            </w:pPr>
            <w:r>
              <w:rPr>
                <w:b w:val="0"/>
                <w:sz w:val="19"/>
              </w:rPr>
              <w:t>Development and version control</w:t>
            </w:r>
          </w:p>
        </w:tc>
      </w:tr>
    </w:tbl>
    <w:p w14:paraId="28BCD931">
      <w:pPr>
        <w:pStyle w:val="3"/>
      </w:pPr>
      <w:r>
        <w:t>5.2 Suggested Project Structure</w:t>
      </w:r>
    </w:p>
    <w:p w14:paraId="7F888143">
      <w:r>
        <w:t>NutrifyU/</w:t>
      </w:r>
      <w:r>
        <w:br w:type="textWrapping"/>
      </w:r>
      <w:r>
        <w:t>├── app.py</w:t>
      </w:r>
      <w:r>
        <w:br w:type="textWrapping"/>
      </w:r>
      <w:r>
        <w:t>├── requirements.txt</w:t>
      </w:r>
      <w:r>
        <w:br w:type="textWrapping"/>
      </w:r>
      <w:r>
        <w:t>├── .env</w:t>
      </w:r>
      <w:r>
        <w:br w:type="textWrapping"/>
      </w:r>
      <w:r>
        <w:t>├── data/</w:t>
      </w:r>
      <w:r>
        <w:br w:type="textWrapping"/>
      </w:r>
      <w:r>
        <w:t>│   └── nutrition.csv</w:t>
      </w:r>
      <w:r>
        <w:br w:type="textWrapping"/>
      </w:r>
      <w:r>
        <w:t>├── models/</w:t>
      </w:r>
      <w:r>
        <w:br w:type="textWrapping"/>
      </w:r>
      <w:r>
        <w:t>│   └── food_model.*</w:t>
      </w:r>
      <w:r>
        <w:br w:type="textWrapping"/>
      </w:r>
      <w:r>
        <w:t>├── services/</w:t>
      </w:r>
      <w:r>
        <w:br w:type="textWrapping"/>
      </w:r>
      <w:r>
        <w:t>│   ├── recognition.py</w:t>
      </w:r>
      <w:r>
        <w:br w:type="textWrapping"/>
      </w:r>
      <w:r>
        <w:t>│   ├── nutrition.py</w:t>
      </w:r>
      <w:r>
        <w:br w:type="textWrapping"/>
      </w:r>
      <w:r>
        <w:t>│   └── ai_response.py</w:t>
      </w:r>
      <w:r>
        <w:br w:type="textWrapping"/>
      </w:r>
      <w:r>
        <w:t>├── static/</w:t>
      </w:r>
      <w:r>
        <w:br w:type="textWrapping"/>
      </w:r>
      <w:r>
        <w:t>│   ├── css/</w:t>
      </w:r>
      <w:r>
        <w:br w:type="textWrapping"/>
      </w:r>
      <w:r>
        <w:t>│   ├── js/</w:t>
      </w:r>
      <w:r>
        <w:br w:type="textWrapping"/>
      </w:r>
      <w:r>
        <w:t>│   └── uploads/</w:t>
      </w:r>
      <w:r>
        <w:br w:type="textWrapping"/>
      </w:r>
      <w:r>
        <w:t>├── templates/</w:t>
      </w:r>
      <w:r>
        <w:br w:type="textWrapping"/>
      </w:r>
      <w:r>
        <w:t>│   ├── index.html</w:t>
      </w:r>
      <w:r>
        <w:br w:type="textWrapping"/>
      </w:r>
      <w:r>
        <w:t>│   └── result.html</w:t>
      </w:r>
      <w:r>
        <w:br w:type="textWrapping"/>
      </w:r>
      <w:r>
        <w:t>└── tests/</w:t>
      </w:r>
      <w:r>
        <w:br w:type="textWrapping"/>
      </w:r>
      <w:r>
        <w:t xml:space="preserve">    ├── test_upload.py</w:t>
      </w:r>
      <w:r>
        <w:br w:type="textWrapping"/>
      </w:r>
      <w:r>
        <w:t xml:space="preserve">    ├── test_nutrition.py</w:t>
      </w:r>
      <w:r>
        <w:br w:type="textWrapping"/>
      </w:r>
      <w:r>
        <w:t xml:space="preserve">    └── test_api.py</w:t>
      </w:r>
    </w:p>
    <w:p w14:paraId="24583441">
      <w:pPr>
        <w:pStyle w:val="3"/>
      </w:pPr>
      <w:r>
        <w:t>5.3 Core Backend Execution</w:t>
      </w:r>
    </w:p>
    <w:p w14:paraId="054AE28C">
      <w:pPr>
        <w:pStyle w:val="29"/>
      </w:pPr>
      <w:r>
        <w:t>Receive the image through the Flask upload endpoint.</w:t>
      </w:r>
    </w:p>
    <w:p w14:paraId="15356495">
      <w:pPr>
        <w:pStyle w:val="29"/>
      </w:pPr>
      <w:r>
        <w:t>Validate file presence, type, size and image readability.</w:t>
      </w:r>
    </w:p>
    <w:p w14:paraId="549EB727">
      <w:pPr>
        <w:pStyle w:val="29"/>
      </w:pPr>
      <w:r>
        <w:t>Save the image temporarily in a controlled upload directory.</w:t>
      </w:r>
    </w:p>
    <w:p w14:paraId="1F3BFA32">
      <w:pPr>
        <w:pStyle w:val="29"/>
      </w:pPr>
      <w:r>
        <w:t>Preprocess the image according to the selected model.</w:t>
      </w:r>
    </w:p>
    <w:p w14:paraId="135D30A5">
      <w:pPr>
        <w:pStyle w:val="29"/>
      </w:pPr>
      <w:r>
        <w:t>Run inference and obtain the predicted label and confidence.</w:t>
      </w:r>
    </w:p>
    <w:p w14:paraId="6F921F0E">
      <w:pPr>
        <w:pStyle w:val="29"/>
      </w:pPr>
      <w:r>
        <w:t>Normalize the predicted label and search the nutrition dataset.</w:t>
      </w:r>
    </w:p>
    <w:p w14:paraId="6DE225D6">
      <w:pPr>
        <w:pStyle w:val="29"/>
      </w:pPr>
      <w:r>
        <w:t>Return calories and other available nutrition values using the dataset's serving basis.</w:t>
      </w:r>
    </w:p>
    <w:p w14:paraId="56AFAF5A">
      <w:pPr>
        <w:pStyle w:val="29"/>
      </w:pPr>
      <w:r>
        <w:t>Generate an optional AI explanation from the structured result.</w:t>
      </w:r>
    </w:p>
    <w:p w14:paraId="08FBB507">
      <w:pPr>
        <w:pStyle w:val="29"/>
      </w:pPr>
      <w:r>
        <w:t>Render the result page or return JSON through the API.</w:t>
      </w:r>
    </w:p>
    <w:p w14:paraId="6B1126B3">
      <w:pPr>
        <w:pStyle w:val="3"/>
      </w:pPr>
      <w:r>
        <w:t>5.4 API Design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666443D9">
        <w:trPr>
          <w:jc w:val="center"/>
        </w:trPr>
        <w:tc>
          <w:tcPr>
            <w:tcW w:w="2484" w:type="dxa"/>
            <w:shd w:val="clear" w:color="auto" w:fill="166534"/>
            <w:vAlign w:val="center"/>
          </w:tcPr>
          <w:p w14:paraId="51AD6D6A">
            <w:pPr>
              <w:spacing w:line="240" w:lineRule="auto"/>
            </w:pPr>
            <w:r>
              <w:rPr>
                <w:b/>
                <w:color w:val="FFFFFF"/>
                <w:sz w:val="19"/>
              </w:rPr>
              <w:t>Method</w:t>
            </w:r>
          </w:p>
        </w:tc>
        <w:tc>
          <w:tcPr>
            <w:tcW w:w="2484" w:type="dxa"/>
            <w:shd w:val="clear" w:color="auto" w:fill="166534"/>
            <w:vAlign w:val="center"/>
          </w:tcPr>
          <w:p w14:paraId="69CAB36F">
            <w:pPr>
              <w:spacing w:line="240" w:lineRule="auto"/>
            </w:pPr>
            <w:r>
              <w:rPr>
                <w:b/>
                <w:color w:val="FFFFFF"/>
                <w:sz w:val="19"/>
              </w:rPr>
              <w:t>Endpoint</w:t>
            </w:r>
          </w:p>
        </w:tc>
        <w:tc>
          <w:tcPr>
            <w:tcW w:w="2484" w:type="dxa"/>
            <w:shd w:val="clear" w:color="auto" w:fill="166534"/>
            <w:vAlign w:val="center"/>
          </w:tcPr>
          <w:p w14:paraId="245C71B8">
            <w:pPr>
              <w:spacing w:line="240" w:lineRule="auto"/>
            </w:pPr>
            <w:r>
              <w:rPr>
                <w:b/>
                <w:color w:val="FFFFFF"/>
                <w:sz w:val="19"/>
              </w:rPr>
              <w:t>Input</w:t>
            </w:r>
          </w:p>
        </w:tc>
        <w:tc>
          <w:tcPr>
            <w:tcW w:w="2484" w:type="dxa"/>
            <w:shd w:val="clear" w:color="auto" w:fill="166534"/>
            <w:vAlign w:val="center"/>
          </w:tcPr>
          <w:p w14:paraId="3845D3DC">
            <w:pPr>
              <w:spacing w:line="240" w:lineRule="auto"/>
            </w:pPr>
            <w:r>
              <w:rPr>
                <w:b/>
                <w:color w:val="FFFFFF"/>
                <w:sz w:val="19"/>
              </w:rPr>
              <w:t>Output</w:t>
            </w:r>
          </w:p>
        </w:tc>
      </w:tr>
      <w:tr w14:paraId="5F492A20">
        <w:trPr>
          <w:jc w:val="center"/>
        </w:trPr>
        <w:tc>
          <w:tcPr>
            <w:tcW w:w="2484" w:type="dxa"/>
            <w:vAlign w:val="center"/>
          </w:tcPr>
          <w:p w14:paraId="4C11CC04">
            <w:pPr>
              <w:spacing w:line="240" w:lineRule="auto"/>
            </w:pPr>
            <w:r>
              <w:rPr>
                <w:b w:val="0"/>
                <w:sz w:val="19"/>
              </w:rPr>
              <w:t>GET</w:t>
            </w:r>
          </w:p>
        </w:tc>
        <w:tc>
          <w:tcPr>
            <w:tcW w:w="2484" w:type="dxa"/>
            <w:vAlign w:val="center"/>
          </w:tcPr>
          <w:p w14:paraId="708B3F6D">
            <w:pPr>
              <w:spacing w:line="240" w:lineRule="auto"/>
            </w:pPr>
            <w:r>
              <w:rPr>
                <w:b w:val="0"/>
                <w:sz w:val="19"/>
              </w:rPr>
              <w:t>/</w:t>
            </w:r>
          </w:p>
        </w:tc>
        <w:tc>
          <w:tcPr>
            <w:tcW w:w="2484" w:type="dxa"/>
            <w:vAlign w:val="center"/>
          </w:tcPr>
          <w:p w14:paraId="3CB74D09">
            <w:pPr>
              <w:spacing w:line="240" w:lineRule="auto"/>
            </w:pPr>
            <w:r>
              <w:rPr>
                <w:b w:val="0"/>
                <w:sz w:val="19"/>
              </w:rPr>
              <w:t>None</w:t>
            </w:r>
          </w:p>
        </w:tc>
        <w:tc>
          <w:tcPr>
            <w:tcW w:w="2484" w:type="dxa"/>
            <w:vAlign w:val="center"/>
          </w:tcPr>
          <w:p w14:paraId="171CAEBB">
            <w:pPr>
              <w:spacing w:line="240" w:lineRule="auto"/>
            </w:pPr>
            <w:r>
              <w:rPr>
                <w:b w:val="0"/>
                <w:sz w:val="19"/>
              </w:rPr>
              <w:t>Upload page</w:t>
            </w:r>
          </w:p>
        </w:tc>
      </w:tr>
      <w:tr w14:paraId="1D38E540">
        <w:trPr>
          <w:jc w:val="center"/>
        </w:trPr>
        <w:tc>
          <w:tcPr>
            <w:tcW w:w="2484" w:type="dxa"/>
            <w:vAlign w:val="center"/>
          </w:tcPr>
          <w:p w14:paraId="32307D30">
            <w:pPr>
              <w:spacing w:line="240" w:lineRule="auto"/>
            </w:pPr>
            <w:r>
              <w:rPr>
                <w:b w:val="0"/>
                <w:sz w:val="19"/>
              </w:rPr>
              <w:t>POST</w:t>
            </w:r>
          </w:p>
        </w:tc>
        <w:tc>
          <w:tcPr>
            <w:tcW w:w="2484" w:type="dxa"/>
            <w:vAlign w:val="center"/>
          </w:tcPr>
          <w:p w14:paraId="50F4AEC2">
            <w:pPr>
              <w:spacing w:line="240" w:lineRule="auto"/>
            </w:pPr>
            <w:r>
              <w:rPr>
                <w:b w:val="0"/>
                <w:sz w:val="19"/>
              </w:rPr>
              <w:t>/analyze</w:t>
            </w:r>
          </w:p>
        </w:tc>
        <w:tc>
          <w:tcPr>
            <w:tcW w:w="2484" w:type="dxa"/>
            <w:vAlign w:val="center"/>
          </w:tcPr>
          <w:p w14:paraId="4BA8EBF5">
            <w:pPr>
              <w:spacing w:line="240" w:lineRule="auto"/>
            </w:pPr>
            <w:r>
              <w:rPr>
                <w:b w:val="0"/>
                <w:sz w:val="19"/>
              </w:rPr>
              <w:t>multipart/form-data image</w:t>
            </w:r>
          </w:p>
        </w:tc>
        <w:tc>
          <w:tcPr>
            <w:tcW w:w="2484" w:type="dxa"/>
            <w:vAlign w:val="center"/>
          </w:tcPr>
          <w:p w14:paraId="3AC653BF">
            <w:pPr>
              <w:spacing w:line="240" w:lineRule="auto"/>
            </w:pPr>
            <w:r>
              <w:rPr>
                <w:b w:val="0"/>
                <w:sz w:val="19"/>
              </w:rPr>
              <w:t>Result page / redirect</w:t>
            </w:r>
          </w:p>
        </w:tc>
      </w:tr>
      <w:tr w14:paraId="5B87B1B2">
        <w:trPr>
          <w:jc w:val="center"/>
        </w:trPr>
        <w:tc>
          <w:tcPr>
            <w:tcW w:w="2484" w:type="dxa"/>
            <w:vAlign w:val="center"/>
          </w:tcPr>
          <w:p w14:paraId="0946D843">
            <w:pPr>
              <w:spacing w:line="240" w:lineRule="auto"/>
            </w:pPr>
            <w:r>
              <w:rPr>
                <w:b w:val="0"/>
                <w:sz w:val="19"/>
              </w:rPr>
              <w:t>POST</w:t>
            </w:r>
          </w:p>
        </w:tc>
        <w:tc>
          <w:tcPr>
            <w:tcW w:w="2484" w:type="dxa"/>
            <w:vAlign w:val="center"/>
          </w:tcPr>
          <w:p w14:paraId="02BB5ADE">
            <w:pPr>
              <w:spacing w:line="240" w:lineRule="auto"/>
            </w:pPr>
            <w:r>
              <w:rPr>
                <w:b w:val="0"/>
                <w:sz w:val="19"/>
              </w:rPr>
              <w:t>/api/analyze</w:t>
            </w:r>
          </w:p>
        </w:tc>
        <w:tc>
          <w:tcPr>
            <w:tcW w:w="2484" w:type="dxa"/>
            <w:vAlign w:val="center"/>
          </w:tcPr>
          <w:p w14:paraId="436EDBF1">
            <w:pPr>
              <w:spacing w:line="240" w:lineRule="auto"/>
            </w:pPr>
            <w:r>
              <w:rPr>
                <w:b w:val="0"/>
                <w:sz w:val="19"/>
              </w:rPr>
              <w:t>multipart/form-data image</w:t>
            </w:r>
          </w:p>
        </w:tc>
        <w:tc>
          <w:tcPr>
            <w:tcW w:w="2484" w:type="dxa"/>
            <w:vAlign w:val="center"/>
          </w:tcPr>
          <w:p w14:paraId="521D04C8">
            <w:pPr>
              <w:spacing w:line="240" w:lineRule="auto"/>
            </w:pPr>
            <w:r>
              <w:rPr>
                <w:b w:val="0"/>
                <w:sz w:val="19"/>
              </w:rPr>
              <w:t>JSON prediction + nutrition</w:t>
            </w:r>
          </w:p>
        </w:tc>
      </w:tr>
      <w:tr w14:paraId="44E4CB90">
        <w:trPr>
          <w:jc w:val="center"/>
        </w:trPr>
        <w:tc>
          <w:tcPr>
            <w:tcW w:w="2484" w:type="dxa"/>
            <w:vAlign w:val="center"/>
          </w:tcPr>
          <w:p w14:paraId="35641EA4">
            <w:pPr>
              <w:spacing w:line="240" w:lineRule="auto"/>
            </w:pPr>
            <w:r>
              <w:rPr>
                <w:b w:val="0"/>
                <w:sz w:val="19"/>
              </w:rPr>
              <w:t>GET</w:t>
            </w:r>
          </w:p>
        </w:tc>
        <w:tc>
          <w:tcPr>
            <w:tcW w:w="2484" w:type="dxa"/>
            <w:vAlign w:val="center"/>
          </w:tcPr>
          <w:p w14:paraId="18E97070">
            <w:pPr>
              <w:spacing w:line="240" w:lineRule="auto"/>
            </w:pPr>
            <w:r>
              <w:rPr>
                <w:b w:val="0"/>
                <w:sz w:val="19"/>
              </w:rPr>
              <w:t>/health</w:t>
            </w:r>
          </w:p>
        </w:tc>
        <w:tc>
          <w:tcPr>
            <w:tcW w:w="2484" w:type="dxa"/>
            <w:vAlign w:val="center"/>
          </w:tcPr>
          <w:p w14:paraId="6D4CC95B">
            <w:pPr>
              <w:spacing w:line="240" w:lineRule="auto"/>
            </w:pPr>
            <w:r>
              <w:rPr>
                <w:b w:val="0"/>
                <w:sz w:val="19"/>
              </w:rPr>
              <w:t>None</w:t>
            </w:r>
          </w:p>
        </w:tc>
        <w:tc>
          <w:tcPr>
            <w:tcW w:w="2484" w:type="dxa"/>
            <w:vAlign w:val="center"/>
          </w:tcPr>
          <w:p w14:paraId="58B37733">
            <w:pPr>
              <w:spacing w:line="240" w:lineRule="auto"/>
            </w:pPr>
            <w:r>
              <w:rPr>
                <w:b w:val="0"/>
                <w:sz w:val="19"/>
              </w:rPr>
              <w:t>Service health response</w:t>
            </w:r>
          </w:p>
        </w:tc>
      </w:tr>
    </w:tbl>
    <w:p w14:paraId="6C96AB93">
      <w:pPr>
        <w:pStyle w:val="3"/>
      </w:pPr>
      <w:r>
        <w:t>5.5 Nutrition Data Design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28EE8F5D">
        <w:trPr>
          <w:jc w:val="center"/>
        </w:trPr>
        <w:tc>
          <w:tcPr>
            <w:tcW w:w="3312" w:type="dxa"/>
            <w:shd w:val="clear" w:color="auto" w:fill="166534"/>
            <w:vAlign w:val="center"/>
          </w:tcPr>
          <w:p w14:paraId="01FC3CBC">
            <w:pPr>
              <w:spacing w:line="240" w:lineRule="auto"/>
            </w:pPr>
            <w:r>
              <w:rPr>
                <w:b/>
                <w:color w:val="FFFFFF"/>
                <w:sz w:val="19"/>
              </w:rPr>
              <w:t>Field</w:t>
            </w:r>
          </w:p>
        </w:tc>
        <w:tc>
          <w:tcPr>
            <w:tcW w:w="3312" w:type="dxa"/>
            <w:shd w:val="clear" w:color="auto" w:fill="166534"/>
            <w:vAlign w:val="center"/>
          </w:tcPr>
          <w:p w14:paraId="1308EA4D">
            <w:pPr>
              <w:spacing w:line="240" w:lineRule="auto"/>
            </w:pPr>
            <w:r>
              <w:rPr>
                <w:b/>
                <w:color w:val="FFFFFF"/>
                <w:sz w:val="19"/>
              </w:rPr>
              <w:t>Example</w:t>
            </w:r>
          </w:p>
        </w:tc>
        <w:tc>
          <w:tcPr>
            <w:tcW w:w="3312" w:type="dxa"/>
            <w:shd w:val="clear" w:color="auto" w:fill="166534"/>
            <w:vAlign w:val="center"/>
          </w:tcPr>
          <w:p w14:paraId="44505E4B">
            <w:pPr>
              <w:spacing w:line="240" w:lineRule="auto"/>
            </w:pPr>
            <w:r>
              <w:rPr>
                <w:b/>
                <w:color w:val="FFFFFF"/>
                <w:sz w:val="19"/>
              </w:rPr>
              <w:t>Purpose</w:t>
            </w:r>
          </w:p>
        </w:tc>
      </w:tr>
      <w:tr w14:paraId="244F35D4">
        <w:trPr>
          <w:jc w:val="center"/>
        </w:trPr>
        <w:tc>
          <w:tcPr>
            <w:tcW w:w="3312" w:type="dxa"/>
            <w:vAlign w:val="center"/>
          </w:tcPr>
          <w:p w14:paraId="72B40CFE">
            <w:pPr>
              <w:spacing w:line="240" w:lineRule="auto"/>
            </w:pPr>
            <w:r>
              <w:rPr>
                <w:b w:val="0"/>
                <w:sz w:val="19"/>
              </w:rPr>
              <w:t>food_name</w:t>
            </w:r>
          </w:p>
        </w:tc>
        <w:tc>
          <w:tcPr>
            <w:tcW w:w="3312" w:type="dxa"/>
            <w:vAlign w:val="center"/>
          </w:tcPr>
          <w:p w14:paraId="1558A190">
            <w:pPr>
              <w:spacing w:line="240" w:lineRule="auto"/>
            </w:pPr>
            <w:r>
              <w:rPr>
                <w:b w:val="0"/>
                <w:sz w:val="19"/>
              </w:rPr>
              <w:t>Paneer Tikka</w:t>
            </w:r>
          </w:p>
        </w:tc>
        <w:tc>
          <w:tcPr>
            <w:tcW w:w="3312" w:type="dxa"/>
            <w:vAlign w:val="center"/>
          </w:tcPr>
          <w:p w14:paraId="22E2A1DF">
            <w:pPr>
              <w:spacing w:line="240" w:lineRule="auto"/>
            </w:pPr>
            <w:r>
              <w:rPr>
                <w:b w:val="0"/>
                <w:sz w:val="19"/>
              </w:rPr>
              <w:t>Canonical dish name</w:t>
            </w:r>
          </w:p>
        </w:tc>
      </w:tr>
      <w:tr w14:paraId="2211420B">
        <w:trPr>
          <w:jc w:val="center"/>
        </w:trPr>
        <w:tc>
          <w:tcPr>
            <w:tcW w:w="3312" w:type="dxa"/>
            <w:vAlign w:val="center"/>
          </w:tcPr>
          <w:p w14:paraId="5C316F41">
            <w:pPr>
              <w:spacing w:line="240" w:lineRule="auto"/>
            </w:pPr>
            <w:r>
              <w:rPr>
                <w:b w:val="0"/>
                <w:sz w:val="19"/>
              </w:rPr>
              <w:t>serving_size</w:t>
            </w:r>
          </w:p>
        </w:tc>
        <w:tc>
          <w:tcPr>
            <w:tcW w:w="3312" w:type="dxa"/>
            <w:vAlign w:val="center"/>
          </w:tcPr>
          <w:p w14:paraId="0E77B231">
            <w:pPr>
              <w:spacing w:line="240" w:lineRule="auto"/>
            </w:pPr>
            <w:r>
              <w:rPr>
                <w:b w:val="0"/>
                <w:sz w:val="19"/>
              </w:rPr>
              <w:t>100 g</w:t>
            </w:r>
          </w:p>
        </w:tc>
        <w:tc>
          <w:tcPr>
            <w:tcW w:w="3312" w:type="dxa"/>
            <w:vAlign w:val="center"/>
          </w:tcPr>
          <w:p w14:paraId="0555EE1E">
            <w:pPr>
              <w:spacing w:line="240" w:lineRule="auto"/>
            </w:pPr>
            <w:r>
              <w:rPr>
                <w:b w:val="0"/>
                <w:sz w:val="19"/>
              </w:rPr>
              <w:t>Nutrition basis</w:t>
            </w:r>
          </w:p>
        </w:tc>
      </w:tr>
      <w:tr w14:paraId="244D7F76">
        <w:trPr>
          <w:jc w:val="center"/>
        </w:trPr>
        <w:tc>
          <w:tcPr>
            <w:tcW w:w="3312" w:type="dxa"/>
            <w:vAlign w:val="center"/>
          </w:tcPr>
          <w:p w14:paraId="00B7C691">
            <w:pPr>
              <w:spacing w:line="240" w:lineRule="auto"/>
            </w:pPr>
            <w:r>
              <w:rPr>
                <w:b w:val="0"/>
                <w:sz w:val="19"/>
              </w:rPr>
              <w:t>calories_kcal</w:t>
            </w:r>
          </w:p>
        </w:tc>
        <w:tc>
          <w:tcPr>
            <w:tcW w:w="3312" w:type="dxa"/>
            <w:vAlign w:val="center"/>
          </w:tcPr>
          <w:p w14:paraId="154CB7E3">
            <w:pPr>
              <w:spacing w:line="240" w:lineRule="auto"/>
            </w:pPr>
            <w:r>
              <w:rPr>
                <w:b w:val="0"/>
                <w:sz w:val="19"/>
              </w:rPr>
              <w:t>265</w:t>
            </w:r>
          </w:p>
        </w:tc>
        <w:tc>
          <w:tcPr>
            <w:tcW w:w="3312" w:type="dxa"/>
            <w:vAlign w:val="center"/>
          </w:tcPr>
          <w:p w14:paraId="2C889CF1">
            <w:pPr>
              <w:spacing w:line="240" w:lineRule="auto"/>
            </w:pPr>
            <w:r>
              <w:rPr>
                <w:b w:val="0"/>
                <w:sz w:val="19"/>
              </w:rPr>
              <w:t>Estimated energy</w:t>
            </w:r>
          </w:p>
        </w:tc>
      </w:tr>
      <w:tr w14:paraId="2623318A">
        <w:trPr>
          <w:jc w:val="center"/>
        </w:trPr>
        <w:tc>
          <w:tcPr>
            <w:tcW w:w="3312" w:type="dxa"/>
            <w:vAlign w:val="center"/>
          </w:tcPr>
          <w:p w14:paraId="77EFCAB8">
            <w:pPr>
              <w:spacing w:line="240" w:lineRule="auto"/>
            </w:pPr>
            <w:r>
              <w:rPr>
                <w:b w:val="0"/>
                <w:sz w:val="19"/>
              </w:rPr>
              <w:t>protein_g</w:t>
            </w:r>
          </w:p>
        </w:tc>
        <w:tc>
          <w:tcPr>
            <w:tcW w:w="3312" w:type="dxa"/>
            <w:vAlign w:val="center"/>
          </w:tcPr>
          <w:p w14:paraId="6088F52A">
            <w:pPr>
              <w:spacing w:line="240" w:lineRule="auto"/>
            </w:pPr>
            <w:r>
              <w:rPr>
                <w:b w:val="0"/>
                <w:sz w:val="19"/>
              </w:rPr>
              <w:t>18</w:t>
            </w:r>
          </w:p>
        </w:tc>
        <w:tc>
          <w:tcPr>
            <w:tcW w:w="3312" w:type="dxa"/>
            <w:vAlign w:val="center"/>
          </w:tcPr>
          <w:p w14:paraId="0CA9FF8D">
            <w:pPr>
              <w:spacing w:line="240" w:lineRule="auto"/>
            </w:pPr>
            <w:r>
              <w:rPr>
                <w:b w:val="0"/>
                <w:sz w:val="19"/>
              </w:rPr>
              <w:t>Protein</w:t>
            </w:r>
          </w:p>
        </w:tc>
      </w:tr>
      <w:tr w14:paraId="2A1CEBE0">
        <w:trPr>
          <w:jc w:val="center"/>
        </w:trPr>
        <w:tc>
          <w:tcPr>
            <w:tcW w:w="3312" w:type="dxa"/>
            <w:vAlign w:val="center"/>
          </w:tcPr>
          <w:p w14:paraId="5E771DCD">
            <w:pPr>
              <w:spacing w:line="240" w:lineRule="auto"/>
            </w:pPr>
            <w:r>
              <w:rPr>
                <w:b w:val="0"/>
                <w:sz w:val="19"/>
              </w:rPr>
              <w:t>carbohydrates_g</w:t>
            </w:r>
          </w:p>
        </w:tc>
        <w:tc>
          <w:tcPr>
            <w:tcW w:w="3312" w:type="dxa"/>
            <w:vAlign w:val="center"/>
          </w:tcPr>
          <w:p w14:paraId="1E0C9D41">
            <w:pPr>
              <w:spacing w:line="240" w:lineRule="auto"/>
            </w:pPr>
            <w:r>
              <w:rPr>
                <w:b w:val="0"/>
                <w:sz w:val="19"/>
              </w:rPr>
              <w:t>8</w:t>
            </w:r>
          </w:p>
        </w:tc>
        <w:tc>
          <w:tcPr>
            <w:tcW w:w="3312" w:type="dxa"/>
            <w:vAlign w:val="center"/>
          </w:tcPr>
          <w:p w14:paraId="57001755">
            <w:pPr>
              <w:spacing w:line="240" w:lineRule="auto"/>
            </w:pPr>
            <w:r>
              <w:rPr>
                <w:b w:val="0"/>
                <w:sz w:val="19"/>
              </w:rPr>
              <w:t>Carbohydrates</w:t>
            </w:r>
          </w:p>
        </w:tc>
      </w:tr>
      <w:tr w14:paraId="72CE0FEC">
        <w:trPr>
          <w:jc w:val="center"/>
        </w:trPr>
        <w:tc>
          <w:tcPr>
            <w:tcW w:w="3312" w:type="dxa"/>
            <w:vAlign w:val="center"/>
          </w:tcPr>
          <w:p w14:paraId="414DEAC2">
            <w:pPr>
              <w:spacing w:line="240" w:lineRule="auto"/>
            </w:pPr>
            <w:r>
              <w:rPr>
                <w:b w:val="0"/>
                <w:sz w:val="19"/>
              </w:rPr>
              <w:t>fat_g</w:t>
            </w:r>
          </w:p>
        </w:tc>
        <w:tc>
          <w:tcPr>
            <w:tcW w:w="3312" w:type="dxa"/>
            <w:vAlign w:val="center"/>
          </w:tcPr>
          <w:p w14:paraId="4EAD7D83">
            <w:pPr>
              <w:spacing w:line="240" w:lineRule="auto"/>
            </w:pPr>
            <w:r>
              <w:rPr>
                <w:b w:val="0"/>
                <w:sz w:val="19"/>
              </w:rPr>
              <w:t>18</w:t>
            </w:r>
          </w:p>
        </w:tc>
        <w:tc>
          <w:tcPr>
            <w:tcW w:w="3312" w:type="dxa"/>
            <w:vAlign w:val="center"/>
          </w:tcPr>
          <w:p w14:paraId="1EE4A291">
            <w:pPr>
              <w:spacing w:line="240" w:lineRule="auto"/>
            </w:pPr>
            <w:r>
              <w:rPr>
                <w:b w:val="0"/>
                <w:sz w:val="19"/>
              </w:rPr>
              <w:t>Fat</w:t>
            </w:r>
          </w:p>
        </w:tc>
      </w:tr>
      <w:tr w14:paraId="205D9C09">
        <w:trPr>
          <w:jc w:val="center"/>
        </w:trPr>
        <w:tc>
          <w:tcPr>
            <w:tcW w:w="3312" w:type="dxa"/>
            <w:vAlign w:val="center"/>
          </w:tcPr>
          <w:p w14:paraId="5A3F2400">
            <w:pPr>
              <w:spacing w:line="240" w:lineRule="auto"/>
            </w:pPr>
            <w:r>
              <w:rPr>
                <w:b w:val="0"/>
                <w:sz w:val="19"/>
              </w:rPr>
              <w:t>fiber_g</w:t>
            </w:r>
          </w:p>
        </w:tc>
        <w:tc>
          <w:tcPr>
            <w:tcW w:w="3312" w:type="dxa"/>
            <w:vAlign w:val="center"/>
          </w:tcPr>
          <w:p w14:paraId="7783EF4B">
            <w:pPr>
              <w:spacing w:line="240" w:lineRule="auto"/>
            </w:pPr>
            <w:r>
              <w:rPr>
                <w:b w:val="0"/>
                <w:sz w:val="19"/>
              </w:rPr>
              <w:t>2</w:t>
            </w:r>
          </w:p>
        </w:tc>
        <w:tc>
          <w:tcPr>
            <w:tcW w:w="3312" w:type="dxa"/>
            <w:vAlign w:val="center"/>
          </w:tcPr>
          <w:p w14:paraId="5B2E9AFF">
            <w:pPr>
              <w:spacing w:line="240" w:lineRule="auto"/>
            </w:pPr>
            <w:r>
              <w:rPr>
                <w:b w:val="0"/>
                <w:sz w:val="19"/>
              </w:rPr>
              <w:t>Dietary fibre</w:t>
            </w:r>
          </w:p>
        </w:tc>
      </w:tr>
      <w:tr w14:paraId="6C80ED53">
        <w:trPr>
          <w:jc w:val="center"/>
        </w:trPr>
        <w:tc>
          <w:tcPr>
            <w:tcW w:w="3312" w:type="dxa"/>
            <w:vAlign w:val="center"/>
          </w:tcPr>
          <w:p w14:paraId="0C5E7D65">
            <w:pPr>
              <w:spacing w:line="240" w:lineRule="auto"/>
            </w:pPr>
            <w:r>
              <w:rPr>
                <w:b w:val="0"/>
                <w:sz w:val="19"/>
              </w:rPr>
              <w:t>sugar_g</w:t>
            </w:r>
          </w:p>
        </w:tc>
        <w:tc>
          <w:tcPr>
            <w:tcW w:w="3312" w:type="dxa"/>
            <w:vAlign w:val="center"/>
          </w:tcPr>
          <w:p w14:paraId="170166E1">
            <w:pPr>
              <w:spacing w:line="240" w:lineRule="auto"/>
            </w:pPr>
            <w:r>
              <w:rPr>
                <w:b w:val="0"/>
                <w:sz w:val="19"/>
              </w:rPr>
              <w:t>3</w:t>
            </w:r>
          </w:p>
        </w:tc>
        <w:tc>
          <w:tcPr>
            <w:tcW w:w="3312" w:type="dxa"/>
            <w:vAlign w:val="center"/>
          </w:tcPr>
          <w:p w14:paraId="61751180">
            <w:pPr>
              <w:spacing w:line="240" w:lineRule="auto"/>
            </w:pPr>
            <w:r>
              <w:rPr>
                <w:b w:val="0"/>
                <w:sz w:val="19"/>
              </w:rPr>
              <w:t>Sugar, if available</w:t>
            </w:r>
          </w:p>
        </w:tc>
      </w:tr>
      <w:tr w14:paraId="51AA6387">
        <w:trPr>
          <w:jc w:val="center"/>
        </w:trPr>
        <w:tc>
          <w:tcPr>
            <w:tcW w:w="3312" w:type="dxa"/>
            <w:vAlign w:val="center"/>
          </w:tcPr>
          <w:p w14:paraId="1FCB1B06">
            <w:pPr>
              <w:spacing w:line="240" w:lineRule="auto"/>
            </w:pPr>
            <w:r>
              <w:rPr>
                <w:b w:val="0"/>
                <w:sz w:val="19"/>
              </w:rPr>
              <w:t>sodium_mg</w:t>
            </w:r>
          </w:p>
        </w:tc>
        <w:tc>
          <w:tcPr>
            <w:tcW w:w="3312" w:type="dxa"/>
            <w:vAlign w:val="center"/>
          </w:tcPr>
          <w:p w14:paraId="2B11BCA3">
            <w:pPr>
              <w:spacing w:line="240" w:lineRule="auto"/>
            </w:pPr>
            <w:r>
              <w:rPr>
                <w:b w:val="0"/>
                <w:sz w:val="19"/>
              </w:rPr>
              <w:t>470</w:t>
            </w:r>
          </w:p>
        </w:tc>
        <w:tc>
          <w:tcPr>
            <w:tcW w:w="3312" w:type="dxa"/>
            <w:vAlign w:val="center"/>
          </w:tcPr>
          <w:p w14:paraId="0F815A94">
            <w:pPr>
              <w:spacing w:line="240" w:lineRule="auto"/>
            </w:pPr>
            <w:r>
              <w:rPr>
                <w:b w:val="0"/>
                <w:sz w:val="19"/>
              </w:rPr>
              <w:t>Sodium, if available</w:t>
            </w:r>
          </w:p>
        </w:tc>
      </w:tr>
    </w:tbl>
    <w:p w14:paraId="2CEE262E">
      <w:r>
        <w:br w:type="page"/>
      </w:r>
    </w:p>
    <w:p w14:paraId="44D4E2C0">
      <w:pPr>
        <w:pStyle w:val="2"/>
      </w:pPr>
      <w:r>
        <w:t>6. Testing &amp; Quality Assurance</w:t>
      </w:r>
    </w:p>
    <w:p w14:paraId="3FC069F5">
      <w:pPr>
        <w:pStyle w:val="3"/>
      </w:pPr>
      <w:r>
        <w:t>6.1 Testing Strategy</w:t>
      </w:r>
    </w:p>
    <w:p w14:paraId="6B7DBC72">
      <w:r>
        <w:t>Testing is performed at multiple levels so that the upload interface, API, recognition component, nutrition lookup, and complete user workflow can be validated independently and together.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7"/>
        <w:gridCol w:w="1987"/>
        <w:gridCol w:w="1987"/>
        <w:gridCol w:w="1987"/>
        <w:gridCol w:w="1987"/>
      </w:tblGrid>
      <w:tr w14:paraId="2E87F638">
        <w:trPr>
          <w:jc w:val="center"/>
        </w:trPr>
        <w:tc>
          <w:tcPr>
            <w:tcW w:w="1987" w:type="dxa"/>
            <w:shd w:val="clear" w:color="auto" w:fill="166534"/>
            <w:vAlign w:val="center"/>
          </w:tcPr>
          <w:p w14:paraId="441BFEA0">
            <w:pPr>
              <w:spacing w:line="240" w:lineRule="auto"/>
            </w:pPr>
            <w:r>
              <w:rPr>
                <w:b/>
                <w:color w:val="FFFFFF"/>
                <w:sz w:val="19"/>
              </w:rPr>
              <w:t>Test ID</w:t>
            </w:r>
          </w:p>
        </w:tc>
        <w:tc>
          <w:tcPr>
            <w:tcW w:w="1987" w:type="dxa"/>
            <w:shd w:val="clear" w:color="auto" w:fill="166534"/>
            <w:vAlign w:val="center"/>
          </w:tcPr>
          <w:p w14:paraId="59AC466D">
            <w:pPr>
              <w:spacing w:line="240" w:lineRule="auto"/>
            </w:pPr>
            <w:r>
              <w:rPr>
                <w:b/>
                <w:color w:val="FFFFFF"/>
                <w:sz w:val="19"/>
              </w:rPr>
              <w:t>Scenario</w:t>
            </w:r>
          </w:p>
        </w:tc>
        <w:tc>
          <w:tcPr>
            <w:tcW w:w="1987" w:type="dxa"/>
            <w:shd w:val="clear" w:color="auto" w:fill="166534"/>
            <w:vAlign w:val="center"/>
          </w:tcPr>
          <w:p w14:paraId="1327D645">
            <w:pPr>
              <w:spacing w:line="240" w:lineRule="auto"/>
            </w:pPr>
            <w:r>
              <w:rPr>
                <w:b/>
                <w:color w:val="FFFFFF"/>
                <w:sz w:val="19"/>
              </w:rPr>
              <w:t>Input</w:t>
            </w:r>
          </w:p>
        </w:tc>
        <w:tc>
          <w:tcPr>
            <w:tcW w:w="1987" w:type="dxa"/>
            <w:shd w:val="clear" w:color="auto" w:fill="166534"/>
            <w:vAlign w:val="center"/>
          </w:tcPr>
          <w:p w14:paraId="76282A3F">
            <w:pPr>
              <w:spacing w:line="240" w:lineRule="auto"/>
            </w:pPr>
            <w:r>
              <w:rPr>
                <w:b/>
                <w:color w:val="FFFFFF"/>
                <w:sz w:val="19"/>
              </w:rPr>
              <w:t>Expected Result</w:t>
            </w:r>
          </w:p>
        </w:tc>
        <w:tc>
          <w:tcPr>
            <w:tcW w:w="1987" w:type="dxa"/>
            <w:shd w:val="clear" w:color="auto" w:fill="166534"/>
            <w:vAlign w:val="center"/>
          </w:tcPr>
          <w:p w14:paraId="39E2176C">
            <w:pPr>
              <w:spacing w:line="240" w:lineRule="auto"/>
            </w:pPr>
            <w:r>
              <w:rPr>
                <w:b/>
                <w:color w:val="FFFFFF"/>
                <w:sz w:val="19"/>
              </w:rPr>
              <w:t>Type</w:t>
            </w:r>
          </w:p>
        </w:tc>
      </w:tr>
      <w:tr w14:paraId="7C80D0ED">
        <w:trPr>
          <w:jc w:val="center"/>
        </w:trPr>
        <w:tc>
          <w:tcPr>
            <w:tcW w:w="1987" w:type="dxa"/>
            <w:vAlign w:val="center"/>
          </w:tcPr>
          <w:p w14:paraId="1C50E2FE">
            <w:pPr>
              <w:spacing w:line="240" w:lineRule="auto"/>
            </w:pPr>
            <w:r>
              <w:rPr>
                <w:b w:val="0"/>
                <w:sz w:val="19"/>
              </w:rPr>
              <w:t>TC-01</w:t>
            </w:r>
          </w:p>
        </w:tc>
        <w:tc>
          <w:tcPr>
            <w:tcW w:w="1987" w:type="dxa"/>
            <w:vAlign w:val="center"/>
          </w:tcPr>
          <w:p w14:paraId="74425823">
            <w:pPr>
              <w:spacing w:line="240" w:lineRule="auto"/>
            </w:pPr>
            <w:r>
              <w:rPr>
                <w:b w:val="0"/>
                <w:sz w:val="19"/>
              </w:rPr>
              <w:t>Valid food image</w:t>
            </w:r>
          </w:p>
        </w:tc>
        <w:tc>
          <w:tcPr>
            <w:tcW w:w="1987" w:type="dxa"/>
            <w:vAlign w:val="center"/>
          </w:tcPr>
          <w:p w14:paraId="32BB9C92">
            <w:pPr>
              <w:spacing w:line="240" w:lineRule="auto"/>
            </w:pPr>
            <w:r>
              <w:rPr>
                <w:b w:val="0"/>
                <w:sz w:val="19"/>
              </w:rPr>
              <w:t>Supported JPG/PNG</w:t>
            </w:r>
          </w:p>
        </w:tc>
        <w:tc>
          <w:tcPr>
            <w:tcW w:w="1987" w:type="dxa"/>
            <w:vAlign w:val="center"/>
          </w:tcPr>
          <w:p w14:paraId="28ECD79A">
            <w:pPr>
              <w:spacing w:line="240" w:lineRule="auto"/>
            </w:pPr>
            <w:r>
              <w:rPr>
                <w:b w:val="0"/>
                <w:sz w:val="19"/>
              </w:rPr>
              <w:t>Image is analyzed and result displayed</w:t>
            </w:r>
          </w:p>
        </w:tc>
        <w:tc>
          <w:tcPr>
            <w:tcW w:w="1987" w:type="dxa"/>
            <w:vAlign w:val="center"/>
          </w:tcPr>
          <w:p w14:paraId="3B26F0AB">
            <w:pPr>
              <w:spacing w:line="240" w:lineRule="auto"/>
            </w:pPr>
            <w:r>
              <w:rPr>
                <w:b w:val="0"/>
                <w:sz w:val="19"/>
              </w:rPr>
              <w:t>Functional</w:t>
            </w:r>
          </w:p>
        </w:tc>
      </w:tr>
      <w:tr w14:paraId="2A4360AC">
        <w:trPr>
          <w:jc w:val="center"/>
        </w:trPr>
        <w:tc>
          <w:tcPr>
            <w:tcW w:w="1987" w:type="dxa"/>
            <w:vAlign w:val="center"/>
          </w:tcPr>
          <w:p w14:paraId="04657981">
            <w:pPr>
              <w:spacing w:line="240" w:lineRule="auto"/>
            </w:pPr>
            <w:r>
              <w:rPr>
                <w:b w:val="0"/>
                <w:sz w:val="19"/>
              </w:rPr>
              <w:t>TC-02</w:t>
            </w:r>
          </w:p>
        </w:tc>
        <w:tc>
          <w:tcPr>
            <w:tcW w:w="1987" w:type="dxa"/>
            <w:vAlign w:val="center"/>
          </w:tcPr>
          <w:p w14:paraId="0B8D181E">
            <w:pPr>
              <w:spacing w:line="240" w:lineRule="auto"/>
            </w:pPr>
            <w:r>
              <w:rPr>
                <w:b w:val="0"/>
                <w:sz w:val="19"/>
              </w:rPr>
              <w:t>No image selected</w:t>
            </w:r>
          </w:p>
        </w:tc>
        <w:tc>
          <w:tcPr>
            <w:tcW w:w="1987" w:type="dxa"/>
            <w:vAlign w:val="center"/>
          </w:tcPr>
          <w:p w14:paraId="7C8E47F9">
            <w:pPr>
              <w:spacing w:line="240" w:lineRule="auto"/>
            </w:pPr>
            <w:r>
              <w:rPr>
                <w:b w:val="0"/>
                <w:sz w:val="19"/>
              </w:rPr>
              <w:t>Empty submission</w:t>
            </w:r>
          </w:p>
        </w:tc>
        <w:tc>
          <w:tcPr>
            <w:tcW w:w="1987" w:type="dxa"/>
            <w:vAlign w:val="center"/>
          </w:tcPr>
          <w:p w14:paraId="167BA491">
            <w:pPr>
              <w:spacing w:line="240" w:lineRule="auto"/>
            </w:pPr>
            <w:r>
              <w:rPr>
                <w:b w:val="0"/>
                <w:sz w:val="19"/>
              </w:rPr>
              <w:t>Validation message appears</w:t>
            </w:r>
          </w:p>
        </w:tc>
        <w:tc>
          <w:tcPr>
            <w:tcW w:w="1987" w:type="dxa"/>
            <w:vAlign w:val="center"/>
          </w:tcPr>
          <w:p w14:paraId="69930E04">
            <w:pPr>
              <w:spacing w:line="240" w:lineRule="auto"/>
            </w:pPr>
            <w:r>
              <w:rPr>
                <w:b w:val="0"/>
                <w:sz w:val="19"/>
              </w:rPr>
              <w:t>Negative</w:t>
            </w:r>
          </w:p>
        </w:tc>
      </w:tr>
      <w:tr w14:paraId="52F2A9F1">
        <w:trPr>
          <w:jc w:val="center"/>
        </w:trPr>
        <w:tc>
          <w:tcPr>
            <w:tcW w:w="1987" w:type="dxa"/>
            <w:vAlign w:val="center"/>
          </w:tcPr>
          <w:p w14:paraId="16DC3644">
            <w:pPr>
              <w:spacing w:line="240" w:lineRule="auto"/>
            </w:pPr>
            <w:r>
              <w:rPr>
                <w:b w:val="0"/>
                <w:sz w:val="19"/>
              </w:rPr>
              <w:t>TC-03</w:t>
            </w:r>
          </w:p>
        </w:tc>
        <w:tc>
          <w:tcPr>
            <w:tcW w:w="1987" w:type="dxa"/>
            <w:vAlign w:val="center"/>
          </w:tcPr>
          <w:p w14:paraId="32B3AF35">
            <w:pPr>
              <w:spacing w:line="240" w:lineRule="auto"/>
            </w:pPr>
            <w:r>
              <w:rPr>
                <w:b w:val="0"/>
                <w:sz w:val="19"/>
              </w:rPr>
              <w:t>Unsupported file</w:t>
            </w:r>
          </w:p>
        </w:tc>
        <w:tc>
          <w:tcPr>
            <w:tcW w:w="1987" w:type="dxa"/>
            <w:vAlign w:val="center"/>
          </w:tcPr>
          <w:p w14:paraId="2117CB34">
            <w:pPr>
              <w:spacing w:line="240" w:lineRule="auto"/>
            </w:pPr>
            <w:r>
              <w:rPr>
                <w:b w:val="0"/>
                <w:sz w:val="19"/>
              </w:rPr>
              <w:t>PDF/TXT</w:t>
            </w:r>
          </w:p>
        </w:tc>
        <w:tc>
          <w:tcPr>
            <w:tcW w:w="1987" w:type="dxa"/>
            <w:vAlign w:val="center"/>
          </w:tcPr>
          <w:p w14:paraId="6592EDF6">
            <w:pPr>
              <w:spacing w:line="240" w:lineRule="auto"/>
            </w:pPr>
            <w:r>
              <w:rPr>
                <w:b w:val="0"/>
                <w:sz w:val="19"/>
              </w:rPr>
              <w:t>File is rejected</w:t>
            </w:r>
          </w:p>
        </w:tc>
        <w:tc>
          <w:tcPr>
            <w:tcW w:w="1987" w:type="dxa"/>
            <w:vAlign w:val="center"/>
          </w:tcPr>
          <w:p w14:paraId="5C229395">
            <w:pPr>
              <w:spacing w:line="240" w:lineRule="auto"/>
            </w:pPr>
            <w:r>
              <w:rPr>
                <w:b w:val="0"/>
                <w:sz w:val="19"/>
              </w:rPr>
              <w:t>Validation</w:t>
            </w:r>
          </w:p>
        </w:tc>
      </w:tr>
      <w:tr w14:paraId="1180E46F">
        <w:trPr>
          <w:jc w:val="center"/>
        </w:trPr>
        <w:tc>
          <w:tcPr>
            <w:tcW w:w="1987" w:type="dxa"/>
            <w:vAlign w:val="center"/>
          </w:tcPr>
          <w:p w14:paraId="14CF1382">
            <w:pPr>
              <w:spacing w:line="240" w:lineRule="auto"/>
            </w:pPr>
            <w:r>
              <w:rPr>
                <w:b w:val="0"/>
                <w:sz w:val="19"/>
              </w:rPr>
              <w:t>TC-04</w:t>
            </w:r>
          </w:p>
        </w:tc>
        <w:tc>
          <w:tcPr>
            <w:tcW w:w="1987" w:type="dxa"/>
            <w:vAlign w:val="center"/>
          </w:tcPr>
          <w:p w14:paraId="61EB6277">
            <w:pPr>
              <w:spacing w:line="240" w:lineRule="auto"/>
            </w:pPr>
            <w:r>
              <w:rPr>
                <w:b w:val="0"/>
                <w:sz w:val="19"/>
              </w:rPr>
              <w:t>Corrupted image</w:t>
            </w:r>
          </w:p>
        </w:tc>
        <w:tc>
          <w:tcPr>
            <w:tcW w:w="1987" w:type="dxa"/>
            <w:vAlign w:val="center"/>
          </w:tcPr>
          <w:p w14:paraId="67DF9A70">
            <w:pPr>
              <w:spacing w:line="240" w:lineRule="auto"/>
            </w:pPr>
            <w:r>
              <w:rPr>
                <w:b w:val="0"/>
                <w:sz w:val="19"/>
              </w:rPr>
              <w:t>Invalid image bytes</w:t>
            </w:r>
          </w:p>
        </w:tc>
        <w:tc>
          <w:tcPr>
            <w:tcW w:w="1987" w:type="dxa"/>
            <w:vAlign w:val="center"/>
          </w:tcPr>
          <w:p w14:paraId="584410A1">
            <w:pPr>
              <w:spacing w:line="240" w:lineRule="auto"/>
            </w:pPr>
            <w:r>
              <w:rPr>
                <w:b w:val="0"/>
                <w:sz w:val="19"/>
              </w:rPr>
              <w:t>Safe error response</w:t>
            </w:r>
          </w:p>
        </w:tc>
        <w:tc>
          <w:tcPr>
            <w:tcW w:w="1987" w:type="dxa"/>
            <w:vAlign w:val="center"/>
          </w:tcPr>
          <w:p w14:paraId="3E6F49FA">
            <w:pPr>
              <w:spacing w:line="240" w:lineRule="auto"/>
            </w:pPr>
            <w:r>
              <w:rPr>
                <w:b w:val="0"/>
                <w:sz w:val="19"/>
              </w:rPr>
              <w:t>Negative</w:t>
            </w:r>
          </w:p>
        </w:tc>
      </w:tr>
      <w:tr w14:paraId="7FA57261">
        <w:trPr>
          <w:jc w:val="center"/>
        </w:trPr>
        <w:tc>
          <w:tcPr>
            <w:tcW w:w="1987" w:type="dxa"/>
            <w:vAlign w:val="center"/>
          </w:tcPr>
          <w:p w14:paraId="452C4275">
            <w:pPr>
              <w:spacing w:line="240" w:lineRule="auto"/>
            </w:pPr>
            <w:r>
              <w:rPr>
                <w:b w:val="0"/>
                <w:sz w:val="19"/>
              </w:rPr>
              <w:t>TC-05</w:t>
            </w:r>
          </w:p>
        </w:tc>
        <w:tc>
          <w:tcPr>
            <w:tcW w:w="1987" w:type="dxa"/>
            <w:vAlign w:val="center"/>
          </w:tcPr>
          <w:p w14:paraId="25E227C9">
            <w:pPr>
              <w:spacing w:line="240" w:lineRule="auto"/>
            </w:pPr>
            <w:r>
              <w:rPr>
                <w:b w:val="0"/>
                <w:sz w:val="19"/>
              </w:rPr>
              <w:t>Known food</w:t>
            </w:r>
          </w:p>
        </w:tc>
        <w:tc>
          <w:tcPr>
            <w:tcW w:w="1987" w:type="dxa"/>
            <w:vAlign w:val="center"/>
          </w:tcPr>
          <w:p w14:paraId="66D7B906">
            <w:pPr>
              <w:spacing w:line="240" w:lineRule="auto"/>
            </w:pPr>
            <w:r>
              <w:rPr>
                <w:b w:val="0"/>
                <w:sz w:val="19"/>
              </w:rPr>
              <w:t>Supported class</w:t>
            </w:r>
          </w:p>
        </w:tc>
        <w:tc>
          <w:tcPr>
            <w:tcW w:w="1987" w:type="dxa"/>
            <w:vAlign w:val="center"/>
          </w:tcPr>
          <w:p w14:paraId="3C9ECD1E">
            <w:pPr>
              <w:spacing w:line="240" w:lineRule="auto"/>
            </w:pPr>
            <w:r>
              <w:rPr>
                <w:b w:val="0"/>
                <w:sz w:val="19"/>
              </w:rPr>
              <w:t>Matching nutrition record returned</w:t>
            </w:r>
          </w:p>
        </w:tc>
        <w:tc>
          <w:tcPr>
            <w:tcW w:w="1987" w:type="dxa"/>
            <w:vAlign w:val="center"/>
          </w:tcPr>
          <w:p w14:paraId="22949ED8">
            <w:pPr>
              <w:spacing w:line="240" w:lineRule="auto"/>
            </w:pPr>
            <w:r>
              <w:rPr>
                <w:b w:val="0"/>
                <w:sz w:val="19"/>
              </w:rPr>
              <w:t>Integration</w:t>
            </w:r>
          </w:p>
        </w:tc>
      </w:tr>
      <w:tr w14:paraId="540C53E9">
        <w:trPr>
          <w:jc w:val="center"/>
        </w:trPr>
        <w:tc>
          <w:tcPr>
            <w:tcW w:w="1987" w:type="dxa"/>
            <w:vAlign w:val="center"/>
          </w:tcPr>
          <w:p w14:paraId="6113B79F">
            <w:pPr>
              <w:spacing w:line="240" w:lineRule="auto"/>
            </w:pPr>
            <w:r>
              <w:rPr>
                <w:b w:val="0"/>
                <w:sz w:val="19"/>
              </w:rPr>
              <w:t>TC-06</w:t>
            </w:r>
          </w:p>
        </w:tc>
        <w:tc>
          <w:tcPr>
            <w:tcW w:w="1987" w:type="dxa"/>
            <w:vAlign w:val="center"/>
          </w:tcPr>
          <w:p w14:paraId="35AAD4EF">
            <w:pPr>
              <w:spacing w:line="240" w:lineRule="auto"/>
            </w:pPr>
            <w:r>
              <w:rPr>
                <w:b w:val="0"/>
                <w:sz w:val="19"/>
              </w:rPr>
              <w:t>Missing nutrition match</w:t>
            </w:r>
          </w:p>
        </w:tc>
        <w:tc>
          <w:tcPr>
            <w:tcW w:w="1987" w:type="dxa"/>
            <w:vAlign w:val="center"/>
          </w:tcPr>
          <w:p w14:paraId="250641A7">
            <w:pPr>
              <w:spacing w:line="240" w:lineRule="auto"/>
            </w:pPr>
            <w:r>
              <w:rPr>
                <w:b w:val="0"/>
                <w:sz w:val="19"/>
              </w:rPr>
              <w:t>Known prediction absent from CSV</w:t>
            </w:r>
          </w:p>
        </w:tc>
        <w:tc>
          <w:tcPr>
            <w:tcW w:w="1987" w:type="dxa"/>
            <w:vAlign w:val="center"/>
          </w:tcPr>
          <w:p w14:paraId="7B891625">
            <w:pPr>
              <w:spacing w:line="240" w:lineRule="auto"/>
            </w:pPr>
            <w:r>
              <w:rPr>
                <w:b w:val="0"/>
                <w:sz w:val="19"/>
              </w:rPr>
              <w:t>Clear unavailable-data message</w:t>
            </w:r>
          </w:p>
        </w:tc>
        <w:tc>
          <w:tcPr>
            <w:tcW w:w="1987" w:type="dxa"/>
            <w:vAlign w:val="center"/>
          </w:tcPr>
          <w:p w14:paraId="2A0D3721">
            <w:pPr>
              <w:spacing w:line="240" w:lineRule="auto"/>
            </w:pPr>
            <w:r>
              <w:rPr>
                <w:b w:val="0"/>
                <w:sz w:val="19"/>
              </w:rPr>
              <w:t>Integration</w:t>
            </w:r>
          </w:p>
        </w:tc>
      </w:tr>
      <w:tr w14:paraId="355EB351">
        <w:trPr>
          <w:jc w:val="center"/>
        </w:trPr>
        <w:tc>
          <w:tcPr>
            <w:tcW w:w="1987" w:type="dxa"/>
            <w:vAlign w:val="center"/>
          </w:tcPr>
          <w:p w14:paraId="7E7EA65B">
            <w:pPr>
              <w:spacing w:line="240" w:lineRule="auto"/>
            </w:pPr>
            <w:r>
              <w:rPr>
                <w:b w:val="0"/>
                <w:sz w:val="19"/>
              </w:rPr>
              <w:t>TC-07</w:t>
            </w:r>
          </w:p>
        </w:tc>
        <w:tc>
          <w:tcPr>
            <w:tcW w:w="1987" w:type="dxa"/>
            <w:vAlign w:val="center"/>
          </w:tcPr>
          <w:p w14:paraId="70FBDF2C">
            <w:pPr>
              <w:spacing w:line="240" w:lineRule="auto"/>
            </w:pPr>
            <w:r>
              <w:rPr>
                <w:b w:val="0"/>
                <w:sz w:val="19"/>
              </w:rPr>
              <w:t>Mobile layout</w:t>
            </w:r>
          </w:p>
        </w:tc>
        <w:tc>
          <w:tcPr>
            <w:tcW w:w="1987" w:type="dxa"/>
            <w:vAlign w:val="center"/>
          </w:tcPr>
          <w:p w14:paraId="5D703970">
            <w:pPr>
              <w:spacing w:line="240" w:lineRule="auto"/>
            </w:pPr>
            <w:r>
              <w:rPr>
                <w:b w:val="0"/>
                <w:sz w:val="19"/>
              </w:rPr>
              <w:t>Small viewport</w:t>
            </w:r>
          </w:p>
        </w:tc>
        <w:tc>
          <w:tcPr>
            <w:tcW w:w="1987" w:type="dxa"/>
            <w:vAlign w:val="center"/>
          </w:tcPr>
          <w:p w14:paraId="0F51FADB">
            <w:pPr>
              <w:spacing w:line="240" w:lineRule="auto"/>
            </w:pPr>
            <w:r>
              <w:rPr>
                <w:b w:val="0"/>
                <w:sz w:val="19"/>
              </w:rPr>
              <w:t>No horizontal overflow; cards remain usable</w:t>
            </w:r>
          </w:p>
        </w:tc>
        <w:tc>
          <w:tcPr>
            <w:tcW w:w="1987" w:type="dxa"/>
            <w:vAlign w:val="center"/>
          </w:tcPr>
          <w:p w14:paraId="0CE2449B">
            <w:pPr>
              <w:spacing w:line="240" w:lineRule="auto"/>
            </w:pPr>
            <w:r>
              <w:rPr>
                <w:b w:val="0"/>
                <w:sz w:val="19"/>
              </w:rPr>
              <w:t>UI</w:t>
            </w:r>
          </w:p>
        </w:tc>
      </w:tr>
      <w:tr w14:paraId="7FC5E457">
        <w:trPr>
          <w:jc w:val="center"/>
        </w:trPr>
        <w:tc>
          <w:tcPr>
            <w:tcW w:w="1987" w:type="dxa"/>
            <w:vAlign w:val="center"/>
          </w:tcPr>
          <w:p w14:paraId="253971C0">
            <w:pPr>
              <w:spacing w:line="240" w:lineRule="auto"/>
            </w:pPr>
            <w:r>
              <w:rPr>
                <w:b w:val="0"/>
                <w:sz w:val="19"/>
              </w:rPr>
              <w:t>TC-08</w:t>
            </w:r>
          </w:p>
        </w:tc>
        <w:tc>
          <w:tcPr>
            <w:tcW w:w="1987" w:type="dxa"/>
            <w:vAlign w:val="center"/>
          </w:tcPr>
          <w:p w14:paraId="48A7A54D">
            <w:pPr>
              <w:spacing w:line="240" w:lineRule="auto"/>
            </w:pPr>
            <w:r>
              <w:rPr>
                <w:b w:val="0"/>
                <w:sz w:val="19"/>
              </w:rPr>
              <w:t>Oversized image</w:t>
            </w:r>
          </w:p>
        </w:tc>
        <w:tc>
          <w:tcPr>
            <w:tcW w:w="1987" w:type="dxa"/>
            <w:vAlign w:val="center"/>
          </w:tcPr>
          <w:p w14:paraId="01635C6F">
            <w:pPr>
              <w:spacing w:line="240" w:lineRule="auto"/>
            </w:pPr>
            <w:r>
              <w:rPr>
                <w:b w:val="0"/>
                <w:sz w:val="19"/>
              </w:rPr>
              <w:t>Above configured limit</w:t>
            </w:r>
          </w:p>
        </w:tc>
        <w:tc>
          <w:tcPr>
            <w:tcW w:w="1987" w:type="dxa"/>
            <w:vAlign w:val="center"/>
          </w:tcPr>
          <w:p w14:paraId="0BCDF0AC">
            <w:pPr>
              <w:spacing w:line="240" w:lineRule="auto"/>
            </w:pPr>
            <w:r>
              <w:rPr>
                <w:b w:val="0"/>
                <w:sz w:val="19"/>
              </w:rPr>
              <w:t>Request rejected gracefully</w:t>
            </w:r>
          </w:p>
        </w:tc>
        <w:tc>
          <w:tcPr>
            <w:tcW w:w="1987" w:type="dxa"/>
            <w:vAlign w:val="center"/>
          </w:tcPr>
          <w:p w14:paraId="3AFA7684">
            <w:pPr>
              <w:spacing w:line="240" w:lineRule="auto"/>
            </w:pPr>
            <w:r>
              <w:rPr>
                <w:b w:val="0"/>
                <w:sz w:val="19"/>
              </w:rPr>
              <w:t>Security</w:t>
            </w:r>
          </w:p>
        </w:tc>
      </w:tr>
      <w:tr w14:paraId="1715A268">
        <w:trPr>
          <w:jc w:val="center"/>
        </w:trPr>
        <w:tc>
          <w:tcPr>
            <w:tcW w:w="1987" w:type="dxa"/>
            <w:vAlign w:val="center"/>
          </w:tcPr>
          <w:p w14:paraId="30858D98">
            <w:pPr>
              <w:spacing w:line="240" w:lineRule="auto"/>
            </w:pPr>
            <w:r>
              <w:rPr>
                <w:b w:val="0"/>
                <w:sz w:val="19"/>
              </w:rPr>
              <w:t>TC-09</w:t>
            </w:r>
          </w:p>
        </w:tc>
        <w:tc>
          <w:tcPr>
            <w:tcW w:w="1987" w:type="dxa"/>
            <w:vAlign w:val="center"/>
          </w:tcPr>
          <w:p w14:paraId="6615D97B">
            <w:pPr>
              <w:spacing w:line="240" w:lineRule="auto"/>
            </w:pPr>
            <w:r>
              <w:rPr>
                <w:b w:val="0"/>
                <w:sz w:val="19"/>
              </w:rPr>
              <w:t>API response</w:t>
            </w:r>
          </w:p>
        </w:tc>
        <w:tc>
          <w:tcPr>
            <w:tcW w:w="1987" w:type="dxa"/>
            <w:vAlign w:val="center"/>
          </w:tcPr>
          <w:p w14:paraId="26CC4B5A">
            <w:pPr>
              <w:spacing w:line="240" w:lineRule="auto"/>
            </w:pPr>
            <w:r>
              <w:rPr>
                <w:b w:val="0"/>
                <w:sz w:val="19"/>
              </w:rPr>
              <w:t>Valid image</w:t>
            </w:r>
          </w:p>
        </w:tc>
        <w:tc>
          <w:tcPr>
            <w:tcW w:w="1987" w:type="dxa"/>
            <w:vAlign w:val="center"/>
          </w:tcPr>
          <w:p w14:paraId="06C68B9B">
            <w:pPr>
              <w:spacing w:line="240" w:lineRule="auto"/>
            </w:pPr>
            <w:r>
              <w:rPr>
                <w:b w:val="0"/>
                <w:sz w:val="19"/>
              </w:rPr>
              <w:t>Expected JSON schema returned</w:t>
            </w:r>
          </w:p>
        </w:tc>
        <w:tc>
          <w:tcPr>
            <w:tcW w:w="1987" w:type="dxa"/>
            <w:vAlign w:val="center"/>
          </w:tcPr>
          <w:p w14:paraId="506FD8EC">
            <w:pPr>
              <w:spacing w:line="240" w:lineRule="auto"/>
            </w:pPr>
            <w:r>
              <w:rPr>
                <w:b w:val="0"/>
                <w:sz w:val="19"/>
              </w:rPr>
              <w:t>API</w:t>
            </w:r>
          </w:p>
        </w:tc>
      </w:tr>
      <w:tr w14:paraId="5AA785BD">
        <w:trPr>
          <w:jc w:val="center"/>
        </w:trPr>
        <w:tc>
          <w:tcPr>
            <w:tcW w:w="1987" w:type="dxa"/>
            <w:vAlign w:val="center"/>
          </w:tcPr>
          <w:p w14:paraId="0744BCB2">
            <w:pPr>
              <w:spacing w:line="240" w:lineRule="auto"/>
            </w:pPr>
            <w:r>
              <w:rPr>
                <w:b w:val="0"/>
                <w:sz w:val="19"/>
              </w:rPr>
              <w:t>TC-10</w:t>
            </w:r>
          </w:p>
        </w:tc>
        <w:tc>
          <w:tcPr>
            <w:tcW w:w="1987" w:type="dxa"/>
            <w:vAlign w:val="center"/>
          </w:tcPr>
          <w:p w14:paraId="2D1C7F1F">
            <w:pPr>
              <w:spacing w:line="240" w:lineRule="auto"/>
            </w:pPr>
            <w:r>
              <w:rPr>
                <w:b w:val="0"/>
                <w:sz w:val="19"/>
              </w:rPr>
              <w:t>Model evaluation</w:t>
            </w:r>
          </w:p>
        </w:tc>
        <w:tc>
          <w:tcPr>
            <w:tcW w:w="1987" w:type="dxa"/>
            <w:vAlign w:val="center"/>
          </w:tcPr>
          <w:p w14:paraId="534A5F9C">
            <w:pPr>
              <w:spacing w:line="240" w:lineRule="auto"/>
            </w:pPr>
            <w:r>
              <w:rPr>
                <w:b w:val="0"/>
                <w:sz w:val="19"/>
              </w:rPr>
              <w:t>Held-out labeled images</w:t>
            </w:r>
          </w:p>
        </w:tc>
        <w:tc>
          <w:tcPr>
            <w:tcW w:w="1987" w:type="dxa"/>
            <w:vAlign w:val="center"/>
          </w:tcPr>
          <w:p w14:paraId="5DF4BA0A">
            <w:pPr>
              <w:spacing w:line="240" w:lineRule="auto"/>
            </w:pPr>
            <w:r>
              <w:rPr>
                <w:b w:val="0"/>
                <w:sz w:val="19"/>
              </w:rPr>
              <w:t>Accuracy metrics recorded</w:t>
            </w:r>
          </w:p>
        </w:tc>
        <w:tc>
          <w:tcPr>
            <w:tcW w:w="1987" w:type="dxa"/>
            <w:vAlign w:val="center"/>
          </w:tcPr>
          <w:p w14:paraId="376A7E7C">
            <w:pPr>
              <w:spacing w:line="240" w:lineRule="auto"/>
            </w:pPr>
            <w:r>
              <w:rPr>
                <w:b w:val="0"/>
                <w:sz w:val="19"/>
              </w:rPr>
              <w:t>ML Evaluation</w:t>
            </w:r>
          </w:p>
        </w:tc>
      </w:tr>
    </w:tbl>
    <w:p w14:paraId="060DE0E8">
      <w:pPr>
        <w:pStyle w:val="3"/>
      </w:pPr>
      <w:r>
        <w:t>6.2 Validation and Error Handling</w:t>
      </w:r>
    </w:p>
    <w:p w14:paraId="4D498676">
      <w:pPr>
        <w:pStyle w:val="23"/>
      </w:pPr>
      <w:r>
        <w:t>Verify file presence and allowed image types.</w:t>
      </w:r>
    </w:p>
    <w:p w14:paraId="5FA71B3D">
      <w:pPr>
        <w:pStyle w:val="23"/>
      </w:pPr>
      <w:r>
        <w:t>Verify that uploaded bytes can be decoded as a valid image.</w:t>
      </w:r>
    </w:p>
    <w:p w14:paraId="3A55BE33">
      <w:pPr>
        <w:pStyle w:val="23"/>
      </w:pPr>
      <w:r>
        <w:t>Sanitize filenames and avoid trusting client-supplied names.</w:t>
      </w:r>
    </w:p>
    <w:p w14:paraId="5D128DBB">
      <w:pPr>
        <w:pStyle w:val="23"/>
      </w:pPr>
      <w:r>
        <w:t>Configure a maximum upload size.</w:t>
      </w:r>
    </w:p>
    <w:p w14:paraId="2409CB5B">
      <w:pPr>
        <w:pStyle w:val="23"/>
      </w:pPr>
      <w:r>
        <w:t>Handle unknown model classes and missing nutrition records gracefully.</w:t>
      </w:r>
    </w:p>
    <w:p w14:paraId="2ED966D5">
      <w:pPr>
        <w:pStyle w:val="23"/>
      </w:pPr>
      <w:r>
        <w:t>Keep technical exception details in server logs rather than exposing them to users.</w:t>
      </w:r>
    </w:p>
    <w:p w14:paraId="28CF729F">
      <w:pPr>
        <w:pStyle w:val="23"/>
      </w:pPr>
      <w:r>
        <w:t>Keep API credentials in environment variables.</w:t>
      </w:r>
    </w:p>
    <w:p w14:paraId="6697A38E">
      <w:pPr>
        <w:pStyle w:val="3"/>
      </w:pPr>
      <w:r>
        <w:t>6.3 Quality Metrics</w:t>
      </w:r>
    </w:p>
    <w:p w14:paraId="660240F0">
      <w:pPr>
        <w:pStyle w:val="23"/>
      </w:pPr>
      <w:r>
        <w:t>Recognition accuracy: percentage of correctly classified test images.</w:t>
      </w:r>
    </w:p>
    <w:p w14:paraId="01116A8B">
      <w:pPr>
        <w:pStyle w:val="23"/>
      </w:pPr>
      <w:r>
        <w:t>Top-3 accuracy: percentage where the correct class appears among the top three predictions, if supported.</w:t>
      </w:r>
    </w:p>
    <w:p w14:paraId="0F93B315">
      <w:pPr>
        <w:pStyle w:val="23"/>
      </w:pPr>
      <w:r>
        <w:t>Nutrition-match rate: percentage of recognized labels that successfully map to the nutrition dataset.</w:t>
      </w:r>
    </w:p>
    <w:p w14:paraId="3978E34F">
      <w:pPr>
        <w:pStyle w:val="23"/>
      </w:pPr>
      <w:r>
        <w:t>API success rate: percentage of valid requests completed without server error.</w:t>
      </w:r>
    </w:p>
    <w:p w14:paraId="34AE1CBB">
      <w:pPr>
        <w:pStyle w:val="23"/>
      </w:pPr>
      <w:r>
        <w:t>Average response time: elapsed time from upload submission to result display.</w:t>
      </w:r>
    </w:p>
    <w:p w14:paraId="476F35FE">
      <w:pPr>
        <w:pStyle w:val="23"/>
      </w:pPr>
      <w:r>
        <w:t>UI defect count: number of usability or responsive-layout defects found and resolved.</w:t>
      </w:r>
    </w:p>
    <w:p w14:paraId="48CEE09B">
      <w:r>
        <w:br w:type="page"/>
      </w:r>
    </w:p>
    <w:p w14:paraId="4059CF83">
      <w:pPr>
        <w:pStyle w:val="2"/>
      </w:pPr>
      <w:r>
        <w:t>7. Results &amp; Analysis</w:t>
      </w:r>
    </w:p>
    <w:p w14:paraId="6F5D7052">
      <w:pPr>
        <w:pStyle w:val="3"/>
      </w:pPr>
      <w:r>
        <w:t>7.1 Expected Functional Result</w:t>
      </w:r>
    </w:p>
    <w:p w14:paraId="62189097">
      <w:r>
        <w:t>After a valid food image is uploaded, NutrifyU is expected to show the predicted dish name, optional confidence information, the food image, calorie estimate, available macronutrients, and an explanatory note. The result should clearly identify that nutrition values are estimates and are tied to the dataset's serving basis.</w:t>
      </w:r>
    </w:p>
    <w:p w14:paraId="6D624F5B">
      <w:pPr>
        <w:pStyle w:val="3"/>
      </w:pPr>
      <w:r>
        <w:t>7.2 API Result Structure</w:t>
      </w:r>
    </w:p>
    <w:p w14:paraId="4864A3C4">
      <w:r>
        <w:t>{</w:t>
      </w:r>
      <w:r>
        <w:br w:type="textWrapping"/>
      </w:r>
      <w:r>
        <w:t xml:space="preserve">  "success": true,</w:t>
      </w:r>
      <w:r>
        <w:br w:type="textWrapping"/>
      </w:r>
      <w:r>
        <w:t xml:space="preserve">  "food": "Paneer Tikka",</w:t>
      </w:r>
      <w:r>
        <w:br w:type="textWrapping"/>
      </w:r>
      <w:r>
        <w:t xml:space="preserve">  "confidence": 0.91,</w:t>
      </w:r>
      <w:r>
        <w:br w:type="textWrapping"/>
      </w:r>
      <w:r>
        <w:t xml:space="preserve">  "serving_basis": "100 g",</w:t>
      </w:r>
      <w:r>
        <w:br w:type="textWrapping"/>
      </w:r>
      <w:r>
        <w:t xml:space="preserve">  "nutrition": {</w:t>
      </w:r>
      <w:r>
        <w:br w:type="textWrapping"/>
      </w:r>
      <w:r>
        <w:t xml:space="preserve">    "calories_kcal": 265,</w:t>
      </w:r>
      <w:r>
        <w:br w:type="textWrapping"/>
      </w:r>
      <w:r>
        <w:t xml:space="preserve">    "protein_g": 18,</w:t>
      </w:r>
      <w:r>
        <w:br w:type="textWrapping"/>
      </w:r>
      <w:r>
        <w:t xml:space="preserve">    "carbohydrates_g": 8,</w:t>
      </w:r>
      <w:r>
        <w:br w:type="textWrapping"/>
      </w:r>
      <w:r>
        <w:t xml:space="preserve">    "fat_g": 18,</w:t>
      </w:r>
      <w:r>
        <w:br w:type="textWrapping"/>
      </w:r>
      <w:r>
        <w:t xml:space="preserve">    "fiber_g": 2</w:t>
      </w:r>
      <w:r>
        <w:br w:type="textWrapping"/>
      </w:r>
      <w:r>
        <w:t xml:space="preserve">  },</w:t>
      </w:r>
      <w:r>
        <w:br w:type="textWrapping"/>
      </w:r>
      <w:r>
        <w:t xml:space="preserve">  "note": "Nutrition values are estimates and depend on recipe and portion size."</w:t>
      </w:r>
      <w:r>
        <w:br w:type="textWrapping"/>
      </w:r>
      <w:r>
        <w:t>}</w:t>
      </w:r>
    </w:p>
    <w:p w14:paraId="2549597D">
      <w:pPr>
        <w:pStyle w:val="3"/>
      </w:pPr>
      <w:r>
        <w:t>7.3 Results to be Recorded During Final Evaluation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637EEFC6">
        <w:trPr>
          <w:jc w:val="center"/>
        </w:trPr>
        <w:tc>
          <w:tcPr>
            <w:tcW w:w="3312" w:type="dxa"/>
            <w:shd w:val="clear" w:color="auto" w:fill="166534"/>
            <w:vAlign w:val="center"/>
          </w:tcPr>
          <w:p w14:paraId="39A47B25">
            <w:pPr>
              <w:spacing w:line="240" w:lineRule="auto"/>
            </w:pPr>
            <w:r>
              <w:rPr>
                <w:b/>
                <w:color w:val="FFFFFF"/>
                <w:sz w:val="19"/>
              </w:rPr>
              <w:t>Metric</w:t>
            </w:r>
          </w:p>
        </w:tc>
        <w:tc>
          <w:tcPr>
            <w:tcW w:w="3312" w:type="dxa"/>
            <w:shd w:val="clear" w:color="auto" w:fill="166534"/>
            <w:vAlign w:val="center"/>
          </w:tcPr>
          <w:p w14:paraId="118C877D">
            <w:pPr>
              <w:spacing w:line="240" w:lineRule="auto"/>
            </w:pPr>
            <w:r>
              <w:rPr>
                <w:b/>
                <w:color w:val="FFFFFF"/>
                <w:sz w:val="19"/>
              </w:rPr>
              <w:t>Measured Value</w:t>
            </w:r>
          </w:p>
        </w:tc>
        <w:tc>
          <w:tcPr>
            <w:tcW w:w="3312" w:type="dxa"/>
            <w:shd w:val="clear" w:color="auto" w:fill="166534"/>
            <w:vAlign w:val="center"/>
          </w:tcPr>
          <w:p w14:paraId="6F32BFC8">
            <w:pPr>
              <w:spacing w:line="240" w:lineRule="auto"/>
            </w:pPr>
            <w:r>
              <w:rPr>
                <w:b/>
                <w:color w:val="FFFFFF"/>
                <w:sz w:val="19"/>
              </w:rPr>
              <w:t>Target / Interpretation</w:t>
            </w:r>
          </w:p>
        </w:tc>
      </w:tr>
      <w:tr w14:paraId="5C09A90F">
        <w:trPr>
          <w:jc w:val="center"/>
        </w:trPr>
        <w:tc>
          <w:tcPr>
            <w:tcW w:w="3312" w:type="dxa"/>
            <w:vAlign w:val="center"/>
          </w:tcPr>
          <w:p w14:paraId="38B691A1">
            <w:pPr>
              <w:spacing w:line="240" w:lineRule="auto"/>
            </w:pPr>
            <w:r>
              <w:rPr>
                <w:b w:val="0"/>
                <w:sz w:val="19"/>
              </w:rPr>
              <w:t>Recognition accuracy</w:t>
            </w:r>
          </w:p>
        </w:tc>
        <w:tc>
          <w:tcPr>
            <w:tcW w:w="3312" w:type="dxa"/>
            <w:vAlign w:val="center"/>
          </w:tcPr>
          <w:p w14:paraId="753B6504">
            <w:pPr>
              <w:spacing w:line="240" w:lineRule="auto"/>
            </w:pPr>
            <w:r>
              <w:rPr>
                <w:b w:val="0"/>
                <w:sz w:val="19"/>
              </w:rPr>
              <w:t>To be measured</w:t>
            </w:r>
          </w:p>
        </w:tc>
        <w:tc>
          <w:tcPr>
            <w:tcW w:w="3312" w:type="dxa"/>
            <w:vAlign w:val="center"/>
          </w:tcPr>
          <w:p w14:paraId="2BF11BB0">
            <w:pPr>
              <w:spacing w:line="240" w:lineRule="auto"/>
            </w:pPr>
            <w:r>
              <w:rPr>
                <w:b w:val="0"/>
                <w:sz w:val="19"/>
              </w:rPr>
              <w:t>Higher is better; evaluate on held-out data</w:t>
            </w:r>
          </w:p>
        </w:tc>
      </w:tr>
      <w:tr w14:paraId="172E2391">
        <w:trPr>
          <w:jc w:val="center"/>
        </w:trPr>
        <w:tc>
          <w:tcPr>
            <w:tcW w:w="3312" w:type="dxa"/>
            <w:vAlign w:val="center"/>
          </w:tcPr>
          <w:p w14:paraId="6F097A23">
            <w:pPr>
              <w:spacing w:line="240" w:lineRule="auto"/>
            </w:pPr>
            <w:r>
              <w:rPr>
                <w:b w:val="0"/>
                <w:sz w:val="19"/>
              </w:rPr>
              <w:t>Top-3 accuracy</w:t>
            </w:r>
          </w:p>
        </w:tc>
        <w:tc>
          <w:tcPr>
            <w:tcW w:w="3312" w:type="dxa"/>
            <w:vAlign w:val="center"/>
          </w:tcPr>
          <w:p w14:paraId="4DCA364D">
            <w:pPr>
              <w:spacing w:line="240" w:lineRule="auto"/>
            </w:pPr>
            <w:r>
              <w:rPr>
                <w:b w:val="0"/>
                <w:sz w:val="19"/>
              </w:rPr>
              <w:t>To be measured</w:t>
            </w:r>
          </w:p>
        </w:tc>
        <w:tc>
          <w:tcPr>
            <w:tcW w:w="3312" w:type="dxa"/>
            <w:vAlign w:val="center"/>
          </w:tcPr>
          <w:p w14:paraId="50B18D42">
            <w:pPr>
              <w:spacing w:line="240" w:lineRule="auto"/>
            </w:pPr>
            <w:r>
              <w:rPr>
                <w:b w:val="0"/>
                <w:sz w:val="19"/>
              </w:rPr>
              <w:t>Useful for visually similar dishes</w:t>
            </w:r>
          </w:p>
        </w:tc>
      </w:tr>
      <w:tr w14:paraId="00E7EE36">
        <w:trPr>
          <w:jc w:val="center"/>
        </w:trPr>
        <w:tc>
          <w:tcPr>
            <w:tcW w:w="3312" w:type="dxa"/>
            <w:vAlign w:val="center"/>
          </w:tcPr>
          <w:p w14:paraId="1256E0A9">
            <w:pPr>
              <w:spacing w:line="240" w:lineRule="auto"/>
            </w:pPr>
            <w:r>
              <w:rPr>
                <w:b w:val="0"/>
                <w:sz w:val="19"/>
              </w:rPr>
              <w:t>Nutrition-match rate</w:t>
            </w:r>
          </w:p>
        </w:tc>
        <w:tc>
          <w:tcPr>
            <w:tcW w:w="3312" w:type="dxa"/>
            <w:vAlign w:val="center"/>
          </w:tcPr>
          <w:p w14:paraId="05060087">
            <w:pPr>
              <w:spacing w:line="240" w:lineRule="auto"/>
            </w:pPr>
            <w:r>
              <w:rPr>
                <w:b w:val="0"/>
                <w:sz w:val="19"/>
              </w:rPr>
              <w:t>To be measured</w:t>
            </w:r>
          </w:p>
        </w:tc>
        <w:tc>
          <w:tcPr>
            <w:tcW w:w="3312" w:type="dxa"/>
            <w:vAlign w:val="center"/>
          </w:tcPr>
          <w:p w14:paraId="2FB9E826">
            <w:pPr>
              <w:spacing w:line="240" w:lineRule="auto"/>
            </w:pPr>
            <w:r>
              <w:rPr>
                <w:b w:val="0"/>
                <w:sz w:val="19"/>
              </w:rPr>
              <w:t>Should be high for supported classes</w:t>
            </w:r>
          </w:p>
        </w:tc>
      </w:tr>
      <w:tr w14:paraId="12B3AB3C">
        <w:trPr>
          <w:jc w:val="center"/>
        </w:trPr>
        <w:tc>
          <w:tcPr>
            <w:tcW w:w="3312" w:type="dxa"/>
            <w:vAlign w:val="center"/>
          </w:tcPr>
          <w:p w14:paraId="27CA555B">
            <w:pPr>
              <w:spacing w:line="240" w:lineRule="auto"/>
            </w:pPr>
            <w:r>
              <w:rPr>
                <w:b w:val="0"/>
                <w:sz w:val="19"/>
              </w:rPr>
              <w:t>Average API response time</w:t>
            </w:r>
          </w:p>
        </w:tc>
        <w:tc>
          <w:tcPr>
            <w:tcW w:w="3312" w:type="dxa"/>
            <w:vAlign w:val="center"/>
          </w:tcPr>
          <w:p w14:paraId="261B7E94">
            <w:pPr>
              <w:spacing w:line="240" w:lineRule="auto"/>
            </w:pPr>
            <w:r>
              <w:rPr>
                <w:b w:val="0"/>
                <w:sz w:val="19"/>
              </w:rPr>
              <w:t>To be measured</w:t>
            </w:r>
          </w:p>
        </w:tc>
        <w:tc>
          <w:tcPr>
            <w:tcW w:w="3312" w:type="dxa"/>
            <w:vAlign w:val="center"/>
          </w:tcPr>
          <w:p w14:paraId="4C7C6FE7">
            <w:pPr>
              <w:spacing w:line="240" w:lineRule="auto"/>
            </w:pPr>
            <w:r>
              <w:rPr>
                <w:b w:val="0"/>
                <w:sz w:val="19"/>
              </w:rPr>
              <w:t>Lower is better while maintaining accuracy</w:t>
            </w:r>
          </w:p>
        </w:tc>
      </w:tr>
      <w:tr w14:paraId="6147CED3">
        <w:trPr>
          <w:jc w:val="center"/>
        </w:trPr>
        <w:tc>
          <w:tcPr>
            <w:tcW w:w="3312" w:type="dxa"/>
            <w:vAlign w:val="center"/>
          </w:tcPr>
          <w:p w14:paraId="7BD1AA83">
            <w:pPr>
              <w:spacing w:line="240" w:lineRule="auto"/>
            </w:pPr>
            <w:r>
              <w:rPr>
                <w:b w:val="0"/>
                <w:sz w:val="19"/>
              </w:rPr>
              <w:t>Valid-upload success rate</w:t>
            </w:r>
          </w:p>
        </w:tc>
        <w:tc>
          <w:tcPr>
            <w:tcW w:w="3312" w:type="dxa"/>
            <w:vAlign w:val="center"/>
          </w:tcPr>
          <w:p w14:paraId="46246108">
            <w:pPr>
              <w:spacing w:line="240" w:lineRule="auto"/>
            </w:pPr>
            <w:r>
              <w:rPr>
                <w:b w:val="0"/>
                <w:sz w:val="19"/>
              </w:rPr>
              <w:t>To be measured</w:t>
            </w:r>
          </w:p>
        </w:tc>
        <w:tc>
          <w:tcPr>
            <w:tcW w:w="3312" w:type="dxa"/>
            <w:vAlign w:val="center"/>
          </w:tcPr>
          <w:p w14:paraId="52DAB3D5">
            <w:pPr>
              <w:spacing w:line="240" w:lineRule="auto"/>
            </w:pPr>
            <w:r>
              <w:rPr>
                <w:b w:val="0"/>
                <w:sz w:val="19"/>
              </w:rPr>
              <w:t>Should approach 100% for valid supported inputs</w:t>
            </w:r>
          </w:p>
        </w:tc>
      </w:tr>
      <w:tr w14:paraId="49D285C9">
        <w:trPr>
          <w:jc w:val="center"/>
        </w:trPr>
        <w:tc>
          <w:tcPr>
            <w:tcW w:w="3312" w:type="dxa"/>
            <w:vAlign w:val="center"/>
          </w:tcPr>
          <w:p w14:paraId="02E875BD">
            <w:pPr>
              <w:spacing w:line="240" w:lineRule="auto"/>
            </w:pPr>
            <w:r>
              <w:rPr>
                <w:b w:val="0"/>
                <w:sz w:val="19"/>
              </w:rPr>
              <w:t>Critical defects after testing</w:t>
            </w:r>
          </w:p>
        </w:tc>
        <w:tc>
          <w:tcPr>
            <w:tcW w:w="3312" w:type="dxa"/>
            <w:vAlign w:val="center"/>
          </w:tcPr>
          <w:p w14:paraId="6691FA08">
            <w:pPr>
              <w:spacing w:line="240" w:lineRule="auto"/>
            </w:pPr>
            <w:r>
              <w:rPr>
                <w:b w:val="0"/>
                <w:sz w:val="19"/>
              </w:rPr>
              <w:t>To be measured</w:t>
            </w:r>
          </w:p>
        </w:tc>
        <w:tc>
          <w:tcPr>
            <w:tcW w:w="3312" w:type="dxa"/>
            <w:vAlign w:val="center"/>
          </w:tcPr>
          <w:p w14:paraId="0531A027">
            <w:pPr>
              <w:spacing w:line="240" w:lineRule="auto"/>
            </w:pPr>
            <w:r>
              <w:rPr>
                <w:b w:val="0"/>
                <w:sz w:val="19"/>
              </w:rPr>
              <w:t>Target: zero unresolved critical defects</w:t>
            </w:r>
          </w:p>
        </w:tc>
      </w:tr>
    </w:tbl>
    <w:p w14:paraId="770C4632">
      <w:r>
        <w:t>Final numerical results should be populated after the implemented model and actual dataset have been tested. No unmeasured performance value should be presented as an achieved result.</w:t>
      </w:r>
    </w:p>
    <w:p w14:paraId="66877F3E">
      <w:r>
        <w:br w:type="page"/>
      </w:r>
    </w:p>
    <w:p w14:paraId="68E786A7">
      <w:pPr>
        <w:pStyle w:val="2"/>
      </w:pPr>
      <w:r>
        <w:t>8. Discussion &amp; Evaluation</w:t>
      </w:r>
    </w:p>
    <w:p w14:paraId="01D42E78">
      <w:pPr>
        <w:pStyle w:val="3"/>
      </w:pPr>
      <w:r>
        <w:t>8.1 Interpretation</w:t>
      </w:r>
    </w:p>
    <w:p w14:paraId="6A186EAD">
      <w:r>
        <w:t>The main value of NutrifyU is the integration of image-based identification with structured nutrition lookup. Instead of requiring the user to begin with a food name, the application makes the photograph the primary input. The modular architecture also separates recognition uncertainty from nutrition data reliability.</w:t>
      </w:r>
    </w:p>
    <w:p w14:paraId="7D712ED7">
      <w:pPr>
        <w:pStyle w:val="3"/>
      </w:pPr>
      <w:r>
        <w:t>8.2 Key Challenges</w:t>
      </w:r>
    </w:p>
    <w:p w14:paraId="254B3E67">
      <w:pPr>
        <w:pStyle w:val="23"/>
      </w:pPr>
      <w:r>
        <w:t>Visually similar dishes may be difficult for an image classifier to distinguish.</w:t>
      </w:r>
    </w:p>
    <w:p w14:paraId="6A7623DD">
      <w:pPr>
        <w:pStyle w:val="23"/>
      </w:pPr>
      <w:r>
        <w:t>Food appearance changes with lighting, camera angle, plating and preparation.</w:t>
      </w:r>
    </w:p>
    <w:p w14:paraId="56615E70">
      <w:pPr>
        <w:pStyle w:val="23"/>
      </w:pPr>
      <w:r>
        <w:t>Model labels and nutrition CSV names may use different naming conventions.</w:t>
      </w:r>
    </w:p>
    <w:p w14:paraId="6EE8A9CA">
      <w:pPr>
        <w:pStyle w:val="23"/>
      </w:pPr>
      <w:r>
        <w:t>Complex meals can contain multiple foods that a single-label classifier cannot represent accurately.</w:t>
      </w:r>
    </w:p>
    <w:p w14:paraId="64CDFFB8">
      <w:pPr>
        <w:pStyle w:val="23"/>
      </w:pPr>
      <w:r>
        <w:t>Exact calorie estimation is difficult without reliable serving-size information.</w:t>
      </w:r>
    </w:p>
    <w:p w14:paraId="1830158E">
      <w:pPr>
        <w:pStyle w:val="3"/>
      </w:pPr>
      <w:r>
        <w:t>8.3 Limitations</w:t>
      </w:r>
    </w:p>
    <w:p w14:paraId="01F4C991">
      <w:pPr>
        <w:pStyle w:val="23"/>
      </w:pPr>
      <w:r>
        <w:t>Recognition accuracy depends on dataset coverage and model quality.</w:t>
      </w:r>
    </w:p>
    <w:p w14:paraId="681FFE2C">
      <w:pPr>
        <w:pStyle w:val="23"/>
      </w:pPr>
      <w:r>
        <w:t>A photograph cannot reliably reveal every ingredient or preparation quantity.</w:t>
      </w:r>
    </w:p>
    <w:p w14:paraId="0B24002E">
      <w:pPr>
        <w:pStyle w:val="23"/>
      </w:pPr>
      <w:r>
        <w:t>Nutrition values vary across recipes, brands and serving sizes.</w:t>
      </w:r>
    </w:p>
    <w:p w14:paraId="4955BBBA">
      <w:pPr>
        <w:pStyle w:val="23"/>
      </w:pPr>
      <w:r>
        <w:t>The initial system may support only the classes represented in the model.</w:t>
      </w:r>
    </w:p>
    <w:p w14:paraId="6726DF31">
      <w:pPr>
        <w:pStyle w:val="23"/>
      </w:pPr>
      <w:r>
        <w:t>AI-generated explanations must not be treated as the authoritative source for numeric nutrition facts.</w:t>
      </w:r>
    </w:p>
    <w:p w14:paraId="016917C5">
      <w:pPr>
        <w:pStyle w:val="3"/>
      </w:pPr>
      <w:r>
        <w:t>8.4 Evaluation of Project Quality</w:t>
      </w:r>
    </w:p>
    <w:p w14:paraId="5A525BEA">
      <w:r>
        <w:t>A successful NutrifyU implementation should be judged not only by recognition accuracy but also by the reliability of nutrition mapping, response usability, error handling, responsiveness, security controls, and maintainability. This broader evaluation is important because a highly accurate prediction is still not useful if the application cannot find a trustworthy nutrition record or communicates the estimate ambiguously.</w:t>
      </w:r>
    </w:p>
    <w:p w14:paraId="2E1F5064">
      <w:r>
        <w:br w:type="page"/>
      </w:r>
    </w:p>
    <w:p w14:paraId="0FE7E681">
      <w:pPr>
        <w:pStyle w:val="2"/>
      </w:pPr>
      <w:r>
        <w:t>9. Conclusion &amp; Future Scope</w:t>
      </w:r>
    </w:p>
    <w:p w14:paraId="468C00A7">
      <w:pPr>
        <w:pStyle w:val="3"/>
      </w:pPr>
      <w:r>
        <w:t>9.1 Conclusion</w:t>
      </w:r>
    </w:p>
    <w:p w14:paraId="52D443B9">
      <w:r>
        <w:t>NutrifyU presents a practical MCA-level application of artificial intelligence, web development, data processing, and API integration. The system transforms a simple food photograph into an understandable nutrition result through a defined sequence of image validation, recognition, label matching, nutrition lookup, and result presentation.</w:t>
      </w:r>
    </w:p>
    <w:p w14:paraId="1B857950">
      <w:r>
        <w:t>Following the SDLC provides a disciplined framework for developing the application from requirements through maintenance. The proposed architecture is modular, allowing the recognition model, nutrition source, and optional AI response component to evolve independently.</w:t>
      </w:r>
    </w:p>
    <w:p w14:paraId="39A994C6">
      <w:pPr>
        <w:pStyle w:val="3"/>
      </w:pPr>
      <w:r>
        <w:t>9.2 Future Scope</w:t>
      </w:r>
    </w:p>
    <w:p w14:paraId="50AE74FF">
      <w:pPr>
        <w:pStyle w:val="23"/>
      </w:pPr>
      <w:r>
        <w:t>Multi-food detection for complete plates.</w:t>
      </w:r>
    </w:p>
    <w:p w14:paraId="0D6B6941">
      <w:pPr>
        <w:pStyle w:val="23"/>
      </w:pPr>
      <w:r>
        <w:t>Portion-size estimation using visual references or depth-aware methods.</w:t>
      </w:r>
    </w:p>
    <w:p w14:paraId="5FB9204F">
      <w:pPr>
        <w:pStyle w:val="23"/>
      </w:pPr>
      <w:r>
        <w:t>Barcode and packaged-food recognition.</w:t>
      </w:r>
    </w:p>
    <w:p w14:paraId="2953DA37">
      <w:pPr>
        <w:pStyle w:val="23"/>
      </w:pPr>
      <w:r>
        <w:t>User accounts, meal history and nutrition dashboards.</w:t>
      </w:r>
    </w:p>
    <w:p w14:paraId="2B93A3E6">
      <w:pPr>
        <w:pStyle w:val="23"/>
      </w:pPr>
      <w:r>
        <w:t>Personalized calorie and macronutrient goals.</w:t>
      </w:r>
    </w:p>
    <w:p w14:paraId="0EB05F06">
      <w:pPr>
        <w:pStyle w:val="23"/>
      </w:pPr>
      <w:r>
        <w:t>Expansion of regional Indian food classes and multilingual labels.</w:t>
      </w:r>
    </w:p>
    <w:p w14:paraId="65E98CDB">
      <w:pPr>
        <w:pStyle w:val="23"/>
      </w:pPr>
      <w:r>
        <w:t>User feedback for incorrect predictions and continuous model improvement.</w:t>
      </w:r>
    </w:p>
    <w:p w14:paraId="17BED5F0">
      <w:pPr>
        <w:pStyle w:val="23"/>
      </w:pPr>
      <w:r>
        <w:t>Top-three prediction display and model explainability.</w:t>
      </w:r>
    </w:p>
    <w:p w14:paraId="3DBFBCC5">
      <w:pPr>
        <w:pStyle w:val="23"/>
      </w:pPr>
      <w:r>
        <w:t>Integration with verified nutrition APIs.</w:t>
      </w:r>
    </w:p>
    <w:p w14:paraId="7912343A">
      <w:pPr>
        <w:pStyle w:val="23"/>
      </w:pPr>
      <w:r>
        <w:t>Progressive Web App or dedicated mobile application.</w:t>
      </w:r>
    </w:p>
    <w:p w14:paraId="6CC69335">
      <w:pPr>
        <w:pStyle w:val="3"/>
      </w:pPr>
      <w:r>
        <w:t>9.3 Recommendations</w:t>
      </w:r>
    </w:p>
    <w:p w14:paraId="4BCF5029">
      <w:pPr>
        <w:pStyle w:val="23"/>
      </w:pPr>
      <w:r>
        <w:t>Evaluate the model on a representative held-out dataset before claiming accuracy.</w:t>
      </w:r>
    </w:p>
    <w:p w14:paraId="1A9B3A7B">
      <w:pPr>
        <w:pStyle w:val="23"/>
      </w:pPr>
      <w:r>
        <w:t>Keep nutrition numbers tied to a documented serving basis.</w:t>
      </w:r>
    </w:p>
    <w:p w14:paraId="2571959E">
      <w:pPr>
        <w:pStyle w:val="23"/>
      </w:pPr>
      <w:r>
        <w:t>Use confidence thresholds and an 'unable to identify' state rather than forcing uncertain predictions.</w:t>
      </w:r>
    </w:p>
    <w:p w14:paraId="7958C2F1">
      <w:pPr>
        <w:pStyle w:val="23"/>
      </w:pPr>
      <w:r>
        <w:t>Maintain a versioned nutrition dataset and model.</w:t>
      </w:r>
    </w:p>
    <w:p w14:paraId="7847CAFF">
      <w:pPr>
        <w:pStyle w:val="23"/>
      </w:pPr>
      <w:r>
        <w:t>Log errors and user corrections to guide future improvements.</w:t>
      </w:r>
    </w:p>
    <w:p w14:paraId="599E5830">
      <w:r>
        <w:br w:type="page"/>
      </w:r>
    </w:p>
    <w:p w14:paraId="0F4D66FE">
      <w:pPr>
        <w:pStyle w:val="2"/>
      </w:pPr>
      <w:r>
        <w:t>References / Bibliography</w:t>
      </w:r>
    </w:p>
    <w:p w14:paraId="2582A10B">
      <w:r>
        <w:t>1. Pallets Projects. Flask Documentation – Quickstart and File Uploads. Accessed August 2026.</w:t>
      </w:r>
    </w:p>
    <w:p w14:paraId="30E54578">
      <w:r>
        <w:t>2. Tailwind Labs. Tailwind CSS Documentation – Responsive Design. Accessed August 2026.</w:t>
      </w:r>
    </w:p>
    <w:p w14:paraId="1403ACB6">
      <w:r>
        <w:t>3. Python Software Foundation. Python Documentation. Accessed August 2026.</w:t>
      </w:r>
    </w:p>
    <w:p w14:paraId="675F606F">
      <w:r>
        <w:t>4. Pandas Development Team. Pandas Documentation. Accessed August 2026.</w:t>
      </w:r>
    </w:p>
    <w:p w14:paraId="6D6672D0">
      <w:r>
        <w:t>5. The exact food image dataset used in the implementation should be cited here with its official dataset title, creator, repository/source and access date.</w:t>
      </w:r>
    </w:p>
    <w:p w14:paraId="66216C2C">
      <w:r>
        <w:t>6. The exact nutrition CSV source used in the implementation should be cited here with its official dataset title, creator, repository/source and access date.</w:t>
      </w:r>
    </w:p>
    <w:p w14:paraId="7700E2C5">
      <w:r>
        <w:t>7. Any AI/LLM provider documentation used for the optional AI response layer should be cited here with the official documentation source and access date.</w:t>
      </w:r>
    </w:p>
    <w:p w14:paraId="3AB2E262">
      <w:r>
        <w:br w:type="page"/>
      </w:r>
    </w:p>
    <w:p w14:paraId="72086A19">
      <w:pPr>
        <w:pStyle w:val="2"/>
      </w:pPr>
      <w:r>
        <w:t>Appendices</w:t>
      </w:r>
    </w:p>
    <w:p w14:paraId="0335F523">
      <w:pPr>
        <w:pStyle w:val="3"/>
      </w:pPr>
      <w:r>
        <w:t>Appendix A – Suggested API Contract</w:t>
      </w:r>
    </w:p>
    <w:p w14:paraId="7D269018">
      <w:r>
        <w:t>POST /api/analyze accepts a multipart/form-data request containing an image field. A successful response should contain success status, predicted food name, optional confidence, serving basis, nutrition values, and an estimate note. Failure responses should contain a success=false indicator and a user-safe error message.</w:t>
      </w:r>
    </w:p>
    <w:p w14:paraId="0FCEA5EF">
      <w:pPr>
        <w:pStyle w:val="3"/>
      </w:pPr>
      <w:r>
        <w:t>Appendix B – Security Checklist</w:t>
      </w:r>
    </w:p>
    <w:p w14:paraId="1F33F965">
      <w:pPr>
        <w:pStyle w:val="23"/>
      </w:pPr>
      <w:r>
        <w:t>Validate uploaded file type and image content.</w:t>
      </w:r>
    </w:p>
    <w:p w14:paraId="20702A21">
      <w:pPr>
        <w:pStyle w:val="23"/>
      </w:pPr>
      <w:r>
        <w:t>Set a maximum upload size.</w:t>
      </w:r>
    </w:p>
    <w:p w14:paraId="07958F78">
      <w:pPr>
        <w:pStyle w:val="23"/>
      </w:pPr>
      <w:r>
        <w:t>Use sanitized filenames.</w:t>
      </w:r>
    </w:p>
    <w:p w14:paraId="45B2CF60">
      <w:pPr>
        <w:pStyle w:val="23"/>
      </w:pPr>
      <w:r>
        <w:t>Use temporary storage where persistence is unnecessary.</w:t>
      </w:r>
    </w:p>
    <w:p w14:paraId="4D63B2DC">
      <w:pPr>
        <w:pStyle w:val="23"/>
      </w:pPr>
      <w:r>
        <w:t>Keep secrets in environment variables.</w:t>
      </w:r>
    </w:p>
    <w:p w14:paraId="09C87B68">
      <w:pPr>
        <w:pStyle w:val="23"/>
      </w:pPr>
      <w:r>
        <w:t>Do not expose stack traces to users.</w:t>
      </w:r>
    </w:p>
    <w:p w14:paraId="01DE180C">
      <w:pPr>
        <w:pStyle w:val="23"/>
      </w:pPr>
      <w:r>
        <w:t>Review dependencies regularly.</w:t>
      </w:r>
    </w:p>
    <w:p w14:paraId="36E02B78">
      <w:pPr>
        <w:pStyle w:val="23"/>
      </w:pPr>
      <w:r>
        <w:t>Delete temporary images according to the application's retention policy.</w:t>
      </w:r>
    </w:p>
    <w:p w14:paraId="07901644">
      <w:pPr>
        <w:pStyle w:val="3"/>
      </w:pPr>
      <w:r>
        <w:t>Appendix C – Project Development Roadmap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1A067CA9">
        <w:trPr>
          <w:jc w:val="center"/>
        </w:trPr>
        <w:tc>
          <w:tcPr>
            <w:tcW w:w="3312" w:type="dxa"/>
            <w:shd w:val="clear" w:color="auto" w:fill="166534"/>
            <w:vAlign w:val="center"/>
          </w:tcPr>
          <w:p w14:paraId="41A684F1">
            <w:pPr>
              <w:spacing w:line="240" w:lineRule="auto"/>
            </w:pPr>
            <w:r>
              <w:rPr>
                <w:b/>
                <w:color w:val="FFFFFF"/>
                <w:sz w:val="19"/>
              </w:rPr>
              <w:t>Stage</w:t>
            </w:r>
          </w:p>
        </w:tc>
        <w:tc>
          <w:tcPr>
            <w:tcW w:w="3312" w:type="dxa"/>
            <w:shd w:val="clear" w:color="auto" w:fill="166534"/>
            <w:vAlign w:val="center"/>
          </w:tcPr>
          <w:p w14:paraId="429598FF">
            <w:pPr>
              <w:spacing w:line="240" w:lineRule="auto"/>
            </w:pPr>
            <w:r>
              <w:rPr>
                <w:b/>
                <w:color w:val="FFFFFF"/>
                <w:sz w:val="19"/>
              </w:rPr>
              <w:t>Focus</w:t>
            </w:r>
          </w:p>
        </w:tc>
        <w:tc>
          <w:tcPr>
            <w:tcW w:w="3312" w:type="dxa"/>
            <w:shd w:val="clear" w:color="auto" w:fill="166534"/>
            <w:vAlign w:val="center"/>
          </w:tcPr>
          <w:p w14:paraId="29EC462C">
            <w:pPr>
              <w:spacing w:line="240" w:lineRule="auto"/>
            </w:pPr>
            <w:r>
              <w:rPr>
                <w:b/>
                <w:color w:val="FFFFFF"/>
                <w:sz w:val="19"/>
              </w:rPr>
              <w:t>Output</w:t>
            </w:r>
          </w:p>
        </w:tc>
      </w:tr>
      <w:tr w14:paraId="7A2FB44B">
        <w:trPr>
          <w:jc w:val="center"/>
        </w:trPr>
        <w:tc>
          <w:tcPr>
            <w:tcW w:w="3312" w:type="dxa"/>
            <w:vAlign w:val="center"/>
          </w:tcPr>
          <w:p w14:paraId="2907D6F8">
            <w:pPr>
              <w:spacing w:line="240" w:lineRule="auto"/>
            </w:pPr>
            <w:r>
              <w:rPr>
                <w:b w:val="0"/>
                <w:sz w:val="19"/>
              </w:rPr>
              <w:t>Week 1</w:t>
            </w:r>
          </w:p>
        </w:tc>
        <w:tc>
          <w:tcPr>
            <w:tcW w:w="3312" w:type="dxa"/>
            <w:vAlign w:val="center"/>
          </w:tcPr>
          <w:p w14:paraId="1866B2C5">
            <w:pPr>
              <w:spacing w:line="240" w:lineRule="auto"/>
            </w:pPr>
            <w:r>
              <w:rPr>
                <w:b w:val="0"/>
                <w:sz w:val="19"/>
              </w:rPr>
              <w:t>Requirements, dataset inspection, wireframe and Flask skeleton</w:t>
            </w:r>
          </w:p>
        </w:tc>
        <w:tc>
          <w:tcPr>
            <w:tcW w:w="3312" w:type="dxa"/>
            <w:vAlign w:val="center"/>
          </w:tcPr>
          <w:p w14:paraId="0C018C93">
            <w:pPr>
              <w:spacing w:line="240" w:lineRule="auto"/>
            </w:pPr>
            <w:r>
              <w:rPr>
                <w:b w:val="0"/>
                <w:sz w:val="19"/>
              </w:rPr>
              <w:t>Approved requirements + UI prototype</w:t>
            </w:r>
          </w:p>
        </w:tc>
      </w:tr>
      <w:tr w14:paraId="34E43AB9">
        <w:trPr>
          <w:jc w:val="center"/>
        </w:trPr>
        <w:tc>
          <w:tcPr>
            <w:tcW w:w="3312" w:type="dxa"/>
            <w:vAlign w:val="center"/>
          </w:tcPr>
          <w:p w14:paraId="21205260">
            <w:pPr>
              <w:spacing w:line="240" w:lineRule="auto"/>
            </w:pPr>
            <w:r>
              <w:rPr>
                <w:b w:val="0"/>
                <w:sz w:val="19"/>
              </w:rPr>
              <w:t>Week 2</w:t>
            </w:r>
          </w:p>
        </w:tc>
        <w:tc>
          <w:tcPr>
            <w:tcW w:w="3312" w:type="dxa"/>
            <w:vAlign w:val="center"/>
          </w:tcPr>
          <w:p w14:paraId="4092A813">
            <w:pPr>
              <w:spacing w:line="240" w:lineRule="auto"/>
            </w:pPr>
            <w:r>
              <w:rPr>
                <w:b w:val="0"/>
                <w:sz w:val="19"/>
              </w:rPr>
              <w:t>Nutrition CSV cleaning and lookup service</w:t>
            </w:r>
          </w:p>
        </w:tc>
        <w:tc>
          <w:tcPr>
            <w:tcW w:w="3312" w:type="dxa"/>
            <w:vAlign w:val="center"/>
          </w:tcPr>
          <w:p w14:paraId="0ED885AC">
            <w:pPr>
              <w:spacing w:line="240" w:lineRule="auto"/>
            </w:pPr>
            <w:r>
              <w:rPr>
                <w:b w:val="0"/>
                <w:sz w:val="19"/>
              </w:rPr>
              <w:t>Food-to-nutrition mapping</w:t>
            </w:r>
          </w:p>
        </w:tc>
      </w:tr>
      <w:tr w14:paraId="2B79F4F4">
        <w:trPr>
          <w:jc w:val="center"/>
        </w:trPr>
        <w:tc>
          <w:tcPr>
            <w:tcW w:w="3312" w:type="dxa"/>
            <w:vAlign w:val="center"/>
          </w:tcPr>
          <w:p w14:paraId="210F37A7">
            <w:pPr>
              <w:spacing w:line="240" w:lineRule="auto"/>
            </w:pPr>
            <w:r>
              <w:rPr>
                <w:b w:val="0"/>
                <w:sz w:val="19"/>
              </w:rPr>
              <w:t>Week 3</w:t>
            </w:r>
          </w:p>
        </w:tc>
        <w:tc>
          <w:tcPr>
            <w:tcW w:w="3312" w:type="dxa"/>
            <w:vAlign w:val="center"/>
          </w:tcPr>
          <w:p w14:paraId="301B8B07">
            <w:pPr>
              <w:spacing w:line="240" w:lineRule="auto"/>
            </w:pPr>
            <w:r>
              <w:rPr>
                <w:b w:val="0"/>
                <w:sz w:val="19"/>
              </w:rPr>
              <w:t>Recognition model integration</w:t>
            </w:r>
          </w:p>
        </w:tc>
        <w:tc>
          <w:tcPr>
            <w:tcW w:w="3312" w:type="dxa"/>
            <w:vAlign w:val="center"/>
          </w:tcPr>
          <w:p w14:paraId="24974A07">
            <w:pPr>
              <w:spacing w:line="240" w:lineRule="auto"/>
            </w:pPr>
            <w:r>
              <w:rPr>
                <w:b w:val="0"/>
                <w:sz w:val="19"/>
              </w:rPr>
              <w:t>Image-to-food prediction</w:t>
            </w:r>
          </w:p>
        </w:tc>
      </w:tr>
      <w:tr w14:paraId="2136405E">
        <w:trPr>
          <w:jc w:val="center"/>
        </w:trPr>
        <w:tc>
          <w:tcPr>
            <w:tcW w:w="3312" w:type="dxa"/>
            <w:vAlign w:val="center"/>
          </w:tcPr>
          <w:p w14:paraId="6863FC09">
            <w:pPr>
              <w:spacing w:line="240" w:lineRule="auto"/>
            </w:pPr>
            <w:r>
              <w:rPr>
                <w:b w:val="0"/>
                <w:sz w:val="19"/>
              </w:rPr>
              <w:t>Week 4</w:t>
            </w:r>
          </w:p>
        </w:tc>
        <w:tc>
          <w:tcPr>
            <w:tcW w:w="3312" w:type="dxa"/>
            <w:vAlign w:val="center"/>
          </w:tcPr>
          <w:p w14:paraId="0099A5A7">
            <w:pPr>
              <w:spacing w:line="240" w:lineRule="auto"/>
            </w:pPr>
            <w:r>
              <w:rPr>
                <w:b w:val="0"/>
                <w:sz w:val="19"/>
              </w:rPr>
              <w:t>Flask API integration</w:t>
            </w:r>
          </w:p>
        </w:tc>
        <w:tc>
          <w:tcPr>
            <w:tcW w:w="3312" w:type="dxa"/>
            <w:vAlign w:val="center"/>
          </w:tcPr>
          <w:p w14:paraId="2CF62CAA">
            <w:pPr>
              <w:spacing w:line="240" w:lineRule="auto"/>
            </w:pPr>
            <w:r>
              <w:rPr>
                <w:b w:val="0"/>
                <w:sz w:val="19"/>
              </w:rPr>
              <w:t>End-to-end upload-to-result flow</w:t>
            </w:r>
          </w:p>
        </w:tc>
      </w:tr>
      <w:tr w14:paraId="5BF4098B">
        <w:trPr>
          <w:jc w:val="center"/>
        </w:trPr>
        <w:tc>
          <w:tcPr>
            <w:tcW w:w="3312" w:type="dxa"/>
            <w:vAlign w:val="center"/>
          </w:tcPr>
          <w:p w14:paraId="6334B9E0">
            <w:pPr>
              <w:spacing w:line="240" w:lineRule="auto"/>
            </w:pPr>
            <w:r>
              <w:rPr>
                <w:b w:val="0"/>
                <w:sz w:val="19"/>
              </w:rPr>
              <w:t>Week 5</w:t>
            </w:r>
          </w:p>
        </w:tc>
        <w:tc>
          <w:tcPr>
            <w:tcW w:w="3312" w:type="dxa"/>
            <w:vAlign w:val="center"/>
          </w:tcPr>
          <w:p w14:paraId="3DFB5119">
            <w:pPr>
              <w:spacing w:line="240" w:lineRule="auto"/>
            </w:pPr>
            <w:r>
              <w:rPr>
                <w:b w:val="0"/>
                <w:sz w:val="19"/>
              </w:rPr>
              <w:t>Tailwind UI, validation and error states</w:t>
            </w:r>
          </w:p>
        </w:tc>
        <w:tc>
          <w:tcPr>
            <w:tcW w:w="3312" w:type="dxa"/>
            <w:vAlign w:val="center"/>
          </w:tcPr>
          <w:p w14:paraId="5FD61862">
            <w:pPr>
              <w:spacing w:line="240" w:lineRule="auto"/>
            </w:pPr>
            <w:r>
              <w:rPr>
                <w:b w:val="0"/>
                <w:sz w:val="19"/>
              </w:rPr>
              <w:t>Responsive application</w:t>
            </w:r>
          </w:p>
        </w:tc>
      </w:tr>
      <w:tr w14:paraId="5FDDC227">
        <w:trPr>
          <w:jc w:val="center"/>
        </w:trPr>
        <w:tc>
          <w:tcPr>
            <w:tcW w:w="3312" w:type="dxa"/>
            <w:vAlign w:val="center"/>
          </w:tcPr>
          <w:p w14:paraId="26039C2F">
            <w:pPr>
              <w:spacing w:line="240" w:lineRule="auto"/>
            </w:pPr>
            <w:r>
              <w:rPr>
                <w:b w:val="0"/>
                <w:sz w:val="19"/>
              </w:rPr>
              <w:t>Week 6</w:t>
            </w:r>
          </w:p>
        </w:tc>
        <w:tc>
          <w:tcPr>
            <w:tcW w:w="3312" w:type="dxa"/>
            <w:vAlign w:val="center"/>
          </w:tcPr>
          <w:p w14:paraId="41FA6293">
            <w:pPr>
              <w:spacing w:line="240" w:lineRule="auto"/>
            </w:pPr>
            <w:r>
              <w:rPr>
                <w:b w:val="0"/>
                <w:sz w:val="19"/>
              </w:rPr>
              <w:t>Testing and accuracy review</w:t>
            </w:r>
          </w:p>
        </w:tc>
        <w:tc>
          <w:tcPr>
            <w:tcW w:w="3312" w:type="dxa"/>
            <w:vAlign w:val="center"/>
          </w:tcPr>
          <w:p w14:paraId="475575F0">
            <w:pPr>
              <w:spacing w:line="240" w:lineRule="auto"/>
            </w:pPr>
            <w:r>
              <w:rPr>
                <w:b w:val="0"/>
                <w:sz w:val="19"/>
              </w:rPr>
              <w:t>Stable tested build</w:t>
            </w:r>
          </w:p>
        </w:tc>
      </w:tr>
      <w:tr w14:paraId="1B358BFE">
        <w:trPr>
          <w:jc w:val="center"/>
        </w:trPr>
        <w:tc>
          <w:tcPr>
            <w:tcW w:w="3312" w:type="dxa"/>
            <w:vAlign w:val="center"/>
          </w:tcPr>
          <w:p w14:paraId="13A14995">
            <w:pPr>
              <w:spacing w:line="240" w:lineRule="auto"/>
            </w:pPr>
            <w:r>
              <w:rPr>
                <w:b w:val="0"/>
                <w:sz w:val="19"/>
              </w:rPr>
              <w:t>Week 7</w:t>
            </w:r>
          </w:p>
        </w:tc>
        <w:tc>
          <w:tcPr>
            <w:tcW w:w="3312" w:type="dxa"/>
            <w:vAlign w:val="center"/>
          </w:tcPr>
          <w:p w14:paraId="7A89CF04">
            <w:pPr>
              <w:spacing w:line="240" w:lineRule="auto"/>
            </w:pPr>
            <w:r>
              <w:rPr>
                <w:b w:val="0"/>
                <w:sz w:val="19"/>
              </w:rPr>
              <w:t>Optional AI explanation and refinements</w:t>
            </w:r>
          </w:p>
        </w:tc>
        <w:tc>
          <w:tcPr>
            <w:tcW w:w="3312" w:type="dxa"/>
            <w:vAlign w:val="center"/>
          </w:tcPr>
          <w:p w14:paraId="7347D8A5">
            <w:pPr>
              <w:spacing w:line="240" w:lineRule="auto"/>
            </w:pPr>
            <w:r>
              <w:rPr>
                <w:b w:val="0"/>
                <w:sz w:val="19"/>
              </w:rPr>
              <w:t>Smart contextual results</w:t>
            </w:r>
          </w:p>
        </w:tc>
      </w:tr>
      <w:tr w14:paraId="0A97BCCE">
        <w:trPr>
          <w:jc w:val="center"/>
        </w:trPr>
        <w:tc>
          <w:tcPr>
            <w:tcW w:w="3312" w:type="dxa"/>
            <w:vAlign w:val="center"/>
          </w:tcPr>
          <w:p w14:paraId="3C1A1EBB">
            <w:pPr>
              <w:spacing w:line="240" w:lineRule="auto"/>
            </w:pPr>
            <w:r>
              <w:rPr>
                <w:b w:val="0"/>
                <w:sz w:val="19"/>
              </w:rPr>
              <w:t>Week 8</w:t>
            </w:r>
          </w:p>
        </w:tc>
        <w:tc>
          <w:tcPr>
            <w:tcW w:w="3312" w:type="dxa"/>
            <w:vAlign w:val="center"/>
          </w:tcPr>
          <w:p w14:paraId="6D711531">
            <w:pPr>
              <w:spacing w:line="240" w:lineRule="auto"/>
            </w:pPr>
            <w:r>
              <w:rPr>
                <w:b w:val="0"/>
                <w:sz w:val="19"/>
              </w:rPr>
              <w:t>Deployment and final documentation</w:t>
            </w:r>
          </w:p>
        </w:tc>
        <w:tc>
          <w:tcPr>
            <w:tcW w:w="3312" w:type="dxa"/>
            <w:vAlign w:val="center"/>
          </w:tcPr>
          <w:p w14:paraId="3DF93F7D">
            <w:pPr>
              <w:spacing w:line="240" w:lineRule="auto"/>
            </w:pPr>
            <w:r>
              <w:rPr>
                <w:b w:val="0"/>
                <w:sz w:val="19"/>
              </w:rPr>
              <w:t>Final project release</w:t>
            </w:r>
          </w:p>
        </w:tc>
      </w:tr>
    </w:tbl>
    <w:p w14:paraId="5B3A5FFB">
      <w:pPr>
        <w:pStyle w:val="3"/>
      </w:pPr>
      <w:r>
        <w:t>Appendix D – Important Project Note</w:t>
      </w:r>
    </w:p>
    <w:p w14:paraId="3A6AC0AA">
      <w:r>
        <w:t>NutrifyU is an educational nutrition-assistance application. Its calorie and nutrient values are estimates derived from the selected data source and serving basis. The system should not be presented as a medical diagnostic, therapeutic, or clinical decision-making system.</w:t>
      </w:r>
    </w:p>
    <w:sectPr>
      <w:headerReference r:id="rId5" w:type="default"/>
      <w:footerReference r:id="rId6"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70D6F2">
    <w:pPr>
      <w:pStyle w:val="18"/>
      <w:jc w:val="center"/>
    </w:pPr>
    <w:r>
      <w:rPr>
        <w:color w:val="6B7280"/>
        <w:sz w:val="16"/>
      </w:rPr>
      <w:t xml:space="preserve">NutrifyU – AI-Based Food Recognition and Nutrition Estimation Web Application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693240">
    <w:pPr>
      <w:pStyle w:val="19"/>
      <w:jc w:val="right"/>
    </w:pPr>
    <w:r>
      <w:rPr>
        <w:color w:val="6B7280"/>
        <w:sz w:val="16"/>
      </w:rPr>
      <w:t>NUTRIFYU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B0D63A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66534"/>
      <w:sz w:val="3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5803D"/>
      <w:sz w:val="28"/>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66534"/>
      <w:sz w:val="23"/>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66534"/>
      <w:spacing w:val="5"/>
      <w:kern w:val="28"/>
      <w:sz w:val="6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6</TotalTime>
  <ScaleCrop>false</ScaleCrop>
  <LinksUpToDate>false</LinksUpToDate>
  <CharactersWithSpaces>0</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mac</cp:lastModifiedBy>
  <dcterms:modified xsi:type="dcterms:W3CDTF">2026-08-18T14:02:58Z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10FDE3656462912EBA18846AEAC42841_42</vt:lpwstr>
  </property>
</Properties>
</file>