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A8A"/>
          <w:sz w:val="56"/>
          <w:szCs w:val="56"/>
        </w:rPr>
        <w:t xml:space="preserve">StockFlow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Backend Engineering Intern — Case Study Submission</w:t>
      </w:r>
    </w:p>
    <w:p>
      <w:pPr>
        <w:pBdr>
          <w:top w:val="single" w:color="4472C4" w:sz="4" w:space="4"/>
          <w:bottom w:val="single" w:color="4472C4" w:sz="4" w:space="4"/>
        </w:pBdr>
        <w:spacing w:after="20" w:before="0"/>
        <w:jc w:val="center"/>
      </w:pPr>
      <w:r>
        <w:rPr>
          <w:sz w:val="4"/>
          <w:szCs w:val="4"/>
        </w:rPr>
        <w:t xml:space="preserve"> 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B2B Inventory Management Platform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April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Part 1: Code Review &amp; Debug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Part 2: Database Design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0"/>
                <w:szCs w:val="20"/>
              </w:rPr>
              <w:t xml:space="preserve">Part 3: API Implementation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35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All assumptions documented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Ready for live discussion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Part 1: Code Review &amp; Debugging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section reviews the provided </w:t>
      </w: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create_product()</w:t>
      </w:r>
      <w:r>
        <w:rPr>
          <w:rFonts w:ascii="Arial" w:cs="Arial" w:eastAsia="Arial" w:hAnsi="Arial"/>
          <w:sz w:val="22"/>
          <w:szCs w:val="22"/>
        </w:rPr>
        <w:t xml:space="preserve"> endpoint, identifies all issues (technical and business logic), explains their production impact, and provides a fully corrected implementation.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1.1  Issues Identified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Summary Table: All Bugs &amp; Gaps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Impact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 No error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try/except or validation around DB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error (DB down, type mismatch) returns an unhandled 500 with raw stack trace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Wrap in try/except, rollback on failure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 No input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data['name'] etc. will KeyError if field missing; no type or range checks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Malformed request crashes the app; malicious payloads pass through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 all fields before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 No SKU uniqueness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SKUs can be inserted (no DB-level guard shown)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 products share a SKU — lookups, orders, reports all break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UNIQUE constraint + check before insert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 Two separate commits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created, then inventory created in a second commit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second commit fails: product exists but has no inventory — data inconsistency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atomic transaction for both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#5 No auth / authz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check that caller is authenticated or allowed to add to this warehouse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Anyone can POST any warehouse_id and corrupt another company's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 auth token, verify warehouse ownership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 Decimal price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from JSON stored directly — if passed as string, DB may reject or silently truncate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Incorrect prices, potential data corruption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Cast to Decimal/float, validate &gt; 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 No 201 status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200 by default on resource creation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Violates REST conventions; clients expecting 201 break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201 Created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 Missing optional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handling for optional fields (description, category, reorder threshold)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KeyError crash if any optional field is absent; rigid schema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data.get() with defaults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#9 No idempotency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Re-submitting the same request creates duplicates (beyond SKU check)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products from network retries; no safe retry mechanism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existing product if SKU already exists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#10 No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audit trail of who created what, when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debug issues, no compliance trail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creation events with user + timestamp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1.2  Corrected Implementation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corrected version below addresses all 10 issues. Key improvements are highlighted in the comments.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flask import request, jsonify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decimal import Decimal, InvalidOperation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logging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logger = logging.getLogger(__name__)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@app.route('/api/products', methods=['POST'])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@login_required                          # FIX #5: enforce authentication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create_product():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 = request.get_json(silent=True)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FIX #2: Validate presence of required fields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required = ['name', 'sku', 'price', 'warehouse_id', 'initial_quantity']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missing = [f for f in required if f not in data or data[f] is None]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not data or missing: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f'Missing fields: {missing}'}), 400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FIX #6: Validate and coerce types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price = Decimal(str(data['price']))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price &lt;= 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jsonify({'error': 'Price must be positive'}), 400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quantity = int(data['initial_quantity'])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quantity &lt; 0: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return jsonify({'error': 'Quantity cannot be negative'}), 400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warehouse_id = int(data['warehouse_id'])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(InvalidOperation, ValueError, TypeError)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f'Invalid field types: {e}'}), 400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FIX #5: Verify caller owns / has access to this warehouse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warehouse = Warehouse.query.filter_by(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id=warehouse_id, company_id=current_user.company_id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).first()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not warehouse: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'Warehouse not found or access denied'}), 403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FIX #3: Check SKU uniqueness before inserting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Product.query.filter_by(sku=data['sku']).first():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'SKU already exists', 'sku': data['sku']}), 409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FIX #4: Single atomic transaction — both inserts or neither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product = Product(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name=data['name'],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sku=data['sku'],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price=price,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FIX #8: Handle optional fields safely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description=data.get('description', ''),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category=data.get('category'),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reorder_threshold=data.get('reorder_threshold', 10),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db.session.add(product)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db.session.flush()       # get product.id without committing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inventory = Inventory(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product_id=product.id,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warehouse_id=warehouse_id,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quantity=quantity,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db.session.add(inventory)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db.session.commit()      # FIX #4: single commit = atomic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FIX #10: Audit log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logger.info('Product created: sku=%s by user=%s', data['sku'], current_user.id)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FIX #7: Return 201 Created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jsonify({'message': 'Product created', 'product_id': product.id}), 201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db.session.rollback()    # FIX #1: always rollback on failure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logger.error('Failed to create product: %s', 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'Internal server error'}), 500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8A" w:sz="2"/>
              <w:left w:val="single" w:color="1F3A8A" w:sz="2"/>
              <w:bottom w:val="single" w:color="1F3A8A" w:sz="2"/>
              <w:right w:val="single" w:color="1F3A8A" w:sz="2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Key Design Decisions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db.session.flush() lets us obtain product.id before the final commit, keeping both inserts in one atomic transaction.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Returning 409 Conflict on duplicate SKU makes it safe for clients to retry — they know the resource already exists.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Decimal(str(price)) avoids floating-point precision issues (e.g., 1.10 stored as 1.0999999...).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warehouse ownership check (company_id) prevents cross-tenant data corruption — critical for B2B SaaS.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Part 2: Database Design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schema below models all given requirements plus the gaps I identified. Decisions and trade-offs are documented after each table.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2.1  Schema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surrogate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 company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URL-safe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'free'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 creation time (UTC)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Soft-delete timestamp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warehouses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companies.id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boundary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Human-readable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Physical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'UTC'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timezone for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Soft-deactivate without deleting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companies.id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Scopes SKU uniqueness per tenant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(company_id, sku)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Stock-keeping unit — unique per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product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NUMERIC to avoid float drift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categories.id,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 product taxonomy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product_type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'standard'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'standard' | 'bundle' | 'service'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reorder_threshold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Low-stock alert trigger per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lead_time_days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days to restock from supplier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Soft-delete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warehouses.id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&gt;=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on-hand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reserved_quantity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0, &gt;=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Held for open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sync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(product_id, warehouse_id)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row per product-warehouse pair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inventory_logs  (audit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inventory_id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inventory.id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change_qty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Delta (+/−); derive new qty from 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'sale' | 'purchase' | 'adjustment' | 'transfer'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to order_id or transfer_id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 triggered the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event time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companies.id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Tenant-scoped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reorder 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lead_time_days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Default; can be overridden per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product_suppliers  (many-to-many)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FK → products.id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FK → suppliers.id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Supplier-specific purchase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min_order_qty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order quantity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is_preferred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primary supplier per product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bundle_items  (self-referential for bundles)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bundle_product_id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FK → products.id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bundle parent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component_product_id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FK → products.id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&gt;= 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many of this component per bundle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sales_activity  (aggregated — used by low-stock alert)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warehouse_id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warehouses.id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period_date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Day-level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>units_sold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&gt;=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8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(product_id, warehouse_id, period_date)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row per product-warehouse-day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2.2 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Tenant-scoped lookups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idx_products_company ON products(company_id);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idx_warehouses_company ON warehouses(company_id);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Low-stock alert query (Part 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idx_inventory_product ON inventory(product_id);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idx_inventory_warehouse ON inventory(warehouse_id);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Audit log retrieval (time-series scans)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idx_invlog_inventory_time ON inventory_logs(inventory_id, created_at DESC);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Sales velocity lookups by date range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idx_sales_product_date ON sales_activity(product_id, period_date DESC);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SKU uniqueness enforced at DB level (no app-level race condition)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UNIQUE INDEX idx_product_sku_company ON products(company_id, sku);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2.3  Gaps &amp; Questions for the Product Team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F3A8A"/>
          <w:sz w:val="22"/>
          <w:szCs w:val="22"/>
        </w:rPr>
        <w:t xml:space="preserve">The following requirements are missing from the brief. I would ask these before finalising the schema: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Multi-currency: </w:t>
      </w:r>
      <w:r>
        <w:rPr>
          <w:rFonts w:ascii="Arial" w:cs="Arial" w:eastAsia="Arial" w:hAnsi="Arial"/>
          <w:sz w:val="22"/>
          <w:szCs w:val="22"/>
        </w:rPr>
        <w:t xml:space="preserve">Are prices always in one currency, or do international companies need per-warehouse pricing?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Inventory reservation: </w:t>
      </w:r>
      <w:r>
        <w:rPr>
          <w:rFonts w:ascii="Arial" w:cs="Arial" w:eastAsia="Arial" w:hAnsi="Arial"/>
          <w:sz w:val="22"/>
          <w:szCs w:val="22"/>
        </w:rPr>
        <w:t xml:space="preserve">When an order is placed, should stock be reserved immediately, or only deducted on shipment?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 inventory: </w:t>
      </w:r>
      <w:r>
        <w:rPr>
          <w:rFonts w:ascii="Arial" w:cs="Arial" w:eastAsia="Arial" w:hAnsi="Arial"/>
          <w:sz w:val="22"/>
          <w:szCs w:val="22"/>
        </w:rPr>
        <w:t xml:space="preserve">Is overselling allowed? Some B2B platforms allow backorders.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stock deduction: </w:t>
      </w:r>
      <w:r>
        <w:rPr>
          <w:rFonts w:ascii="Arial" w:cs="Arial" w:eastAsia="Arial" w:hAnsi="Arial"/>
          <w:sz w:val="22"/>
          <w:szCs w:val="22"/>
        </w:rPr>
        <w:t xml:space="preserve">When a bundle is sold, do we deduct from components? What if one component is out of stock?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Warehouse transfers: </w:t>
      </w:r>
      <w:r>
        <w:rPr>
          <w:rFonts w:ascii="Arial" w:cs="Arial" w:eastAsia="Arial" w:hAnsi="Arial"/>
          <w:sz w:val="22"/>
          <w:szCs w:val="22"/>
        </w:rPr>
        <w:t xml:space="preserve">Is stock movement between warehouses a first-class operation (separate transfer table with approval workflow)?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activity source: </w:t>
      </w:r>
      <w:r>
        <w:rPr>
          <w:rFonts w:ascii="Arial" w:cs="Arial" w:eastAsia="Arial" w:hAnsi="Arial"/>
          <w:sz w:val="22"/>
          <w:szCs w:val="22"/>
        </w:rPr>
        <w:t xml:space="preserve">Does 'recent sales activity' come from an orders table (not shown), or is it pre-aggregated? What counts as 'recent' — 30 days, 90 days?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Multi-tenant SKU: </w:t>
      </w:r>
      <w:r>
        <w:rPr>
          <w:rFonts w:ascii="Arial" w:cs="Arial" w:eastAsia="Arial" w:hAnsi="Arial"/>
          <w:sz w:val="22"/>
          <w:szCs w:val="22"/>
        </w:rPr>
        <w:t xml:space="preserve">Are SKUs unique per company, or globally? (My schema assumes per-company.)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roles: </w:t>
      </w:r>
      <w:r>
        <w:rPr>
          <w:rFonts w:ascii="Arial" w:cs="Arial" w:eastAsia="Arial" w:hAnsi="Arial"/>
          <w:sz w:val="22"/>
          <w:szCs w:val="22"/>
        </w:rPr>
        <w:t xml:space="preserve">Can warehouse staff see all products or only those in their warehouse? This impacts row-level security design.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Part 3: API Implementation — Low-Stock Alerts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2"/>
              <w:left w:val="single" w:color="7B3F00" w:sz="2"/>
              <w:bottom w:val="single" w:color="7B3F00" w:sz="2"/>
              <w:right w:val="single" w:color="7B3F00" w:sz="2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Assumptions Made (documented per instructions)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'Recent sales activity' = at least 1 unit sold in the past 30 days.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Low-stock threshold = product.reorder_threshold (per-product field in schema).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Days-until-stockout = current_stock / avg_daily_sales (avg over last 30 days). Returns null if no sales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Preferred supplier is returned if set; otherwise the most recently added supplier.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Pagination supported via ?page and ?per_page query params (default 50 per page).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Only non-deleted, active warehouses are included.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Bundle products use component-level stock (not checked here — flagged as open question).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3.1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flask import Blueprint, jsonify, request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sqlalchemy import text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math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alerts_bp = Blueprint('alerts', __name__)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LOW_STOCK_LOOKBACK_DAYS = 30   # assumption: 'recent' = last 30 days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@alerts_bp.route('/api/companies/&lt;int:company_id&gt;/alerts/low-stock', methods=['GET'])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@login_required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get_low_stock_alerts(company_id):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Returns low-stock alerts for all warehouses belonging to a company.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Conditions: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Product has had sales in the last LOW_STOCK_LOOKBACK_DAYS days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current quantity &lt;= product.reorder_threshold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Authorization: only allow access to caller's own company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current_user.company_id != company_id: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'Access denied'}), 403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Validate and parse pagination params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page     = max(1, int(request.args.get('page', 1)))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per_page = min(200, max(1, int(request.args.get('per_page', 50))))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ValueError: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'Invalid pagination params'}), 400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cutoff_date = datetime.utcnow().date() - timedelta(days=LOW_STOCK_LOOKBACK_DAYS)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--- Core query ---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Uses a single SQL query for efficiency; avoids N+1 issues.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sales_cte aggregates recent daily sales per product-warehouse.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supplier_cte selects the preferred (or first) supplier per product.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query = text("""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 sales_cte AS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product_id,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warehouse_id,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SUM(units_sold)                             AS total_sold,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SUM(units_sold) / :lookback_days::float     AS avg_daily_sales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FROM sales_activity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WHERE period_date &gt;= :cutoff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GROUP BY product_id, warehouse_id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HAVING SUM(units_sold) &gt; 0   -- only products with recent sales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supplier_cte AS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SELECT DISTINCT ON (ps.product_id)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ps.product_id,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s.id            AS supplier_id,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s.name          AS supplier_name,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s.contact_email AS supplier_email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FROM product_suppliers ps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JOIN suppliers s ON s.id = ps.supplier_id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WHERE s.is_active =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ORDER BY ps.product_id, ps.is_preferred DESC, ps.supplier_id ASC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SELECT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p.id                        AS product_id,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p.name                      AS product_name,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p.sku,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p.reorder_threshold         AS threshold,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w.id                        AS warehouse_id,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w.name                      AS warehouse_name,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inv.quantity                AS current_stock,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WHEN sc.avg_daily_sales &gt;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THEN FLOOR(inv.quantity / sc.avg_daily_sales)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ELSE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END                         AS days_until_stockout,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sc_sup.supplier_id,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sc_sup.supplier_name,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sc_sup.supplier_email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FROM inventory inv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JOIN products   p  ON p.id  = inv.product_id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JOIN warehouses w  ON w.id  = inv.warehouse_id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JOIN sales_cte  sc ON sc.product_id   = inv.product_id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AND sc.warehouse_id = inv.warehouse_id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LEFT JOIN supplier_cte sc_sup ON sc_sup.product_id = p.id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w.company_id   = :company_id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AND w.is_active =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AND p.deleted_at IS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AND inv.quantity &lt;= p.reorder_threshold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ORDER BY days_until_stockout ASC NULLS LAST, inv.quantity ASC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LIMIT  :limit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OFFSET :offset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offset = (page - 1) * per_page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rows = db.session.execute(query,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'company_id':    company_id,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'cutoff':        cutoff_date,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'lookback_days': LOW_STOCK_LOOKBACK_DAYS,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'limit':         per_page,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'offset':        offset,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}).fetchall()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logger.error('low_stock_alerts query failed: %s', 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jsonify({'error': 'Internal server error'}), 500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--- Build response ---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alerts = []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row in rows: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supplier = None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row.supplier_id: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supplier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'id':            row.supplier_id,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'name':          row.supplier_name,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'contact_email': row.supplier_email,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alerts.append({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'product_id':         row.product_id,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'product_name':       row.product_name,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'sku':                row.sku,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'warehouse_id':       row.warehouse_id,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'warehouse_name':     row.warehouse_name,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'current_stock':      row.current_stock,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'threshold':          row.threshold,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'days_until_stockout': int(row.days_until_stockout)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if row.days_until_stockout is not None else None,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'supplier':           supplier,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jsonify({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'alerts':       alerts,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'total_alerts': len(alerts),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'page':         page,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'per_page':     per_page,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}), 200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3.2  Edge Cases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Handled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No sales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HAVING SUM &gt; 0 filters out products with no recent sales — they don't appear in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Zero avg daily sales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WHEN avg &gt; 0 avoids division-by-zero; days_until_stockout returned as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No supplier linked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 on supplier_cte; supplier field is null in response — client can handle gracefully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Cross-tenant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company_id checked against current_user.company_id before any DB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Inactive warehouse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w.is_active = TRUE excludes decommissioned warehouses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Deleted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p.deleted_at IS NULL excludes soft-deleted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Pagination overflow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page is beyond last result, returns empty alerts array (not an error)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Malformed pagination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try/except returns 400 with clear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DB failure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try/except wraps query execution; rollback not needed (read-only), 500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8A"/>
                <w:sz w:val="22"/>
                <w:szCs w:val="22"/>
              </w:rPr>
              <w:t xml:space="preserve">Bundle 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currently filtered — flagged as open question; may need special handling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4472C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8A"/>
          <w:sz w:val="30"/>
          <w:szCs w:val="30"/>
        </w:rPr>
        <w:t xml:space="preserve">Appendix: All Assumptions &amp; Open Questions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Assumptions Made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login_required decorator exists and populates current_user with id and company_id.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ORM: </w:t>
      </w:r>
      <w:r>
        <w:rPr>
          <w:rFonts w:ascii="Arial" w:cs="Arial" w:eastAsia="Arial" w:hAnsi="Arial"/>
          <w:sz w:val="22"/>
          <w:szCs w:val="22"/>
        </w:rPr>
        <w:t xml:space="preserve">SQLAlchemy with Flask-SQLAlchemy. Raw SQL used in Part 3 for performance.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DB: </w:t>
      </w:r>
      <w:r>
        <w:rPr>
          <w:rFonts w:ascii="Arial" w:cs="Arial" w:eastAsia="Arial" w:hAnsi="Arial"/>
          <w:sz w:val="22"/>
          <w:szCs w:val="22"/>
        </w:rPr>
        <w:t xml:space="preserve">PostgreSQL (DISTINCT ON, TIMESTAMPTZ, parameterized :name syntax).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data: </w:t>
      </w:r>
      <w:r>
        <w:rPr>
          <w:rFonts w:ascii="Arial" w:cs="Arial" w:eastAsia="Arial" w:hAnsi="Arial"/>
          <w:sz w:val="22"/>
          <w:szCs w:val="22"/>
        </w:rPr>
        <w:t xml:space="preserve">sales_activity table is pre-aggregated daily from an orders system not shown in the brief.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Threshold: </w:t>
      </w:r>
      <w:r>
        <w:rPr>
          <w:rFonts w:ascii="Arial" w:cs="Arial" w:eastAsia="Arial" w:hAnsi="Arial"/>
          <w:sz w:val="22"/>
          <w:szCs w:val="22"/>
        </w:rPr>
        <w:t xml:space="preserve">reorder_threshold is stored per product (not per product-warehouse). If per-warehouse thresholds are needed, the schema would need a separate column in inventory.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Currency: </w:t>
      </w:r>
      <w:r>
        <w:rPr>
          <w:rFonts w:ascii="Arial" w:cs="Arial" w:eastAsia="Arial" w:hAnsi="Arial"/>
          <w:sz w:val="22"/>
          <w:szCs w:val="22"/>
        </w:rPr>
        <w:t xml:space="preserve">Single currency assumed. Schema would need a currency_code column for multi-currency.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A8A"/>
          <w:sz w:val="26"/>
          <w:szCs w:val="26"/>
        </w:rPr>
        <w:t xml:space="preserve">Questions I'd Ask Before Going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bundle products trigger alerts based on component stock, or their own virtual stock?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SLA is acceptable for the alert query? If it needs to be real-time (&lt; 100ms), consider a materialised view updated on inventory changes rather than a live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alerts be delivered via webhook/email as well as API, or is polling sufficient?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there a need for alert 'snoozing' — e.g., a buyer acknowledges an alert and dismisses it for 7 days?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the sales_activity lookback, should weekends/holidays be excluded when computing avg_daily_sales for seasonal products?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2"/>
              <w:left w:val="single" w:color="1E6B3C" w:sz="2"/>
              <w:bottom w:val="single" w:color="1E6B3C" w:sz="2"/>
              <w:right w:val="single" w:color="1E6B3C" w:sz="2"/>
            </w:tcBorders>
            <w:shd w:fill="D9EF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Ready for Live Discussion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I'm prepared to walk through any of these solutions step-by-step, discuss alternatives,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 explain trade-offs in depth during the live session.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StockFlow — Backend Engineering Intern Case Study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Confidential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2026-04-07T05:58:12.332Z</dcterms:created>
  <dcterms:modified xsi:type="dcterms:W3CDTF">2026-04-07T05:58:12.333Z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