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B51FE2" w14:textId="43927182" w:rsidR="009916A9" w:rsidRPr="0033358A" w:rsidRDefault="009916A9" w:rsidP="009916A9">
      <w:pPr>
        <w:pStyle w:val="Heading1"/>
      </w:pPr>
      <w:r w:rsidRPr="0033358A">
        <w:t>Lab 0</w:t>
      </w:r>
      <w:r>
        <w:t>1</w:t>
      </w:r>
      <w:bookmarkStart w:id="0" w:name="_GoBack"/>
      <w:bookmarkEnd w:id="0"/>
      <w:r w:rsidRPr="0033358A">
        <w:t xml:space="preserve"> – Modifying Navigation</w:t>
      </w:r>
    </w:p>
    <w:p w14:paraId="12950EBA" w14:textId="77777777" w:rsidR="009916A9" w:rsidRPr="00A144BE" w:rsidRDefault="009916A9" w:rsidP="009916A9">
      <w:pPr>
        <w:pStyle w:val="Heading2"/>
      </w:pPr>
      <w:r w:rsidRPr="00A144BE">
        <w:t>Overview</w:t>
      </w:r>
    </w:p>
    <w:p w14:paraId="7B629F27" w14:textId="77777777" w:rsidR="009916A9" w:rsidRPr="00A144BE" w:rsidRDefault="009916A9" w:rsidP="009916A9">
      <w:r w:rsidRPr="00A144BE">
        <w:t xml:space="preserve">In this module you will be modifying how users navigate a Dynamics CRM instance by customizing the </w:t>
      </w:r>
      <w:proofErr w:type="spellStart"/>
      <w:r w:rsidRPr="00A144BE">
        <w:t>SiteMap</w:t>
      </w:r>
      <w:proofErr w:type="spellEnd"/>
      <w:r w:rsidRPr="00A144BE">
        <w:t xml:space="preserve">.  </w:t>
      </w:r>
    </w:p>
    <w:p w14:paraId="1180941B" w14:textId="77777777" w:rsidR="009916A9" w:rsidRPr="0085765F" w:rsidRDefault="009916A9" w:rsidP="009916A9">
      <w:pPr>
        <w:rPr>
          <w:rFonts w:cstheme="minorHAnsi"/>
        </w:rPr>
      </w:pPr>
      <w:r w:rsidRPr="0085765F">
        <w:rPr>
          <w:rFonts w:cstheme="minorHAnsi"/>
        </w:rPr>
        <w:t xml:space="preserve">There are different ways that you can edit the </w:t>
      </w:r>
      <w:proofErr w:type="spellStart"/>
      <w:r w:rsidRPr="0085765F">
        <w:rPr>
          <w:rFonts w:cstheme="minorHAnsi"/>
        </w:rPr>
        <w:t>SiteMap</w:t>
      </w:r>
      <w:proofErr w:type="spellEnd"/>
      <w:r w:rsidRPr="0085765F">
        <w:rPr>
          <w:rFonts w:cstheme="minorHAnsi"/>
        </w:rPr>
        <w:t xml:space="preserve">.  You could manually edit the </w:t>
      </w:r>
      <w:proofErr w:type="spellStart"/>
      <w:r w:rsidRPr="0085765F">
        <w:rPr>
          <w:rFonts w:cstheme="minorHAnsi"/>
        </w:rPr>
        <w:t>SiteMap</w:t>
      </w:r>
      <w:proofErr w:type="spellEnd"/>
      <w:r w:rsidRPr="0085765F">
        <w:rPr>
          <w:rFonts w:cstheme="minorHAnsi"/>
        </w:rPr>
        <w:t xml:space="preserve"> XML to reflect the changes desired, but oftentimes a 3</w:t>
      </w:r>
      <w:r w:rsidRPr="0085765F">
        <w:rPr>
          <w:rFonts w:cstheme="minorHAnsi"/>
          <w:vertAlign w:val="superscript"/>
        </w:rPr>
        <w:t>rd</w:t>
      </w:r>
      <w:r w:rsidRPr="0085765F">
        <w:rPr>
          <w:rFonts w:cstheme="minorHAnsi"/>
        </w:rPr>
        <w:t xml:space="preserve"> party tool can make that process much easier. To demonstrate this process, you will be </w:t>
      </w:r>
      <w:r w:rsidRPr="0085765F">
        <w:t xml:space="preserve">using a community tool to assist you in modifying the </w:t>
      </w:r>
      <w:proofErr w:type="spellStart"/>
      <w:r w:rsidRPr="0085765F">
        <w:t>SiteMap</w:t>
      </w:r>
      <w:proofErr w:type="spellEnd"/>
      <w:r w:rsidRPr="0085765F">
        <w:t xml:space="preserve"> XML.</w:t>
      </w:r>
    </w:p>
    <w:p w14:paraId="0CBE89E2" w14:textId="77777777" w:rsidR="009916A9" w:rsidRPr="00A144BE" w:rsidRDefault="009916A9" w:rsidP="009916A9"/>
    <w:p w14:paraId="04BC4DD1" w14:textId="77777777" w:rsidR="009916A9" w:rsidRPr="00A144BE" w:rsidRDefault="009916A9" w:rsidP="009916A9">
      <w:pPr>
        <w:pStyle w:val="Heading2"/>
      </w:pPr>
      <w:r w:rsidRPr="00A144BE">
        <w:t>What you will learn</w:t>
      </w:r>
    </w:p>
    <w:p w14:paraId="4701EC92" w14:textId="77777777" w:rsidR="009916A9" w:rsidRPr="00A144BE" w:rsidRDefault="009916A9" w:rsidP="009916A9">
      <w:pPr>
        <w:pStyle w:val="ListParagraph"/>
        <w:numPr>
          <w:ilvl w:val="0"/>
          <w:numId w:val="2"/>
        </w:numPr>
      </w:pPr>
      <w:r w:rsidRPr="00A144BE">
        <w:t>How to modify CRM Navigation</w:t>
      </w:r>
    </w:p>
    <w:p w14:paraId="2FDD65DF" w14:textId="77777777" w:rsidR="009916A9" w:rsidRPr="00A144BE" w:rsidRDefault="009916A9" w:rsidP="009916A9">
      <w:pPr>
        <w:pStyle w:val="ListParagraph"/>
        <w:numPr>
          <w:ilvl w:val="0"/>
          <w:numId w:val="2"/>
        </w:numPr>
      </w:pPr>
      <w:r w:rsidRPr="00A144BE">
        <w:t>How to add a new Area to CRM</w:t>
      </w:r>
    </w:p>
    <w:p w14:paraId="5B99E4C4" w14:textId="77777777" w:rsidR="009916A9" w:rsidRPr="00A144BE" w:rsidRDefault="009916A9" w:rsidP="009916A9">
      <w:pPr>
        <w:pStyle w:val="ListParagraph"/>
        <w:numPr>
          <w:ilvl w:val="0"/>
          <w:numId w:val="2"/>
        </w:numPr>
      </w:pPr>
      <w:r w:rsidRPr="00A144BE">
        <w:t>How to add new Groups to an Area</w:t>
      </w:r>
    </w:p>
    <w:p w14:paraId="39EA1B5B" w14:textId="77777777" w:rsidR="009916A9" w:rsidRPr="00A144BE" w:rsidRDefault="009916A9" w:rsidP="009916A9">
      <w:pPr>
        <w:pStyle w:val="ListParagraph"/>
        <w:numPr>
          <w:ilvl w:val="0"/>
          <w:numId w:val="2"/>
        </w:numPr>
      </w:pPr>
      <w:r w:rsidRPr="00A144BE">
        <w:t xml:space="preserve">How to add new Sub Areas </w:t>
      </w:r>
    </w:p>
    <w:p w14:paraId="652837F7" w14:textId="77777777" w:rsidR="009916A9" w:rsidRPr="00A144BE" w:rsidRDefault="009916A9" w:rsidP="009916A9">
      <w:pPr>
        <w:pStyle w:val="ListParagraph"/>
        <w:numPr>
          <w:ilvl w:val="0"/>
          <w:numId w:val="2"/>
        </w:numPr>
      </w:pPr>
      <w:r w:rsidRPr="00A144BE">
        <w:t>How to add a link to an external site to the navigation</w:t>
      </w:r>
    </w:p>
    <w:p w14:paraId="52F7EAA0" w14:textId="77777777" w:rsidR="009916A9" w:rsidRPr="00A144BE" w:rsidRDefault="009916A9" w:rsidP="009916A9"/>
    <w:p w14:paraId="0BF0EB8C" w14:textId="77777777" w:rsidR="009916A9" w:rsidRPr="00A144BE" w:rsidRDefault="009916A9" w:rsidP="009916A9">
      <w:pPr>
        <w:pStyle w:val="Heading2"/>
      </w:pPr>
      <w:r w:rsidRPr="00A144BE">
        <w:t>What you need to complete this lab</w:t>
      </w:r>
    </w:p>
    <w:p w14:paraId="34891128" w14:textId="77777777" w:rsidR="009916A9" w:rsidRDefault="009916A9" w:rsidP="009916A9">
      <w:pPr>
        <w:pStyle w:val="ListParagraph"/>
        <w:numPr>
          <w:ilvl w:val="0"/>
          <w:numId w:val="2"/>
        </w:numPr>
      </w:pPr>
      <w:r w:rsidRPr="00A144BE">
        <w:t>CRM Online Trial Instance</w:t>
      </w:r>
    </w:p>
    <w:p w14:paraId="09640752" w14:textId="77777777" w:rsidR="009916A9" w:rsidRPr="00A144BE" w:rsidRDefault="009916A9" w:rsidP="009916A9"/>
    <w:p w14:paraId="5D799BD2" w14:textId="77777777" w:rsidR="009916A9" w:rsidRPr="00A144BE" w:rsidRDefault="009916A9" w:rsidP="009916A9">
      <w:r w:rsidRPr="00A144BE">
        <w:t xml:space="preserve"> </w:t>
      </w:r>
    </w:p>
    <w:p w14:paraId="1D5BA8A0" w14:textId="77777777" w:rsidR="009916A9" w:rsidRPr="00A144BE" w:rsidRDefault="009916A9" w:rsidP="009916A9">
      <w:pPr>
        <w:pStyle w:val="Heading1"/>
        <w:rPr>
          <w:rFonts w:asciiTheme="minorHAnsi" w:hAnsiTheme="minorHAnsi" w:cstheme="minorHAnsi"/>
        </w:rPr>
      </w:pPr>
      <w:r w:rsidRPr="00A144BE">
        <w:rPr>
          <w:rFonts w:asciiTheme="minorHAnsi" w:hAnsiTheme="minorHAnsi" w:cstheme="minorHAnsi"/>
        </w:rPr>
        <w:lastRenderedPageBreak/>
        <w:t>Exercise 1 – Download and Connect</w:t>
      </w:r>
    </w:p>
    <w:p w14:paraId="6060B3BA" w14:textId="77777777" w:rsidR="009916A9" w:rsidRPr="00A144BE" w:rsidRDefault="009916A9" w:rsidP="009916A9">
      <w:pPr>
        <w:ind w:left="0"/>
        <w:rPr>
          <w:rFonts w:asciiTheme="minorHAnsi" w:hAnsiTheme="minorHAnsi" w:cstheme="minorHAnsi"/>
        </w:rPr>
      </w:pPr>
      <w:r>
        <w:rPr>
          <w:rFonts w:asciiTheme="minorHAnsi" w:hAnsiTheme="minorHAnsi" w:cstheme="minorHAnsi"/>
        </w:rPr>
        <w:t xml:space="preserve">In this exercise, you will use an online tool that will allow you to easily edit the </w:t>
      </w:r>
      <w:proofErr w:type="spellStart"/>
      <w:r>
        <w:rPr>
          <w:rFonts w:asciiTheme="minorHAnsi" w:hAnsiTheme="minorHAnsi" w:cstheme="minorHAnsi"/>
        </w:rPr>
        <w:t>SiteMap</w:t>
      </w:r>
      <w:proofErr w:type="spellEnd"/>
      <w:r w:rsidRPr="00A144BE">
        <w:rPr>
          <w:rFonts w:asciiTheme="minorHAnsi" w:hAnsiTheme="minorHAnsi" w:cstheme="minorHAnsi"/>
        </w:rPr>
        <w:t xml:space="preserve">.  </w:t>
      </w:r>
    </w:p>
    <w:p w14:paraId="78DBC9D9" w14:textId="77777777" w:rsidR="009916A9" w:rsidRPr="00A144BE" w:rsidRDefault="009916A9" w:rsidP="009916A9">
      <w:pPr>
        <w:pStyle w:val="Heading3"/>
      </w:pPr>
      <w:bookmarkStart w:id="1" w:name="_Toc401319757"/>
      <w:r w:rsidRPr="00A144BE">
        <w:t xml:space="preserve">Task 1: </w:t>
      </w:r>
      <w:bookmarkEnd w:id="1"/>
      <w:r>
        <w:t xml:space="preserve">Connect to </w:t>
      </w:r>
      <w:proofErr w:type="spellStart"/>
      <w:r>
        <w:t>XRM.Tools</w:t>
      </w:r>
      <w:proofErr w:type="spellEnd"/>
    </w:p>
    <w:p w14:paraId="22DB7D86" w14:textId="77777777" w:rsidR="009916A9" w:rsidRPr="00A144BE" w:rsidRDefault="009916A9" w:rsidP="009916A9">
      <w:pPr>
        <w:ind w:left="0"/>
      </w:pPr>
      <w:r w:rsidRPr="00A144BE">
        <w:t xml:space="preserve">In this task you will </w:t>
      </w:r>
      <w:r>
        <w:t xml:space="preserve">use an online tool to see your current </w:t>
      </w:r>
      <w:proofErr w:type="spellStart"/>
      <w:r>
        <w:t>SiteMap</w:t>
      </w:r>
      <w:proofErr w:type="spellEnd"/>
      <w:r>
        <w:t xml:space="preserve"> setup.</w:t>
      </w:r>
    </w:p>
    <w:p w14:paraId="596B428A" w14:textId="77777777" w:rsidR="009916A9" w:rsidRDefault="009916A9" w:rsidP="009916A9">
      <w:pPr>
        <w:pStyle w:val="ListParagraph"/>
        <w:numPr>
          <w:ilvl w:val="0"/>
          <w:numId w:val="1"/>
        </w:numPr>
      </w:pPr>
      <w:r w:rsidRPr="00A144BE">
        <w:t>Go to</w:t>
      </w:r>
      <w:r>
        <w:t xml:space="preserve"> </w:t>
      </w:r>
      <w:hyperlink r:id="rId7" w:history="1">
        <w:r w:rsidRPr="00374911">
          <w:rPr>
            <w:rStyle w:val="Hyperlink"/>
          </w:rPr>
          <w:t>http://xrm.tools</w:t>
        </w:r>
      </w:hyperlink>
      <w:r>
        <w:t xml:space="preserve"> and click Sign in.</w:t>
      </w:r>
    </w:p>
    <w:p w14:paraId="02E47F34" w14:textId="77777777" w:rsidR="009916A9" w:rsidRDefault="009916A9" w:rsidP="009916A9">
      <w:pPr>
        <w:ind w:left="360"/>
      </w:pPr>
      <w:r>
        <w:rPr>
          <w:noProof/>
        </w:rPr>
        <w:drawing>
          <wp:inline distT="0" distB="0" distL="0" distR="0" wp14:anchorId="3DF04A2D" wp14:editId="465A7398">
            <wp:extent cx="5943600" cy="1495425"/>
            <wp:effectExtent l="19050" t="19050" r="1905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95425"/>
                    </a:xfrm>
                    <a:prstGeom prst="rect">
                      <a:avLst/>
                    </a:prstGeom>
                    <a:ln w="12700">
                      <a:solidFill>
                        <a:schemeClr val="tx1"/>
                      </a:solidFill>
                    </a:ln>
                  </pic:spPr>
                </pic:pic>
              </a:graphicData>
            </a:graphic>
          </wp:inline>
        </w:drawing>
      </w:r>
    </w:p>
    <w:p w14:paraId="12F0A3EB" w14:textId="77777777" w:rsidR="009916A9" w:rsidRDefault="009916A9" w:rsidP="009916A9">
      <w:pPr>
        <w:pStyle w:val="ListParagraph"/>
        <w:numPr>
          <w:ilvl w:val="0"/>
          <w:numId w:val="1"/>
        </w:numPr>
      </w:pPr>
      <w:r>
        <w:t>Provide your Dynamics CRM admin credentials and click Sign in.</w:t>
      </w:r>
      <w:r>
        <w:br/>
      </w:r>
      <w:r w:rsidRPr="0085765F">
        <w:rPr>
          <w:b/>
        </w:rPr>
        <w:t>Note:</w:t>
      </w:r>
      <w:r>
        <w:t xml:space="preserve"> Remember, this tool works only with </w:t>
      </w:r>
      <w:proofErr w:type="spellStart"/>
      <w:r>
        <w:t>CRMOnline</w:t>
      </w:r>
      <w:proofErr w:type="spellEnd"/>
      <w:r>
        <w:t>.</w:t>
      </w:r>
    </w:p>
    <w:p w14:paraId="34CD206D" w14:textId="77777777" w:rsidR="009916A9" w:rsidRDefault="009916A9" w:rsidP="009916A9">
      <w:pPr>
        <w:ind w:left="360"/>
      </w:pPr>
      <w:r>
        <w:rPr>
          <w:noProof/>
        </w:rPr>
        <w:drawing>
          <wp:inline distT="0" distB="0" distL="0" distR="0" wp14:anchorId="1711607E" wp14:editId="10AF8630">
            <wp:extent cx="5943600" cy="2679065"/>
            <wp:effectExtent l="19050" t="19050" r="19050" b="260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79065"/>
                    </a:xfrm>
                    <a:prstGeom prst="rect">
                      <a:avLst/>
                    </a:prstGeom>
                    <a:ln w="12700">
                      <a:solidFill>
                        <a:schemeClr val="tx1"/>
                      </a:solidFill>
                    </a:ln>
                  </pic:spPr>
                </pic:pic>
              </a:graphicData>
            </a:graphic>
          </wp:inline>
        </w:drawing>
      </w:r>
    </w:p>
    <w:p w14:paraId="3C61CCF7" w14:textId="77777777" w:rsidR="009916A9" w:rsidRDefault="009916A9" w:rsidP="009916A9">
      <w:pPr>
        <w:pStyle w:val="ListParagraph"/>
        <w:numPr>
          <w:ilvl w:val="0"/>
          <w:numId w:val="1"/>
        </w:numPr>
      </w:pPr>
      <w:r>
        <w:t>Read and click Accept if you accept the terms.</w:t>
      </w:r>
    </w:p>
    <w:p w14:paraId="0F00F1A1" w14:textId="77777777" w:rsidR="009916A9" w:rsidRDefault="009916A9" w:rsidP="009916A9">
      <w:pPr>
        <w:ind w:left="360"/>
      </w:pPr>
      <w:r>
        <w:rPr>
          <w:noProof/>
        </w:rPr>
        <w:lastRenderedPageBreak/>
        <w:drawing>
          <wp:inline distT="0" distB="0" distL="0" distR="0" wp14:anchorId="38BB8CB2" wp14:editId="0E11576B">
            <wp:extent cx="5943600" cy="2470150"/>
            <wp:effectExtent l="19050" t="19050" r="19050" b="25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70150"/>
                    </a:xfrm>
                    <a:prstGeom prst="rect">
                      <a:avLst/>
                    </a:prstGeom>
                    <a:ln w="12700">
                      <a:solidFill>
                        <a:schemeClr val="tx1"/>
                      </a:solidFill>
                    </a:ln>
                  </pic:spPr>
                </pic:pic>
              </a:graphicData>
            </a:graphic>
          </wp:inline>
        </w:drawing>
      </w:r>
    </w:p>
    <w:p w14:paraId="3242756C" w14:textId="77777777" w:rsidR="009916A9" w:rsidRDefault="009916A9" w:rsidP="009916A9">
      <w:pPr>
        <w:pStyle w:val="ListParagraph"/>
        <w:numPr>
          <w:ilvl w:val="0"/>
          <w:numId w:val="1"/>
        </w:numPr>
      </w:pPr>
      <w:r>
        <w:t>Click Sitemap Editor.</w:t>
      </w:r>
    </w:p>
    <w:p w14:paraId="3A9F7219" w14:textId="77777777" w:rsidR="009916A9" w:rsidRDefault="009916A9" w:rsidP="009916A9">
      <w:pPr>
        <w:ind w:left="360"/>
      </w:pPr>
      <w:r>
        <w:rPr>
          <w:noProof/>
        </w:rPr>
        <w:drawing>
          <wp:inline distT="0" distB="0" distL="0" distR="0" wp14:anchorId="4A5353AD" wp14:editId="79BDE956">
            <wp:extent cx="5943600" cy="3029585"/>
            <wp:effectExtent l="19050" t="19050" r="19050"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29585"/>
                    </a:xfrm>
                    <a:prstGeom prst="rect">
                      <a:avLst/>
                    </a:prstGeom>
                    <a:ln w="12700">
                      <a:solidFill>
                        <a:schemeClr val="tx1"/>
                      </a:solidFill>
                    </a:ln>
                  </pic:spPr>
                </pic:pic>
              </a:graphicData>
            </a:graphic>
          </wp:inline>
        </w:drawing>
      </w:r>
    </w:p>
    <w:p w14:paraId="11E8F5F6" w14:textId="77777777" w:rsidR="009916A9" w:rsidRDefault="009916A9" w:rsidP="009916A9">
      <w:pPr>
        <w:pStyle w:val="ListParagraph"/>
        <w:numPr>
          <w:ilvl w:val="0"/>
          <w:numId w:val="1"/>
        </w:numPr>
      </w:pPr>
      <w:r>
        <w:t>Click on the Dynamics CRM organization you want to see.</w:t>
      </w:r>
    </w:p>
    <w:p w14:paraId="31309FC8" w14:textId="77777777" w:rsidR="009916A9" w:rsidRDefault="009916A9" w:rsidP="009916A9">
      <w:pPr>
        <w:ind w:left="360"/>
      </w:pPr>
      <w:r>
        <w:rPr>
          <w:noProof/>
        </w:rPr>
        <w:lastRenderedPageBreak/>
        <w:drawing>
          <wp:inline distT="0" distB="0" distL="0" distR="0" wp14:anchorId="05AD921D" wp14:editId="6ECB1E66">
            <wp:extent cx="5943600" cy="2171065"/>
            <wp:effectExtent l="19050" t="19050" r="19050" b="196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71065"/>
                    </a:xfrm>
                    <a:prstGeom prst="rect">
                      <a:avLst/>
                    </a:prstGeom>
                    <a:ln w="12700">
                      <a:solidFill>
                        <a:schemeClr val="tx1"/>
                      </a:solidFill>
                    </a:ln>
                  </pic:spPr>
                </pic:pic>
              </a:graphicData>
            </a:graphic>
          </wp:inline>
        </w:drawing>
      </w:r>
    </w:p>
    <w:p w14:paraId="316E8516" w14:textId="77777777" w:rsidR="009916A9" w:rsidRDefault="009916A9" w:rsidP="009916A9">
      <w:pPr>
        <w:pStyle w:val="ListParagraph"/>
        <w:numPr>
          <w:ilvl w:val="0"/>
          <w:numId w:val="1"/>
        </w:numPr>
      </w:pPr>
      <w:r>
        <w:t>The tool will now display the top level of your current Sitemap areas.</w:t>
      </w:r>
    </w:p>
    <w:p w14:paraId="77F47721" w14:textId="77777777" w:rsidR="009916A9" w:rsidRDefault="009916A9" w:rsidP="009916A9">
      <w:pPr>
        <w:ind w:left="360"/>
      </w:pPr>
      <w:r>
        <w:rPr>
          <w:noProof/>
        </w:rPr>
        <w:drawing>
          <wp:inline distT="0" distB="0" distL="0" distR="0" wp14:anchorId="015A3448" wp14:editId="7C946021">
            <wp:extent cx="5943600" cy="2365375"/>
            <wp:effectExtent l="19050" t="19050" r="19050"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65375"/>
                    </a:xfrm>
                    <a:prstGeom prst="rect">
                      <a:avLst/>
                    </a:prstGeom>
                    <a:ln w="12700">
                      <a:solidFill>
                        <a:schemeClr val="tx1"/>
                      </a:solidFill>
                    </a:ln>
                  </pic:spPr>
                </pic:pic>
              </a:graphicData>
            </a:graphic>
          </wp:inline>
        </w:drawing>
      </w:r>
    </w:p>
    <w:p w14:paraId="788B1A88" w14:textId="77777777" w:rsidR="009916A9" w:rsidRDefault="009916A9" w:rsidP="009916A9">
      <w:pPr>
        <w:pStyle w:val="ListParagraph"/>
        <w:numPr>
          <w:ilvl w:val="0"/>
          <w:numId w:val="1"/>
        </w:numPr>
      </w:pPr>
      <w:r>
        <w:t>Click on the Sales area.</w:t>
      </w:r>
    </w:p>
    <w:p w14:paraId="0B85C2D4" w14:textId="77777777" w:rsidR="009916A9" w:rsidRDefault="009916A9" w:rsidP="009916A9">
      <w:pPr>
        <w:ind w:left="360"/>
      </w:pPr>
      <w:r>
        <w:rPr>
          <w:noProof/>
        </w:rPr>
        <w:drawing>
          <wp:inline distT="0" distB="0" distL="0" distR="0" wp14:anchorId="6338D81C" wp14:editId="16C794CC">
            <wp:extent cx="5943600" cy="2065655"/>
            <wp:effectExtent l="19050" t="19050" r="19050" b="107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65655"/>
                    </a:xfrm>
                    <a:prstGeom prst="rect">
                      <a:avLst/>
                    </a:prstGeom>
                    <a:ln w="12700">
                      <a:solidFill>
                        <a:schemeClr val="tx1"/>
                      </a:solidFill>
                    </a:ln>
                  </pic:spPr>
                </pic:pic>
              </a:graphicData>
            </a:graphic>
          </wp:inline>
        </w:drawing>
      </w:r>
    </w:p>
    <w:p w14:paraId="258FF664" w14:textId="77777777" w:rsidR="009916A9" w:rsidRDefault="009916A9" w:rsidP="009916A9">
      <w:pPr>
        <w:pStyle w:val="ListParagraph"/>
        <w:numPr>
          <w:ilvl w:val="0"/>
          <w:numId w:val="1"/>
        </w:numPr>
      </w:pPr>
      <w:r>
        <w:t>The tool will now load the groups and sub groups for the selected area.</w:t>
      </w:r>
    </w:p>
    <w:p w14:paraId="1EEC16B9" w14:textId="77777777" w:rsidR="009916A9" w:rsidRDefault="009916A9" w:rsidP="009916A9">
      <w:pPr>
        <w:ind w:left="360"/>
      </w:pPr>
      <w:r>
        <w:rPr>
          <w:noProof/>
        </w:rPr>
        <w:lastRenderedPageBreak/>
        <w:drawing>
          <wp:inline distT="0" distB="0" distL="0" distR="0" wp14:anchorId="01A41BCC" wp14:editId="0FCB11BE">
            <wp:extent cx="5943600" cy="3968750"/>
            <wp:effectExtent l="19050" t="19050" r="19050"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68750"/>
                    </a:xfrm>
                    <a:prstGeom prst="rect">
                      <a:avLst/>
                    </a:prstGeom>
                    <a:ln w="12700">
                      <a:solidFill>
                        <a:schemeClr val="tx1"/>
                      </a:solidFill>
                    </a:ln>
                  </pic:spPr>
                </pic:pic>
              </a:graphicData>
            </a:graphic>
          </wp:inline>
        </w:drawing>
      </w:r>
    </w:p>
    <w:p w14:paraId="62307A1E" w14:textId="77777777" w:rsidR="009916A9" w:rsidRPr="00A144BE" w:rsidRDefault="009916A9" w:rsidP="009916A9">
      <w:pPr>
        <w:pStyle w:val="ListParagraph"/>
        <w:numPr>
          <w:ilvl w:val="0"/>
          <w:numId w:val="1"/>
        </w:numPr>
      </w:pPr>
      <w:r>
        <w:t xml:space="preserve">If you hover over an area, group or sub group, small triangle icon will come into view. </w:t>
      </w:r>
    </w:p>
    <w:p w14:paraId="78C9B29A" w14:textId="77777777" w:rsidR="009916A9" w:rsidRPr="00A144BE" w:rsidRDefault="009916A9" w:rsidP="009916A9">
      <w:pPr>
        <w:ind w:left="360"/>
      </w:pPr>
      <w:r>
        <w:rPr>
          <w:noProof/>
        </w:rPr>
        <w:drawing>
          <wp:inline distT="0" distB="0" distL="0" distR="0" wp14:anchorId="7C745514" wp14:editId="15F0C84E">
            <wp:extent cx="5943600" cy="2853690"/>
            <wp:effectExtent l="19050" t="19050" r="1905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53690"/>
                    </a:xfrm>
                    <a:prstGeom prst="rect">
                      <a:avLst/>
                    </a:prstGeom>
                    <a:ln w="12700">
                      <a:solidFill>
                        <a:schemeClr val="tx1"/>
                      </a:solidFill>
                    </a:ln>
                  </pic:spPr>
                </pic:pic>
              </a:graphicData>
            </a:graphic>
          </wp:inline>
        </w:drawing>
      </w:r>
    </w:p>
    <w:p w14:paraId="6CD5B8C0" w14:textId="77777777" w:rsidR="009916A9" w:rsidRPr="00A144BE" w:rsidRDefault="009916A9" w:rsidP="009916A9">
      <w:pPr>
        <w:pStyle w:val="ListParagraph"/>
        <w:numPr>
          <w:ilvl w:val="0"/>
          <w:numId w:val="1"/>
        </w:numPr>
      </w:pPr>
      <w:r>
        <w:t xml:space="preserve">When you click on the triangle, a menu will come to view. You can add group, edit or remove. </w:t>
      </w:r>
    </w:p>
    <w:p w14:paraId="5E1D92DD" w14:textId="77777777" w:rsidR="009916A9" w:rsidRPr="00A144BE" w:rsidRDefault="009916A9" w:rsidP="009916A9">
      <w:pPr>
        <w:ind w:left="360"/>
      </w:pPr>
      <w:r>
        <w:rPr>
          <w:noProof/>
        </w:rPr>
        <w:lastRenderedPageBreak/>
        <w:drawing>
          <wp:inline distT="0" distB="0" distL="0" distR="0" wp14:anchorId="51412716" wp14:editId="4B854D29">
            <wp:extent cx="5943600" cy="2400935"/>
            <wp:effectExtent l="19050" t="19050" r="19050" b="184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00935"/>
                    </a:xfrm>
                    <a:prstGeom prst="rect">
                      <a:avLst/>
                    </a:prstGeom>
                    <a:ln w="12700">
                      <a:solidFill>
                        <a:schemeClr val="tx1"/>
                      </a:solidFill>
                    </a:ln>
                  </pic:spPr>
                </pic:pic>
              </a:graphicData>
            </a:graphic>
          </wp:inline>
        </w:drawing>
      </w:r>
    </w:p>
    <w:p w14:paraId="2F97FE87" w14:textId="77777777" w:rsidR="009916A9" w:rsidRPr="00A144BE" w:rsidRDefault="009916A9" w:rsidP="009916A9">
      <w:pPr>
        <w:ind w:left="360"/>
      </w:pPr>
    </w:p>
    <w:p w14:paraId="750C5D80" w14:textId="77777777" w:rsidR="009916A9" w:rsidRPr="00A144BE" w:rsidRDefault="009916A9" w:rsidP="009916A9">
      <w:pPr>
        <w:pStyle w:val="Heading1"/>
        <w:rPr>
          <w:rFonts w:asciiTheme="minorHAnsi" w:hAnsiTheme="minorHAnsi" w:cstheme="minorHAnsi"/>
        </w:rPr>
      </w:pPr>
      <w:r w:rsidRPr="00A144BE">
        <w:rPr>
          <w:rFonts w:asciiTheme="minorHAnsi" w:hAnsiTheme="minorHAnsi" w:cstheme="minorHAnsi"/>
        </w:rPr>
        <w:lastRenderedPageBreak/>
        <w:t>Exercise 2 – Add new Area, Group and Subarea(s)</w:t>
      </w:r>
    </w:p>
    <w:p w14:paraId="766BFD3E" w14:textId="77777777" w:rsidR="009916A9" w:rsidRPr="00A144BE" w:rsidRDefault="009916A9" w:rsidP="009916A9">
      <w:pPr>
        <w:ind w:left="0"/>
        <w:rPr>
          <w:rFonts w:asciiTheme="minorHAnsi" w:hAnsiTheme="minorHAnsi" w:cstheme="minorHAnsi"/>
        </w:rPr>
      </w:pPr>
      <w:r w:rsidRPr="00A144BE">
        <w:rPr>
          <w:rFonts w:asciiTheme="minorHAnsi" w:hAnsiTheme="minorHAnsi" w:cstheme="minorHAnsi"/>
        </w:rPr>
        <w:t xml:space="preserve">In this exercise you will </w:t>
      </w:r>
      <w:r>
        <w:rPr>
          <w:rFonts w:asciiTheme="minorHAnsi" w:hAnsiTheme="minorHAnsi" w:cstheme="minorHAnsi"/>
        </w:rPr>
        <w:t xml:space="preserve">be </w:t>
      </w:r>
      <w:r w:rsidRPr="00A144BE">
        <w:rPr>
          <w:rFonts w:asciiTheme="minorHAnsi" w:hAnsiTheme="minorHAnsi" w:cstheme="minorHAnsi"/>
        </w:rPr>
        <w:t xml:space="preserve">customizing CRM navigation by creating a new Area labeled Events.  From this Area you should be able to view and create Event Listings and Accounts.  You should also be able to access the external Microsoft Events page from your deployment.  </w:t>
      </w:r>
    </w:p>
    <w:p w14:paraId="27DF3C92" w14:textId="77777777" w:rsidR="009916A9" w:rsidRPr="00A144BE" w:rsidRDefault="009916A9" w:rsidP="009916A9">
      <w:pPr>
        <w:ind w:left="0"/>
        <w:rPr>
          <w:rFonts w:asciiTheme="minorHAnsi" w:hAnsiTheme="minorHAnsi" w:cstheme="minorHAnsi"/>
        </w:rPr>
      </w:pPr>
      <w:r w:rsidRPr="00A144BE">
        <w:rPr>
          <w:rFonts w:asciiTheme="minorHAnsi" w:hAnsiTheme="minorHAnsi" w:cstheme="minorHAnsi"/>
        </w:rPr>
        <w:t>Once completed, you would like to the Events area to reflect the structure that is outlined below:</w:t>
      </w:r>
    </w:p>
    <w:p w14:paraId="3A23690F" w14:textId="77777777" w:rsidR="009916A9" w:rsidRPr="00A144BE" w:rsidRDefault="009916A9" w:rsidP="009916A9">
      <w:pPr>
        <w:ind w:left="0"/>
        <w:rPr>
          <w:rFonts w:asciiTheme="minorHAnsi" w:hAnsiTheme="minorHAnsi" w:cstheme="minorHAnsi"/>
        </w:rPr>
      </w:pPr>
      <w:r w:rsidRPr="00A144BE">
        <w:rPr>
          <w:rFonts w:asciiTheme="minorHAnsi" w:hAnsiTheme="minorHAnsi" w:cstheme="minorHAnsi"/>
        </w:rPr>
        <w:t>Site Map</w:t>
      </w:r>
    </w:p>
    <w:p w14:paraId="7B822AE1" w14:textId="77777777" w:rsidR="009916A9" w:rsidRPr="00A144BE" w:rsidRDefault="009916A9" w:rsidP="009916A9">
      <w:pPr>
        <w:pStyle w:val="ListParagraph"/>
        <w:numPr>
          <w:ilvl w:val="0"/>
          <w:numId w:val="2"/>
        </w:numPr>
        <w:rPr>
          <w:rFonts w:asciiTheme="minorHAnsi" w:hAnsiTheme="minorHAnsi" w:cstheme="minorHAnsi"/>
        </w:rPr>
      </w:pPr>
      <w:r w:rsidRPr="00A144BE">
        <w:rPr>
          <w:rFonts w:asciiTheme="minorHAnsi" w:hAnsiTheme="minorHAnsi" w:cstheme="minorHAnsi"/>
        </w:rPr>
        <w:t>Sales</w:t>
      </w:r>
    </w:p>
    <w:p w14:paraId="4BB3F00D" w14:textId="77777777" w:rsidR="009916A9" w:rsidRPr="00A144BE" w:rsidRDefault="009916A9" w:rsidP="009916A9">
      <w:pPr>
        <w:pStyle w:val="ListParagraph"/>
        <w:numPr>
          <w:ilvl w:val="0"/>
          <w:numId w:val="2"/>
        </w:numPr>
        <w:rPr>
          <w:rFonts w:asciiTheme="minorHAnsi" w:hAnsiTheme="minorHAnsi" w:cstheme="minorHAnsi"/>
          <w:i/>
        </w:rPr>
      </w:pPr>
      <w:r w:rsidRPr="00A144BE">
        <w:rPr>
          <w:rFonts w:asciiTheme="minorHAnsi" w:hAnsiTheme="minorHAnsi" w:cstheme="minorHAnsi"/>
        </w:rPr>
        <w:t xml:space="preserve">Events </w:t>
      </w:r>
      <w:r w:rsidRPr="00A144BE">
        <w:rPr>
          <w:rFonts w:asciiTheme="minorHAnsi" w:hAnsiTheme="minorHAnsi" w:cstheme="minorHAnsi"/>
          <w:i/>
        </w:rPr>
        <w:t>(New Area)</w:t>
      </w:r>
    </w:p>
    <w:p w14:paraId="510CF55E" w14:textId="77777777" w:rsidR="009916A9" w:rsidRPr="00A144BE" w:rsidRDefault="009916A9" w:rsidP="009916A9">
      <w:pPr>
        <w:pStyle w:val="ListParagraph"/>
        <w:numPr>
          <w:ilvl w:val="1"/>
          <w:numId w:val="2"/>
        </w:numPr>
        <w:rPr>
          <w:rFonts w:asciiTheme="minorHAnsi" w:hAnsiTheme="minorHAnsi" w:cstheme="minorHAnsi"/>
          <w:i/>
        </w:rPr>
      </w:pPr>
      <w:r w:rsidRPr="00A144BE">
        <w:rPr>
          <w:rFonts w:asciiTheme="minorHAnsi" w:hAnsiTheme="minorHAnsi" w:cstheme="minorHAnsi"/>
          <w:i/>
        </w:rPr>
        <w:t>Event Info (New Group)</w:t>
      </w:r>
    </w:p>
    <w:p w14:paraId="792DFE65" w14:textId="77777777" w:rsidR="009916A9" w:rsidRPr="00A144BE" w:rsidRDefault="009916A9" w:rsidP="009916A9">
      <w:pPr>
        <w:pStyle w:val="ListParagraph"/>
        <w:numPr>
          <w:ilvl w:val="2"/>
          <w:numId w:val="2"/>
        </w:numPr>
        <w:rPr>
          <w:rFonts w:asciiTheme="minorHAnsi" w:hAnsiTheme="minorHAnsi" w:cstheme="minorHAnsi"/>
        </w:rPr>
      </w:pPr>
      <w:r w:rsidRPr="00A144BE">
        <w:rPr>
          <w:rFonts w:asciiTheme="minorHAnsi" w:hAnsiTheme="minorHAnsi" w:cstheme="minorHAnsi"/>
        </w:rPr>
        <w:t>Accounts</w:t>
      </w:r>
    </w:p>
    <w:p w14:paraId="7485746E" w14:textId="77777777" w:rsidR="009916A9" w:rsidRPr="00A144BE" w:rsidRDefault="009916A9" w:rsidP="009916A9">
      <w:pPr>
        <w:pStyle w:val="ListParagraph"/>
        <w:numPr>
          <w:ilvl w:val="2"/>
          <w:numId w:val="2"/>
        </w:numPr>
        <w:rPr>
          <w:rFonts w:asciiTheme="minorHAnsi" w:hAnsiTheme="minorHAnsi" w:cstheme="minorHAnsi"/>
        </w:rPr>
      </w:pPr>
      <w:r w:rsidRPr="00A144BE">
        <w:rPr>
          <w:rFonts w:asciiTheme="minorHAnsi" w:hAnsiTheme="minorHAnsi" w:cstheme="minorHAnsi"/>
        </w:rPr>
        <w:t>Event Listing (New Custom Entity)</w:t>
      </w:r>
    </w:p>
    <w:p w14:paraId="3ED09706" w14:textId="77777777" w:rsidR="009916A9" w:rsidRPr="00A144BE" w:rsidRDefault="009916A9" w:rsidP="009916A9">
      <w:pPr>
        <w:pStyle w:val="ListParagraph"/>
        <w:numPr>
          <w:ilvl w:val="1"/>
          <w:numId w:val="2"/>
        </w:numPr>
        <w:rPr>
          <w:rFonts w:asciiTheme="minorHAnsi" w:hAnsiTheme="minorHAnsi" w:cstheme="minorHAnsi"/>
        </w:rPr>
      </w:pPr>
      <w:r w:rsidRPr="00A144BE">
        <w:rPr>
          <w:rFonts w:asciiTheme="minorHAnsi" w:hAnsiTheme="minorHAnsi" w:cstheme="minorHAnsi"/>
        </w:rPr>
        <w:t xml:space="preserve">Public Sites </w:t>
      </w:r>
      <w:r w:rsidRPr="00A144BE">
        <w:rPr>
          <w:rFonts w:asciiTheme="minorHAnsi" w:hAnsiTheme="minorHAnsi" w:cstheme="minorHAnsi"/>
          <w:i/>
        </w:rPr>
        <w:t>(New Group)</w:t>
      </w:r>
    </w:p>
    <w:p w14:paraId="633E8CC8" w14:textId="77777777" w:rsidR="009916A9" w:rsidRPr="00A144BE" w:rsidRDefault="009916A9" w:rsidP="009916A9">
      <w:pPr>
        <w:pStyle w:val="ListParagraph"/>
        <w:numPr>
          <w:ilvl w:val="2"/>
          <w:numId w:val="2"/>
        </w:numPr>
        <w:rPr>
          <w:rFonts w:asciiTheme="minorHAnsi" w:hAnsiTheme="minorHAnsi" w:cstheme="minorHAnsi"/>
        </w:rPr>
      </w:pPr>
      <w:r w:rsidRPr="00A144BE">
        <w:rPr>
          <w:rFonts w:asciiTheme="minorHAnsi" w:hAnsiTheme="minorHAnsi" w:cstheme="minorHAnsi"/>
        </w:rPr>
        <w:t xml:space="preserve">Microsoft </w:t>
      </w:r>
      <w:proofErr w:type="gramStart"/>
      <w:r w:rsidRPr="00A144BE">
        <w:rPr>
          <w:rFonts w:asciiTheme="minorHAnsi" w:hAnsiTheme="minorHAnsi" w:cstheme="minorHAnsi"/>
        </w:rPr>
        <w:t>Events  (</w:t>
      </w:r>
      <w:proofErr w:type="gramEnd"/>
      <w:r w:rsidRPr="00A144BE">
        <w:rPr>
          <w:rFonts w:asciiTheme="minorHAnsi" w:hAnsiTheme="minorHAnsi" w:cstheme="minorHAnsi"/>
        </w:rPr>
        <w:t>Link to https://msevents.microsoft.com)</w:t>
      </w:r>
    </w:p>
    <w:p w14:paraId="71ABB90F" w14:textId="77777777" w:rsidR="009916A9" w:rsidRPr="00A144BE" w:rsidRDefault="009916A9" w:rsidP="009916A9">
      <w:pPr>
        <w:pStyle w:val="ListParagraph"/>
        <w:numPr>
          <w:ilvl w:val="0"/>
          <w:numId w:val="2"/>
        </w:numPr>
        <w:rPr>
          <w:rFonts w:asciiTheme="minorHAnsi" w:hAnsiTheme="minorHAnsi" w:cstheme="minorHAnsi"/>
        </w:rPr>
      </w:pPr>
      <w:r w:rsidRPr="00A144BE">
        <w:rPr>
          <w:rFonts w:asciiTheme="minorHAnsi" w:hAnsiTheme="minorHAnsi" w:cstheme="minorHAnsi"/>
        </w:rPr>
        <w:t>Service</w:t>
      </w:r>
    </w:p>
    <w:p w14:paraId="63E75D92" w14:textId="77777777" w:rsidR="009916A9" w:rsidRPr="00A144BE" w:rsidRDefault="009916A9" w:rsidP="009916A9">
      <w:pPr>
        <w:pStyle w:val="ListParagraph"/>
        <w:numPr>
          <w:ilvl w:val="0"/>
          <w:numId w:val="2"/>
        </w:numPr>
        <w:rPr>
          <w:rFonts w:asciiTheme="minorHAnsi" w:hAnsiTheme="minorHAnsi" w:cstheme="minorHAnsi"/>
        </w:rPr>
      </w:pPr>
      <w:r w:rsidRPr="00A144BE">
        <w:rPr>
          <w:rFonts w:asciiTheme="minorHAnsi" w:hAnsiTheme="minorHAnsi" w:cstheme="minorHAnsi"/>
        </w:rPr>
        <w:t>Marketing</w:t>
      </w:r>
    </w:p>
    <w:p w14:paraId="3DFDA43F" w14:textId="77777777" w:rsidR="009916A9" w:rsidRPr="00A144BE" w:rsidRDefault="009916A9" w:rsidP="009916A9">
      <w:pPr>
        <w:pStyle w:val="ListParagraph"/>
        <w:ind w:left="792"/>
        <w:rPr>
          <w:rFonts w:asciiTheme="minorHAnsi" w:hAnsiTheme="minorHAnsi" w:cstheme="minorHAnsi"/>
        </w:rPr>
      </w:pPr>
    </w:p>
    <w:p w14:paraId="4692E88B" w14:textId="77777777" w:rsidR="009916A9" w:rsidRPr="00A144BE" w:rsidRDefault="009916A9" w:rsidP="009916A9">
      <w:pPr>
        <w:pStyle w:val="Heading3"/>
      </w:pPr>
      <w:r w:rsidRPr="00A144BE">
        <w:t>Task 1: Create the Event Listing Entity</w:t>
      </w:r>
    </w:p>
    <w:p w14:paraId="0CEFE64E" w14:textId="77777777" w:rsidR="009916A9" w:rsidRPr="00A144BE" w:rsidRDefault="009916A9" w:rsidP="009916A9">
      <w:pPr>
        <w:ind w:left="0"/>
      </w:pPr>
      <w:r w:rsidRPr="00A144BE">
        <w:t xml:space="preserve">In this task you will create an entity to represent Event Listings.  Because we are not using this for anything other than adding it to navigation we will not be adding </w:t>
      </w:r>
      <w:r>
        <w:t>any additional</w:t>
      </w:r>
      <w:r w:rsidRPr="00A144BE">
        <w:t xml:space="preserve"> fields to it.</w:t>
      </w:r>
    </w:p>
    <w:p w14:paraId="6A62EE96" w14:textId="77777777" w:rsidR="009916A9" w:rsidRPr="00A144BE" w:rsidRDefault="009916A9" w:rsidP="009916A9">
      <w:pPr>
        <w:pStyle w:val="ListParagraph"/>
        <w:numPr>
          <w:ilvl w:val="0"/>
          <w:numId w:val="3"/>
        </w:numPr>
      </w:pPr>
      <w:r w:rsidRPr="00A144BE">
        <w:t>Go to your Dynamics CRM Organization, navigate to Settings | Solutions and click New.</w:t>
      </w:r>
    </w:p>
    <w:p w14:paraId="7067EFCB" w14:textId="77777777" w:rsidR="009916A9" w:rsidRPr="00A144BE" w:rsidRDefault="009916A9" w:rsidP="009916A9">
      <w:pPr>
        <w:ind w:left="360"/>
      </w:pPr>
      <w:r>
        <w:rPr>
          <w:noProof/>
        </w:rPr>
        <w:drawing>
          <wp:inline distT="0" distB="0" distL="0" distR="0" wp14:anchorId="53EDF363" wp14:editId="6A9F0078">
            <wp:extent cx="5943600" cy="1696085"/>
            <wp:effectExtent l="19050" t="19050" r="19050" b="184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96085"/>
                    </a:xfrm>
                    <a:prstGeom prst="rect">
                      <a:avLst/>
                    </a:prstGeom>
                    <a:ln w="12700">
                      <a:solidFill>
                        <a:schemeClr val="tx1"/>
                      </a:solidFill>
                    </a:ln>
                  </pic:spPr>
                </pic:pic>
              </a:graphicData>
            </a:graphic>
          </wp:inline>
        </w:drawing>
      </w:r>
    </w:p>
    <w:p w14:paraId="5E672FE3" w14:textId="77777777" w:rsidR="009916A9" w:rsidRPr="00A144BE" w:rsidRDefault="009916A9" w:rsidP="009916A9">
      <w:pPr>
        <w:pStyle w:val="ListParagraph"/>
        <w:numPr>
          <w:ilvl w:val="0"/>
          <w:numId w:val="3"/>
        </w:numPr>
      </w:pPr>
      <w:r w:rsidRPr="00A144BE">
        <w:t>Enter Extending MOC for Display name and click the Publisher lookup.</w:t>
      </w:r>
    </w:p>
    <w:p w14:paraId="37A4FC18" w14:textId="77777777" w:rsidR="009916A9" w:rsidRPr="00A144BE" w:rsidRDefault="009916A9" w:rsidP="009916A9">
      <w:pPr>
        <w:ind w:left="360"/>
      </w:pPr>
      <w:r>
        <w:rPr>
          <w:noProof/>
        </w:rPr>
        <w:lastRenderedPageBreak/>
        <w:drawing>
          <wp:inline distT="0" distB="0" distL="0" distR="0" wp14:anchorId="70E1DDD2" wp14:editId="2407C683">
            <wp:extent cx="5943600" cy="1822450"/>
            <wp:effectExtent l="19050" t="19050" r="19050" b="254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22450"/>
                    </a:xfrm>
                    <a:prstGeom prst="rect">
                      <a:avLst/>
                    </a:prstGeom>
                    <a:ln w="12700">
                      <a:solidFill>
                        <a:schemeClr val="tx1"/>
                      </a:solidFill>
                    </a:ln>
                  </pic:spPr>
                </pic:pic>
              </a:graphicData>
            </a:graphic>
          </wp:inline>
        </w:drawing>
      </w:r>
    </w:p>
    <w:p w14:paraId="4F67FC62" w14:textId="77777777" w:rsidR="009916A9" w:rsidRPr="00A144BE" w:rsidRDefault="009916A9" w:rsidP="009916A9">
      <w:pPr>
        <w:pStyle w:val="ListParagraph"/>
        <w:numPr>
          <w:ilvl w:val="0"/>
          <w:numId w:val="3"/>
        </w:numPr>
      </w:pPr>
      <w:r w:rsidRPr="00A144BE">
        <w:t>Click Look Up More Records.</w:t>
      </w:r>
    </w:p>
    <w:p w14:paraId="634A295F" w14:textId="77777777" w:rsidR="009916A9" w:rsidRPr="00A144BE" w:rsidRDefault="009916A9" w:rsidP="009916A9">
      <w:pPr>
        <w:ind w:left="360"/>
      </w:pPr>
      <w:r w:rsidRPr="00A144BE">
        <w:rPr>
          <w:noProof/>
        </w:rPr>
        <w:drawing>
          <wp:inline distT="0" distB="0" distL="0" distR="0" wp14:anchorId="595767EE" wp14:editId="093AF539">
            <wp:extent cx="5943600" cy="2240280"/>
            <wp:effectExtent l="19050" t="19050" r="19050" b="266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40280"/>
                    </a:xfrm>
                    <a:prstGeom prst="rect">
                      <a:avLst/>
                    </a:prstGeom>
                    <a:ln w="12700">
                      <a:solidFill>
                        <a:schemeClr val="tx1"/>
                      </a:solidFill>
                    </a:ln>
                  </pic:spPr>
                </pic:pic>
              </a:graphicData>
            </a:graphic>
          </wp:inline>
        </w:drawing>
      </w:r>
    </w:p>
    <w:p w14:paraId="2F21FF53" w14:textId="77777777" w:rsidR="009916A9" w:rsidRPr="00A144BE" w:rsidRDefault="009916A9" w:rsidP="009916A9">
      <w:pPr>
        <w:pStyle w:val="ListParagraph"/>
        <w:numPr>
          <w:ilvl w:val="0"/>
          <w:numId w:val="3"/>
        </w:numPr>
      </w:pPr>
      <w:r w:rsidRPr="00A144BE">
        <w:t>Click New.</w:t>
      </w:r>
    </w:p>
    <w:p w14:paraId="464CD683" w14:textId="77777777" w:rsidR="009916A9" w:rsidRPr="00A144BE" w:rsidRDefault="009916A9" w:rsidP="009916A9">
      <w:pPr>
        <w:ind w:left="360"/>
      </w:pPr>
      <w:r w:rsidRPr="00A144BE">
        <w:rPr>
          <w:noProof/>
        </w:rPr>
        <w:lastRenderedPageBreak/>
        <w:drawing>
          <wp:inline distT="0" distB="0" distL="0" distR="0" wp14:anchorId="35DE446E" wp14:editId="2AF3F6B2">
            <wp:extent cx="5028571" cy="5123809"/>
            <wp:effectExtent l="19050" t="19050" r="19685" b="203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8571" cy="5123809"/>
                    </a:xfrm>
                    <a:prstGeom prst="rect">
                      <a:avLst/>
                    </a:prstGeom>
                    <a:ln w="12700">
                      <a:solidFill>
                        <a:schemeClr val="tx1"/>
                      </a:solidFill>
                    </a:ln>
                  </pic:spPr>
                </pic:pic>
              </a:graphicData>
            </a:graphic>
          </wp:inline>
        </w:drawing>
      </w:r>
    </w:p>
    <w:p w14:paraId="0CCE44BF" w14:textId="77777777" w:rsidR="009916A9" w:rsidRPr="00A144BE" w:rsidRDefault="009916A9" w:rsidP="009916A9">
      <w:pPr>
        <w:pStyle w:val="ListParagraph"/>
        <w:numPr>
          <w:ilvl w:val="0"/>
          <w:numId w:val="3"/>
        </w:numPr>
      </w:pPr>
      <w:r w:rsidRPr="00A144BE">
        <w:t xml:space="preserve">Enter MOC for Display Name, </w:t>
      </w:r>
      <w:proofErr w:type="spellStart"/>
      <w:r w:rsidRPr="00A144BE">
        <w:t>moc</w:t>
      </w:r>
      <w:proofErr w:type="spellEnd"/>
      <w:r w:rsidRPr="00A144BE">
        <w:t xml:space="preserve"> for Prefix and click Save and Close.</w:t>
      </w:r>
    </w:p>
    <w:p w14:paraId="60300F1A" w14:textId="77777777" w:rsidR="009916A9" w:rsidRPr="00A144BE" w:rsidRDefault="009916A9" w:rsidP="009916A9">
      <w:pPr>
        <w:ind w:left="360"/>
      </w:pPr>
      <w:r w:rsidRPr="00A144BE">
        <w:rPr>
          <w:noProof/>
        </w:rPr>
        <w:lastRenderedPageBreak/>
        <w:drawing>
          <wp:inline distT="0" distB="0" distL="0" distR="0" wp14:anchorId="6C4BD01F" wp14:editId="337C1DB6">
            <wp:extent cx="5943600" cy="3556635"/>
            <wp:effectExtent l="19050" t="19050" r="19050" b="247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56635"/>
                    </a:xfrm>
                    <a:prstGeom prst="rect">
                      <a:avLst/>
                    </a:prstGeom>
                    <a:ln w="12700">
                      <a:solidFill>
                        <a:schemeClr val="tx1"/>
                      </a:solidFill>
                    </a:ln>
                  </pic:spPr>
                </pic:pic>
              </a:graphicData>
            </a:graphic>
          </wp:inline>
        </w:drawing>
      </w:r>
    </w:p>
    <w:p w14:paraId="2EC04FBC" w14:textId="77777777" w:rsidR="009916A9" w:rsidRPr="00A144BE" w:rsidRDefault="009916A9" w:rsidP="009916A9">
      <w:pPr>
        <w:pStyle w:val="ListParagraph"/>
        <w:numPr>
          <w:ilvl w:val="0"/>
          <w:numId w:val="3"/>
        </w:numPr>
      </w:pPr>
      <w:r w:rsidRPr="00A144BE">
        <w:t>Click Add.</w:t>
      </w:r>
    </w:p>
    <w:p w14:paraId="22BF995E" w14:textId="77777777" w:rsidR="009916A9" w:rsidRPr="00A144BE" w:rsidRDefault="009916A9" w:rsidP="009916A9">
      <w:pPr>
        <w:ind w:left="360"/>
      </w:pPr>
      <w:r w:rsidRPr="00A144BE">
        <w:rPr>
          <w:noProof/>
        </w:rPr>
        <w:lastRenderedPageBreak/>
        <w:drawing>
          <wp:inline distT="0" distB="0" distL="0" distR="0" wp14:anchorId="3B8CB10D" wp14:editId="1F7102B6">
            <wp:extent cx="5057143" cy="5085714"/>
            <wp:effectExtent l="19050" t="19050" r="10160" b="203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7143" cy="5085714"/>
                    </a:xfrm>
                    <a:prstGeom prst="rect">
                      <a:avLst/>
                    </a:prstGeom>
                    <a:ln w="12700">
                      <a:solidFill>
                        <a:schemeClr val="tx1"/>
                      </a:solidFill>
                    </a:ln>
                  </pic:spPr>
                </pic:pic>
              </a:graphicData>
            </a:graphic>
          </wp:inline>
        </w:drawing>
      </w:r>
    </w:p>
    <w:p w14:paraId="2B6B7C39" w14:textId="77777777" w:rsidR="009916A9" w:rsidRPr="00A144BE" w:rsidRDefault="009916A9" w:rsidP="009916A9">
      <w:pPr>
        <w:pStyle w:val="ListParagraph"/>
        <w:numPr>
          <w:ilvl w:val="0"/>
          <w:numId w:val="3"/>
        </w:numPr>
      </w:pPr>
      <w:r w:rsidRPr="00A144BE">
        <w:t>Enter 1 for version and click Save.</w:t>
      </w:r>
    </w:p>
    <w:p w14:paraId="55895EB6" w14:textId="77777777" w:rsidR="009916A9" w:rsidRPr="00A144BE" w:rsidRDefault="009916A9" w:rsidP="009916A9">
      <w:pPr>
        <w:ind w:left="360"/>
      </w:pPr>
      <w:r w:rsidRPr="00A144BE">
        <w:rPr>
          <w:noProof/>
        </w:rPr>
        <w:drawing>
          <wp:inline distT="0" distB="0" distL="0" distR="0" wp14:anchorId="4D81C26E" wp14:editId="060CC64A">
            <wp:extent cx="5943600" cy="1834515"/>
            <wp:effectExtent l="19050" t="19050" r="19050" b="133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34515"/>
                    </a:xfrm>
                    <a:prstGeom prst="rect">
                      <a:avLst/>
                    </a:prstGeom>
                    <a:ln w="12700">
                      <a:solidFill>
                        <a:schemeClr val="tx1"/>
                      </a:solidFill>
                    </a:ln>
                  </pic:spPr>
                </pic:pic>
              </a:graphicData>
            </a:graphic>
          </wp:inline>
        </w:drawing>
      </w:r>
    </w:p>
    <w:p w14:paraId="12035B50" w14:textId="77777777" w:rsidR="009916A9" w:rsidRPr="00A144BE" w:rsidRDefault="009916A9" w:rsidP="009916A9">
      <w:pPr>
        <w:pStyle w:val="ListParagraph"/>
        <w:numPr>
          <w:ilvl w:val="0"/>
          <w:numId w:val="3"/>
        </w:numPr>
      </w:pPr>
      <w:r w:rsidRPr="00A144BE">
        <w:t>Select Entities and click New.</w:t>
      </w:r>
    </w:p>
    <w:p w14:paraId="25D2D4D2" w14:textId="77777777" w:rsidR="009916A9" w:rsidRPr="00A144BE" w:rsidRDefault="009916A9" w:rsidP="009916A9">
      <w:pPr>
        <w:ind w:left="360"/>
      </w:pPr>
      <w:r>
        <w:rPr>
          <w:noProof/>
        </w:rPr>
        <w:lastRenderedPageBreak/>
        <w:drawing>
          <wp:inline distT="0" distB="0" distL="0" distR="0" wp14:anchorId="331FAD92" wp14:editId="615285B7">
            <wp:extent cx="5943600" cy="1824355"/>
            <wp:effectExtent l="19050" t="19050" r="19050" b="2349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24355"/>
                    </a:xfrm>
                    <a:prstGeom prst="rect">
                      <a:avLst/>
                    </a:prstGeom>
                    <a:ln w="12700">
                      <a:solidFill>
                        <a:schemeClr val="tx1"/>
                      </a:solidFill>
                    </a:ln>
                  </pic:spPr>
                </pic:pic>
              </a:graphicData>
            </a:graphic>
          </wp:inline>
        </w:drawing>
      </w:r>
    </w:p>
    <w:p w14:paraId="243B3E14" w14:textId="77777777" w:rsidR="009916A9" w:rsidRPr="00A144BE" w:rsidRDefault="009916A9" w:rsidP="009916A9">
      <w:pPr>
        <w:pStyle w:val="ListParagraph"/>
        <w:numPr>
          <w:ilvl w:val="0"/>
          <w:numId w:val="3"/>
        </w:numPr>
      </w:pPr>
      <w:r w:rsidRPr="00A144BE">
        <w:t xml:space="preserve">Enter Event Listing for Display Name, Event Listings for Plural Name, </w:t>
      </w:r>
      <w:proofErr w:type="spellStart"/>
      <w:r w:rsidRPr="00A144BE">
        <w:t>moc_eventlisting</w:t>
      </w:r>
      <w:proofErr w:type="spellEnd"/>
      <w:r w:rsidRPr="00A144BE">
        <w:t xml:space="preserve"> for Name, select Organization for Ownership, and click Save and Close.</w:t>
      </w:r>
      <w:r>
        <w:t xml:space="preserve">  Leave other items, including data type, to the defaults already defined.</w:t>
      </w:r>
    </w:p>
    <w:p w14:paraId="0FC94B2D" w14:textId="77777777" w:rsidR="009916A9" w:rsidRPr="00A144BE" w:rsidRDefault="009916A9" w:rsidP="009916A9">
      <w:pPr>
        <w:ind w:left="360"/>
      </w:pPr>
      <w:r>
        <w:rPr>
          <w:noProof/>
        </w:rPr>
        <w:drawing>
          <wp:inline distT="0" distB="0" distL="0" distR="0" wp14:anchorId="35E0A8DB" wp14:editId="06BA9834">
            <wp:extent cx="5943600" cy="1872615"/>
            <wp:effectExtent l="19050" t="19050" r="19050" b="133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72615"/>
                    </a:xfrm>
                    <a:prstGeom prst="rect">
                      <a:avLst/>
                    </a:prstGeom>
                    <a:ln w="12700">
                      <a:solidFill>
                        <a:schemeClr val="tx1"/>
                      </a:solidFill>
                    </a:ln>
                  </pic:spPr>
                </pic:pic>
              </a:graphicData>
            </a:graphic>
          </wp:inline>
        </w:drawing>
      </w:r>
    </w:p>
    <w:p w14:paraId="3855C2E2" w14:textId="77777777" w:rsidR="009916A9" w:rsidRPr="00A144BE" w:rsidRDefault="009916A9" w:rsidP="009916A9">
      <w:pPr>
        <w:pStyle w:val="ListParagraph"/>
        <w:numPr>
          <w:ilvl w:val="0"/>
          <w:numId w:val="3"/>
        </w:numPr>
      </w:pPr>
      <w:r w:rsidRPr="00A144BE">
        <w:t>Publish All Customizations.</w:t>
      </w:r>
    </w:p>
    <w:p w14:paraId="4D222128" w14:textId="77777777" w:rsidR="009916A9" w:rsidRPr="00A144BE" w:rsidRDefault="009916A9" w:rsidP="009916A9">
      <w:pPr>
        <w:ind w:left="360"/>
      </w:pPr>
      <w:r>
        <w:rPr>
          <w:noProof/>
        </w:rPr>
        <w:drawing>
          <wp:inline distT="0" distB="0" distL="0" distR="0" wp14:anchorId="3F6DB0AC" wp14:editId="6E1F8FA6">
            <wp:extent cx="5943600" cy="1504315"/>
            <wp:effectExtent l="19050" t="19050" r="19050" b="196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04315"/>
                    </a:xfrm>
                    <a:prstGeom prst="rect">
                      <a:avLst/>
                    </a:prstGeom>
                    <a:ln w="12700">
                      <a:solidFill>
                        <a:schemeClr val="tx1"/>
                      </a:solidFill>
                    </a:ln>
                  </pic:spPr>
                </pic:pic>
              </a:graphicData>
            </a:graphic>
          </wp:inline>
        </w:drawing>
      </w:r>
    </w:p>
    <w:p w14:paraId="315ED931" w14:textId="77777777" w:rsidR="009916A9" w:rsidRPr="00A144BE" w:rsidRDefault="009916A9" w:rsidP="009916A9">
      <w:pPr>
        <w:pStyle w:val="ListParagraph"/>
        <w:numPr>
          <w:ilvl w:val="0"/>
          <w:numId w:val="3"/>
        </w:numPr>
      </w:pPr>
      <w:r w:rsidRPr="00A144BE">
        <w:t xml:space="preserve">Close the Solution Explorer. </w:t>
      </w:r>
      <w:r>
        <w:t xml:space="preserve">As a reminder, we are only making this entity to learn about the site map, there is not a need </w:t>
      </w:r>
      <w:proofErr w:type="gramStart"/>
      <w:r>
        <w:t>at this time</w:t>
      </w:r>
      <w:proofErr w:type="gramEnd"/>
      <w:r>
        <w:t xml:space="preserve"> to build out more of the entity details.</w:t>
      </w:r>
    </w:p>
    <w:p w14:paraId="1EBF0897" w14:textId="77777777" w:rsidR="009916A9" w:rsidRPr="00A144BE" w:rsidRDefault="009916A9" w:rsidP="009916A9">
      <w:pPr>
        <w:ind w:left="360"/>
      </w:pPr>
    </w:p>
    <w:p w14:paraId="21B94FE4" w14:textId="77777777" w:rsidR="009916A9" w:rsidRPr="00A144BE" w:rsidRDefault="009916A9" w:rsidP="009916A9">
      <w:pPr>
        <w:pStyle w:val="Heading3"/>
      </w:pPr>
      <w:r w:rsidRPr="00A144BE">
        <w:t>Task 2: Add Event Info Area</w:t>
      </w:r>
    </w:p>
    <w:p w14:paraId="5D3A98CC" w14:textId="77777777" w:rsidR="009916A9" w:rsidRPr="00A144BE" w:rsidRDefault="009916A9" w:rsidP="009916A9">
      <w:pPr>
        <w:ind w:left="0"/>
      </w:pPr>
      <w:r w:rsidRPr="00A144BE">
        <w:t xml:space="preserve">In this task you will use the </w:t>
      </w:r>
      <w:proofErr w:type="spellStart"/>
      <w:r w:rsidRPr="00A144BE">
        <w:t>SiteMap</w:t>
      </w:r>
      <w:proofErr w:type="spellEnd"/>
      <w:r w:rsidRPr="00A144BE">
        <w:t xml:space="preserve"> Editor to add a new </w:t>
      </w:r>
      <w:proofErr w:type="spellStart"/>
      <w:r w:rsidRPr="00A144BE">
        <w:t>SiteMap</w:t>
      </w:r>
      <w:proofErr w:type="spellEnd"/>
      <w:r w:rsidRPr="00A144BE">
        <w:t xml:space="preserve"> Area called Events to Dynamics CRM.</w:t>
      </w:r>
    </w:p>
    <w:p w14:paraId="2C04A214" w14:textId="77777777" w:rsidR="009916A9" w:rsidRPr="00A144BE" w:rsidRDefault="009916A9" w:rsidP="009916A9">
      <w:pPr>
        <w:pStyle w:val="ListParagraph"/>
        <w:numPr>
          <w:ilvl w:val="0"/>
          <w:numId w:val="4"/>
        </w:numPr>
      </w:pPr>
      <w:r>
        <w:lastRenderedPageBreak/>
        <w:t xml:space="preserve">Go back to </w:t>
      </w:r>
      <w:proofErr w:type="spellStart"/>
      <w:proofErr w:type="gramStart"/>
      <w:r>
        <w:t>xrm.tools</w:t>
      </w:r>
      <w:proofErr w:type="spellEnd"/>
      <w:proofErr w:type="gramEnd"/>
      <w:r>
        <w:t xml:space="preserve"> and click Add Area.</w:t>
      </w:r>
      <w:r>
        <w:rPr>
          <w:noProof/>
        </w:rPr>
        <w:t xml:space="preserve"> </w:t>
      </w:r>
      <w:r>
        <w:rPr>
          <w:noProof/>
        </w:rPr>
        <w:drawing>
          <wp:inline distT="0" distB="0" distL="0" distR="0" wp14:anchorId="4BD6B2FD" wp14:editId="069D6C1B">
            <wp:extent cx="5943600" cy="2349500"/>
            <wp:effectExtent l="19050" t="19050" r="19050" b="1270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49500"/>
                    </a:xfrm>
                    <a:prstGeom prst="rect">
                      <a:avLst/>
                    </a:prstGeom>
                    <a:ln w="12700">
                      <a:solidFill>
                        <a:schemeClr val="tx1"/>
                      </a:solidFill>
                    </a:ln>
                  </pic:spPr>
                </pic:pic>
              </a:graphicData>
            </a:graphic>
          </wp:inline>
        </w:drawing>
      </w:r>
    </w:p>
    <w:p w14:paraId="48CA962F" w14:textId="77777777" w:rsidR="009916A9" w:rsidRDefault="009916A9" w:rsidP="009916A9">
      <w:pPr>
        <w:pStyle w:val="ListParagraph"/>
        <w:numPr>
          <w:ilvl w:val="0"/>
          <w:numId w:val="4"/>
        </w:numPr>
      </w:pPr>
      <w:r w:rsidRPr="00A144BE">
        <w:t xml:space="preserve">Enter EA for Id, </w:t>
      </w:r>
      <w:r>
        <w:t>Events for Title and click Save.</w:t>
      </w:r>
      <w:r>
        <w:br/>
      </w:r>
      <w:r w:rsidRPr="00AA101C">
        <w:rPr>
          <w:b/>
        </w:rPr>
        <w:t>Note:</w:t>
      </w:r>
      <w:r>
        <w:t xml:space="preserve">  This ID field is simply a short-hand for you to reference.  You might use </w:t>
      </w:r>
      <w:proofErr w:type="spellStart"/>
      <w:r>
        <w:t>solutionprefix_name</w:t>
      </w:r>
      <w:proofErr w:type="spellEnd"/>
      <w:r>
        <w:t xml:space="preserve"> or as we do here abbreviations (EA is for Events Area.  PSG for Public Sites Group and so on)</w:t>
      </w:r>
    </w:p>
    <w:p w14:paraId="1EF05667" w14:textId="77777777" w:rsidR="009916A9" w:rsidRPr="00A144BE" w:rsidRDefault="009916A9" w:rsidP="009916A9">
      <w:pPr>
        <w:ind w:left="360"/>
      </w:pPr>
      <w:r>
        <w:rPr>
          <w:noProof/>
        </w:rPr>
        <w:lastRenderedPageBreak/>
        <w:drawing>
          <wp:inline distT="0" distB="0" distL="0" distR="0" wp14:anchorId="6048F344" wp14:editId="69A95F07">
            <wp:extent cx="5600000" cy="5361905"/>
            <wp:effectExtent l="19050" t="19050" r="20320" b="1079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00000" cy="5361905"/>
                    </a:xfrm>
                    <a:prstGeom prst="rect">
                      <a:avLst/>
                    </a:prstGeom>
                    <a:ln w="12700">
                      <a:solidFill>
                        <a:schemeClr val="tx1"/>
                      </a:solidFill>
                    </a:ln>
                  </pic:spPr>
                </pic:pic>
              </a:graphicData>
            </a:graphic>
          </wp:inline>
        </w:drawing>
      </w:r>
    </w:p>
    <w:p w14:paraId="052F7248" w14:textId="77777777" w:rsidR="009916A9" w:rsidRPr="00A144BE" w:rsidRDefault="009916A9" w:rsidP="009916A9">
      <w:pPr>
        <w:pStyle w:val="ListParagraph"/>
        <w:numPr>
          <w:ilvl w:val="0"/>
          <w:numId w:val="4"/>
        </w:numPr>
      </w:pPr>
      <w:r>
        <w:t xml:space="preserve">New area will be added. </w:t>
      </w:r>
      <w:r w:rsidRPr="00A144BE">
        <w:t xml:space="preserve">Click Update </w:t>
      </w:r>
      <w:r>
        <w:t>CRM</w:t>
      </w:r>
      <w:r w:rsidRPr="00A144BE">
        <w:t xml:space="preserve"> and wait for update to complete.</w:t>
      </w:r>
    </w:p>
    <w:p w14:paraId="083FE4DD" w14:textId="77777777" w:rsidR="009916A9" w:rsidRPr="00A144BE" w:rsidRDefault="009916A9" w:rsidP="009916A9">
      <w:pPr>
        <w:ind w:left="360"/>
      </w:pPr>
      <w:r>
        <w:rPr>
          <w:noProof/>
        </w:rPr>
        <w:lastRenderedPageBreak/>
        <w:drawing>
          <wp:inline distT="0" distB="0" distL="0" distR="0" wp14:anchorId="21AF7BE4" wp14:editId="6430A654">
            <wp:extent cx="5943600" cy="2540635"/>
            <wp:effectExtent l="19050" t="19050" r="19050" b="1206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40635"/>
                    </a:xfrm>
                    <a:prstGeom prst="rect">
                      <a:avLst/>
                    </a:prstGeom>
                    <a:ln w="12700">
                      <a:solidFill>
                        <a:schemeClr val="tx1"/>
                      </a:solidFill>
                    </a:ln>
                  </pic:spPr>
                </pic:pic>
              </a:graphicData>
            </a:graphic>
          </wp:inline>
        </w:drawing>
      </w:r>
    </w:p>
    <w:p w14:paraId="163BA850" w14:textId="77777777" w:rsidR="009916A9" w:rsidRPr="00A144BE" w:rsidRDefault="009916A9" w:rsidP="009916A9">
      <w:pPr>
        <w:pStyle w:val="ListParagraph"/>
        <w:numPr>
          <w:ilvl w:val="0"/>
          <w:numId w:val="4"/>
        </w:numPr>
      </w:pPr>
      <w:r w:rsidRPr="00A144BE">
        <w:t xml:space="preserve">Go to your Dynamics CRM organization.  Refresh the </w:t>
      </w:r>
      <w:proofErr w:type="gramStart"/>
      <w:r w:rsidRPr="00A144BE">
        <w:t>page, and</w:t>
      </w:r>
      <w:proofErr w:type="gramEnd"/>
      <w:r w:rsidRPr="00A144BE">
        <w:t xml:space="preserve"> click on the </w:t>
      </w:r>
      <w:r>
        <w:t>menu button</w:t>
      </w:r>
      <w:r w:rsidRPr="00A144BE">
        <w:t xml:space="preserve">. Notice that the Dynamics CRM </w:t>
      </w:r>
      <w:proofErr w:type="spellStart"/>
      <w:r w:rsidRPr="00A144BE">
        <w:t>SiteMap</w:t>
      </w:r>
      <w:proofErr w:type="spellEnd"/>
      <w:r w:rsidRPr="00A144BE">
        <w:t xml:space="preserve"> will not show the new Events Area</w:t>
      </w:r>
      <w:r>
        <w:t xml:space="preserve"> yet, this is </w:t>
      </w:r>
      <w:r w:rsidRPr="00A144BE">
        <w:t xml:space="preserve">because it does not have Groups and </w:t>
      </w:r>
      <w:proofErr w:type="spellStart"/>
      <w:r w:rsidRPr="00A144BE">
        <w:t>SubAreas</w:t>
      </w:r>
      <w:proofErr w:type="spellEnd"/>
      <w:r w:rsidRPr="00A144BE">
        <w:t xml:space="preserve"> defined.</w:t>
      </w:r>
    </w:p>
    <w:p w14:paraId="09B4B71E" w14:textId="77777777" w:rsidR="009916A9" w:rsidRPr="00A144BE" w:rsidRDefault="009916A9" w:rsidP="009916A9">
      <w:pPr>
        <w:ind w:left="360"/>
      </w:pPr>
      <w:r>
        <w:rPr>
          <w:noProof/>
        </w:rPr>
        <w:drawing>
          <wp:inline distT="0" distB="0" distL="0" distR="0" wp14:anchorId="3969CFD0" wp14:editId="2B563C99">
            <wp:extent cx="5943600" cy="1493520"/>
            <wp:effectExtent l="19050" t="19050" r="19050" b="1143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93520"/>
                    </a:xfrm>
                    <a:prstGeom prst="rect">
                      <a:avLst/>
                    </a:prstGeom>
                    <a:ln w="12700">
                      <a:solidFill>
                        <a:schemeClr val="tx1"/>
                      </a:solidFill>
                    </a:ln>
                  </pic:spPr>
                </pic:pic>
              </a:graphicData>
            </a:graphic>
          </wp:inline>
        </w:drawing>
      </w:r>
    </w:p>
    <w:p w14:paraId="74E1BA42" w14:textId="77777777" w:rsidR="009916A9" w:rsidRPr="00A144BE" w:rsidRDefault="009916A9" w:rsidP="009916A9">
      <w:pPr>
        <w:pStyle w:val="ListParagraph"/>
      </w:pPr>
    </w:p>
    <w:p w14:paraId="12B3774E" w14:textId="77777777" w:rsidR="009916A9" w:rsidRPr="00A144BE" w:rsidRDefault="009916A9" w:rsidP="009916A9">
      <w:pPr>
        <w:pStyle w:val="Heading3"/>
      </w:pPr>
      <w:r w:rsidRPr="00A144BE">
        <w:t>Task 3: Add Groups</w:t>
      </w:r>
    </w:p>
    <w:p w14:paraId="09F4B299" w14:textId="77777777" w:rsidR="009916A9" w:rsidRPr="00A144BE" w:rsidRDefault="009916A9" w:rsidP="009916A9">
      <w:pPr>
        <w:ind w:left="0"/>
      </w:pPr>
      <w:r w:rsidRPr="00A144BE">
        <w:t>In this task you will add two new Groups called Event Info and Public Sites to the Events Area.</w:t>
      </w:r>
    </w:p>
    <w:p w14:paraId="0B744119" w14:textId="77777777" w:rsidR="009916A9" w:rsidRPr="00A144BE" w:rsidRDefault="009916A9" w:rsidP="009916A9">
      <w:pPr>
        <w:pStyle w:val="ListParagraph"/>
        <w:numPr>
          <w:ilvl w:val="0"/>
          <w:numId w:val="5"/>
        </w:numPr>
      </w:pPr>
      <w:r w:rsidRPr="00A144BE">
        <w:t>Go back to th</w:t>
      </w:r>
      <w:r>
        <w:t xml:space="preserve">e </w:t>
      </w:r>
      <w:proofErr w:type="spellStart"/>
      <w:proofErr w:type="gramStart"/>
      <w:r>
        <w:t>x</w:t>
      </w:r>
      <w:r w:rsidRPr="00A144BE">
        <w:t>rm</w:t>
      </w:r>
      <w:r>
        <w:t>.tools</w:t>
      </w:r>
      <w:proofErr w:type="spellEnd"/>
      <w:proofErr w:type="gramEnd"/>
      <w:r>
        <w:t xml:space="preserve"> and hover over the Events area</w:t>
      </w:r>
      <w:r w:rsidRPr="00A144BE">
        <w:t>.</w:t>
      </w:r>
      <w:r>
        <w:t xml:space="preserve"> Small triangle will appear.</w:t>
      </w:r>
    </w:p>
    <w:p w14:paraId="05F20153" w14:textId="77777777" w:rsidR="009916A9" w:rsidRPr="00A144BE" w:rsidRDefault="009916A9" w:rsidP="009916A9">
      <w:pPr>
        <w:ind w:left="360"/>
      </w:pPr>
      <w:r>
        <w:rPr>
          <w:noProof/>
        </w:rPr>
        <w:lastRenderedPageBreak/>
        <w:drawing>
          <wp:inline distT="0" distB="0" distL="0" distR="0" wp14:anchorId="265F91D9" wp14:editId="3B6B0A9F">
            <wp:extent cx="5943600" cy="2172335"/>
            <wp:effectExtent l="19050" t="19050" r="19050" b="184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72335"/>
                    </a:xfrm>
                    <a:prstGeom prst="rect">
                      <a:avLst/>
                    </a:prstGeom>
                    <a:ln w="12700">
                      <a:solidFill>
                        <a:schemeClr val="tx1"/>
                      </a:solidFill>
                    </a:ln>
                  </pic:spPr>
                </pic:pic>
              </a:graphicData>
            </a:graphic>
          </wp:inline>
        </w:drawing>
      </w:r>
    </w:p>
    <w:p w14:paraId="30298B32" w14:textId="77777777" w:rsidR="009916A9" w:rsidRPr="00A144BE" w:rsidRDefault="009916A9" w:rsidP="009916A9">
      <w:pPr>
        <w:pStyle w:val="ListParagraph"/>
        <w:numPr>
          <w:ilvl w:val="0"/>
          <w:numId w:val="5"/>
        </w:numPr>
      </w:pPr>
      <w:r>
        <w:t>Click on the triangle and select Add Group</w:t>
      </w:r>
      <w:r w:rsidRPr="00A144BE">
        <w:t>.</w:t>
      </w:r>
    </w:p>
    <w:p w14:paraId="44CDBFED" w14:textId="77777777" w:rsidR="009916A9" w:rsidRPr="00A144BE" w:rsidRDefault="009916A9" w:rsidP="009916A9">
      <w:pPr>
        <w:ind w:left="360"/>
      </w:pPr>
      <w:r>
        <w:rPr>
          <w:noProof/>
        </w:rPr>
        <w:drawing>
          <wp:inline distT="0" distB="0" distL="0" distR="0" wp14:anchorId="148358F8" wp14:editId="0DF8E874">
            <wp:extent cx="5943600" cy="2451735"/>
            <wp:effectExtent l="19050" t="19050" r="19050" b="2476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51735"/>
                    </a:xfrm>
                    <a:prstGeom prst="rect">
                      <a:avLst/>
                    </a:prstGeom>
                    <a:ln w="12700">
                      <a:solidFill>
                        <a:schemeClr val="tx1"/>
                      </a:solidFill>
                    </a:ln>
                  </pic:spPr>
                </pic:pic>
              </a:graphicData>
            </a:graphic>
          </wp:inline>
        </w:drawing>
      </w:r>
    </w:p>
    <w:p w14:paraId="2448BADF" w14:textId="77777777" w:rsidR="009916A9" w:rsidRPr="00A144BE" w:rsidRDefault="009916A9" w:rsidP="009916A9">
      <w:pPr>
        <w:pStyle w:val="ListParagraph"/>
        <w:numPr>
          <w:ilvl w:val="0"/>
          <w:numId w:val="5"/>
        </w:numPr>
      </w:pPr>
      <w:r w:rsidRPr="00A144BE">
        <w:t xml:space="preserve">Enter </w:t>
      </w:r>
      <w:r>
        <w:t>EIG</w:t>
      </w:r>
      <w:r w:rsidRPr="00A144BE">
        <w:t xml:space="preserve"> for Id</w:t>
      </w:r>
      <w:r>
        <w:t>, Event Info for Title,</w:t>
      </w:r>
      <w:r w:rsidRPr="00A144BE">
        <w:t xml:space="preserve"> and click Save.</w:t>
      </w:r>
    </w:p>
    <w:p w14:paraId="1535B356" w14:textId="77777777" w:rsidR="009916A9" w:rsidRPr="00A144BE" w:rsidRDefault="009916A9" w:rsidP="009916A9">
      <w:pPr>
        <w:ind w:left="360"/>
      </w:pPr>
      <w:r>
        <w:rPr>
          <w:noProof/>
        </w:rPr>
        <w:lastRenderedPageBreak/>
        <w:drawing>
          <wp:inline distT="0" distB="0" distL="0" distR="0" wp14:anchorId="20FA731F" wp14:editId="431F42F4">
            <wp:extent cx="5542857" cy="4466667"/>
            <wp:effectExtent l="19050" t="19050" r="20320" b="1016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2857" cy="4466667"/>
                    </a:xfrm>
                    <a:prstGeom prst="rect">
                      <a:avLst/>
                    </a:prstGeom>
                    <a:ln w="12700">
                      <a:solidFill>
                        <a:schemeClr val="tx1"/>
                      </a:solidFill>
                    </a:ln>
                  </pic:spPr>
                </pic:pic>
              </a:graphicData>
            </a:graphic>
          </wp:inline>
        </w:drawing>
      </w:r>
    </w:p>
    <w:p w14:paraId="482DB82B" w14:textId="77777777" w:rsidR="009916A9" w:rsidRPr="00A144BE" w:rsidRDefault="009916A9" w:rsidP="009916A9">
      <w:pPr>
        <w:pStyle w:val="ListParagraph"/>
        <w:numPr>
          <w:ilvl w:val="0"/>
          <w:numId w:val="5"/>
        </w:numPr>
      </w:pPr>
      <w:r>
        <w:t>Hover over the Events area and click Add Group.</w:t>
      </w:r>
    </w:p>
    <w:p w14:paraId="1CFF1FDE" w14:textId="77777777" w:rsidR="009916A9" w:rsidRPr="00A144BE" w:rsidRDefault="009916A9" w:rsidP="009916A9">
      <w:pPr>
        <w:ind w:left="360"/>
      </w:pPr>
      <w:r>
        <w:rPr>
          <w:noProof/>
        </w:rPr>
        <w:drawing>
          <wp:inline distT="0" distB="0" distL="0" distR="0" wp14:anchorId="21586A8D" wp14:editId="57FC69E1">
            <wp:extent cx="5943600" cy="2940050"/>
            <wp:effectExtent l="19050" t="19050" r="19050" b="1270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40050"/>
                    </a:xfrm>
                    <a:prstGeom prst="rect">
                      <a:avLst/>
                    </a:prstGeom>
                    <a:ln w="12700">
                      <a:solidFill>
                        <a:schemeClr val="tx1"/>
                      </a:solidFill>
                    </a:ln>
                  </pic:spPr>
                </pic:pic>
              </a:graphicData>
            </a:graphic>
          </wp:inline>
        </w:drawing>
      </w:r>
    </w:p>
    <w:p w14:paraId="02763DC0" w14:textId="77777777" w:rsidR="009916A9" w:rsidRDefault="009916A9" w:rsidP="009916A9">
      <w:pPr>
        <w:pStyle w:val="ListParagraph"/>
        <w:numPr>
          <w:ilvl w:val="0"/>
          <w:numId w:val="5"/>
        </w:numPr>
      </w:pPr>
      <w:r>
        <w:t>Enter PSG for ID, Public Sites for Title and click Save.</w:t>
      </w:r>
    </w:p>
    <w:p w14:paraId="0D2BA7C6" w14:textId="77777777" w:rsidR="009916A9" w:rsidRDefault="009916A9" w:rsidP="009916A9">
      <w:pPr>
        <w:ind w:left="360"/>
      </w:pPr>
      <w:r>
        <w:rPr>
          <w:noProof/>
        </w:rPr>
        <w:lastRenderedPageBreak/>
        <w:drawing>
          <wp:inline distT="0" distB="0" distL="0" distR="0" wp14:anchorId="0976C198" wp14:editId="2BEDAA6E">
            <wp:extent cx="5504762" cy="4542857"/>
            <wp:effectExtent l="19050" t="19050" r="20320" b="1016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04762" cy="4542857"/>
                    </a:xfrm>
                    <a:prstGeom prst="rect">
                      <a:avLst/>
                    </a:prstGeom>
                    <a:ln w="12700">
                      <a:solidFill>
                        <a:schemeClr val="tx1"/>
                      </a:solidFill>
                    </a:ln>
                  </pic:spPr>
                </pic:pic>
              </a:graphicData>
            </a:graphic>
          </wp:inline>
        </w:drawing>
      </w:r>
    </w:p>
    <w:p w14:paraId="5ED0132C" w14:textId="77777777" w:rsidR="009916A9" w:rsidRDefault="009916A9" w:rsidP="009916A9">
      <w:pPr>
        <w:pStyle w:val="ListParagraph"/>
        <w:numPr>
          <w:ilvl w:val="0"/>
          <w:numId w:val="5"/>
        </w:numPr>
      </w:pPr>
      <w:r>
        <w:t>You will now have two groups under the Events are. Click Update CRM.</w:t>
      </w:r>
    </w:p>
    <w:p w14:paraId="6F7C7150" w14:textId="77777777" w:rsidR="009916A9" w:rsidRDefault="009916A9" w:rsidP="009916A9">
      <w:pPr>
        <w:ind w:left="360"/>
      </w:pPr>
      <w:r>
        <w:rPr>
          <w:noProof/>
        </w:rPr>
        <w:drawing>
          <wp:inline distT="0" distB="0" distL="0" distR="0" wp14:anchorId="57AFF901" wp14:editId="14F07A4D">
            <wp:extent cx="5943600" cy="2609215"/>
            <wp:effectExtent l="19050" t="19050" r="19050" b="196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09215"/>
                    </a:xfrm>
                    <a:prstGeom prst="rect">
                      <a:avLst/>
                    </a:prstGeom>
                    <a:ln w="12700">
                      <a:solidFill>
                        <a:schemeClr val="tx1"/>
                      </a:solidFill>
                    </a:ln>
                  </pic:spPr>
                </pic:pic>
              </a:graphicData>
            </a:graphic>
          </wp:inline>
        </w:drawing>
      </w:r>
    </w:p>
    <w:p w14:paraId="14140207" w14:textId="77777777" w:rsidR="009916A9" w:rsidRPr="00A144BE" w:rsidRDefault="009916A9" w:rsidP="009916A9">
      <w:pPr>
        <w:pStyle w:val="ListParagraph"/>
        <w:numPr>
          <w:ilvl w:val="0"/>
          <w:numId w:val="5"/>
        </w:numPr>
      </w:pPr>
      <w:r w:rsidRPr="00A144BE">
        <w:t>Go back into your Dynamics CRM organization.  Refresh the page and</w:t>
      </w:r>
      <w:r>
        <w:t xml:space="preserve"> click on the menu button</w:t>
      </w:r>
      <w:r w:rsidRPr="00A144BE">
        <w:t xml:space="preserve">. The Dynamics CRM </w:t>
      </w:r>
      <w:proofErr w:type="spellStart"/>
      <w:r w:rsidRPr="00A144BE">
        <w:t>SiteMap</w:t>
      </w:r>
      <w:proofErr w:type="spellEnd"/>
      <w:r w:rsidRPr="00A144BE">
        <w:t xml:space="preserve"> still d</w:t>
      </w:r>
      <w:r>
        <w:t xml:space="preserve">oes not display the Events Area, this is </w:t>
      </w:r>
      <w:r w:rsidRPr="00A144BE">
        <w:t xml:space="preserve">because none of the Groups defined contain any </w:t>
      </w:r>
      <w:proofErr w:type="spellStart"/>
      <w:r w:rsidRPr="00A144BE">
        <w:t>SubAreas</w:t>
      </w:r>
      <w:proofErr w:type="spellEnd"/>
      <w:r w:rsidRPr="00A144BE">
        <w:t>.</w:t>
      </w:r>
    </w:p>
    <w:p w14:paraId="5E9E72AD" w14:textId="77777777" w:rsidR="009916A9" w:rsidRPr="00A144BE" w:rsidRDefault="009916A9" w:rsidP="009916A9">
      <w:pPr>
        <w:ind w:left="360"/>
      </w:pPr>
      <w:r>
        <w:rPr>
          <w:noProof/>
        </w:rPr>
        <w:lastRenderedPageBreak/>
        <w:drawing>
          <wp:inline distT="0" distB="0" distL="0" distR="0" wp14:anchorId="689094C4" wp14:editId="0DA81745">
            <wp:extent cx="5943600" cy="843643"/>
            <wp:effectExtent l="19050" t="19050" r="19050" b="139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41908"/>
                    <a:stretch/>
                  </pic:blipFill>
                  <pic:spPr bwMode="auto">
                    <a:xfrm>
                      <a:off x="0" y="0"/>
                      <a:ext cx="5943600" cy="843643"/>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FA23029" w14:textId="77777777" w:rsidR="009916A9" w:rsidRPr="00A144BE" w:rsidRDefault="009916A9" w:rsidP="009916A9">
      <w:pPr>
        <w:ind w:left="360"/>
      </w:pPr>
    </w:p>
    <w:p w14:paraId="0C1E8285" w14:textId="77777777" w:rsidR="009916A9" w:rsidRPr="00A144BE" w:rsidRDefault="009916A9" w:rsidP="009916A9">
      <w:pPr>
        <w:pStyle w:val="Heading3"/>
      </w:pPr>
      <w:r w:rsidRPr="00A144BE">
        <w:t>Task 4: Add Subareas to the Events Info Group</w:t>
      </w:r>
    </w:p>
    <w:p w14:paraId="0981D1E8" w14:textId="77777777" w:rsidR="009916A9" w:rsidRPr="00A144BE" w:rsidRDefault="009916A9" w:rsidP="009916A9">
      <w:pPr>
        <w:ind w:left="0"/>
      </w:pPr>
      <w:r w:rsidRPr="00A144BE">
        <w:t>In this task</w:t>
      </w:r>
      <w:r>
        <w:t>,</w:t>
      </w:r>
      <w:r w:rsidRPr="00A144BE">
        <w:t xml:space="preserve"> you add two </w:t>
      </w:r>
      <w:proofErr w:type="spellStart"/>
      <w:r w:rsidRPr="00A144BE">
        <w:t>SubAreas</w:t>
      </w:r>
      <w:proofErr w:type="spellEnd"/>
      <w:r w:rsidRPr="00A144BE">
        <w:t xml:space="preserve"> called Accounts and Event Listings to the Event Info group.</w:t>
      </w:r>
    </w:p>
    <w:p w14:paraId="545E5D7D" w14:textId="77777777" w:rsidR="009916A9" w:rsidRPr="00A144BE" w:rsidRDefault="009916A9" w:rsidP="009916A9">
      <w:pPr>
        <w:pStyle w:val="ListParagraph"/>
        <w:numPr>
          <w:ilvl w:val="0"/>
          <w:numId w:val="6"/>
        </w:numPr>
      </w:pPr>
      <w:r w:rsidRPr="00A144BE">
        <w:t xml:space="preserve">Go to </w:t>
      </w:r>
      <w:proofErr w:type="spellStart"/>
      <w:proofErr w:type="gramStart"/>
      <w:r>
        <w:t>xrm.tools</w:t>
      </w:r>
      <w:proofErr w:type="spellEnd"/>
      <w:proofErr w:type="gramEnd"/>
      <w:r w:rsidRPr="00A144BE">
        <w:t xml:space="preserve">, </w:t>
      </w:r>
      <w:r>
        <w:t>hover over the Event Info group, and click add Item.</w:t>
      </w:r>
    </w:p>
    <w:p w14:paraId="433564B1" w14:textId="77777777" w:rsidR="009916A9" w:rsidRPr="00A144BE" w:rsidRDefault="009916A9" w:rsidP="009916A9">
      <w:pPr>
        <w:ind w:left="360"/>
      </w:pPr>
      <w:r>
        <w:rPr>
          <w:noProof/>
        </w:rPr>
        <w:drawing>
          <wp:inline distT="0" distB="0" distL="0" distR="0" wp14:anchorId="04917368" wp14:editId="5B051F3E">
            <wp:extent cx="5943600" cy="2705100"/>
            <wp:effectExtent l="19050" t="19050" r="19050" b="190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05100"/>
                    </a:xfrm>
                    <a:prstGeom prst="rect">
                      <a:avLst/>
                    </a:prstGeom>
                    <a:ln w="12700">
                      <a:solidFill>
                        <a:schemeClr val="tx1"/>
                      </a:solidFill>
                    </a:ln>
                  </pic:spPr>
                </pic:pic>
              </a:graphicData>
            </a:graphic>
          </wp:inline>
        </w:drawing>
      </w:r>
    </w:p>
    <w:p w14:paraId="7264C3CC" w14:textId="77777777" w:rsidR="009916A9" w:rsidRPr="00A144BE" w:rsidRDefault="009916A9" w:rsidP="009916A9">
      <w:pPr>
        <w:pStyle w:val="ListParagraph"/>
        <w:numPr>
          <w:ilvl w:val="0"/>
          <w:numId w:val="6"/>
        </w:numPr>
      </w:pPr>
      <w:r>
        <w:t xml:space="preserve">Enter EISA for ID, Event Listings for Title, </w:t>
      </w:r>
      <w:proofErr w:type="spellStart"/>
      <w:r>
        <w:t>moc_eventlisting</w:t>
      </w:r>
      <w:proofErr w:type="spellEnd"/>
      <w:r>
        <w:t xml:space="preserve"> for Entity, and click Save</w:t>
      </w:r>
      <w:r w:rsidRPr="00A144BE">
        <w:t>.</w:t>
      </w:r>
    </w:p>
    <w:p w14:paraId="1EB85FB9" w14:textId="77777777" w:rsidR="009916A9" w:rsidRPr="00A144BE" w:rsidRDefault="009916A9" w:rsidP="009916A9">
      <w:pPr>
        <w:ind w:left="360"/>
      </w:pPr>
      <w:r>
        <w:rPr>
          <w:noProof/>
        </w:rPr>
        <w:lastRenderedPageBreak/>
        <w:drawing>
          <wp:inline distT="0" distB="0" distL="0" distR="0" wp14:anchorId="6E8C6BC8" wp14:editId="1C0FC4D4">
            <wp:extent cx="5561905" cy="6733333"/>
            <wp:effectExtent l="19050" t="19050" r="20320" b="1079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61905" cy="6733333"/>
                    </a:xfrm>
                    <a:prstGeom prst="rect">
                      <a:avLst/>
                    </a:prstGeom>
                    <a:ln w="12700">
                      <a:solidFill>
                        <a:schemeClr val="tx1"/>
                      </a:solidFill>
                    </a:ln>
                  </pic:spPr>
                </pic:pic>
              </a:graphicData>
            </a:graphic>
          </wp:inline>
        </w:drawing>
      </w:r>
    </w:p>
    <w:p w14:paraId="223D045D" w14:textId="77777777" w:rsidR="009916A9" w:rsidRDefault="009916A9" w:rsidP="009916A9">
      <w:pPr>
        <w:pStyle w:val="ListParagraph"/>
        <w:numPr>
          <w:ilvl w:val="0"/>
          <w:numId w:val="6"/>
        </w:numPr>
      </w:pPr>
      <w:r>
        <w:t>Click Add Item again.</w:t>
      </w:r>
    </w:p>
    <w:p w14:paraId="19DD3A8E" w14:textId="77777777" w:rsidR="009916A9" w:rsidRDefault="009916A9" w:rsidP="009916A9">
      <w:pPr>
        <w:ind w:left="360"/>
      </w:pPr>
      <w:r>
        <w:rPr>
          <w:noProof/>
        </w:rPr>
        <w:lastRenderedPageBreak/>
        <w:drawing>
          <wp:inline distT="0" distB="0" distL="0" distR="0" wp14:anchorId="23FEC585" wp14:editId="7FEC443F">
            <wp:extent cx="5943600" cy="2515235"/>
            <wp:effectExtent l="19050" t="19050" r="19050" b="1841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515235"/>
                    </a:xfrm>
                    <a:prstGeom prst="rect">
                      <a:avLst/>
                    </a:prstGeom>
                    <a:ln w="12700">
                      <a:solidFill>
                        <a:schemeClr val="tx1"/>
                      </a:solidFill>
                    </a:ln>
                  </pic:spPr>
                </pic:pic>
              </a:graphicData>
            </a:graphic>
          </wp:inline>
        </w:drawing>
      </w:r>
    </w:p>
    <w:p w14:paraId="571C1A19" w14:textId="77777777" w:rsidR="009916A9" w:rsidRPr="00A144BE" w:rsidRDefault="009916A9" w:rsidP="009916A9">
      <w:pPr>
        <w:pStyle w:val="ListParagraph"/>
        <w:numPr>
          <w:ilvl w:val="0"/>
          <w:numId w:val="6"/>
        </w:numPr>
      </w:pPr>
      <w:r>
        <w:t>Enter ACC for ID, Accounts for Title, select account for Entity, and click Save.</w:t>
      </w:r>
    </w:p>
    <w:p w14:paraId="6C2219FB" w14:textId="77777777" w:rsidR="009916A9" w:rsidRPr="00A144BE" w:rsidRDefault="009916A9" w:rsidP="009916A9">
      <w:pPr>
        <w:ind w:left="360"/>
      </w:pPr>
      <w:r>
        <w:rPr>
          <w:noProof/>
        </w:rPr>
        <w:drawing>
          <wp:inline distT="0" distB="0" distL="0" distR="0" wp14:anchorId="26032949" wp14:editId="6253ADDC">
            <wp:extent cx="4135271" cy="5128022"/>
            <wp:effectExtent l="19050" t="19050" r="17780" b="158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46552" cy="5142011"/>
                    </a:xfrm>
                    <a:prstGeom prst="rect">
                      <a:avLst/>
                    </a:prstGeom>
                    <a:ln w="12700">
                      <a:solidFill>
                        <a:schemeClr val="tx1"/>
                      </a:solidFill>
                    </a:ln>
                  </pic:spPr>
                </pic:pic>
              </a:graphicData>
            </a:graphic>
          </wp:inline>
        </w:drawing>
      </w:r>
    </w:p>
    <w:p w14:paraId="734B9769" w14:textId="77777777" w:rsidR="009916A9" w:rsidRPr="00A144BE" w:rsidRDefault="009916A9" w:rsidP="009916A9">
      <w:pPr>
        <w:pStyle w:val="ListParagraph"/>
        <w:numPr>
          <w:ilvl w:val="0"/>
          <w:numId w:val="6"/>
        </w:numPr>
      </w:pPr>
      <w:r>
        <w:lastRenderedPageBreak/>
        <w:t>The Event Info group will now have two items. Click Update CRM.</w:t>
      </w:r>
    </w:p>
    <w:p w14:paraId="35FC8045" w14:textId="77777777" w:rsidR="009916A9" w:rsidRPr="00A144BE" w:rsidRDefault="009916A9" w:rsidP="009916A9">
      <w:pPr>
        <w:ind w:left="360"/>
      </w:pPr>
      <w:r>
        <w:rPr>
          <w:noProof/>
        </w:rPr>
        <w:drawing>
          <wp:inline distT="0" distB="0" distL="0" distR="0" wp14:anchorId="3F41B0AE" wp14:editId="5623E24B">
            <wp:extent cx="5943600" cy="3566160"/>
            <wp:effectExtent l="19050" t="19050" r="19050" b="1524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66160"/>
                    </a:xfrm>
                    <a:prstGeom prst="rect">
                      <a:avLst/>
                    </a:prstGeom>
                    <a:ln w="12700">
                      <a:solidFill>
                        <a:schemeClr val="tx1"/>
                      </a:solidFill>
                    </a:ln>
                  </pic:spPr>
                </pic:pic>
              </a:graphicData>
            </a:graphic>
          </wp:inline>
        </w:drawing>
      </w:r>
    </w:p>
    <w:p w14:paraId="32D1AAEA" w14:textId="77777777" w:rsidR="009916A9" w:rsidRDefault="009916A9" w:rsidP="009916A9">
      <w:pPr>
        <w:pStyle w:val="ListParagraph"/>
        <w:numPr>
          <w:ilvl w:val="0"/>
          <w:numId w:val="6"/>
        </w:numPr>
      </w:pPr>
      <w:r w:rsidRPr="00A144BE">
        <w:t>In you</w:t>
      </w:r>
      <w:r>
        <w:t>r</w:t>
      </w:r>
      <w:r w:rsidRPr="00A144BE">
        <w:t xml:space="preserve"> Dynamics CRM organization, refresh the page and click on the</w:t>
      </w:r>
      <w:r>
        <w:t xml:space="preserve"> menu button</w:t>
      </w:r>
      <w:r w:rsidRPr="00A144BE">
        <w:t xml:space="preserve">. Dynamics CRM </w:t>
      </w:r>
      <w:proofErr w:type="spellStart"/>
      <w:r w:rsidRPr="00A144BE">
        <w:t>SiteMap</w:t>
      </w:r>
      <w:proofErr w:type="spellEnd"/>
      <w:r w:rsidRPr="00A144BE">
        <w:t xml:space="preserve"> will now display the Events Area because at least one Group has a </w:t>
      </w:r>
      <w:proofErr w:type="spellStart"/>
      <w:r w:rsidRPr="00A144BE">
        <w:t>SubArea</w:t>
      </w:r>
      <w:proofErr w:type="spellEnd"/>
      <w:r w:rsidRPr="00A144BE">
        <w:t xml:space="preserve"> defined.  </w:t>
      </w:r>
    </w:p>
    <w:p w14:paraId="3096904D" w14:textId="77777777" w:rsidR="009916A9" w:rsidRPr="00A144BE" w:rsidRDefault="009916A9" w:rsidP="009916A9">
      <w:pPr>
        <w:ind w:left="360"/>
      </w:pPr>
      <w:r>
        <w:rPr>
          <w:noProof/>
        </w:rPr>
        <w:drawing>
          <wp:inline distT="0" distB="0" distL="0" distR="0" wp14:anchorId="39AD4458" wp14:editId="4723A96D">
            <wp:extent cx="5943600" cy="723900"/>
            <wp:effectExtent l="19050" t="19050" r="19050" b="190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40748"/>
                    <a:stretch/>
                  </pic:blipFill>
                  <pic:spPr bwMode="auto">
                    <a:xfrm>
                      <a:off x="0" y="0"/>
                      <a:ext cx="5943600" cy="723900"/>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B2AA3C8" w14:textId="77777777" w:rsidR="009916A9" w:rsidRDefault="009916A9" w:rsidP="009916A9">
      <w:pPr>
        <w:pStyle w:val="ListParagraph"/>
        <w:numPr>
          <w:ilvl w:val="0"/>
          <w:numId w:val="6"/>
        </w:numPr>
      </w:pPr>
      <w:r w:rsidRPr="00A144BE">
        <w:t xml:space="preserve">Select Events.  Notice that only the Event Info Group (with Accounts and Event Listings </w:t>
      </w:r>
      <w:proofErr w:type="spellStart"/>
      <w:r w:rsidRPr="00A144BE">
        <w:t>SubAreas</w:t>
      </w:r>
      <w:proofErr w:type="spellEnd"/>
      <w:r w:rsidRPr="00A144BE">
        <w:t xml:space="preserve">) is displayed because it is the only group that contains at least one defined </w:t>
      </w:r>
      <w:proofErr w:type="spellStart"/>
      <w:r w:rsidRPr="00A144BE">
        <w:t>SubArea</w:t>
      </w:r>
      <w:proofErr w:type="spellEnd"/>
      <w:r w:rsidRPr="00A144BE">
        <w:t>.</w:t>
      </w:r>
      <w:r>
        <w:t xml:space="preserve"> </w:t>
      </w:r>
    </w:p>
    <w:p w14:paraId="4DD9DFE9" w14:textId="77777777" w:rsidR="009916A9" w:rsidRPr="00A144BE" w:rsidRDefault="009916A9" w:rsidP="009916A9">
      <w:pPr>
        <w:ind w:left="360"/>
      </w:pPr>
      <w:r>
        <w:rPr>
          <w:noProof/>
        </w:rPr>
        <w:drawing>
          <wp:inline distT="0" distB="0" distL="0" distR="0" wp14:anchorId="3E27A30C" wp14:editId="11A6E525">
            <wp:extent cx="5943600" cy="1391285"/>
            <wp:effectExtent l="19050" t="19050" r="19050" b="1841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391285"/>
                    </a:xfrm>
                    <a:prstGeom prst="rect">
                      <a:avLst/>
                    </a:prstGeom>
                    <a:ln w="12700">
                      <a:solidFill>
                        <a:schemeClr val="tx1"/>
                      </a:solidFill>
                    </a:ln>
                  </pic:spPr>
                </pic:pic>
              </a:graphicData>
            </a:graphic>
          </wp:inline>
        </w:drawing>
      </w:r>
    </w:p>
    <w:p w14:paraId="3A6FC696" w14:textId="77777777" w:rsidR="009916A9" w:rsidRPr="00A144BE" w:rsidRDefault="009916A9" w:rsidP="009916A9">
      <w:pPr>
        <w:pStyle w:val="ListParagraph"/>
      </w:pPr>
    </w:p>
    <w:p w14:paraId="6D223345" w14:textId="77777777" w:rsidR="009916A9" w:rsidRPr="00A144BE" w:rsidRDefault="009916A9" w:rsidP="009916A9">
      <w:pPr>
        <w:pStyle w:val="ListParagraph"/>
      </w:pPr>
    </w:p>
    <w:p w14:paraId="5415C28B" w14:textId="77777777" w:rsidR="009916A9" w:rsidRPr="00A144BE" w:rsidRDefault="009916A9" w:rsidP="009916A9">
      <w:pPr>
        <w:pStyle w:val="Heading3"/>
      </w:pPr>
      <w:r w:rsidRPr="00A144BE">
        <w:lastRenderedPageBreak/>
        <w:t xml:space="preserve">Task 5: Add a Microsoft Events </w:t>
      </w:r>
      <w:proofErr w:type="spellStart"/>
      <w:r w:rsidRPr="00A144BE">
        <w:t>SubArea</w:t>
      </w:r>
      <w:proofErr w:type="spellEnd"/>
      <w:r w:rsidRPr="00A144BE">
        <w:t xml:space="preserve"> to the Public Sites Group</w:t>
      </w:r>
    </w:p>
    <w:p w14:paraId="61D53EA9" w14:textId="77777777" w:rsidR="009916A9" w:rsidRPr="00A144BE" w:rsidRDefault="009916A9" w:rsidP="009916A9">
      <w:pPr>
        <w:ind w:left="0"/>
      </w:pPr>
      <w:r w:rsidRPr="00A144BE">
        <w:t xml:space="preserve">In this task you will add </w:t>
      </w:r>
      <w:proofErr w:type="spellStart"/>
      <w:r w:rsidRPr="00A144BE">
        <w:t>SubArea</w:t>
      </w:r>
      <w:proofErr w:type="spellEnd"/>
      <w:r w:rsidRPr="00A144BE">
        <w:t xml:space="preserve"> to the Public Sites Group</w:t>
      </w:r>
      <w:r>
        <w:t>.</w:t>
      </w:r>
    </w:p>
    <w:p w14:paraId="4CD1D660" w14:textId="77777777" w:rsidR="009916A9" w:rsidRDefault="009916A9" w:rsidP="009916A9">
      <w:pPr>
        <w:pStyle w:val="ListParagraph"/>
        <w:numPr>
          <w:ilvl w:val="0"/>
          <w:numId w:val="7"/>
        </w:numPr>
      </w:pPr>
      <w:r>
        <w:t xml:space="preserve">Go back to </w:t>
      </w:r>
      <w:proofErr w:type="spellStart"/>
      <w:proofErr w:type="gramStart"/>
      <w:r>
        <w:t>xrm.tools</w:t>
      </w:r>
      <w:proofErr w:type="spellEnd"/>
      <w:proofErr w:type="gramEnd"/>
      <w:r>
        <w:t>, hover over Public Sites and click Add Item.</w:t>
      </w:r>
    </w:p>
    <w:p w14:paraId="2919F9D1" w14:textId="77777777" w:rsidR="009916A9" w:rsidRPr="00A144BE" w:rsidRDefault="009916A9" w:rsidP="009916A9">
      <w:pPr>
        <w:ind w:left="360"/>
      </w:pPr>
      <w:r>
        <w:rPr>
          <w:noProof/>
        </w:rPr>
        <w:drawing>
          <wp:inline distT="0" distB="0" distL="0" distR="0" wp14:anchorId="4AB1717E" wp14:editId="145BB955">
            <wp:extent cx="5943600" cy="2549525"/>
            <wp:effectExtent l="19050" t="19050" r="19050" b="222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549525"/>
                    </a:xfrm>
                    <a:prstGeom prst="rect">
                      <a:avLst/>
                    </a:prstGeom>
                    <a:ln w="12700">
                      <a:solidFill>
                        <a:schemeClr val="tx1"/>
                      </a:solidFill>
                    </a:ln>
                  </pic:spPr>
                </pic:pic>
              </a:graphicData>
            </a:graphic>
          </wp:inline>
        </w:drawing>
      </w:r>
    </w:p>
    <w:p w14:paraId="649191B4" w14:textId="77777777" w:rsidR="009916A9" w:rsidRDefault="009916A9" w:rsidP="009916A9">
      <w:pPr>
        <w:pStyle w:val="ListParagraph"/>
        <w:numPr>
          <w:ilvl w:val="0"/>
          <w:numId w:val="7"/>
        </w:numPr>
      </w:pPr>
      <w:r w:rsidRPr="00A144BE">
        <w:t>Enter MESA for Id,</w:t>
      </w:r>
      <w:r>
        <w:t xml:space="preserve"> </w:t>
      </w:r>
      <w:r w:rsidRPr="00A144BE">
        <w:t>Microsoft Events</w:t>
      </w:r>
      <w:r>
        <w:t xml:space="preserve"> FOR Title,</w:t>
      </w:r>
      <w:r w:rsidRPr="00A144BE">
        <w:t xml:space="preserve"> enter </w:t>
      </w:r>
      <w:hyperlink r:id="rId47" w:history="1">
        <w:r w:rsidRPr="00A144BE">
          <w:rPr>
            <w:rStyle w:val="Hyperlink"/>
            <w:rFonts w:asciiTheme="minorHAnsi" w:hAnsiTheme="minorHAnsi" w:cstheme="minorHAnsi"/>
          </w:rPr>
          <w:t>https://msevents.microsoft.com</w:t>
        </w:r>
      </w:hyperlink>
      <w:r w:rsidRPr="00A144BE">
        <w:rPr>
          <w:rFonts w:asciiTheme="minorHAnsi" w:hAnsiTheme="minorHAnsi" w:cstheme="minorHAnsi"/>
        </w:rPr>
        <w:t xml:space="preserve"> </w:t>
      </w:r>
      <w:r w:rsidRPr="00A144BE">
        <w:t xml:space="preserve">for </w:t>
      </w:r>
      <w:proofErr w:type="spellStart"/>
      <w:r w:rsidRPr="00A144BE">
        <w:t>Url</w:t>
      </w:r>
      <w:proofErr w:type="spellEnd"/>
      <w:r w:rsidRPr="00A144BE">
        <w:t xml:space="preserve"> and click Save.</w:t>
      </w:r>
    </w:p>
    <w:p w14:paraId="3F8F8ADF" w14:textId="77777777" w:rsidR="009916A9" w:rsidRPr="00A144BE" w:rsidRDefault="009916A9" w:rsidP="009916A9">
      <w:pPr>
        <w:ind w:left="360"/>
      </w:pPr>
      <w:r>
        <w:rPr>
          <w:noProof/>
        </w:rPr>
        <w:lastRenderedPageBreak/>
        <w:drawing>
          <wp:inline distT="0" distB="0" distL="0" distR="0" wp14:anchorId="1DE19B18" wp14:editId="73079772">
            <wp:extent cx="5600000" cy="6866667"/>
            <wp:effectExtent l="19050" t="19050" r="20320" b="1079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00000" cy="6866667"/>
                    </a:xfrm>
                    <a:prstGeom prst="rect">
                      <a:avLst/>
                    </a:prstGeom>
                    <a:ln w="12700">
                      <a:solidFill>
                        <a:schemeClr val="tx1"/>
                      </a:solidFill>
                    </a:ln>
                  </pic:spPr>
                </pic:pic>
              </a:graphicData>
            </a:graphic>
          </wp:inline>
        </w:drawing>
      </w:r>
    </w:p>
    <w:p w14:paraId="00CF56BF" w14:textId="77777777" w:rsidR="009916A9" w:rsidRPr="00A144BE" w:rsidRDefault="009916A9" w:rsidP="009916A9">
      <w:pPr>
        <w:pStyle w:val="ListParagraph"/>
        <w:numPr>
          <w:ilvl w:val="0"/>
          <w:numId w:val="7"/>
        </w:numPr>
      </w:pPr>
      <w:r w:rsidRPr="00A144BE">
        <w:t xml:space="preserve">Click Update </w:t>
      </w:r>
      <w:r>
        <w:t>CRM and wait for update to complete.</w:t>
      </w:r>
    </w:p>
    <w:p w14:paraId="2D3F86AC" w14:textId="77777777" w:rsidR="009916A9" w:rsidRPr="00A144BE" w:rsidRDefault="009916A9" w:rsidP="009916A9">
      <w:pPr>
        <w:ind w:left="360"/>
      </w:pPr>
      <w:r>
        <w:rPr>
          <w:noProof/>
        </w:rPr>
        <w:lastRenderedPageBreak/>
        <w:drawing>
          <wp:inline distT="0" distB="0" distL="0" distR="0" wp14:anchorId="0549E54E" wp14:editId="7EEEA298">
            <wp:extent cx="5943600" cy="3006090"/>
            <wp:effectExtent l="19050" t="19050" r="19050" b="2286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006090"/>
                    </a:xfrm>
                    <a:prstGeom prst="rect">
                      <a:avLst/>
                    </a:prstGeom>
                    <a:ln w="12700">
                      <a:solidFill>
                        <a:schemeClr val="tx1"/>
                      </a:solidFill>
                    </a:ln>
                  </pic:spPr>
                </pic:pic>
              </a:graphicData>
            </a:graphic>
          </wp:inline>
        </w:drawing>
      </w:r>
    </w:p>
    <w:p w14:paraId="791E518B" w14:textId="77777777" w:rsidR="009916A9" w:rsidRPr="00A144BE" w:rsidRDefault="009916A9" w:rsidP="009916A9">
      <w:pPr>
        <w:pStyle w:val="ListParagraph"/>
        <w:numPr>
          <w:ilvl w:val="0"/>
          <w:numId w:val="7"/>
        </w:numPr>
      </w:pPr>
      <w:r w:rsidRPr="00A144BE">
        <w:t xml:space="preserve">Back in your Dynamics CRM organization refresh the page, </w:t>
      </w:r>
      <w:r>
        <w:t>click on the menu button, and click</w:t>
      </w:r>
      <w:r w:rsidRPr="00A144BE">
        <w:t xml:space="preserve"> Events.  Both the Event Info and Public Sites groups are listed with as well as the defined </w:t>
      </w:r>
      <w:proofErr w:type="spellStart"/>
      <w:r w:rsidRPr="00A144BE">
        <w:t>SubAreas</w:t>
      </w:r>
      <w:proofErr w:type="spellEnd"/>
      <w:r w:rsidRPr="00A144BE">
        <w:t xml:space="preserve"> for each on.</w:t>
      </w:r>
    </w:p>
    <w:p w14:paraId="1B2B3DC4" w14:textId="77777777" w:rsidR="009916A9" w:rsidRPr="00A144BE" w:rsidRDefault="009916A9" w:rsidP="009916A9">
      <w:pPr>
        <w:ind w:left="360"/>
      </w:pPr>
      <w:r>
        <w:rPr>
          <w:noProof/>
        </w:rPr>
        <w:drawing>
          <wp:inline distT="0" distB="0" distL="0" distR="0" wp14:anchorId="23E0A971" wp14:editId="7CD11037">
            <wp:extent cx="5943600" cy="1354455"/>
            <wp:effectExtent l="19050" t="19050" r="19050" b="171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354455"/>
                    </a:xfrm>
                    <a:prstGeom prst="rect">
                      <a:avLst/>
                    </a:prstGeom>
                    <a:ln w="12700">
                      <a:solidFill>
                        <a:schemeClr val="tx1"/>
                      </a:solidFill>
                    </a:ln>
                  </pic:spPr>
                </pic:pic>
              </a:graphicData>
            </a:graphic>
          </wp:inline>
        </w:drawing>
      </w:r>
    </w:p>
    <w:p w14:paraId="64ED5899" w14:textId="77777777" w:rsidR="009916A9" w:rsidRPr="00C74232" w:rsidRDefault="009916A9" w:rsidP="009916A9">
      <w:pPr>
        <w:ind w:left="0"/>
      </w:pPr>
    </w:p>
    <w:p w14:paraId="006CE1F8" w14:textId="77777777" w:rsidR="009916A9" w:rsidRPr="00A144BE" w:rsidRDefault="009916A9" w:rsidP="009916A9">
      <w:pPr>
        <w:pStyle w:val="Heading3"/>
      </w:pPr>
      <w:r>
        <w:t>Task 5: Order Sitemap Areas</w:t>
      </w:r>
    </w:p>
    <w:p w14:paraId="6C258849" w14:textId="77777777" w:rsidR="009916A9" w:rsidRPr="00A144BE" w:rsidRDefault="009916A9" w:rsidP="009916A9">
      <w:pPr>
        <w:ind w:left="0"/>
      </w:pPr>
      <w:r w:rsidRPr="00A144BE">
        <w:t xml:space="preserve">In this task you add reorder </w:t>
      </w:r>
      <w:proofErr w:type="spellStart"/>
      <w:r w:rsidRPr="00A144BE">
        <w:t>SiteMap</w:t>
      </w:r>
      <w:proofErr w:type="spellEnd"/>
      <w:r w:rsidRPr="00A144BE">
        <w:t xml:space="preserve"> Areas.</w:t>
      </w:r>
    </w:p>
    <w:p w14:paraId="76EA4444" w14:textId="77777777" w:rsidR="009916A9" w:rsidRPr="00A144BE" w:rsidRDefault="009916A9" w:rsidP="009916A9">
      <w:pPr>
        <w:pStyle w:val="ListParagraph"/>
        <w:numPr>
          <w:ilvl w:val="0"/>
          <w:numId w:val="8"/>
        </w:numPr>
      </w:pPr>
      <w:r w:rsidRPr="00A144BE">
        <w:t xml:space="preserve">Go to the </w:t>
      </w:r>
      <w:proofErr w:type="spellStart"/>
      <w:r w:rsidRPr="00A144BE">
        <w:t>XrmToolBox</w:t>
      </w:r>
      <w:proofErr w:type="spellEnd"/>
      <w:r w:rsidRPr="00A144BE">
        <w:t xml:space="preserve">, </w:t>
      </w:r>
      <w:r>
        <w:t>drag Event and drop it between Sales and Service.</w:t>
      </w:r>
    </w:p>
    <w:p w14:paraId="1449D1BA" w14:textId="77777777" w:rsidR="009916A9" w:rsidRPr="00A144BE" w:rsidRDefault="009916A9" w:rsidP="009916A9">
      <w:pPr>
        <w:ind w:left="360"/>
      </w:pPr>
      <w:r>
        <w:rPr>
          <w:noProof/>
        </w:rPr>
        <w:lastRenderedPageBreak/>
        <w:drawing>
          <wp:inline distT="0" distB="0" distL="0" distR="0" wp14:anchorId="7B6808B6" wp14:editId="61231C56">
            <wp:extent cx="5943600" cy="1937385"/>
            <wp:effectExtent l="19050" t="19050" r="19050" b="2476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937385"/>
                    </a:xfrm>
                    <a:prstGeom prst="rect">
                      <a:avLst/>
                    </a:prstGeom>
                    <a:ln w="12700">
                      <a:solidFill>
                        <a:schemeClr val="tx1"/>
                      </a:solidFill>
                    </a:ln>
                  </pic:spPr>
                </pic:pic>
              </a:graphicData>
            </a:graphic>
          </wp:inline>
        </w:drawing>
      </w:r>
    </w:p>
    <w:p w14:paraId="6EFF8B22" w14:textId="77777777" w:rsidR="009916A9" w:rsidRDefault="009916A9" w:rsidP="009916A9">
      <w:pPr>
        <w:pStyle w:val="ListParagraph"/>
        <w:numPr>
          <w:ilvl w:val="0"/>
          <w:numId w:val="8"/>
        </w:numPr>
      </w:pPr>
      <w:r>
        <w:t>Event will now be moved after Sales.</w:t>
      </w:r>
    </w:p>
    <w:p w14:paraId="5C898AE4" w14:textId="77777777" w:rsidR="009916A9" w:rsidRDefault="009916A9" w:rsidP="009916A9">
      <w:pPr>
        <w:ind w:left="360"/>
      </w:pPr>
      <w:r>
        <w:rPr>
          <w:noProof/>
        </w:rPr>
        <w:drawing>
          <wp:inline distT="0" distB="0" distL="0" distR="0" wp14:anchorId="1B02F094" wp14:editId="5AD40F5E">
            <wp:extent cx="5943600" cy="1811020"/>
            <wp:effectExtent l="19050" t="19050" r="19050" b="1778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811020"/>
                    </a:xfrm>
                    <a:prstGeom prst="rect">
                      <a:avLst/>
                    </a:prstGeom>
                    <a:ln w="12700">
                      <a:solidFill>
                        <a:schemeClr val="tx1"/>
                      </a:solidFill>
                    </a:ln>
                  </pic:spPr>
                </pic:pic>
              </a:graphicData>
            </a:graphic>
          </wp:inline>
        </w:drawing>
      </w:r>
    </w:p>
    <w:p w14:paraId="23A22A44" w14:textId="77777777" w:rsidR="009916A9" w:rsidRDefault="009916A9" w:rsidP="009916A9">
      <w:pPr>
        <w:pStyle w:val="ListParagraph"/>
        <w:numPr>
          <w:ilvl w:val="0"/>
          <w:numId w:val="8"/>
        </w:numPr>
      </w:pPr>
      <w:r>
        <w:t>Move Public Sites, just above the Event Info.</w:t>
      </w:r>
    </w:p>
    <w:p w14:paraId="1F3C3996" w14:textId="77777777" w:rsidR="009916A9" w:rsidRDefault="009916A9" w:rsidP="009916A9">
      <w:pPr>
        <w:ind w:left="360"/>
      </w:pPr>
      <w:r>
        <w:rPr>
          <w:noProof/>
        </w:rPr>
        <w:drawing>
          <wp:inline distT="0" distB="0" distL="0" distR="0" wp14:anchorId="145E6C6E" wp14:editId="0572854A">
            <wp:extent cx="5943600" cy="3009900"/>
            <wp:effectExtent l="19050" t="19050" r="19050" b="190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009900"/>
                    </a:xfrm>
                    <a:prstGeom prst="rect">
                      <a:avLst/>
                    </a:prstGeom>
                    <a:ln w="12700">
                      <a:solidFill>
                        <a:schemeClr val="tx1"/>
                      </a:solidFill>
                    </a:ln>
                  </pic:spPr>
                </pic:pic>
              </a:graphicData>
            </a:graphic>
          </wp:inline>
        </w:drawing>
      </w:r>
    </w:p>
    <w:p w14:paraId="647A02E3" w14:textId="77777777" w:rsidR="009916A9" w:rsidRPr="00A144BE" w:rsidRDefault="009916A9" w:rsidP="009916A9">
      <w:pPr>
        <w:pStyle w:val="ListParagraph"/>
        <w:numPr>
          <w:ilvl w:val="0"/>
          <w:numId w:val="8"/>
        </w:numPr>
      </w:pPr>
      <w:r>
        <w:t>Public Sites will now be the first group.</w:t>
      </w:r>
    </w:p>
    <w:p w14:paraId="37CD9EAC" w14:textId="77777777" w:rsidR="009916A9" w:rsidRPr="00A144BE" w:rsidRDefault="009916A9" w:rsidP="009916A9">
      <w:pPr>
        <w:ind w:left="360"/>
      </w:pPr>
      <w:r>
        <w:rPr>
          <w:noProof/>
        </w:rPr>
        <w:lastRenderedPageBreak/>
        <w:drawing>
          <wp:inline distT="0" distB="0" distL="0" distR="0" wp14:anchorId="15702CBF" wp14:editId="0B714C18">
            <wp:extent cx="5943600" cy="2991485"/>
            <wp:effectExtent l="19050" t="19050" r="19050" b="184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991485"/>
                    </a:xfrm>
                    <a:prstGeom prst="rect">
                      <a:avLst/>
                    </a:prstGeom>
                    <a:ln w="12700">
                      <a:solidFill>
                        <a:schemeClr val="tx1"/>
                      </a:solidFill>
                    </a:ln>
                  </pic:spPr>
                </pic:pic>
              </a:graphicData>
            </a:graphic>
          </wp:inline>
        </w:drawing>
      </w:r>
    </w:p>
    <w:p w14:paraId="664D0F03" w14:textId="77777777" w:rsidR="009916A9" w:rsidRDefault="009916A9" w:rsidP="009916A9">
      <w:pPr>
        <w:pStyle w:val="ListParagraph"/>
        <w:numPr>
          <w:ilvl w:val="0"/>
          <w:numId w:val="8"/>
        </w:numPr>
      </w:pPr>
      <w:r>
        <w:t>Move Accounts before Event Listings.</w:t>
      </w:r>
    </w:p>
    <w:p w14:paraId="3545E0D3" w14:textId="77777777" w:rsidR="009916A9" w:rsidRDefault="009916A9" w:rsidP="009916A9">
      <w:pPr>
        <w:ind w:left="360"/>
      </w:pPr>
      <w:r>
        <w:rPr>
          <w:noProof/>
        </w:rPr>
        <w:drawing>
          <wp:inline distT="0" distB="0" distL="0" distR="0" wp14:anchorId="1480EABF" wp14:editId="30BA5371">
            <wp:extent cx="5943600" cy="2651760"/>
            <wp:effectExtent l="19050" t="19050" r="19050" b="1524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651760"/>
                    </a:xfrm>
                    <a:prstGeom prst="rect">
                      <a:avLst/>
                    </a:prstGeom>
                    <a:ln w="12700">
                      <a:solidFill>
                        <a:schemeClr val="tx1"/>
                      </a:solidFill>
                    </a:ln>
                  </pic:spPr>
                </pic:pic>
              </a:graphicData>
            </a:graphic>
          </wp:inline>
        </w:drawing>
      </w:r>
    </w:p>
    <w:p w14:paraId="54CEC65C" w14:textId="77777777" w:rsidR="009916A9" w:rsidRDefault="009916A9" w:rsidP="009916A9">
      <w:pPr>
        <w:pStyle w:val="ListParagraph"/>
        <w:numPr>
          <w:ilvl w:val="0"/>
          <w:numId w:val="8"/>
        </w:numPr>
      </w:pPr>
      <w:r>
        <w:t>Accounts will now be the first item of Event Info. Click Update CRM.</w:t>
      </w:r>
    </w:p>
    <w:p w14:paraId="1B9C8ABF" w14:textId="77777777" w:rsidR="009916A9" w:rsidRDefault="009916A9" w:rsidP="009916A9">
      <w:pPr>
        <w:ind w:left="360"/>
      </w:pPr>
      <w:r>
        <w:rPr>
          <w:noProof/>
        </w:rPr>
        <w:lastRenderedPageBreak/>
        <w:drawing>
          <wp:inline distT="0" distB="0" distL="0" distR="0" wp14:anchorId="771FD669" wp14:editId="1B717B79">
            <wp:extent cx="5943600" cy="2995930"/>
            <wp:effectExtent l="19050" t="19050" r="19050" b="1397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995930"/>
                    </a:xfrm>
                    <a:prstGeom prst="rect">
                      <a:avLst/>
                    </a:prstGeom>
                    <a:ln w="12700">
                      <a:solidFill>
                        <a:schemeClr val="tx1"/>
                      </a:solidFill>
                    </a:ln>
                  </pic:spPr>
                </pic:pic>
              </a:graphicData>
            </a:graphic>
          </wp:inline>
        </w:drawing>
      </w:r>
    </w:p>
    <w:p w14:paraId="5F837443" w14:textId="77777777" w:rsidR="009916A9" w:rsidRPr="00A144BE" w:rsidRDefault="009916A9" w:rsidP="009916A9">
      <w:pPr>
        <w:pStyle w:val="ListParagraph"/>
        <w:numPr>
          <w:ilvl w:val="0"/>
          <w:numId w:val="8"/>
        </w:numPr>
      </w:pPr>
      <w:r w:rsidRPr="00A144BE">
        <w:t xml:space="preserve">Go to your Dynamics CRM organization, refresh the page, and click on the </w:t>
      </w:r>
      <w:r>
        <w:t>menu button</w:t>
      </w:r>
      <w:r w:rsidRPr="00A144BE">
        <w:t>. Events should now appear second in the menu.</w:t>
      </w:r>
    </w:p>
    <w:p w14:paraId="511014FE" w14:textId="77777777" w:rsidR="009916A9" w:rsidRPr="00A144BE" w:rsidRDefault="009916A9" w:rsidP="009916A9">
      <w:pPr>
        <w:ind w:left="360"/>
      </w:pPr>
      <w:r>
        <w:rPr>
          <w:noProof/>
        </w:rPr>
        <w:drawing>
          <wp:inline distT="0" distB="0" distL="0" distR="0" wp14:anchorId="6B9A9836" wp14:editId="24CE45DB">
            <wp:extent cx="5943600" cy="702129"/>
            <wp:effectExtent l="19050" t="19050" r="19050" b="222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26774"/>
                    <a:stretch/>
                  </pic:blipFill>
                  <pic:spPr bwMode="auto">
                    <a:xfrm>
                      <a:off x="0" y="0"/>
                      <a:ext cx="5943600" cy="702129"/>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1022844" w14:textId="77777777" w:rsidR="009916A9" w:rsidRPr="00A144BE" w:rsidRDefault="009916A9" w:rsidP="009916A9">
      <w:pPr>
        <w:pStyle w:val="ListParagraph"/>
        <w:numPr>
          <w:ilvl w:val="0"/>
          <w:numId w:val="8"/>
        </w:numPr>
      </w:pPr>
      <w:r w:rsidRPr="00A144BE">
        <w:t>Click on Events.</w:t>
      </w:r>
      <w:r>
        <w:t xml:space="preserve"> Public Sites will now be the first Group, and Accounts will be the first item in the Event Info group.</w:t>
      </w:r>
    </w:p>
    <w:p w14:paraId="7ACFAA4B" w14:textId="77777777" w:rsidR="009916A9" w:rsidRPr="00A144BE" w:rsidRDefault="009916A9" w:rsidP="009916A9">
      <w:pPr>
        <w:ind w:left="360"/>
      </w:pPr>
      <w:r>
        <w:rPr>
          <w:noProof/>
        </w:rPr>
        <w:drawing>
          <wp:inline distT="0" distB="0" distL="0" distR="0" wp14:anchorId="185AAE50" wp14:editId="69DDFF0A">
            <wp:extent cx="5943600" cy="1414145"/>
            <wp:effectExtent l="19050" t="19050" r="19050" b="1460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414145"/>
                    </a:xfrm>
                    <a:prstGeom prst="rect">
                      <a:avLst/>
                    </a:prstGeom>
                    <a:ln w="12700">
                      <a:solidFill>
                        <a:schemeClr val="tx1"/>
                      </a:solidFill>
                    </a:ln>
                  </pic:spPr>
                </pic:pic>
              </a:graphicData>
            </a:graphic>
          </wp:inline>
        </w:drawing>
      </w:r>
    </w:p>
    <w:p w14:paraId="0BC4E72D" w14:textId="77777777" w:rsidR="009916A9" w:rsidRPr="00A144BE" w:rsidRDefault="009916A9" w:rsidP="009916A9">
      <w:pPr>
        <w:pStyle w:val="ListParagraph"/>
        <w:numPr>
          <w:ilvl w:val="0"/>
          <w:numId w:val="8"/>
        </w:numPr>
      </w:pPr>
      <w:r w:rsidRPr="00A144BE">
        <w:t>Click on Microsoft Events.</w:t>
      </w:r>
    </w:p>
    <w:p w14:paraId="1BE55A6E" w14:textId="77777777" w:rsidR="009916A9" w:rsidRPr="00A144BE" w:rsidRDefault="009916A9" w:rsidP="009916A9">
      <w:pPr>
        <w:ind w:left="360"/>
      </w:pPr>
      <w:r>
        <w:rPr>
          <w:noProof/>
        </w:rPr>
        <w:drawing>
          <wp:inline distT="0" distB="0" distL="0" distR="0" wp14:anchorId="048E0385" wp14:editId="5729B379">
            <wp:extent cx="5943600" cy="1414145"/>
            <wp:effectExtent l="19050" t="19050" r="19050" b="1460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414145"/>
                    </a:xfrm>
                    <a:prstGeom prst="rect">
                      <a:avLst/>
                    </a:prstGeom>
                    <a:ln w="12700">
                      <a:solidFill>
                        <a:schemeClr val="tx1"/>
                      </a:solidFill>
                    </a:ln>
                  </pic:spPr>
                </pic:pic>
              </a:graphicData>
            </a:graphic>
          </wp:inline>
        </w:drawing>
      </w:r>
    </w:p>
    <w:p w14:paraId="48CAE076" w14:textId="77777777" w:rsidR="009916A9" w:rsidRPr="00A144BE" w:rsidRDefault="009916A9" w:rsidP="009916A9">
      <w:pPr>
        <w:pStyle w:val="ListParagraph"/>
        <w:numPr>
          <w:ilvl w:val="0"/>
          <w:numId w:val="8"/>
        </w:numPr>
      </w:pPr>
      <w:r w:rsidRPr="00A144BE">
        <w:lastRenderedPageBreak/>
        <w:t>The external web page will be loaded.</w:t>
      </w:r>
    </w:p>
    <w:p w14:paraId="2A11F90B" w14:textId="77777777" w:rsidR="009916A9" w:rsidRPr="00A144BE" w:rsidRDefault="009916A9" w:rsidP="009916A9">
      <w:pPr>
        <w:ind w:left="360"/>
      </w:pPr>
      <w:r>
        <w:rPr>
          <w:noProof/>
        </w:rPr>
        <w:drawing>
          <wp:inline distT="0" distB="0" distL="0" distR="0" wp14:anchorId="75D6FE99" wp14:editId="53F22506">
            <wp:extent cx="5943600" cy="2707640"/>
            <wp:effectExtent l="19050" t="19050" r="19050" b="1651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707640"/>
                    </a:xfrm>
                    <a:prstGeom prst="rect">
                      <a:avLst/>
                    </a:prstGeom>
                    <a:ln w="12700">
                      <a:solidFill>
                        <a:schemeClr val="tx1"/>
                      </a:solidFill>
                    </a:ln>
                  </pic:spPr>
                </pic:pic>
              </a:graphicData>
            </a:graphic>
          </wp:inline>
        </w:drawing>
      </w:r>
    </w:p>
    <w:p w14:paraId="0E8BDD3C" w14:textId="77777777" w:rsidR="009916A9" w:rsidRPr="00A144BE" w:rsidRDefault="009916A9" w:rsidP="009916A9">
      <w:pPr>
        <w:pStyle w:val="ListParagraph"/>
        <w:numPr>
          <w:ilvl w:val="0"/>
          <w:numId w:val="8"/>
        </w:numPr>
      </w:pPr>
      <w:r w:rsidRPr="00A144BE">
        <w:t xml:space="preserve">Click </w:t>
      </w:r>
      <w:r>
        <w:t xml:space="preserve">menu | </w:t>
      </w:r>
      <w:r w:rsidRPr="00A144BE">
        <w:t>Events and click Event Listings.</w:t>
      </w:r>
    </w:p>
    <w:p w14:paraId="26B31027" w14:textId="77777777" w:rsidR="009916A9" w:rsidRPr="00A144BE" w:rsidRDefault="009916A9" w:rsidP="009916A9">
      <w:pPr>
        <w:ind w:left="360"/>
      </w:pPr>
      <w:r>
        <w:rPr>
          <w:noProof/>
        </w:rPr>
        <w:drawing>
          <wp:inline distT="0" distB="0" distL="0" distR="0" wp14:anchorId="0B833152" wp14:editId="4307DDF9">
            <wp:extent cx="5943600" cy="1438275"/>
            <wp:effectExtent l="19050" t="19050" r="19050" b="2857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438275"/>
                    </a:xfrm>
                    <a:prstGeom prst="rect">
                      <a:avLst/>
                    </a:prstGeom>
                    <a:ln w="12700">
                      <a:solidFill>
                        <a:schemeClr val="tx1"/>
                      </a:solidFill>
                    </a:ln>
                  </pic:spPr>
                </pic:pic>
              </a:graphicData>
            </a:graphic>
          </wp:inline>
        </w:drawing>
      </w:r>
    </w:p>
    <w:p w14:paraId="3E7F7B57" w14:textId="77777777" w:rsidR="009916A9" w:rsidRPr="00A144BE" w:rsidRDefault="009916A9" w:rsidP="009916A9">
      <w:pPr>
        <w:pStyle w:val="ListParagraph"/>
        <w:numPr>
          <w:ilvl w:val="0"/>
          <w:numId w:val="8"/>
        </w:numPr>
      </w:pPr>
      <w:r w:rsidRPr="00A144BE">
        <w:t xml:space="preserve">Event Listings will be loaded. </w:t>
      </w:r>
    </w:p>
    <w:p w14:paraId="3BAB83E9" w14:textId="77777777" w:rsidR="009916A9" w:rsidRPr="00A144BE" w:rsidRDefault="009916A9" w:rsidP="009916A9">
      <w:pPr>
        <w:ind w:left="360"/>
      </w:pPr>
    </w:p>
    <w:p w14:paraId="089E63BC" w14:textId="77777777" w:rsidR="00451DB2" w:rsidRDefault="00451DB2"/>
    <w:sectPr w:rsidR="00451DB2">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E903A9" w14:textId="77777777" w:rsidR="00857BF4" w:rsidRDefault="00857BF4" w:rsidP="00E123C9">
      <w:pPr>
        <w:spacing w:after="0" w:line="240" w:lineRule="auto"/>
      </w:pPr>
      <w:r>
        <w:separator/>
      </w:r>
    </w:p>
  </w:endnote>
  <w:endnote w:type="continuationSeparator" w:id="0">
    <w:p w14:paraId="0717EE26" w14:textId="77777777" w:rsidR="00857BF4" w:rsidRDefault="00857BF4" w:rsidP="00E12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1F352E" w14:textId="213E6742" w:rsidR="00E123C9" w:rsidRDefault="00E123C9">
    <w:pPr>
      <w:pStyle w:val="Footer"/>
      <w:rPr>
        <w:rFonts w:ascii="Candara" w:hAnsi="Candara"/>
        <w:b/>
      </w:rPr>
    </w:pPr>
  </w:p>
  <w:p w14:paraId="720C1C00" w14:textId="559B21B6" w:rsidR="00E123C9" w:rsidRPr="00E123C9" w:rsidRDefault="00E123C9" w:rsidP="00E123C9">
    <w:pPr>
      <w:pStyle w:val="Footer"/>
      <w:jc w:val="center"/>
      <w:rPr>
        <w:rFonts w:ascii="Candara" w:hAnsi="Candara"/>
        <w:b/>
      </w:rPr>
    </w:pPr>
    <w:r>
      <w:rPr>
        <w:rFonts w:ascii="Candara" w:hAnsi="Candara"/>
        <w:b/>
      </w:rPr>
      <w:t>Capgemini Public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D10898" w14:textId="77777777" w:rsidR="00857BF4" w:rsidRDefault="00857BF4" w:rsidP="00E123C9">
      <w:pPr>
        <w:spacing w:after="0" w:line="240" w:lineRule="auto"/>
      </w:pPr>
      <w:r>
        <w:separator/>
      </w:r>
    </w:p>
  </w:footnote>
  <w:footnote w:type="continuationSeparator" w:id="0">
    <w:p w14:paraId="3A89BD2E" w14:textId="77777777" w:rsidR="00857BF4" w:rsidRDefault="00857BF4" w:rsidP="00E123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9016B1"/>
    <w:multiLevelType w:val="hybridMultilevel"/>
    <w:tmpl w:val="5F9E9A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7E3C33"/>
    <w:multiLevelType w:val="hybridMultilevel"/>
    <w:tmpl w:val="5F9E9A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7061CA"/>
    <w:multiLevelType w:val="hybridMultilevel"/>
    <w:tmpl w:val="5F9E9A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BD32BD"/>
    <w:multiLevelType w:val="hybridMultilevel"/>
    <w:tmpl w:val="1ED88F8E"/>
    <w:lvl w:ilvl="0" w:tplc="87A06708">
      <w:numFmt w:val="bullet"/>
      <w:lvlText w:val="-"/>
      <w:lvlJc w:val="left"/>
      <w:pPr>
        <w:ind w:left="792" w:hanging="360"/>
      </w:pPr>
      <w:rPr>
        <w:rFonts w:ascii="Cambria" w:eastAsiaTheme="minorHAnsi" w:hAnsi="Cambria" w:cstheme="minorBidi"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15:restartNumberingAfterBreak="0">
    <w:nsid w:val="65D84E50"/>
    <w:multiLevelType w:val="hybridMultilevel"/>
    <w:tmpl w:val="2ACE77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222D8E"/>
    <w:multiLevelType w:val="hybridMultilevel"/>
    <w:tmpl w:val="5F9E9A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F32F15"/>
    <w:multiLevelType w:val="hybridMultilevel"/>
    <w:tmpl w:val="5F9E9A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9BB4AE3"/>
    <w:multiLevelType w:val="hybridMultilevel"/>
    <w:tmpl w:val="D6A61EF8"/>
    <w:lvl w:ilvl="0" w:tplc="CFBE5E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1"/>
  </w:num>
  <w:num w:numId="4">
    <w:abstractNumId w:val="0"/>
  </w:num>
  <w:num w:numId="5">
    <w:abstractNumId w:val="2"/>
  </w:num>
  <w:num w:numId="6">
    <w:abstractNumId w:val="7"/>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6A9"/>
    <w:rsid w:val="00044E9E"/>
    <w:rsid w:val="00053EB7"/>
    <w:rsid w:val="00066D54"/>
    <w:rsid w:val="00092DEB"/>
    <w:rsid w:val="000A677C"/>
    <w:rsid w:val="000B39C1"/>
    <w:rsid w:val="000B4B25"/>
    <w:rsid w:val="000B5E1E"/>
    <w:rsid w:val="000F502F"/>
    <w:rsid w:val="00122FF6"/>
    <w:rsid w:val="00170B1B"/>
    <w:rsid w:val="001A23A0"/>
    <w:rsid w:val="001E27F1"/>
    <w:rsid w:val="001E4274"/>
    <w:rsid w:val="00201A65"/>
    <w:rsid w:val="00201F6A"/>
    <w:rsid w:val="00243929"/>
    <w:rsid w:val="002460F9"/>
    <w:rsid w:val="00254098"/>
    <w:rsid w:val="00270CA9"/>
    <w:rsid w:val="002B3693"/>
    <w:rsid w:val="002D28E3"/>
    <w:rsid w:val="002F74AE"/>
    <w:rsid w:val="003208C4"/>
    <w:rsid w:val="003214E7"/>
    <w:rsid w:val="00322B87"/>
    <w:rsid w:val="00327A27"/>
    <w:rsid w:val="00356253"/>
    <w:rsid w:val="00360F8E"/>
    <w:rsid w:val="003A1B52"/>
    <w:rsid w:val="003A2D88"/>
    <w:rsid w:val="003C4704"/>
    <w:rsid w:val="004125F6"/>
    <w:rsid w:val="00431ED0"/>
    <w:rsid w:val="00451DB2"/>
    <w:rsid w:val="004811DB"/>
    <w:rsid w:val="00493724"/>
    <w:rsid w:val="004B7D54"/>
    <w:rsid w:val="004E3560"/>
    <w:rsid w:val="004E59FA"/>
    <w:rsid w:val="004F6F93"/>
    <w:rsid w:val="005213EB"/>
    <w:rsid w:val="005243CA"/>
    <w:rsid w:val="00531B27"/>
    <w:rsid w:val="00547071"/>
    <w:rsid w:val="005644B3"/>
    <w:rsid w:val="0056698C"/>
    <w:rsid w:val="005722CA"/>
    <w:rsid w:val="0057332E"/>
    <w:rsid w:val="00582F37"/>
    <w:rsid w:val="005A7343"/>
    <w:rsid w:val="005B5B97"/>
    <w:rsid w:val="005E6549"/>
    <w:rsid w:val="006070E0"/>
    <w:rsid w:val="006449BE"/>
    <w:rsid w:val="00647025"/>
    <w:rsid w:val="00650055"/>
    <w:rsid w:val="00661E74"/>
    <w:rsid w:val="006B6041"/>
    <w:rsid w:val="006C5FEA"/>
    <w:rsid w:val="006E26C8"/>
    <w:rsid w:val="006E31D1"/>
    <w:rsid w:val="006E6D9B"/>
    <w:rsid w:val="006F2CB4"/>
    <w:rsid w:val="007028C2"/>
    <w:rsid w:val="007205F8"/>
    <w:rsid w:val="00743127"/>
    <w:rsid w:val="0075214C"/>
    <w:rsid w:val="0078099D"/>
    <w:rsid w:val="00784AFC"/>
    <w:rsid w:val="00792692"/>
    <w:rsid w:val="007B5C07"/>
    <w:rsid w:val="007C22EE"/>
    <w:rsid w:val="007E2943"/>
    <w:rsid w:val="007E36B2"/>
    <w:rsid w:val="007F3C63"/>
    <w:rsid w:val="00821A8C"/>
    <w:rsid w:val="008303A6"/>
    <w:rsid w:val="00857BF4"/>
    <w:rsid w:val="008609A7"/>
    <w:rsid w:val="008616D8"/>
    <w:rsid w:val="00866705"/>
    <w:rsid w:val="00870109"/>
    <w:rsid w:val="0088451B"/>
    <w:rsid w:val="008C0546"/>
    <w:rsid w:val="008C441B"/>
    <w:rsid w:val="008E434D"/>
    <w:rsid w:val="008E61F1"/>
    <w:rsid w:val="008E6CE4"/>
    <w:rsid w:val="008F2718"/>
    <w:rsid w:val="008F3C2A"/>
    <w:rsid w:val="009017F1"/>
    <w:rsid w:val="0092779A"/>
    <w:rsid w:val="009454F4"/>
    <w:rsid w:val="009916A9"/>
    <w:rsid w:val="009A5C89"/>
    <w:rsid w:val="009B03E5"/>
    <w:rsid w:val="009F6C37"/>
    <w:rsid w:val="00A40D65"/>
    <w:rsid w:val="00A459F2"/>
    <w:rsid w:val="00A53D02"/>
    <w:rsid w:val="00A84111"/>
    <w:rsid w:val="00A8459B"/>
    <w:rsid w:val="00A85A54"/>
    <w:rsid w:val="00AA1BE2"/>
    <w:rsid w:val="00AC64AE"/>
    <w:rsid w:val="00AD63E2"/>
    <w:rsid w:val="00AE3F56"/>
    <w:rsid w:val="00AE55C1"/>
    <w:rsid w:val="00AE71E1"/>
    <w:rsid w:val="00AF0EA9"/>
    <w:rsid w:val="00AF54DB"/>
    <w:rsid w:val="00B1699C"/>
    <w:rsid w:val="00B17D2C"/>
    <w:rsid w:val="00B23993"/>
    <w:rsid w:val="00B31754"/>
    <w:rsid w:val="00B440FE"/>
    <w:rsid w:val="00B46817"/>
    <w:rsid w:val="00B55D3F"/>
    <w:rsid w:val="00B561CD"/>
    <w:rsid w:val="00B73E1E"/>
    <w:rsid w:val="00B80E04"/>
    <w:rsid w:val="00B84D99"/>
    <w:rsid w:val="00B92329"/>
    <w:rsid w:val="00B937D0"/>
    <w:rsid w:val="00BB3857"/>
    <w:rsid w:val="00BD2FFE"/>
    <w:rsid w:val="00BE2836"/>
    <w:rsid w:val="00BE4333"/>
    <w:rsid w:val="00C14C73"/>
    <w:rsid w:val="00C23ADC"/>
    <w:rsid w:val="00C2778F"/>
    <w:rsid w:val="00C5298C"/>
    <w:rsid w:val="00C65CFA"/>
    <w:rsid w:val="00C67A29"/>
    <w:rsid w:val="00CC0BC7"/>
    <w:rsid w:val="00CF6A16"/>
    <w:rsid w:val="00D356D2"/>
    <w:rsid w:val="00D965F3"/>
    <w:rsid w:val="00DB2108"/>
    <w:rsid w:val="00DD2FC8"/>
    <w:rsid w:val="00DF547A"/>
    <w:rsid w:val="00E123C9"/>
    <w:rsid w:val="00E205D0"/>
    <w:rsid w:val="00E36DF9"/>
    <w:rsid w:val="00E70C58"/>
    <w:rsid w:val="00E72799"/>
    <w:rsid w:val="00E74B59"/>
    <w:rsid w:val="00E81717"/>
    <w:rsid w:val="00ED416B"/>
    <w:rsid w:val="00F0104C"/>
    <w:rsid w:val="00F12440"/>
    <w:rsid w:val="00F201AB"/>
    <w:rsid w:val="00F266A7"/>
    <w:rsid w:val="00FA6538"/>
    <w:rsid w:val="00FA7632"/>
    <w:rsid w:val="00FB1DA3"/>
    <w:rsid w:val="00FD6B16"/>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AA75F"/>
  <w15:chartTrackingRefBased/>
  <w15:docId w15:val="{3A942205-429D-42B2-9061-FF23FF04B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916A9"/>
    <w:pPr>
      <w:spacing w:after="120"/>
      <w:ind w:left="432" w:right="144"/>
    </w:pPr>
    <w:rPr>
      <w:rFonts w:ascii="Cambria" w:hAnsi="Cambria"/>
      <w:szCs w:val="23"/>
    </w:rPr>
  </w:style>
  <w:style w:type="paragraph" w:styleId="Heading1">
    <w:name w:val="heading 1"/>
    <w:basedOn w:val="Normal"/>
    <w:next w:val="Normal"/>
    <w:link w:val="Heading1Char"/>
    <w:uiPriority w:val="9"/>
    <w:qFormat/>
    <w:rsid w:val="009916A9"/>
    <w:pPr>
      <w:pageBreakBefore/>
      <w:spacing w:line="240" w:lineRule="auto"/>
      <w:ind w:left="0"/>
      <w:outlineLvl w:val="0"/>
    </w:pPr>
    <w:rPr>
      <w:rFonts w:ascii="Calibri" w:hAnsi="Calibri"/>
      <w:b/>
      <w:color w:val="288AC6"/>
      <w:sz w:val="48"/>
      <w:szCs w:val="48"/>
    </w:rPr>
  </w:style>
  <w:style w:type="paragraph" w:styleId="Heading2">
    <w:name w:val="heading 2"/>
    <w:basedOn w:val="Normal"/>
    <w:next w:val="Normal"/>
    <w:link w:val="Heading2Char"/>
    <w:uiPriority w:val="9"/>
    <w:unhideWhenUsed/>
    <w:qFormat/>
    <w:rsid w:val="009916A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916A9"/>
    <w:pPr>
      <w:keepNext/>
      <w:ind w:left="0"/>
      <w:outlineLvl w:val="2"/>
    </w:pPr>
    <w:rPr>
      <w:rFonts w:ascii="Calibri" w:hAnsi="Calibri"/>
      <w:b/>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16A9"/>
    <w:rPr>
      <w:rFonts w:ascii="Calibri" w:hAnsi="Calibri"/>
      <w:b/>
      <w:color w:val="288AC6"/>
      <w:sz w:val="48"/>
      <w:szCs w:val="48"/>
    </w:rPr>
  </w:style>
  <w:style w:type="character" w:customStyle="1" w:styleId="Heading2Char">
    <w:name w:val="Heading 2 Char"/>
    <w:basedOn w:val="DefaultParagraphFont"/>
    <w:link w:val="Heading2"/>
    <w:uiPriority w:val="9"/>
    <w:rsid w:val="009916A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9916A9"/>
    <w:rPr>
      <w:rFonts w:ascii="Calibri" w:hAnsi="Calibri"/>
      <w:b/>
      <w:sz w:val="36"/>
      <w:szCs w:val="36"/>
    </w:rPr>
  </w:style>
  <w:style w:type="paragraph" w:styleId="ListParagraph">
    <w:name w:val="List Paragraph"/>
    <w:basedOn w:val="Normal"/>
    <w:uiPriority w:val="34"/>
    <w:qFormat/>
    <w:rsid w:val="009916A9"/>
    <w:pPr>
      <w:ind w:left="720"/>
      <w:contextualSpacing/>
    </w:pPr>
  </w:style>
  <w:style w:type="character" w:styleId="Hyperlink">
    <w:name w:val="Hyperlink"/>
    <w:basedOn w:val="DefaultParagraphFont"/>
    <w:uiPriority w:val="99"/>
    <w:unhideWhenUsed/>
    <w:rsid w:val="009916A9"/>
    <w:rPr>
      <w:color w:val="0000FF" w:themeColor="hyperlink"/>
      <w:u w:val="single"/>
    </w:rPr>
  </w:style>
  <w:style w:type="paragraph" w:styleId="Header">
    <w:name w:val="header"/>
    <w:basedOn w:val="Normal"/>
    <w:link w:val="HeaderChar"/>
    <w:uiPriority w:val="99"/>
    <w:unhideWhenUsed/>
    <w:rsid w:val="00E12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23C9"/>
    <w:rPr>
      <w:rFonts w:ascii="Cambria" w:hAnsi="Cambria"/>
      <w:szCs w:val="23"/>
    </w:rPr>
  </w:style>
  <w:style w:type="paragraph" w:styleId="Footer">
    <w:name w:val="footer"/>
    <w:basedOn w:val="Normal"/>
    <w:link w:val="FooterChar"/>
    <w:uiPriority w:val="99"/>
    <w:unhideWhenUsed/>
    <w:rsid w:val="00E12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23C9"/>
    <w:rPr>
      <w:rFonts w:ascii="Cambria" w:hAnsi="Cambria"/>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msevents.microsoft.com" TargetMode="External"/><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hyperlink" Target="http://xrm.tool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29</Pages>
  <Words>1043</Words>
  <Characters>5950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Kunchur, Vaishali</dc:creator>
  <cp:keywords/>
  <dc:description/>
  <cp:lastModifiedBy>Kunchur, Vaishali</cp:lastModifiedBy>
  <cp:revision>1</cp:revision>
  <dcterms:created xsi:type="dcterms:W3CDTF">2018-04-06T06:01:00Z</dcterms:created>
  <dcterms:modified xsi:type="dcterms:W3CDTF">2018-04-06T06:29:00Z</dcterms:modified>
</cp:coreProperties>
</file>