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0"/>
          <w:szCs w:val="40"/>
        </w:rPr>
        <w:t xml:space="preserve">SmartPlay — Brand Identity System</w:t>
      </w:r>
    </w:p>
    <w:p>
      <w:pPr>
        <w:spacing w:after="100"/>
      </w:pPr>
      <w:r>
        <w:rPr>
          <w:color w:val="8E99A4"/>
          <w:sz w:val="20"/>
          <w:szCs w:val="20"/>
        </w:rPr>
        <w:t xml:space="preserve">Version 1.0 — March 2026</w:t>
      </w:r>
    </w:p>
    <w:p>
      <w:pPr>
        <w:spacing w:after="300"/>
      </w:pPr>
      <w:r>
        <w:rPr>
          <w:i/>
          <w:iCs/>
          <w:color w:val="00A844"/>
          <w:sz w:val="24"/>
          <w:szCs w:val="24"/>
        </w:rPr>
        <w:t xml:space="preserve">The Operating System for Youth Athletes</w:t>
      </w:r>
    </w:p>
    <w:p>
      <w:pPr>
        <w:pStyle w:val="Heading1"/>
      </w:pPr>
      <w:r>
        <w:t xml:space="preserve">Brand Overview</w:t>
      </w:r>
    </w:p>
    <w:p>
      <w:pPr>
        <w:spacing w:after="200"/>
      </w:pPr>
      <w:r>
        <w:t xml:space="preserve">SmartPlay (Athlete OS) is an accessible, all-in-one development platform designed for youth soccer players, coaches, and parents. It unifies training analytics, nutrition tracking, recovery intelligence, mental preparation, video review, and AI-driven coaching into a single platform — without requiring expensive wearables or elite-club infrastructure.</w:t>
      </w:r>
    </w:p>
    <w:p>
      <w:pPr>
        <w:pStyle w:val="Heading2"/>
      </w:pPr>
      <w:r>
        <w:t xml:space="preserve">Mission</w:t>
      </w:r>
    </w:p>
    <w:p>
      <w:pPr>
        <w:spacing w:after="200"/>
      </w:pPr>
      <w:r>
        <w:t xml:space="preserve">To give every youth athlete — regardless of budget, club tier, or geographic location — the same caliber of performance intelligence that was previously reserved for elite programs.</w:t>
      </w:r>
    </w:p>
    <w:p>
      <w:pPr>
        <w:pStyle w:val="Heading2"/>
      </w:pPr>
      <w:r>
        <w:t xml:space="preserve">Tagline</w:t>
      </w:r>
    </w:p>
    <w:p>
      <w:pPr>
        <w:spacing w:after="100"/>
      </w:pPr>
      <w:r>
        <w:rPr>
          <w:b/>
          <w:bCs/>
          <w:color w:val="00A844"/>
          <w:sz w:val="28"/>
          <w:szCs w:val="28"/>
        </w:rPr>
        <w:t xml:space="preserve">Track. Train. Transform.</w:t>
      </w:r>
    </w:p>
    <w:p>
      <w:pPr>
        <w:spacing w:after="200"/>
      </w:pPr>
      <w:r>
        <w:rPr>
          <w:color w:val="8E99A4"/>
        </w:rPr>
        <w:t xml:space="preserve">Secondary: "The Operating System for Youth Athletes"</w:t>
      </w:r>
    </w:p>
    <w:p>
      <w:pPr>
        <w:pStyle w:val="Heading1"/>
      </w:pPr>
      <w:r>
        <w:t xml:space="preserve">Brand Character</w:t>
      </w:r>
    </w:p>
    <w:p>
      <w:pPr>
        <w:pStyle w:val="Heading2"/>
      </w:pPr>
      <w:r>
        <w:t xml:space="preserve">5 Brand Adjectives</w:t>
      </w:r>
    </w:p>
    <w:p>
      <w:pPr>
        <w:pStyle w:val="ListParagraph"/>
        <w:numPr>
          <w:ilvl w:val="0"/>
          <w:numId w:val="2"/>
        </w:numPr>
      </w:pPr>
      <w:r>
        <w:t xml:space="preserve">Intelligent — data-driven, AI-powered, smart decisions</w:t>
      </w:r>
    </w:p>
    <w:p>
      <w:pPr>
        <w:pStyle w:val="ListParagraph"/>
        <w:numPr>
          <w:ilvl w:val="0"/>
          <w:numId w:val="2"/>
        </w:numPr>
      </w:pPr>
      <w:r>
        <w:t xml:space="preserve">Accessible — affordable, equipment-free, works for every family</w:t>
      </w:r>
    </w:p>
    <w:p>
      <w:pPr>
        <w:pStyle w:val="ListParagraph"/>
        <w:numPr>
          <w:ilvl w:val="0"/>
          <w:numId w:val="2"/>
        </w:numPr>
      </w:pPr>
      <w:r>
        <w:t xml:space="preserve">Empowering — athlete-centered, builds confidence and autonomy</w:t>
      </w:r>
    </w:p>
    <w:p>
      <w:pPr>
        <w:pStyle w:val="ListParagraph"/>
        <w:numPr>
          <w:ilvl w:val="0"/>
          <w:numId w:val="2"/>
        </w:numPr>
      </w:pPr>
      <w:r>
        <w:t xml:space="preserve">Progressive — modern, forward-looking, bleeding-edge technology</w:t>
      </w:r>
    </w:p>
    <w:p>
      <w:pPr>
        <w:pStyle w:val="ListParagraph"/>
        <w:numPr>
          <w:ilvl w:val="0"/>
          <w:numId w:val="2"/>
        </w:numPr>
      </w:pPr>
      <w:r>
        <w:t xml:space="preserve">Holistic — whole-athlete development: body, mind, nutrition, recovery</w:t>
      </w:r>
    </w:p>
    <w:p>
      <w:pPr>
        <w:pStyle w:val="Heading2"/>
      </w:pPr>
      <w:r>
        <w:t xml:space="preserve">5 Anti-Adjectives (What SmartPlay Must Never Feel Like)</w:t>
      </w:r>
    </w:p>
    <w:p>
      <w:pPr>
        <w:pStyle w:val="ListParagraph"/>
        <w:numPr>
          <w:ilvl w:val="0"/>
          <w:numId w:val="2"/>
        </w:numPr>
      </w:pPr>
      <w:r>
        <w:t xml:space="preserve">Elitist — never exclusive or gatekeeping</w:t>
      </w:r>
    </w:p>
    <w:p>
      <w:pPr>
        <w:pStyle w:val="ListParagraph"/>
        <w:numPr>
          <w:ilvl w:val="0"/>
          <w:numId w:val="2"/>
        </w:numPr>
      </w:pPr>
      <w:r>
        <w:t xml:space="preserve">Overwhelming — never complex or intimidating for young users</w:t>
      </w:r>
    </w:p>
    <w:p>
      <w:pPr>
        <w:pStyle w:val="ListParagraph"/>
        <w:numPr>
          <w:ilvl w:val="0"/>
          <w:numId w:val="2"/>
        </w:numPr>
      </w:pPr>
      <w:r>
        <w:t xml:space="preserve">Surveillance — never invasive; privacy-first for athletes</w:t>
      </w:r>
    </w:p>
    <w:p>
      <w:pPr>
        <w:pStyle w:val="ListParagraph"/>
        <w:numPr>
          <w:ilvl w:val="0"/>
          <w:numId w:val="2"/>
        </w:numPr>
      </w:pPr>
      <w:r>
        <w:t xml:space="preserve">Generic — never template-like or cookie-cutter</w:t>
      </w:r>
    </w:p>
    <w:p>
      <w:pPr>
        <w:pStyle w:val="ListParagraph"/>
        <w:numPr>
          <w:ilvl w:val="0"/>
          <w:numId w:val="2"/>
        </w:numPr>
      </w:pPr>
      <w:r>
        <w:t xml:space="preserve">Gimmicky — never trendy without substance</w:t>
      </w:r>
    </w:p>
    <w:p>
      <w:pPr>
        <w:pStyle w:val="Heading2"/>
      </w:pPr>
      <w:r>
        <w:t xml:space="preserve">Character Statement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"SmartPlay feels intelligent and empowering, like a personal coach who speaks your language, knows your budget, and genuinely cares about your growth — not just your stats."</w:t>
      </w:r>
    </w:p>
    <w:p>
      <w:pPr>
        <w:pStyle w:val="Heading1"/>
      </w:pPr>
      <w:r>
        <w:t xml:space="preserve">Audience Avatars</w:t>
      </w:r>
    </w:p>
    <w:p>
      <w:pPr>
        <w:pStyle w:val="Heading2"/>
      </w:pPr>
      <w:r>
        <w:t xml:space="preserve">Primary: The Youth Athlete (Ages 12-18)</w:t>
      </w:r>
    </w:p>
    <w:p>
      <w:pPr>
        <w:pStyle w:val="ListParagraph"/>
        <w:numPr>
          <w:ilvl w:val="0"/>
          <w:numId w:val="2"/>
        </w:numPr>
      </w:pPr>
      <w:r>
        <w:t xml:space="preserve">Name: Jordan, age 15, plays club soccer, aspires to college recruitment</w:t>
      </w:r>
    </w:p>
    <w:p>
      <w:pPr>
        <w:pStyle w:val="ListParagraph"/>
        <w:numPr>
          <w:ilvl w:val="0"/>
          <w:numId w:val="2"/>
        </w:numPr>
      </w:pPr>
      <w:r>
        <w:t xml:space="preserve">Device: iPhone (primarily mobile), uses TikTok and YouTube for soccer content</w:t>
      </w:r>
    </w:p>
    <w:p>
      <w:pPr>
        <w:pStyle w:val="ListParagraph"/>
        <w:numPr>
          <w:ilvl w:val="0"/>
          <w:numId w:val="2"/>
        </w:numPr>
      </w:pPr>
      <w:r>
        <w:t xml:space="preserve">Pain Points: No structured way to track development, coaches don't give personalized feedback, scattered notes and no progress visibility</w:t>
      </w:r>
    </w:p>
    <w:p>
      <w:pPr>
        <w:pStyle w:val="ListParagraph"/>
        <w:numPr>
          <w:ilvl w:val="0"/>
          <w:numId w:val="2"/>
        </w:numPr>
      </w:pPr>
      <w:r>
        <w:t xml:space="preserve">Motivation: Wants to improve, prove they belong, get recruited, feel in control of their development</w:t>
      </w:r>
    </w:p>
    <w:p>
      <w:pPr>
        <w:pStyle w:val="ListParagraph"/>
        <w:numPr>
          <w:ilvl w:val="0"/>
          <w:numId w:val="2"/>
        </w:numPr>
      </w:pPr>
      <w:r>
        <w:t xml:space="preserve">Budget Reality: Family stretches for club fees ($2K-5K/year); extra tech feels like a luxury</w:t>
      </w:r>
    </w:p>
    <w:p>
      <w:pPr>
        <w:pStyle w:val="Heading2"/>
      </w:pPr>
      <w:r>
        <w:t xml:space="preserve">Secondary: The Youth Coach</w:t>
      </w:r>
    </w:p>
    <w:p>
      <w:pPr>
        <w:pStyle w:val="ListParagraph"/>
        <w:numPr>
          <w:ilvl w:val="0"/>
          <w:numId w:val="2"/>
        </w:numPr>
      </w:pPr>
      <w:r>
        <w:t xml:space="preserve">Name: Coach Martinez, age 35, runs a competitive travel team</w:t>
      </w:r>
    </w:p>
    <w:p>
      <w:pPr>
        <w:pStyle w:val="ListParagraph"/>
        <w:numPr>
          <w:ilvl w:val="0"/>
          <w:numId w:val="2"/>
        </w:numPr>
      </w:pPr>
      <w:r>
        <w:t xml:space="preserve">Pain Points: Manages 18-22 athletes with no centralized system, can't monitor wellness or prevent overtraining, no easy way to assign video homework</w:t>
      </w:r>
    </w:p>
    <w:p>
      <w:pPr>
        <w:pStyle w:val="ListParagraph"/>
        <w:numPr>
          <w:ilvl w:val="0"/>
          <w:numId w:val="2"/>
        </w:numPr>
      </w:pPr>
      <w:r>
        <w:t xml:space="preserve">Motivation: Wants to develop every player, prevent injuries, demonstrate professionalism to parents</w:t>
      </w:r>
    </w:p>
    <w:p>
      <w:pPr>
        <w:pStyle w:val="ListParagraph"/>
        <w:numPr>
          <w:ilvl w:val="0"/>
          <w:numId w:val="2"/>
        </w:numPr>
      </w:pPr>
      <w:r>
        <w:t xml:space="preserve">Budget: Team/club budget is tight; needs to justify every expense</w:t>
      </w:r>
    </w:p>
    <w:p>
      <w:pPr>
        <w:pStyle w:val="Heading2"/>
      </w:pPr>
      <w:r>
        <w:t xml:space="preserve">Tertiary: The Supportive Parent</w:t>
      </w:r>
    </w:p>
    <w:p>
      <w:pPr>
        <w:pStyle w:val="ListParagraph"/>
        <w:numPr>
          <w:ilvl w:val="0"/>
          <w:numId w:val="2"/>
        </w:numPr>
      </w:pPr>
      <w:r>
        <w:t xml:space="preserve">Name: Sarah, age 42, wants to support child's development without micromanaging</w:t>
      </w:r>
    </w:p>
    <w:p>
      <w:pPr>
        <w:pStyle w:val="ListParagraph"/>
        <w:numPr>
          <w:ilvl w:val="0"/>
          <w:numId w:val="2"/>
        </w:numPr>
      </w:pPr>
      <w:r>
        <w:t xml:space="preserve">Pain Points: Doesn't know if child is sleeping enough, eating right, or over-training</w:t>
      </w:r>
    </w:p>
    <w:p>
      <w:pPr>
        <w:pStyle w:val="ListParagraph"/>
        <w:numPr>
          <w:ilvl w:val="0"/>
          <w:numId w:val="2"/>
        </w:numPr>
      </w:pPr>
      <w:r>
        <w:t xml:space="preserve">Motivation: Wants visibility into wellness without invading privacy</w:t>
      </w:r>
    </w:p>
    <w:p>
      <w:pPr>
        <w:pStyle w:val="ListParagraph"/>
        <w:numPr>
          <w:ilvl w:val="0"/>
          <w:numId w:val="2"/>
        </w:numPr>
      </w:pPr>
      <w:r>
        <w:t xml:space="preserve">Budget: Already paying for club, travel, gear — needs clear value proposition</w:t>
      </w:r>
    </w:p>
    <w:p>
      <w:pPr>
        <w:pStyle w:val="Heading1"/>
      </w:pPr>
      <w:r>
        <w:t xml:space="preserve">Color System</w:t>
      </w:r>
    </w:p>
    <w:p>
      <w:pPr>
        <w:spacing w:after="100"/>
      </w:pPr>
      <w:r>
        <w:t xml:space="preserve">SmartPlay uses a 5-variable color architecture. Every color is chosen for psychological and functional reasons.</w:t>
      </w:r>
    </w:p>
    <w:p>
      <w:pPr>
        <w:pStyle w:val="Heading3"/>
      </w:pPr>
      <w:r>
        <w:t xml:space="preserve">Primary — Emerald Green #00E676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Psychology: Growth, vitality, the pitch, forward momentum, natural energy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Usage: CTAs, active states, readiness indicators, primary accent (max 15% of screen)</w:t>
      </w:r>
    </w:p>
    <w:p>
      <w:pPr>
        <w:pStyle w:val="Heading3"/>
      </w:pPr>
      <w:r>
        <w:t xml:space="preserve">Secondary — Azure Blue #0A84FF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Psychology: Intelligence, trust, technology, mental clarity, 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Usage: Charts, secondary buttons, informational elements, links</w:t>
      </w:r>
    </w:p>
    <w:p>
      <w:pPr>
        <w:pStyle w:val="Heading3"/>
      </w:pPr>
      <w:r>
        <w:t xml:space="preserve">Accent — Gold #FFD600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Psychology: Achievement, energy, premium signal, personal best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Usage: Highlights, badges, warnings, streak indicators</w:t>
      </w:r>
    </w:p>
    <w:p>
      <w:pPr>
        <w:pStyle w:val="Heading3"/>
      </w:pPr>
      <w:r>
        <w:t xml:space="preserve">Neutral — #8E99A4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Psychology: Balance, sophistication, data-neutral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Usage: Muted text, borders, inactive states, secondary labels</w:t>
      </w:r>
    </w:p>
    <w:p>
      <w:pPr>
        <w:pStyle w:val="Heading3"/>
      </w:pPr>
      <w:r>
        <w:t xml:space="preserve">Background — Deep Navy #060B14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Psychology: Focus, immersion, performance-stage darkness, modern tech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Usage: Page backgrounds, primary canvas. Surfaces: #0D1520 and #141D2B for elevation.</w:t>
      </w:r>
    </w:p>
    <w:p>
      <w:pPr>
        <w:pStyle w:val="Heading1"/>
      </w:pPr>
      <w:r>
        <w:t xml:space="preserve">Typography System</w:t>
      </w:r>
    </w:p>
    <w:p>
      <w:pPr>
        <w:pStyle w:val="Heading3"/>
      </w:pPr>
      <w:r>
        <w:t xml:space="preserve">Display Font: Plus Jakarta Sans (Bold, ExtraBold)</w:t>
      </w:r>
    </w:p>
    <w:p>
      <w:pPr>
        <w:pStyle w:val="ListParagraph"/>
        <w:numPr>
          <w:ilvl w:val="0"/>
          <w:numId w:val="2"/>
        </w:numPr>
      </w:pPr>
      <w:r>
        <w:t xml:space="preserve">Geometric, athletic energy without aggression, modern tech aesthetic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for: Headlines, section titles, stat numbers, navigation</w:t>
      </w:r>
    </w:p>
    <w:p>
      <w:pPr>
        <w:pStyle w:val="Heading3"/>
      </w:pPr>
      <w:r>
        <w:t xml:space="preserve">Body Font: Inter (Regular, Medium)</w:t>
      </w:r>
    </w:p>
    <w:p>
      <w:pPr>
        <w:pStyle w:val="ListParagraph"/>
        <w:numPr>
          <w:ilvl w:val="0"/>
          <w:numId w:val="2"/>
        </w:numPr>
      </w:pPr>
      <w:r>
        <w:t xml:space="preserve">Maximum legibility at all sizes, variable weight, designed for screens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for: Body text, descriptions, form labels, UI elements</w:t>
      </w:r>
    </w:p>
    <w:p>
      <w:pPr>
        <w:pStyle w:val="Heading3"/>
      </w:pPr>
      <w:r>
        <w:t xml:space="preserve">Mono Font: JetBrains Mono (Regular, Medium)</w:t>
      </w:r>
    </w:p>
    <w:p>
      <w:pPr>
        <w:pStyle w:val="ListParagraph"/>
        <w:numPr>
          <w:ilvl w:val="0"/>
          <w:numId w:val="2"/>
        </w:numPr>
      </w:pPr>
      <w:r>
        <w:t xml:space="preserve">Data readability for stats and metrics, developer credibility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for: Numbers, scores, timestamps, code-like elements</w:t>
      </w:r>
    </w:p>
    <w:p>
      <w:pPr>
        <w:pStyle w:val="Heading2"/>
      </w:pPr>
      <w:r>
        <w:t xml:space="preserve">Type Scale</w:t>
      </w:r>
    </w:p>
    <w:p>
      <w:pPr>
        <w:pStyle w:val="ListParagraph"/>
        <w:numPr>
          <w:ilvl w:val="0"/>
          <w:numId w:val="2"/>
        </w:numPr>
      </w:pPr>
      <w:r>
        <w:t xml:space="preserve">Display: clamp(48px, 8vw, 96px) — Hero headlines</w:t>
      </w:r>
    </w:p>
    <w:p>
      <w:pPr>
        <w:pStyle w:val="ListParagraph"/>
        <w:numPr>
          <w:ilvl w:val="0"/>
          <w:numId w:val="2"/>
        </w:numPr>
      </w:pPr>
      <w:r>
        <w:t xml:space="preserve">Display Small: clamp(36px, 5vw, 64px) — Section headings</w:t>
      </w:r>
    </w:p>
    <w:p>
      <w:pPr>
        <w:pStyle w:val="ListParagraph"/>
        <w:numPr>
          <w:ilvl w:val="0"/>
          <w:numId w:val="2"/>
        </w:numPr>
      </w:pPr>
      <w:r>
        <w:t xml:space="preserve">Heading: clamp(24px, 4vw, 40px) — Sub-section titles</w:t>
      </w:r>
    </w:p>
    <w:p>
      <w:pPr>
        <w:pStyle w:val="ListParagraph"/>
        <w:numPr>
          <w:ilvl w:val="0"/>
          <w:numId w:val="2"/>
        </w:numPr>
      </w:pPr>
      <w:r>
        <w:t xml:space="preserve">Body Large: 18px — Intro paragraphs</w:t>
      </w:r>
    </w:p>
    <w:p>
      <w:pPr>
        <w:pStyle w:val="ListParagraph"/>
        <w:numPr>
          <w:ilvl w:val="0"/>
          <w:numId w:val="2"/>
        </w:numPr>
      </w:pPr>
      <w:r>
        <w:t xml:space="preserve">Body: 16px — Standard body text (never below 16px)</w:t>
      </w:r>
    </w:p>
    <w:p>
      <w:pPr>
        <w:pStyle w:val="ListParagraph"/>
        <w:numPr>
          <w:ilvl w:val="0"/>
          <w:numId w:val="2"/>
        </w:numPr>
      </w:pPr>
      <w:r>
        <w:t xml:space="preserve">Caption: 14px — Secondary text, metadata</w:t>
      </w:r>
    </w:p>
    <w:p>
      <w:pPr>
        <w:pStyle w:val="ListParagraph"/>
        <w:numPr>
          <w:ilvl w:val="0"/>
          <w:numId w:val="2"/>
        </w:numPr>
      </w:pPr>
      <w:r>
        <w:t xml:space="preserve">Label: 11px uppercase tracked — Tags, badges, micro-labels</w:t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Voice Adjectives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Encouraging. Precise. Modern.</w:t>
      </w:r>
    </w:p>
    <w:p>
      <w:pPr>
        <w:pStyle w:val="Heading2"/>
      </w:pPr>
      <w:r>
        <w:t xml:space="preserve">Voice Rules</w:t>
      </w:r>
    </w:p>
    <w:p>
      <w:pPr>
        <w:pStyle w:val="ListParagraph"/>
        <w:numPr>
          <w:ilvl w:val="0"/>
          <w:numId w:val="2"/>
        </w:numPr>
      </w:pPr>
      <w:r>
        <w:t xml:space="preserve">Use active voice: "Track your progress" not "Progress can be tracked"</w:t>
      </w:r>
    </w:p>
    <w:p>
      <w:pPr>
        <w:pStyle w:val="ListParagraph"/>
        <w:numPr>
          <w:ilvl w:val="0"/>
          <w:numId w:val="2"/>
        </w:numPr>
      </w:pPr>
      <w:r>
        <w:t xml:space="preserve">Be specific with numbers: "87/100 readiness" not "good readiness"</w:t>
      </w:r>
    </w:p>
    <w:p>
      <w:pPr>
        <w:pStyle w:val="ListParagraph"/>
        <w:numPr>
          <w:ilvl w:val="0"/>
          <w:numId w:val="2"/>
        </w:numPr>
      </w:pPr>
      <w:r>
        <w:t xml:space="preserve">Speak to the athlete, not about them: "Your development" not "The athlete's development"</w:t>
      </w:r>
    </w:p>
    <w:p>
      <w:pPr>
        <w:pStyle w:val="ListParagraph"/>
        <w:numPr>
          <w:ilvl w:val="0"/>
          <w:numId w:val="2"/>
        </w:numPr>
      </w:pPr>
      <w:r>
        <w:t xml:space="preserve">Budget-conscious framing: Include affordable options naturally, never condescendingly</w:t>
      </w:r>
    </w:p>
    <w:p>
      <w:pPr>
        <w:pStyle w:val="ListParagraph"/>
        <w:numPr>
          <w:ilvl w:val="0"/>
          <w:numId w:val="2"/>
        </w:numPr>
      </w:pPr>
      <w:r>
        <w:t xml:space="preserve">No jargon gatekeeping: If using a technical term (RPE, acute:chronic), explain it inline</w:t>
      </w:r>
    </w:p>
    <w:p>
      <w:pPr>
        <w:pStyle w:val="Heading2"/>
      </w:pPr>
      <w:r>
        <w:t xml:space="preserve">Sample Copy</w:t>
      </w:r>
    </w:p>
    <w:p>
      <w:pPr>
        <w:spacing w:after="100"/>
      </w:pPr>
      <w:r>
        <w:rPr>
          <w:b/>
          <w:bCs/>
        </w:rPr>
        <w:t xml:space="preserve">Hero Headline: </w:t>
      </w:r>
      <w:r>
        <w:t xml:space="preserve">"The Operating System for Youth Athletes"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"Start Your Free Trial"</w:t>
      </w:r>
    </w:p>
    <w:p>
      <w:pPr>
        <w:spacing w:after="100"/>
      </w:pPr>
      <w:r>
        <w:rPr>
          <w:b/>
          <w:bCs/>
        </w:rPr>
        <w:t xml:space="preserve">Feature: </w:t>
      </w:r>
      <w:r>
        <w:t xml:space="preserve">"Your readiness score combines sleep, mood, and energy into one number — so you always know if today is a push day or a recovery day."</w:t>
      </w:r>
    </w:p>
    <w:p>
      <w:pPr>
        <w:spacing w:after="300"/>
      </w:pPr>
      <w:r>
        <w:rPr>
          <w:b/>
          <w:bCs/>
        </w:rPr>
        <w:t xml:space="preserve">AI Insight: </w:t>
      </w:r>
      <w:r>
        <w:t xml:space="preserve">"Based on your last 7 days: consider a carb-rich meal tonight — you have a match tomorrow and your glycogen may be low."</w:t>
      </w:r>
    </w:p>
    <w:p>
      <w:pPr>
        <w:pStyle w:val="Heading1"/>
      </w:pPr>
      <w:r>
        <w:t xml:space="preserve">Brand Values</w:t>
      </w:r>
    </w:p>
    <w:p>
      <w:pPr>
        <w:pStyle w:val="ListParagraph"/>
        <w:numPr>
          <w:ilvl w:val="0"/>
          <w:numId w:val="2"/>
        </w:numPr>
      </w:pPr>
      <w:r>
        <w:t xml:space="preserve">Equity First — Elite-level tools shouldn't require elite-level budgets</w:t>
      </w:r>
    </w:p>
    <w:p>
      <w:pPr>
        <w:pStyle w:val="ListParagraph"/>
        <w:numPr>
          <w:ilvl w:val="0"/>
          <w:numId w:val="2"/>
        </w:numPr>
      </w:pPr>
      <w:r>
        <w:t xml:space="preserve">Privacy by Design — Athletes own their inner world; coaches see performance, not journals</w:t>
      </w:r>
    </w:p>
    <w:p>
      <w:pPr>
        <w:pStyle w:val="ListParagraph"/>
        <w:numPr>
          <w:ilvl w:val="0"/>
          <w:numId w:val="2"/>
        </w:numPr>
      </w:pPr>
      <w:r>
        <w:t xml:space="preserve">Science-Backed — Every metric and recommendation grounded in sports science</w:t>
      </w:r>
    </w:p>
    <w:p>
      <w:pPr>
        <w:pStyle w:val="ListParagraph"/>
        <w:numPr>
          <w:ilvl w:val="0"/>
          <w:numId w:val="2"/>
        </w:numPr>
      </w:pPr>
      <w:r>
        <w:t xml:space="preserve">Development Over Results — We measure growth, consistency, and well-being — not just wins</w:t>
      </w:r>
    </w:p>
    <w:p>
      <w:pPr>
        <w:pStyle w:val="ListParagraph"/>
        <w:numPr>
          <w:ilvl w:val="0"/>
          <w:numId w:val="2"/>
        </w:numPr>
      </w:pPr>
      <w:r>
        <w:t xml:space="preserve">Community Centered — Built for the whole ecosystem: athletes, coaches, parents, clubs</w:t>
      </w:r>
    </w:p>
    <w:p>
      <w:pPr>
        <w:pStyle w:val="ListParagraph"/>
        <w:numPr>
          <w:ilvl w:val="0"/>
          <w:numId w:val="2"/>
        </w:numPr>
      </w:pPr>
      <w:r>
        <w:t xml:space="preserve">Accessible Everywhere — Web-first, no app store required, works on any device</w:t>
      </w:r>
    </w:p>
    <w:p>
      <w:pPr>
        <w:pStyle w:val="Heading1"/>
      </w:pPr>
      <w:r>
        <w:t xml:space="preserve">Emotional Direction</w:t>
      </w:r>
    </w:p>
    <w:p>
      <w:pPr>
        <w:spacing w:after="100"/>
      </w:pPr>
      <w:r>
        <w:rPr>
          <w:b/>
          <w:bCs/>
        </w:rPr>
        <w:t xml:space="preserve">One-word emotional target: </w:t>
      </w:r>
      <w:r>
        <w:rPr>
          <w:b/>
          <w:bCs/>
          <w:color w:val="00A844"/>
          <w:sz w:val="28"/>
          <w:szCs w:val="28"/>
        </w:rPr>
        <w:t xml:space="preserve">Empowered</w:t>
      </w:r>
    </w:p>
    <w:p>
      <w:pPr>
        <w:spacing w:after="300"/>
      </w:pPr>
      <w:r>
        <w:t xml:space="preserve">Every design decision gets tested against this word. "Does this make the athlete feel empowered? Yes — keep it. No — remove it."</w:t>
      </w:r>
    </w:p>
    <w:p>
      <w:pPr>
        <w:pStyle w:val="Heading1"/>
      </w:pPr>
      <w:r>
        <w:t xml:space="preserve">Logo System</w:t>
      </w:r>
    </w:p>
    <w:p>
      <w:pPr>
        <w:spacing w:after="100"/>
      </w:pPr>
      <w:r>
        <w:t xml:space="preserve">The SmartPlay mark combines a play/forward triangle with connected data nodes, representing the intersection of athletic motion and intelligent analytics.</w:t>
      </w:r>
    </w:p>
    <w:p>
      <w:pPr>
        <w:pStyle w:val="Heading3"/>
      </w:pPr>
      <w:r>
        <w:t xml:space="preserve">Variants</w:t>
      </w:r>
    </w:p>
    <w:p>
      <w:pPr>
        <w:pStyle w:val="ListParagraph"/>
        <w:numPr>
          <w:ilvl w:val="0"/>
          <w:numId w:val="2"/>
        </w:numPr>
      </w:pPr>
      <w:r>
        <w:t xml:space="preserve">Full Logo (icon + wordmark) — Primary usage, navigation, marketing</w:t>
      </w:r>
    </w:p>
    <w:p>
      <w:pPr>
        <w:pStyle w:val="ListParagraph"/>
        <w:numPr>
          <w:ilvl w:val="0"/>
          <w:numId w:val="2"/>
        </w:numPr>
      </w:pPr>
      <w:r>
        <w:t xml:space="preserve">Icon Only — Favicon, app icon, social avatars</w:t>
      </w:r>
    </w:p>
    <w:p>
      <w:pPr>
        <w:pStyle w:val="ListParagraph"/>
        <w:numPr>
          <w:ilvl w:val="0"/>
          <w:numId w:val="2"/>
        </w:numPr>
      </w:pPr>
      <w:r>
        <w:t xml:space="preserve">Monotone Light — White version for dark backgrounds</w:t>
      </w:r>
    </w:p>
    <w:p>
      <w:pPr>
        <w:pStyle w:val="ListParagraph"/>
        <w:numPr>
          <w:ilvl w:val="0"/>
          <w:numId w:val="2"/>
        </w:numPr>
      </w:pPr>
      <w:r>
        <w:t xml:space="preserve">Monotone Dark — Dark version for light backgrounds</w:t>
      </w:r>
    </w:p>
    <w:p>
      <w:pPr>
        <w:pStyle w:val="ListParagraph"/>
        <w:numPr>
          <w:ilvl w:val="0"/>
          <w:numId w:val="2"/>
        </w:numPr>
      </w:pPr>
      <w:r>
        <w:t xml:space="preserve">Mark Only — Minimal triangle+nodes without container</w:t>
      </w:r>
    </w:p>
    <w:p>
      <w:pPr>
        <w:pStyle w:val="Heading3"/>
      </w:pPr>
      <w:r>
        <w:t xml:space="preserve">Clear Space</w:t>
      </w:r>
    </w:p>
    <w:p>
      <w:pPr>
        <w:spacing w:after="300"/>
      </w:pPr>
      <w:r>
        <w:t xml:space="preserve">Maintain a minimum clear space equal to the height of the "S" in SmartPlay on all sides of the logo.</w:t>
      </w:r>
    </w:p>
    <w:p>
      <w:pPr>
        <w:spacing w:before="400"/>
      </w:pPr>
      <w:r>
        <w:rPr>
          <w:color w:val="8E99A4"/>
        </w:rPr>
        <w:t xml:space="preserve">—</w:t>
      </w:r>
    </w:p>
    <w:p>
      <w:r>
        <w:rPr>
          <w:color w:val="8E99A4"/>
          <w:sz w:val="18"/>
          <w:szCs w:val="18"/>
        </w:rPr>
        <w:t xml:space="preserve">SmartPlay Brand Identity System v1.0</w:t>
      </w:r>
    </w:p>
    <w:p>
      <w:r>
        <w:rPr>
          <w:color w:val="8E99A4"/>
          <w:sz w:val="18"/>
          <w:szCs w:val="18"/>
        </w:rPr>
        <w:t xml:space="preserve">Confidential. For internal and partner use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60B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60B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2026-03-23T02:07:48.805Z</dcterms:created>
  <dcterms:modified xsi:type="dcterms:W3CDTF">2026-03-23T02:07:48.806Z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