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18E" w:rsidRDefault="0005066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5618E" w:rsidRDefault="0005066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05618E" w:rsidRDefault="0005618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618E">
        <w:tc>
          <w:tcPr>
            <w:tcW w:w="4508" w:type="dxa"/>
          </w:tcPr>
          <w:p w:rsidR="0005618E" w:rsidRDefault="00050661">
            <w:r>
              <w:t>Date</w:t>
            </w:r>
          </w:p>
        </w:tc>
        <w:tc>
          <w:tcPr>
            <w:tcW w:w="4508" w:type="dxa"/>
          </w:tcPr>
          <w:p w:rsidR="0005618E" w:rsidRDefault="00050661">
            <w:r>
              <w:t>31 January 2025</w:t>
            </w:r>
          </w:p>
        </w:tc>
      </w:tr>
      <w:tr w:rsidR="0005618E">
        <w:tc>
          <w:tcPr>
            <w:tcW w:w="4508" w:type="dxa"/>
          </w:tcPr>
          <w:p w:rsidR="0005618E" w:rsidRDefault="00050661">
            <w:r>
              <w:t>Team ID</w:t>
            </w:r>
          </w:p>
        </w:tc>
        <w:tc>
          <w:tcPr>
            <w:tcW w:w="4508" w:type="dxa"/>
          </w:tcPr>
          <w:p w:rsidR="0005618E" w:rsidRDefault="0005618E"/>
        </w:tc>
      </w:tr>
      <w:tr w:rsidR="0005618E">
        <w:tc>
          <w:tcPr>
            <w:tcW w:w="4508" w:type="dxa"/>
          </w:tcPr>
          <w:p w:rsidR="0005618E" w:rsidRDefault="00050661">
            <w:r>
              <w:t>Project Name</w:t>
            </w:r>
          </w:p>
        </w:tc>
        <w:tc>
          <w:tcPr>
            <w:tcW w:w="4508" w:type="dxa"/>
          </w:tcPr>
          <w:p w:rsidR="0005618E" w:rsidRDefault="00050661">
            <w:proofErr w:type="spellStart"/>
            <w:r w:rsidRPr="00050661">
              <w:t>ShopEZ</w:t>
            </w:r>
            <w:proofErr w:type="spellEnd"/>
            <w:r w:rsidRPr="00050661">
              <w:t xml:space="preserve"> E-Commerce Application</w:t>
            </w:r>
            <w:bookmarkStart w:id="0" w:name="_GoBack"/>
            <w:bookmarkEnd w:id="0"/>
          </w:p>
        </w:tc>
      </w:tr>
      <w:tr w:rsidR="0005618E">
        <w:tc>
          <w:tcPr>
            <w:tcW w:w="4508" w:type="dxa"/>
          </w:tcPr>
          <w:p w:rsidR="0005618E" w:rsidRDefault="00050661">
            <w:r>
              <w:t>Maximum Marks</w:t>
            </w:r>
          </w:p>
        </w:tc>
        <w:tc>
          <w:tcPr>
            <w:tcW w:w="4508" w:type="dxa"/>
          </w:tcPr>
          <w:p w:rsidR="0005618E" w:rsidRDefault="00050661">
            <w:r>
              <w:t>4 Marks</w:t>
            </w:r>
          </w:p>
        </w:tc>
      </w:tr>
    </w:tbl>
    <w:p w:rsidR="00050661" w:rsidRPr="00050661" w:rsidRDefault="00050661">
      <w:pPr>
        <w:rPr>
          <w:b/>
          <w:sz w:val="28"/>
          <w:szCs w:val="28"/>
        </w:rPr>
      </w:pPr>
      <w:r w:rsidRPr="00050661">
        <w:rPr>
          <w:b/>
          <w:sz w:val="28"/>
          <w:szCs w:val="28"/>
        </w:rPr>
        <w:t>Empathy Map Canvas:</w:t>
      </w:r>
    </w:p>
    <w:p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 xml:space="preserve">What does </w:t>
      </w:r>
      <w:proofErr w:type="gramStart"/>
      <w:r w:rsidRPr="00050661">
        <w:rPr>
          <w:b/>
          <w:sz w:val="24"/>
          <w:szCs w:val="24"/>
        </w:rPr>
        <w:t>he</w:t>
      </w:r>
      <w:proofErr w:type="gramEnd"/>
      <w:r w:rsidRPr="00050661">
        <w:rPr>
          <w:b/>
          <w:sz w:val="24"/>
          <w:szCs w:val="24"/>
        </w:rPr>
        <w:t xml:space="preserve"> THINK AND FEEL?</w:t>
      </w:r>
    </w:p>
    <w:p w:rsidR="00050661" w:rsidRPr="00050661" w:rsidRDefault="00050661" w:rsidP="00050661">
      <w:r w:rsidRPr="00050661">
        <w:t>• Desires a high-performance shopping app with rapid, sub-second visual transitions.</w:t>
      </w:r>
    </w:p>
    <w:p w:rsidR="00050661" w:rsidRPr="00050661" w:rsidRDefault="00050661" w:rsidP="00050661">
      <w:r w:rsidRPr="00050661">
        <w:t>• Worries about session drops or credential security during registration.</w:t>
      </w:r>
    </w:p>
    <w:p w:rsidR="00050661" w:rsidRPr="00050661" w:rsidRDefault="00050661" w:rsidP="00050661">
      <w:r w:rsidRPr="00050661">
        <w:t>• Aspirations include absolute transaction transparency and accurate live currency</w:t>
      </w:r>
    </w:p>
    <w:p w:rsidR="00050661" w:rsidRPr="00050661" w:rsidRDefault="00050661" w:rsidP="00050661">
      <w:proofErr w:type="gramStart"/>
      <w:r w:rsidRPr="00050661">
        <w:t>rendering</w:t>
      </w:r>
      <w:proofErr w:type="gramEnd"/>
      <w:r w:rsidRPr="00050661">
        <w:t>.</w:t>
      </w:r>
    </w:p>
    <w:p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HEAR?</w:t>
      </w:r>
    </w:p>
    <w:p w:rsidR="00050661" w:rsidRPr="00050661" w:rsidRDefault="00050661" w:rsidP="00050661">
      <w:r w:rsidRPr="00050661">
        <w:t>• Friends recommending fast and seamless web applications for retail.</w:t>
      </w:r>
    </w:p>
    <w:p w:rsidR="00050661" w:rsidRPr="00050661" w:rsidRDefault="00050661" w:rsidP="00050661">
      <w:r w:rsidRPr="00050661">
        <w:t>• Managers emphasizing strict schema alignment and enterprise-level token security</w:t>
      </w:r>
    </w:p>
    <w:p w:rsidR="00050661" w:rsidRPr="00050661" w:rsidRDefault="00050661" w:rsidP="00050661">
      <w:proofErr w:type="gramStart"/>
      <w:r w:rsidRPr="00050661">
        <w:t>architectures</w:t>
      </w:r>
      <w:proofErr w:type="gramEnd"/>
      <w:r w:rsidRPr="00050661">
        <w:t>.</w:t>
      </w:r>
    </w:p>
    <w:p w:rsidR="00050661" w:rsidRPr="00050661" w:rsidRDefault="00050661" w:rsidP="00050661">
      <w:r w:rsidRPr="00050661">
        <w:t>• Industry trends pushing for decoupled full-stack architectures (MERN stack).</w:t>
      </w:r>
    </w:p>
    <w:p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What does he SEE?</w:t>
      </w:r>
    </w:p>
    <w:p w:rsidR="00050661" w:rsidRPr="00050661" w:rsidRDefault="00050661" w:rsidP="00050661">
      <w:r w:rsidRPr="00050661">
        <w:t>• A sleek client landing portal with a minimalist hero showcase banner.</w:t>
      </w:r>
    </w:p>
    <w:p w:rsidR="00050661" w:rsidRPr="00050661" w:rsidRDefault="00050661" w:rsidP="00050661">
      <w:r w:rsidRPr="00050661">
        <w:t>• Multi-category product grids showcasing stock counts and live currency formatting.</w:t>
      </w:r>
    </w:p>
    <w:p w:rsidR="00050661" w:rsidRPr="00050661" w:rsidRDefault="00050661" w:rsidP="00050661">
      <w:r w:rsidRPr="00050661">
        <w:t>• Comprehensive administrative analytics showing total users, items, and pending orders.</w:t>
      </w:r>
    </w:p>
    <w:p w:rsidR="00050661" w:rsidRPr="00050661" w:rsidRDefault="00050661" w:rsidP="00050661">
      <w:pPr>
        <w:rPr>
          <w:b/>
        </w:rPr>
      </w:pPr>
      <w:r w:rsidRPr="00050661">
        <w:rPr>
          <w:b/>
        </w:rPr>
        <w:t xml:space="preserve">What does </w:t>
      </w:r>
      <w:proofErr w:type="gramStart"/>
      <w:r w:rsidRPr="00050661">
        <w:rPr>
          <w:b/>
        </w:rPr>
        <w:t>he</w:t>
      </w:r>
      <w:proofErr w:type="gramEnd"/>
      <w:r w:rsidRPr="00050661">
        <w:rPr>
          <w:b/>
        </w:rPr>
        <w:t xml:space="preserve"> SAY AND DO?</w:t>
      </w:r>
    </w:p>
    <w:p w:rsidR="00050661" w:rsidRPr="00050661" w:rsidRDefault="00050661" w:rsidP="00050661">
      <w:r w:rsidRPr="00050661">
        <w:t>• Securely creates a new user profile via registration forms.</w:t>
      </w:r>
    </w:p>
    <w:p w:rsidR="00050661" w:rsidRPr="00050661" w:rsidRDefault="00050661" w:rsidP="00050661">
      <w:r w:rsidRPr="00050661">
        <w:t>• Interactively manages cart parameter item aggregate computations.</w:t>
      </w:r>
    </w:p>
    <w:p w:rsidR="00050661" w:rsidRPr="00050661" w:rsidRDefault="00050661" w:rsidP="00050661">
      <w:r w:rsidRPr="00050661">
        <w:t>• Views authenticated historic tracking records and live status updates.</w:t>
      </w:r>
    </w:p>
    <w:p w:rsidR="00050661" w:rsidRPr="00050661" w:rsidRDefault="00050661" w:rsidP="00050661">
      <w:pPr>
        <w:rPr>
          <w:b/>
        </w:rPr>
      </w:pPr>
      <w:r w:rsidRPr="00050661">
        <w:rPr>
          <w:b/>
        </w:rPr>
        <w:t>Pain (Fears, Frustrations, Obstacles)</w:t>
      </w:r>
    </w:p>
    <w:p w:rsidR="00050661" w:rsidRPr="00050661" w:rsidRDefault="00050661" w:rsidP="00050661">
      <w:r w:rsidRPr="00050661">
        <w:t>• Fear of unauthorized data modifications or token tracking exposure over unsecured</w:t>
      </w:r>
    </w:p>
    <w:p w:rsidR="00050661" w:rsidRPr="00050661" w:rsidRDefault="00050661" w:rsidP="00050661">
      <w:proofErr w:type="gramStart"/>
      <w:r w:rsidRPr="00050661">
        <w:t>channels</w:t>
      </w:r>
      <w:proofErr w:type="gramEnd"/>
      <w:r w:rsidRPr="00050661">
        <w:t>.</w:t>
      </w:r>
    </w:p>
    <w:p w:rsidR="00050661" w:rsidRPr="00050661" w:rsidRDefault="00050661" w:rsidP="00050661">
      <w:r w:rsidRPr="00050661">
        <w:t>• Frustrated by static asset handling absolute URL text failures and lack of production live</w:t>
      </w:r>
    </w:p>
    <w:p w:rsidR="00050661" w:rsidRPr="00050661" w:rsidRDefault="00050661" w:rsidP="00050661">
      <w:proofErr w:type="gramStart"/>
      <w:r w:rsidRPr="00050661">
        <w:t>payment</w:t>
      </w:r>
      <w:proofErr w:type="gramEnd"/>
      <w:r w:rsidRPr="00050661">
        <w:t xml:space="preserve"> APIs.</w:t>
      </w:r>
    </w:p>
    <w:p w:rsidR="00050661" w:rsidRPr="00050661" w:rsidRDefault="00050661" w:rsidP="00050661">
      <w:pPr>
        <w:rPr>
          <w:b/>
          <w:sz w:val="24"/>
          <w:szCs w:val="24"/>
        </w:rPr>
      </w:pPr>
      <w:r w:rsidRPr="00050661">
        <w:rPr>
          <w:b/>
          <w:sz w:val="24"/>
          <w:szCs w:val="24"/>
        </w:rPr>
        <w:t>Gain (Wants, Needs, Measures of Success)</w:t>
      </w:r>
    </w:p>
    <w:p w:rsidR="00050661" w:rsidRPr="00050661" w:rsidRDefault="00050661" w:rsidP="00050661">
      <w:r w:rsidRPr="00050661">
        <w:t xml:space="preserve">• Wants </w:t>
      </w:r>
      <w:proofErr w:type="spellStart"/>
      <w:r w:rsidRPr="00050661">
        <w:t>stateful</w:t>
      </w:r>
      <w:proofErr w:type="spellEnd"/>
      <w:r w:rsidRPr="00050661">
        <w:t xml:space="preserve"> data persistence that survives browser tab refresh loops.</w:t>
      </w:r>
    </w:p>
    <w:p w:rsidR="0005618E" w:rsidRPr="00050661" w:rsidRDefault="00050661" w:rsidP="00050661">
      <w:r w:rsidRPr="00050661">
        <w:t>• Success is measured by transaction verification speed and complete operational clarity.</w:t>
      </w:r>
    </w:p>
    <w:sectPr w:rsidR="0005618E" w:rsidRPr="0005066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5618E"/>
    <w:rsid w:val="00050661"/>
    <w:rsid w:val="0005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6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6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prardhana kondam</cp:lastModifiedBy>
  <cp:revision>2</cp:revision>
  <dcterms:created xsi:type="dcterms:W3CDTF">2022-09-18T16:51:00Z</dcterms:created>
  <dcterms:modified xsi:type="dcterms:W3CDTF">2026-06-20T15:04:00Z</dcterms:modified>
</cp:coreProperties>
</file>