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Project Planning Phase - Backlog &amp;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15 February 2025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ShopEZ E-Commerce Application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5 Marks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1. Product Backlog, Sprint Schedule, and Estimation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User Story Number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User Story / Task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Story Points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234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Team Members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Registration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can register for the application by entering my email, password, and confirming my password.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Full Stack Dev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Registration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USN-2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will receive confirmation email once I have registered for the application.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QA Engineer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Registration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can register for the application through Facebook.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Frontend Dev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Registration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USN-4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can register for the application through Gmail.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Frontend Dev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can log into the application by entering email &amp; password.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Backend Dev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USN-6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user, I can view core platform landing parameters and navigation layers.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Frontend Dev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Cart Module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USN-7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a customer, I can maintain an ephemeral local state cart with aggregate price updates.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Full Stack Dev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Project Tracker, Velocity &amp; Burndown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Total Story Points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 Start Date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 End Date (Planned)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Story Points Completed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24 Oct 2022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29 Oct 2022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31 Oct 2022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05 Nov 2022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07 Nov 2022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12 Nov 2022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Sprint-4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 Nov 2022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19 Nov 2022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3. Team Velocity Calculation &amp; Interpretation</w:t>
      </w:r>
    </w:p>
    <w:p>
      <w:r>
        <w:rPr>
          <w:i/>
        </w:rPr>
        <w:t>Based on an iteration baseline where sprint duration = 10 days and team velocity = 20 points per sprint, the Average Velocity (AV) per day unit is calculated mathematically as follows:</w:t>
        <w:br/>
        <w:br/>
      </w:r>
    </w:p>
    <w:p>
      <w:pPr>
        <w:jc w:val="center"/>
      </w:pPr>
      <w:r>
        <w:rPr>
          <w:rFonts w:ascii="Courier New" w:hAnsi="Courier New"/>
          <w:b/>
          <w:i w:val="0"/>
          <w:color w:val="1A5276"/>
          <w:sz w:val="22"/>
        </w:rPr>
        <w:t>AV = (Velocity) / (Sprint Duration) = 20 / 10 = 2 Story Points per Day</w:t>
      </w:r>
    </w:p>
    <w:p>
      <w:r>
        <w:br/>
        <w:t>This baseline measurement ensures predictable delivery resource mapping. Work remaining reduces progressively over time, which can be plotted visually using standard Agile Burndown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