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507B" w14:textId="77777777" w:rsidR="00A56331" w:rsidRPr="00CB2D14" w:rsidRDefault="00A56331" w:rsidP="00A56331">
      <w:pPr>
        <w:rPr>
          <w:rFonts w:ascii="Arial" w:hAnsi="Arial" w:cs="Arial"/>
        </w:rPr>
      </w:pPr>
      <w:r w:rsidRPr="00CB2D14">
        <w:rPr>
          <w:rFonts w:ascii="Arial" w:hAnsi="Arial" w:cs="Arial"/>
        </w:rPr>
        <w:t>For the purpose of this project, I used Miro, a collaborative visual workspace, to create an infographic that is comprehensive, with the key focus on the three pillars of student success: Digital Literacy, Essential Digital Tools, and Safe Internet Practices. I found Miro to be an appropriate tool for creating the infographic, considering its infinite canvas, which allowed me to create a logical flow between abstract definitions and real-world applications.</w:t>
      </w:r>
    </w:p>
    <w:p w14:paraId="0D815CDF" w14:textId="77777777" w:rsidR="00A56331" w:rsidRPr="00CB2D14" w:rsidRDefault="00A56331" w:rsidP="00A56331">
      <w:pPr>
        <w:rPr>
          <w:rFonts w:ascii="Arial" w:hAnsi="Arial" w:cs="Arial"/>
        </w:rPr>
      </w:pPr>
    </w:p>
    <w:p w14:paraId="36D496DA" w14:textId="4FA93822" w:rsidR="00A56331" w:rsidRPr="00CB2D14" w:rsidRDefault="00A56331" w:rsidP="00A56331">
      <w:pPr>
        <w:rPr>
          <w:rFonts w:ascii="Arial" w:hAnsi="Arial" w:cs="Arial"/>
        </w:rPr>
      </w:pPr>
      <w:r w:rsidRPr="00CB2D14">
        <w:rPr>
          <w:rFonts w:ascii="Arial" w:hAnsi="Arial" w:cs="Arial"/>
        </w:rPr>
        <w:t xml:space="preserve">The infographic is designed to act as a progressive guide, where it first introduces Digital Literacy not only as an application of technical skill, but also as an integration of critical thinking with ethical content </w:t>
      </w:r>
      <w:proofErr w:type="spellStart"/>
      <w:proofErr w:type="gramStart"/>
      <w:r w:rsidRPr="00CB2D14">
        <w:rPr>
          <w:rFonts w:ascii="Arial" w:hAnsi="Arial" w:cs="Arial"/>
        </w:rPr>
        <w:t>creation.The</w:t>
      </w:r>
      <w:proofErr w:type="spellEnd"/>
      <w:proofErr w:type="gramEnd"/>
      <w:r w:rsidRPr="00CB2D14">
        <w:rPr>
          <w:rFonts w:ascii="Arial" w:hAnsi="Arial" w:cs="Arial"/>
        </w:rPr>
        <w:t xml:space="preserve"> </w:t>
      </w:r>
      <w:r w:rsidRPr="00CB2D14">
        <w:rPr>
          <w:rFonts w:ascii="Arial" w:hAnsi="Arial" w:cs="Arial"/>
        </w:rPr>
        <w:t xml:space="preserve">second </w:t>
      </w:r>
      <w:r w:rsidRPr="00CB2D14">
        <w:rPr>
          <w:rFonts w:ascii="Arial" w:hAnsi="Arial" w:cs="Arial"/>
        </w:rPr>
        <w:t xml:space="preserve">part introduces Safe Internet Practices, where it highlights the importance of data privacy, along with the ability to recognize phishing attempts. </w:t>
      </w:r>
      <w:r w:rsidRPr="00CB2D14">
        <w:rPr>
          <w:rFonts w:ascii="Arial" w:hAnsi="Arial" w:cs="Arial"/>
        </w:rPr>
        <w:t xml:space="preserve">The last part </w:t>
      </w:r>
      <w:proofErr w:type="gramStart"/>
      <w:r w:rsidRPr="00CB2D14">
        <w:rPr>
          <w:rFonts w:ascii="Arial" w:hAnsi="Arial" w:cs="Arial"/>
        </w:rPr>
        <w:t>consist</w:t>
      </w:r>
      <w:proofErr w:type="gramEnd"/>
      <w:r w:rsidRPr="00CB2D14">
        <w:rPr>
          <w:rFonts w:ascii="Arial" w:hAnsi="Arial" w:cs="Arial"/>
        </w:rPr>
        <w:t xml:space="preserve"> of digital </w:t>
      </w:r>
      <w:proofErr w:type="spellStart"/>
      <w:proofErr w:type="gramStart"/>
      <w:r w:rsidRPr="00CB2D14">
        <w:rPr>
          <w:rFonts w:ascii="Arial" w:hAnsi="Arial" w:cs="Arial"/>
        </w:rPr>
        <w:t>footprint.</w:t>
      </w:r>
      <w:r w:rsidRPr="00CB2D14">
        <w:rPr>
          <w:rFonts w:ascii="Arial" w:hAnsi="Arial" w:cs="Arial"/>
        </w:rPr>
        <w:t>Overall</w:t>
      </w:r>
      <w:proofErr w:type="spellEnd"/>
      <w:proofErr w:type="gramEnd"/>
      <w:r w:rsidRPr="00CB2D14">
        <w:rPr>
          <w:rFonts w:ascii="Arial" w:hAnsi="Arial" w:cs="Arial"/>
        </w:rPr>
        <w:t xml:space="preserve">, it is designed to act as a "quick reference" infographic that helps navigate the complex world of the academic sphere with its consistent </w:t>
      </w:r>
      <w:proofErr w:type="spellStart"/>
      <w:r w:rsidRPr="00CB2D14">
        <w:rPr>
          <w:rFonts w:ascii="Arial" w:hAnsi="Arial" w:cs="Arial"/>
        </w:rPr>
        <w:t>color</w:t>
      </w:r>
      <w:proofErr w:type="spellEnd"/>
      <w:r w:rsidRPr="00CB2D14">
        <w:rPr>
          <w:rFonts w:ascii="Arial" w:hAnsi="Arial" w:cs="Arial"/>
        </w:rPr>
        <w:t xml:space="preserve"> scheme and iconography.</w:t>
      </w:r>
    </w:p>
    <w:p w14:paraId="14ABF9BF" w14:textId="77777777" w:rsidR="00A56331" w:rsidRPr="00CB2D14" w:rsidRDefault="00A56331" w:rsidP="00A56331">
      <w:pPr>
        <w:rPr>
          <w:rFonts w:ascii="Arial" w:hAnsi="Arial" w:cs="Arial"/>
        </w:rPr>
      </w:pPr>
    </w:p>
    <w:p w14:paraId="5C419417" w14:textId="2498D1FB" w:rsidR="00A56331" w:rsidRPr="00CB2D14" w:rsidRDefault="00A56331" w:rsidP="00A56331">
      <w:pPr>
        <w:rPr>
          <w:rFonts w:ascii="Arial" w:hAnsi="Arial" w:cs="Arial"/>
        </w:rPr>
      </w:pPr>
      <w:r w:rsidRPr="00CB2D14">
        <w:rPr>
          <w:rFonts w:ascii="Arial" w:hAnsi="Arial" w:cs="Arial"/>
        </w:rPr>
        <w:t>The most interesting part of the entire process for me was learning about the importance of creating an appropriate balance between "Information Density" and "Visual Clarity." Initially, the slide looked cluttered with information, making it hard to read.</w:t>
      </w:r>
    </w:p>
    <w:sectPr w:rsidR="00A56331" w:rsidRPr="00CB2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331"/>
    <w:rsid w:val="003D3AEC"/>
    <w:rsid w:val="00A56331"/>
    <w:rsid w:val="00CB2D14"/>
    <w:rsid w:val="00EB6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30E9"/>
  <w15:chartTrackingRefBased/>
  <w15:docId w15:val="{C3E7C627-EEA4-42D4-B18B-6B3A6B34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3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3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3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3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3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3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3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3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3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3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331"/>
    <w:rPr>
      <w:rFonts w:eastAsiaTheme="majorEastAsia" w:cstheme="majorBidi"/>
      <w:color w:val="272727" w:themeColor="text1" w:themeTint="D8"/>
    </w:rPr>
  </w:style>
  <w:style w:type="paragraph" w:styleId="Title">
    <w:name w:val="Title"/>
    <w:basedOn w:val="Normal"/>
    <w:next w:val="Normal"/>
    <w:link w:val="TitleChar"/>
    <w:uiPriority w:val="10"/>
    <w:qFormat/>
    <w:rsid w:val="00A56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331"/>
    <w:pPr>
      <w:spacing w:before="160"/>
      <w:jc w:val="center"/>
    </w:pPr>
    <w:rPr>
      <w:i/>
      <w:iCs/>
      <w:color w:val="404040" w:themeColor="text1" w:themeTint="BF"/>
    </w:rPr>
  </w:style>
  <w:style w:type="character" w:customStyle="1" w:styleId="QuoteChar">
    <w:name w:val="Quote Char"/>
    <w:basedOn w:val="DefaultParagraphFont"/>
    <w:link w:val="Quote"/>
    <w:uiPriority w:val="29"/>
    <w:rsid w:val="00A56331"/>
    <w:rPr>
      <w:i/>
      <w:iCs/>
      <w:color w:val="404040" w:themeColor="text1" w:themeTint="BF"/>
    </w:rPr>
  </w:style>
  <w:style w:type="paragraph" w:styleId="ListParagraph">
    <w:name w:val="List Paragraph"/>
    <w:basedOn w:val="Normal"/>
    <w:uiPriority w:val="34"/>
    <w:qFormat/>
    <w:rsid w:val="00A56331"/>
    <w:pPr>
      <w:ind w:left="720"/>
      <w:contextualSpacing/>
    </w:pPr>
  </w:style>
  <w:style w:type="character" w:styleId="IntenseEmphasis">
    <w:name w:val="Intense Emphasis"/>
    <w:basedOn w:val="DefaultParagraphFont"/>
    <w:uiPriority w:val="21"/>
    <w:qFormat/>
    <w:rsid w:val="00A56331"/>
    <w:rPr>
      <w:i/>
      <w:iCs/>
      <w:color w:val="2F5496" w:themeColor="accent1" w:themeShade="BF"/>
    </w:rPr>
  </w:style>
  <w:style w:type="paragraph" w:styleId="IntenseQuote">
    <w:name w:val="Intense Quote"/>
    <w:basedOn w:val="Normal"/>
    <w:next w:val="Normal"/>
    <w:link w:val="IntenseQuoteChar"/>
    <w:uiPriority w:val="30"/>
    <w:qFormat/>
    <w:rsid w:val="00A563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331"/>
    <w:rPr>
      <w:i/>
      <w:iCs/>
      <w:color w:val="2F5496" w:themeColor="accent1" w:themeShade="BF"/>
    </w:rPr>
  </w:style>
  <w:style w:type="character" w:styleId="IntenseReference">
    <w:name w:val="Intense Reference"/>
    <w:basedOn w:val="DefaultParagraphFont"/>
    <w:uiPriority w:val="32"/>
    <w:qFormat/>
    <w:rsid w:val="00A563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KASAR</dc:creator>
  <cp:keywords/>
  <dc:description/>
  <cp:lastModifiedBy>SARTHAK KASAR</cp:lastModifiedBy>
  <cp:revision>3</cp:revision>
  <dcterms:created xsi:type="dcterms:W3CDTF">2026-03-29T16:56:00Z</dcterms:created>
  <dcterms:modified xsi:type="dcterms:W3CDTF">2026-03-29T17:30:00Z</dcterms:modified>
</cp:coreProperties>
</file>