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Rule-Booklet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General Rules: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Only the students pursuing undergraduate degree or below are allowed to participate.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Students from different colleges/institutions can be a part of the same team.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Number of participants allowed : 1 to 4.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student can be a member of two teams.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Any idea proposed beyond the theme of the contest will not be considered.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presentation needs to adhere to the format and guidelines provided.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projects which have already been submitted elsewhere will not be considered.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hardware projects are allowed.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projects will be accepted after the deadline.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General Information: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theme for HackCoVIT 2020 is the ongoing global pandemic COVID-19.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There are five domains under the theme: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Health care innovations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Internet Security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Agriculture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Education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Environment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Any of the above domain can be chosen by the teams.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One team can choose only one domain.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registrations will be done on an online platform, whose link is provided on our website.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There is no registration fee.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 soon as the team registers, it can submit their idea by 28</w:t>
      </w:r>
      <w:r>
        <w:rPr>
          <w:rFonts w:hint="default"/>
          <w:sz w:val="28"/>
          <w:szCs w:val="28"/>
          <w:vertAlign w:val="superscript"/>
          <w:lang w:val="en-IN"/>
        </w:rPr>
        <w:t>th</w:t>
      </w:r>
      <w:r>
        <w:rPr>
          <w:rFonts w:hint="default"/>
          <w:sz w:val="28"/>
          <w:szCs w:val="28"/>
          <w:vertAlign w:val="baseline"/>
          <w:lang w:val="en-IN"/>
        </w:rPr>
        <w:t xml:space="preserve"> April, 2020 (Thursday)</w:t>
      </w:r>
      <w:r>
        <w:rPr>
          <w:rFonts w:hint="default"/>
          <w:sz w:val="28"/>
          <w:szCs w:val="28"/>
          <w:lang w:val="en-IN"/>
        </w:rPr>
        <w:t xml:space="preserve"> as a presentation in the given format.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There are two rounds in the HackCoVIT 2020: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Preliminary round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Final round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the preliminary round, the presentation submitted by the teams will be evaluated based on their innovative idea, its applications and the presentation skills.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the results of the first round, the teams will be given 3 days to work on their project and submit it before the deadline, 1</w:t>
      </w:r>
      <w:r>
        <w:rPr>
          <w:rFonts w:hint="default"/>
          <w:sz w:val="28"/>
          <w:szCs w:val="28"/>
          <w:vertAlign w:val="superscript"/>
          <w:lang w:val="en-IN"/>
        </w:rPr>
        <w:t xml:space="preserve">st </w:t>
      </w:r>
      <w:r>
        <w:rPr>
          <w:rFonts w:hint="default"/>
          <w:sz w:val="28"/>
          <w:szCs w:val="28"/>
          <w:vertAlign w:val="baseline"/>
          <w:lang w:val="en-IN"/>
        </w:rPr>
        <w:t>May, 2020 (Friday).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procedure to submit the project will be conveyed to the selected teams via mail.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dare2compete.com will be used for registration as well as for the hackathon.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9B027"/>
    <w:multiLevelType w:val="singleLevel"/>
    <w:tmpl w:val="E589B027"/>
    <w:lvl w:ilvl="0" w:tentative="0">
      <w:start w:val="1"/>
      <w:numFmt w:val="upperLetter"/>
      <w:suff w:val="space"/>
      <w:lvlText w:val="%1."/>
      <w:lvlJc w:val="left"/>
      <w:pPr>
        <w:ind w:left="560" w:leftChars="0" w:firstLine="0" w:firstLineChars="0"/>
      </w:pPr>
    </w:lvl>
  </w:abstractNum>
  <w:abstractNum w:abstractNumId="1">
    <w:nsid w:val="029CAFCA"/>
    <w:multiLevelType w:val="singleLevel"/>
    <w:tmpl w:val="029CAFC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8DEF65"/>
    <w:multiLevelType w:val="singleLevel"/>
    <w:tmpl w:val="2D8DEF6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67817B"/>
    <w:multiLevelType w:val="singleLevel"/>
    <w:tmpl w:val="3567817B"/>
    <w:lvl w:ilvl="0" w:tentative="0">
      <w:start w:val="1"/>
      <w:numFmt w:val="upperLetter"/>
      <w:suff w:val="space"/>
      <w:lvlText w:val="%1."/>
      <w:lvlJc w:val="left"/>
      <w:pPr>
        <w:ind w:left="28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01FA2"/>
    <w:rsid w:val="0BB27CD1"/>
    <w:rsid w:val="0FD9467F"/>
    <w:rsid w:val="11F14A4D"/>
    <w:rsid w:val="130C4785"/>
    <w:rsid w:val="16736E1D"/>
    <w:rsid w:val="16D33B24"/>
    <w:rsid w:val="182B49D2"/>
    <w:rsid w:val="185A4FFF"/>
    <w:rsid w:val="1BD54EC1"/>
    <w:rsid w:val="1D8F2B5C"/>
    <w:rsid w:val="1ED95F3B"/>
    <w:rsid w:val="1FAC04C4"/>
    <w:rsid w:val="2F315E79"/>
    <w:rsid w:val="458D7EAE"/>
    <w:rsid w:val="465A4918"/>
    <w:rsid w:val="56273999"/>
    <w:rsid w:val="5FA01FA2"/>
    <w:rsid w:val="69BC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2020-04-18T09:11:00Z</dcterms:created>
  <dc:creator>ANJALI</dc:creator>
  <cp:lastModifiedBy>ANJALI</cp:lastModifiedBy>
  <dcterms:modified xsi:type="dcterms:W3CDTF">2020-04-18T14:14:57Z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