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BE71" w14:textId="66CD8F7F" w:rsidR="00972AA2" w:rsidRPr="004510E9" w:rsidRDefault="00000000">
      <w:pPr>
        <w:pStyle w:val="Title"/>
        <w:rPr>
          <w:color w:val="000000" w:themeColor="text1"/>
        </w:rPr>
      </w:pPr>
      <w:r w:rsidRPr="004510E9">
        <w:rPr>
          <w:color w:val="000000" w:themeColor="text1"/>
        </w:rPr>
        <w:t xml:space="preserve">Code </w:t>
      </w:r>
      <w:r w:rsidR="00D417AC">
        <w:rPr>
          <w:color w:val="000000" w:themeColor="text1"/>
        </w:rPr>
        <w:t>Document</w:t>
      </w:r>
      <w:r w:rsidRPr="004510E9">
        <w:rPr>
          <w:color w:val="000000" w:themeColor="text1"/>
        </w:rPr>
        <w:t>: Pets Facial Expression Classification</w:t>
      </w:r>
    </w:p>
    <w:p w14:paraId="5475BBC8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1. Importing Libraries</w:t>
      </w:r>
    </w:p>
    <w:p w14:paraId="43B1D37A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The necessary libraries for data manipulation, visualization, and deep learning are imported. </w:t>
      </w:r>
      <w:r w:rsidRPr="004510E9">
        <w:rPr>
          <w:color w:val="000000" w:themeColor="text1"/>
        </w:rPr>
        <w:br/>
        <w:t xml:space="preserve">Libraries like `cv2` for image processing, `seaborn` and `matplotlib` for plotting, and `tensorflow` </w:t>
      </w:r>
      <w:r w:rsidRPr="004510E9">
        <w:rPr>
          <w:color w:val="000000" w:themeColor="text1"/>
        </w:rPr>
        <w:br/>
        <w:t xml:space="preserve">for building deep learning models are included. Additional libraries for missing value analysis, plotting, </w:t>
      </w:r>
      <w:r w:rsidRPr="004510E9">
        <w:rPr>
          <w:color w:val="000000" w:themeColor="text1"/>
        </w:rPr>
        <w:br/>
        <w:t>and metric evaluation are also imported.</w:t>
      </w:r>
      <w:r w:rsidRPr="004510E9">
        <w:rPr>
          <w:color w:val="000000" w:themeColor="text1"/>
        </w:rPr>
        <w:br/>
      </w:r>
    </w:p>
    <w:p w14:paraId="180AD7C6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2. Dataset Paths and Data Preprocessing</w:t>
      </w:r>
    </w:p>
    <w:p w14:paraId="73048258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The paths to the training, validation, and test directories are defined here. These paths contain the images </w:t>
      </w:r>
      <w:r w:rsidRPr="004510E9">
        <w:rPr>
          <w:color w:val="000000" w:themeColor="text1"/>
        </w:rPr>
        <w:br/>
        <w:t>that will be used for training and evaluation.</w:t>
      </w:r>
      <w:r w:rsidRPr="004510E9">
        <w:rPr>
          <w:color w:val="000000" w:themeColor="text1"/>
        </w:rPr>
        <w:br/>
      </w:r>
    </w:p>
    <w:p w14:paraId="0F096BBF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3. Data Path Generation and Dataframe Creation</w:t>
      </w:r>
    </w:p>
    <w:p w14:paraId="777748F0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The `generate_data_paths()` function recursively lists the paths of image files and assigns labels to them </w:t>
      </w:r>
      <w:r w:rsidRPr="004510E9">
        <w:rPr>
          <w:color w:val="000000" w:themeColor="text1"/>
        </w:rPr>
        <w:br/>
        <w:t>based on their respective directories. The `filepaths` and `labels` are then returned to be used in further analysis.</w:t>
      </w:r>
      <w:r w:rsidRPr="004510E9">
        <w:rPr>
          <w:color w:val="000000" w:themeColor="text1"/>
        </w:rPr>
        <w:br/>
      </w:r>
    </w:p>
    <w:p w14:paraId="36361520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4. Data Exploration: Labels and Class Distribution</w:t>
      </w:r>
    </w:p>
    <w:p w14:paraId="0208A4D5" w14:textId="77777777" w:rsidR="00A0597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Functions like `num_of_examples()`, `num_of_classes()`, and `classes_count()` are used to explore the dataset. </w:t>
      </w:r>
      <w:r w:rsidRPr="004510E9">
        <w:rPr>
          <w:color w:val="000000" w:themeColor="text1"/>
        </w:rPr>
        <w:br/>
        <w:t>They print the number of examples (images), the number of unique classes, and the count of images in each class.</w:t>
      </w:r>
      <w:r w:rsidRPr="004510E9">
        <w:rPr>
          <w:color w:val="000000" w:themeColor="text1"/>
        </w:rPr>
        <w:br/>
        <w:t>The function `cat_summary_with_graph_</w:t>
      </w:r>
      <w:proofErr w:type="gramStart"/>
      <w:r w:rsidRPr="004510E9">
        <w:rPr>
          <w:color w:val="000000" w:themeColor="text1"/>
        </w:rPr>
        <w:t>alt(</w:t>
      </w:r>
      <w:proofErr w:type="gramEnd"/>
      <w:r w:rsidRPr="004510E9">
        <w:rPr>
          <w:color w:val="000000" w:themeColor="text1"/>
        </w:rPr>
        <w:t xml:space="preserve">)` visualizes the distribution of classes using a </w:t>
      </w:r>
      <w:r w:rsidRPr="004510E9">
        <w:rPr>
          <w:color w:val="000000" w:themeColor="text1"/>
        </w:rPr>
        <w:lastRenderedPageBreak/>
        <w:t xml:space="preserve">count plot (bar plot) </w:t>
      </w:r>
      <w:r w:rsidRPr="004510E9">
        <w:rPr>
          <w:color w:val="000000" w:themeColor="text1"/>
        </w:rPr>
        <w:br/>
        <w:t>and a pie chart.</w:t>
      </w:r>
    </w:p>
    <w:p w14:paraId="53D542DE" w14:textId="4F96A861" w:rsidR="00972AA2" w:rsidRPr="004510E9" w:rsidRDefault="00A05972">
      <w:pPr>
        <w:rPr>
          <w:color w:val="000000" w:themeColor="text1"/>
        </w:rPr>
      </w:pPr>
      <w:r w:rsidRPr="004510E9">
        <w:rPr>
          <w:color w:val="000000" w:themeColor="text1"/>
        </w:rPr>
        <w:drawing>
          <wp:inline distT="0" distB="0" distL="0" distR="0" wp14:anchorId="61C66C33" wp14:editId="3245B21E">
            <wp:extent cx="5486400" cy="2339975"/>
            <wp:effectExtent l="0" t="0" r="0" b="3175"/>
            <wp:docPr id="120191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510E9">
        <w:rPr>
          <w:color w:val="000000" w:themeColor="text1"/>
        </w:rPr>
        <w:br/>
      </w:r>
    </w:p>
    <w:p w14:paraId="37731B1C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5. Splitting the Data</w:t>
      </w:r>
    </w:p>
    <w:p w14:paraId="55E3E08E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The dataset is split into training, validation, and testing sets. The `train_df` will hold 80% of the data, </w:t>
      </w:r>
      <w:r w:rsidRPr="004510E9">
        <w:rPr>
          <w:color w:val="000000" w:themeColor="text1"/>
        </w:rPr>
        <w:br/>
        <w:t>and the remaining data is divided into `valid_df` (60% of the remainder) and `test_df` (40%).</w:t>
      </w:r>
      <w:r w:rsidRPr="004510E9">
        <w:rPr>
          <w:color w:val="000000" w:themeColor="text1"/>
        </w:rPr>
        <w:br/>
      </w:r>
    </w:p>
    <w:p w14:paraId="222A8A32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6. Class Distribution Visualization</w:t>
      </w:r>
    </w:p>
    <w:p w14:paraId="55045523" w14:textId="0DB166A5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>The `plot_class_</w:t>
      </w:r>
      <w:proofErr w:type="gramStart"/>
      <w:r w:rsidRPr="004510E9">
        <w:rPr>
          <w:color w:val="000000" w:themeColor="text1"/>
        </w:rPr>
        <w:t>distribution(</w:t>
      </w:r>
      <w:proofErr w:type="gramEnd"/>
      <w:r w:rsidRPr="004510E9">
        <w:rPr>
          <w:color w:val="000000" w:themeColor="text1"/>
        </w:rPr>
        <w:t xml:space="preserve">)` function plots the distribution of classes across the training, validation, </w:t>
      </w:r>
      <w:r w:rsidRPr="004510E9">
        <w:rPr>
          <w:color w:val="000000" w:themeColor="text1"/>
        </w:rPr>
        <w:br/>
        <w:t>and test datasets using a bar plot and annotations.</w:t>
      </w:r>
      <w:r w:rsidRPr="004510E9">
        <w:rPr>
          <w:color w:val="000000" w:themeColor="text1"/>
        </w:rPr>
        <w:br/>
      </w:r>
      <w:r w:rsidR="00A05972" w:rsidRPr="004510E9">
        <w:rPr>
          <w:color w:val="000000" w:themeColor="text1"/>
        </w:rPr>
        <w:drawing>
          <wp:inline distT="0" distB="0" distL="0" distR="0" wp14:anchorId="69BB7DED" wp14:editId="2E35A18E">
            <wp:extent cx="5486400" cy="1943100"/>
            <wp:effectExtent l="0" t="0" r="0" b="0"/>
            <wp:docPr id="212128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8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09AA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lastRenderedPageBreak/>
        <w:t>7. Image Preprocessing and Data Augmentation</w:t>
      </w:r>
    </w:p>
    <w:p w14:paraId="00D69275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The `ImageDataGenerator` is used for data augmentation, such as rotation, shifting, and flipping, during </w:t>
      </w:r>
      <w:r w:rsidRPr="004510E9">
        <w:rPr>
          <w:color w:val="000000" w:themeColor="text1"/>
        </w:rPr>
        <w:br/>
        <w:t>training and testing. The `scalar` function is applied to each image before it is fed to the model.</w:t>
      </w:r>
      <w:r w:rsidRPr="004510E9">
        <w:rPr>
          <w:color w:val="000000" w:themeColor="text1"/>
        </w:rPr>
        <w:br/>
      </w:r>
    </w:p>
    <w:p w14:paraId="42BD41DC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8. Model Creation</w:t>
      </w:r>
    </w:p>
    <w:p w14:paraId="719466F8" w14:textId="77777777" w:rsidR="00972AA2" w:rsidRPr="004510E9" w:rsidRDefault="00000000">
      <w:pPr>
        <w:rPr>
          <w:color w:val="000000" w:themeColor="text1"/>
        </w:rPr>
      </w:pPr>
      <w:r w:rsidRPr="004510E9">
        <w:rPr>
          <w:color w:val="000000" w:themeColor="text1"/>
        </w:rPr>
        <w:br/>
        <w:t xml:space="preserve">An EfficientNetB5 model is loaded as the base model, without the top layer, for feature extraction. The model </w:t>
      </w:r>
      <w:r w:rsidRPr="004510E9">
        <w:rPr>
          <w:color w:val="000000" w:themeColor="text1"/>
        </w:rPr>
        <w:br/>
        <w:t xml:space="preserve">weights are frozen (`trainable = False`) to prevent updates during training. The model is then built using custom </w:t>
      </w:r>
      <w:r w:rsidRPr="004510E9">
        <w:rPr>
          <w:color w:val="000000" w:themeColor="text1"/>
        </w:rPr>
        <w:br/>
        <w:t xml:space="preserve">layers such as `BatchNormalization`, `Dense`, and `Dropout` to prevent overfitting and fine-tune the model for </w:t>
      </w:r>
      <w:r w:rsidRPr="004510E9">
        <w:rPr>
          <w:color w:val="000000" w:themeColor="text1"/>
        </w:rPr>
        <w:br/>
        <w:t>classification tasks.</w:t>
      </w:r>
      <w:r w:rsidRPr="004510E9">
        <w:rPr>
          <w:color w:val="000000" w:themeColor="text1"/>
        </w:rPr>
        <w:br/>
      </w:r>
    </w:p>
    <w:p w14:paraId="653F196C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9. Compiling the Model</w:t>
      </w:r>
    </w:p>
    <w:p w14:paraId="40BF42A4" w14:textId="77777777" w:rsidR="00972AA2" w:rsidRDefault="00000000">
      <w:r>
        <w:br/>
        <w:t xml:space="preserve">The model is compiled with the Adamax optimizer, categorical cross-entropy loss function (for multi-class </w:t>
      </w:r>
      <w:r>
        <w:br/>
        <w:t>classification), and accuracy metric.</w:t>
      </w:r>
      <w:r>
        <w:br/>
      </w:r>
    </w:p>
    <w:p w14:paraId="046C5178" w14:textId="77777777" w:rsidR="00972AA2" w:rsidRPr="004510E9" w:rsidRDefault="00000000">
      <w:pPr>
        <w:pStyle w:val="Heading1"/>
        <w:rPr>
          <w:color w:val="000000" w:themeColor="text1"/>
        </w:rPr>
      </w:pPr>
      <w:r w:rsidRPr="004510E9">
        <w:rPr>
          <w:color w:val="000000" w:themeColor="text1"/>
        </w:rPr>
        <w:t>10. Model Training and Early Stopping</w:t>
      </w:r>
    </w:p>
    <w:p w14:paraId="398F14C0" w14:textId="77777777" w:rsidR="00D54073" w:rsidRDefault="00000000">
      <w:r>
        <w:br/>
        <w:t xml:space="preserve">The model is trained on the `train_gen` data for a specified number of epochs. Validation is performed on </w:t>
      </w:r>
      <w:r>
        <w:br/>
        <w:t xml:space="preserve">the `valid_gen` data after each epoch. The `EarlyStopping` callback is used to stop training if validation </w:t>
      </w:r>
      <w:r>
        <w:br/>
        <w:t>accuracy doesn't improve after 5 epochs, and the best weights are restored.</w:t>
      </w:r>
    </w:p>
    <w:p w14:paraId="0B008FB9" w14:textId="77777777" w:rsidR="00D54073" w:rsidRPr="00D54073" w:rsidRDefault="00D54073" w:rsidP="00D54073">
      <w:pPr>
        <w:rPr>
          <w:b/>
          <w:bCs/>
        </w:rPr>
      </w:pPr>
      <w:r w:rsidRPr="00D54073">
        <w:rPr>
          <w:b/>
          <w:bCs/>
        </w:rPr>
        <w:t>11. Training History Plot</w:t>
      </w:r>
    </w:p>
    <w:p w14:paraId="2F966754" w14:textId="77777777" w:rsidR="00D54073" w:rsidRPr="00D54073" w:rsidRDefault="00D54073" w:rsidP="00D54073">
      <w:r w:rsidRPr="00D54073">
        <w:br/>
        <w:t>In this section, the training and validation loss and accuracy are plotted for each epoch.</w:t>
      </w:r>
      <w:r w:rsidRPr="00D54073">
        <w:br/>
        <w:t>- `tr_acc` and `tr_loss` store the training accuracy and loss values for each epoch.</w:t>
      </w:r>
      <w:r w:rsidRPr="00D54073">
        <w:br/>
        <w:t>- `val_acc` and `val_loss` store the validation accuracy and loss values.</w:t>
      </w:r>
      <w:r w:rsidRPr="00D54073">
        <w:br/>
        <w:t>- The epochs are plotted against loss and accuracy for both training and validation.</w:t>
      </w:r>
      <w:r w:rsidRPr="00D54073">
        <w:br/>
      </w:r>
      <w:r w:rsidRPr="00D54073">
        <w:lastRenderedPageBreak/>
        <w:t>- The epochs with the lowest validation loss and highest validation accuracy are highlighted with scatter points.</w:t>
      </w:r>
      <w:r w:rsidRPr="00D54073">
        <w:br/>
      </w:r>
    </w:p>
    <w:p w14:paraId="3806C10E" w14:textId="77777777" w:rsidR="00D54073" w:rsidRPr="00D54073" w:rsidRDefault="00D54073" w:rsidP="00D54073">
      <w:pPr>
        <w:rPr>
          <w:b/>
          <w:bCs/>
        </w:rPr>
      </w:pPr>
      <w:r w:rsidRPr="00D54073">
        <w:rPr>
          <w:b/>
          <w:bCs/>
        </w:rPr>
        <w:t>12. Model Evaluation</w:t>
      </w:r>
    </w:p>
    <w:p w14:paraId="7629111F" w14:textId="77777777" w:rsidR="00D54073" w:rsidRPr="00D54073" w:rsidRDefault="00D54073" w:rsidP="00D54073">
      <w:r w:rsidRPr="00D54073">
        <w:br/>
        <w:t xml:space="preserve">The model is evaluated on the training, validation, and test datasets. The number of steps for evaluation is </w:t>
      </w:r>
      <w:r w:rsidRPr="00D54073">
        <w:br/>
        <w:t>calculated based on the test dataset size and batch size.</w:t>
      </w:r>
      <w:r w:rsidRPr="00D54073">
        <w:br/>
        <w:t>- The model's performance on each dataset is evaluated using the `evaluate` function.</w:t>
      </w:r>
      <w:r w:rsidRPr="00D54073">
        <w:br/>
        <w:t>- The results are printed showing the loss and accuracy for each dataset.</w:t>
      </w:r>
      <w:r w:rsidRPr="00D54073">
        <w:br/>
      </w:r>
    </w:p>
    <w:p w14:paraId="2082C6B4" w14:textId="77777777" w:rsidR="00D54073" w:rsidRPr="00D54073" w:rsidRDefault="00D54073" w:rsidP="00D54073">
      <w:pPr>
        <w:rPr>
          <w:b/>
          <w:bCs/>
        </w:rPr>
      </w:pPr>
      <w:r w:rsidRPr="00D54073">
        <w:rPr>
          <w:b/>
          <w:bCs/>
        </w:rPr>
        <w:t>13. Model Prediction</w:t>
      </w:r>
    </w:p>
    <w:p w14:paraId="540DA55B" w14:textId="77777777" w:rsidR="00D54073" w:rsidRPr="00D54073" w:rsidRDefault="00D54073" w:rsidP="00D54073">
      <w:r w:rsidRPr="00D54073">
        <w:br/>
        <w:t>Once the model is trained, it is used to make predictions on the test dataset.</w:t>
      </w:r>
      <w:r w:rsidRPr="00D54073">
        <w:br/>
        <w:t>- `preds` stores the predicted values for the test dataset.</w:t>
      </w:r>
      <w:r w:rsidRPr="00D54073">
        <w:br/>
        <w:t>- `y_pred` stores the predicted classes, which are extracted by taking the argmax of `preds`.</w:t>
      </w:r>
      <w:r w:rsidRPr="00D54073">
        <w:br/>
      </w:r>
    </w:p>
    <w:p w14:paraId="2A8D7637" w14:textId="77777777" w:rsidR="00D54073" w:rsidRPr="00D54073" w:rsidRDefault="00D54073" w:rsidP="00D54073">
      <w:pPr>
        <w:rPr>
          <w:b/>
          <w:bCs/>
        </w:rPr>
      </w:pPr>
      <w:r w:rsidRPr="00D54073">
        <w:rPr>
          <w:b/>
          <w:bCs/>
        </w:rPr>
        <w:t>14. Confusion Matrix</w:t>
      </w:r>
    </w:p>
    <w:p w14:paraId="0FFCF3E0" w14:textId="77777777" w:rsidR="00D54073" w:rsidRPr="00D54073" w:rsidRDefault="00D54073" w:rsidP="00D54073">
      <w:r w:rsidRPr="00D54073">
        <w:br/>
        <w:t>A confusion matrix is generated to show the performance of the classification model.</w:t>
      </w:r>
      <w:r w:rsidRPr="00D54073">
        <w:br/>
        <w:t>- The confusion matrix (`cm`) is created using the `confusion_matrix` function.</w:t>
      </w:r>
      <w:r w:rsidRPr="00D54073">
        <w:br/>
        <w:t>- The matrix is visualized using a heatmap, with annotations showing the values in each cell.</w:t>
      </w:r>
      <w:r w:rsidRPr="00D54073">
        <w:br/>
        <w:t>- The x-axis represents the predicted labels, and the y-axis represents the true labels.</w:t>
      </w:r>
      <w:r w:rsidRPr="00D54073">
        <w:br/>
      </w:r>
    </w:p>
    <w:p w14:paraId="76248E52" w14:textId="77777777" w:rsidR="00D54073" w:rsidRPr="00D54073" w:rsidRDefault="00D54073" w:rsidP="00D54073">
      <w:pPr>
        <w:rPr>
          <w:b/>
          <w:bCs/>
        </w:rPr>
      </w:pPr>
      <w:r w:rsidRPr="00D54073">
        <w:rPr>
          <w:b/>
          <w:bCs/>
        </w:rPr>
        <w:t>15. Classification Report</w:t>
      </w:r>
    </w:p>
    <w:p w14:paraId="7374D799" w14:textId="77777777" w:rsidR="00D54073" w:rsidRPr="00D54073" w:rsidRDefault="00D54073" w:rsidP="00D54073">
      <w:r w:rsidRPr="00D54073">
        <w:br/>
        <w:t xml:space="preserve">The `classification_report` function from `sklearn` generates a detailed report that includes precision, recall, </w:t>
      </w:r>
      <w:r w:rsidRPr="00D54073">
        <w:br/>
        <w:t xml:space="preserve">f1-score, and support for each class in the test dataset. </w:t>
      </w:r>
      <w:r w:rsidRPr="00D54073">
        <w:br/>
        <w:t>- The `target_names` are the class labels, which are passed to the function to match with the predicted classes.</w:t>
      </w:r>
      <w:r w:rsidRPr="00D54073">
        <w:br/>
      </w:r>
    </w:p>
    <w:p w14:paraId="4A7E0B6F" w14:textId="6FEB8660" w:rsidR="00972AA2" w:rsidRDefault="00000000">
      <w:r>
        <w:br/>
      </w:r>
    </w:p>
    <w:sectPr w:rsidR="00972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224738">
    <w:abstractNumId w:val="8"/>
  </w:num>
  <w:num w:numId="2" w16cid:durableId="2027247131">
    <w:abstractNumId w:val="6"/>
  </w:num>
  <w:num w:numId="3" w16cid:durableId="1317302184">
    <w:abstractNumId w:val="5"/>
  </w:num>
  <w:num w:numId="4" w16cid:durableId="48578536">
    <w:abstractNumId w:val="4"/>
  </w:num>
  <w:num w:numId="5" w16cid:durableId="1615481085">
    <w:abstractNumId w:val="7"/>
  </w:num>
  <w:num w:numId="6" w16cid:durableId="1913270411">
    <w:abstractNumId w:val="3"/>
  </w:num>
  <w:num w:numId="7" w16cid:durableId="719286766">
    <w:abstractNumId w:val="2"/>
  </w:num>
  <w:num w:numId="8" w16cid:durableId="786117569">
    <w:abstractNumId w:val="1"/>
  </w:num>
  <w:num w:numId="9" w16cid:durableId="73905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AD"/>
    <w:rsid w:val="0015074B"/>
    <w:rsid w:val="00295D14"/>
    <w:rsid w:val="0029639D"/>
    <w:rsid w:val="00326F90"/>
    <w:rsid w:val="004510E9"/>
    <w:rsid w:val="006F4AB3"/>
    <w:rsid w:val="00972AA2"/>
    <w:rsid w:val="00A05972"/>
    <w:rsid w:val="00AA1D8D"/>
    <w:rsid w:val="00B47730"/>
    <w:rsid w:val="00CB0664"/>
    <w:rsid w:val="00D417AC"/>
    <w:rsid w:val="00D54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A4AEF"/>
  <w14:defaultImageDpi w14:val="300"/>
  <w15:docId w15:val="{9454CCD8-7B0C-467D-9360-5E44F5A2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Mhalsekar</cp:lastModifiedBy>
  <cp:revision>7</cp:revision>
  <dcterms:created xsi:type="dcterms:W3CDTF">2013-12-23T23:15:00Z</dcterms:created>
  <dcterms:modified xsi:type="dcterms:W3CDTF">2025-01-17T12:12:00Z</dcterms:modified>
  <cp:category/>
</cp:coreProperties>
</file>