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June 30, 2025</w:t>
      </w:r>
    </w:p>
    <w:p>
      <w:r>
        <w:t xml:space="preserve"> </w:t>
      </w:r>
    </w:p>
    <w:p>
      <w:r>
        <w:t xml:space="preserve">{employee_full_name}</w:t>
      </w:r>
    </w:p>
    <w:p>
      <w:r>
        <w:t xml:space="preserve">{employee_address}</w:t>
      </w:r>
    </w:p>
    <w:p>
      <w:r>
        <w:t xml:space="preserve"> </w:t>
      </w:r>
    </w:p>
    <w:p>
      <w:r>
        <w:rPr>
          <w:b/>
        </w:rPr>
        <w:t xml:space="preserve">Subject: Appointment-cum-Employment Letter</w:t>
      </w:r>
    </w:p>
    <w:p>
      <w:r>
        <w:t xml:space="preserve"> </w:t>
      </w:r>
    </w:p>
    <w:p>
      <w:r>
        <w:t xml:space="preserve">Dear {employee_full_name},</w:t>
      </w:r>
    </w:p>
    <w:p>
      <w:r>
        <w:t xml:space="preserve"> </w:t>
      </w:r>
    </w:p>
    <w:p>
      <w:r>
        <w:t xml:space="preserve">Greetings from Resource Gateway Consulting Pvt. Ltd. (Resource Gateway)!</w:t>
      </w:r>
    </w:p>
    <w:p>
      <w:r>
        <w:t xml:space="preserve"> </w:t>
      </w:r>
    </w:p>
    <w:p>
      <w:r>
        <w:t xml:space="preserve">We are pleased to confirm your appointment at Resource Gateway Consulting Pvt. Ltd. (Resource Gateway), and welcome you to our organization. You will be deputed at one of our esteemed client locations as per project requirements.</w:t>
      </w:r>
    </w:p>
    <w:p>
      <w:r>
        <w:t xml:space="preserve"> </w:t>
      </w:r>
    </w:p>
    <w:p>
      <w:r>
        <w:t xml:space="preserve">Please find below the terms and conditions of your appointment:</w:t>
      </w:r>
    </w:p>
    <w:p>
      <w:r>
        <w:t xml:space="preserve"> </w:t>
      </w:r>
    </w:p>
    <w:p>
      <w:pPr>
        <w:pStyle w:val="Heading2"/>
      </w:pPr>
      <w:r>
        <w:t xml:space="preserve">1. Designation &amp; Reporting</w:t>
      </w:r>
    </w:p>
    <w:p>
      <w:r>
        <w:t xml:space="preserve"> </w:t>
      </w:r>
    </w:p>
    <w:p>
      <w:r>
        <w:t xml:space="preserve">Your designation is </w:t>
      </w:r>
      <w:r>
        <w:rPr>
          <w:b/>
        </w:rPr>
        <w:t xml:space="preserve">"{designation}"</w:t>
      </w:r>
      <w:r>
        <w:t xml:space="preserve">, and you will report to the designated Manager or Team Lead assigned by Client/Resource Gateway.</w:t>
      </w:r>
    </w:p>
    <w:p>
      <w:r>
        <w:t xml:space="preserve"> </w:t>
      </w:r>
    </w:p>
    <w:p>
      <w:pPr>
        <w:pStyle w:val="Heading2"/>
      </w:pPr>
      <w:r>
        <w:t xml:space="preserve">2. Date of Joining</w:t>
      </w:r>
    </w:p>
    <w:p>
      <w:r>
        <w:t xml:space="preserve"> </w:t>
      </w:r>
    </w:p>
    <w:p>
      <w:r>
        <w:t xml:space="preserve">Your joining date is </w:t>
      </w:r>
      <w:r>
        <w:rPr>
          <w:b/>
        </w:rPr>
        <w:t xml:space="preserve">{joining_date}</w:t>
      </w:r>
    </w:p>
    <w:p>
      <w:r>
        <w:t xml:space="preserve"> </w:t>
      </w:r>
    </w:p>
    <w:p>
      <w:pPr>
        <w:pStyle w:val="Heading2"/>
      </w:pPr>
      <w:r>
        <w:t xml:space="preserve">3. Compensation</w:t>
      </w:r>
    </w:p>
    <w:p>
      <w:r>
        <w:t xml:space="preserve"> </w:t>
      </w:r>
    </w:p>
    <w:p>
      <w:r>
        <w:t xml:space="preserve">Your total compensation details have been outlined in the attached Annexure A – Compensation Structure. Taxes will be deducted as per applicable laws.</w:t>
      </w:r>
    </w:p>
    <w:p>
      <w:r>
        <w:t xml:space="preserve"> </w:t>
      </w:r>
    </w:p>
    <w:p>
      <w:r>
        <w:t xml:space="preserve">Note: Your compensation is subject to periodic review and may be revised based on your performance and company policy.</w:t>
      </w:r>
    </w:p>
    <w:p>
      <w:r>
        <w:t xml:space="preserve"> </w:t>
      </w:r>
    </w:p>
    <w:p>
      <w:pPr>
        <w:pStyle w:val="Heading2"/>
      </w:pPr>
      <w:r>
        <w:t xml:space="preserve">4. Place of Work</w:t>
      </w:r>
    </w:p>
    <w:p>
      <w:r>
        <w:t xml:space="preserve"> </w:t>
      </w:r>
    </w:p>
    <w:p>
      <w:r>
        <w:t xml:space="preserve">Your primary work location is </w:t>
      </w:r>
      <w:r>
        <w:rPr>
          <w:b/>
        </w:rPr>
        <w:t xml:space="preserve">Bangalore(Hybrid for now, may change in future as per project requirement)</w:t>
      </w:r>
      <w:r>
        <w:t xml:space="preserve">. However, you may be required to travel or relocate based on project/client needs.</w:t>
      </w:r>
    </w:p>
    <w:p>
      <w:r>
        <w:t xml:space="preserve"> </w:t>
      </w:r>
    </w:p>
    <w:p>
      <w:pPr>
        <w:pStyle w:val="Heading2"/>
      </w:pPr>
      <w:r>
        <w:t xml:space="preserve">5. Working Hours</w:t>
      </w:r>
    </w:p>
    <w:p>
      <w:r>
        <w:t xml:space="preserve"> </w:t>
      </w:r>
    </w:p>
    <w:p>
      <w:r>
        <w:t xml:space="preserve">Your working hours will be as per client requirements and the timings policy governed by the client</w:t>
      </w:r>
    </w:p>
    <w:p>
      <w:r>
        <w:t xml:space="preserve"> </w:t>
      </w:r>
    </w:p>
    <w:p>
      <w:pPr>
        <w:pStyle w:val="Heading2"/>
      </w:pPr>
      <w:r>
        <w:t xml:space="preserve">6. Probation Period</w:t>
      </w:r>
    </w:p>
    <w:p>
      <w:r>
        <w:t xml:space="preserve"> </w:t>
      </w:r>
    </w:p>
    <w:p>
      <w:r>
        <w:t xml:space="preserve">You will be on a probation period of </w:t>
      </w:r>
      <w:r>
        <w:rPr>
          <w:b/>
        </w:rPr>
        <w:t xml:space="preserve">{probation_period}</w:t>
      </w:r>
      <w:r>
        <w:t xml:space="preserve"> from your date of joining. Your performance will be reviewed during this period, and upon successful completion, your employment will be confirmed in writing.</w:t>
      </w:r>
    </w:p>
    <w:p>
      <w:r>
        <w:t xml:space="preserve"> </w:t>
      </w:r>
    </w:p>
    <w:p>
      <w:pPr>
        <w:pStyle w:val="Heading2"/>
      </w:pPr>
      <w:r>
        <w:t xml:space="preserve">7. Leave Policy</w:t>
      </w:r>
    </w:p>
    <w:p>
      <w:r>
        <w:t xml:space="preserve">You will be eligible for 1.5 days of leave per month, accrued on a monthly basis.</w:t>
      </w:r>
    </w:p>
    <w:p>
      <w:r>
        <w:t xml:space="preserve">We believe in maintaining a healthy work-life balance and encourage you to take time off when needed. At the same time, the first 3 to 6 months in your role are an important phase for learning, collaboration, and getting fully integrated into the team. We therefore encourage you to plan your leave accordingly and, as far as possible, minimize time off during this period.</w:t>
      </w:r>
    </w:p>
    <w:p>
      <w:r>
        <w:t xml:space="preserve">We completely understand that personal or unforeseen situations may arise. In such instances, or for any planned leave, we request you to seek prior written approval from your reporting manager and keep the HR team informed, so that work can be managed smoothly.</w:t>
      </w:r>
    </w:p>
    <w:p>
      <w:r>
        <w:t xml:space="preserve"> </w:t>
      </w:r>
    </w:p>
    <w:p>
      <w:pPr>
        <w:pStyle w:val="Heading2"/>
      </w:pPr>
      <w:r>
        <w:t xml:space="preserve">8. Company Asset Usage and Return Policy</w:t>
      </w:r>
    </w:p>
    <w:p>
      <w:r>
        <w:t xml:space="preserve"> </w:t>
      </w:r>
    </w:p>
    <w:p>
      <w:r>
        <w:t xml:space="preserve">During the course of your employment, Resource Gateway will allocate certain company assets such as laptops, accessories, mobile phones, and other IT peripherals for official use. All employees who are provided with company-owned equipment are responsible for maintaining and returning the items in good condition.</w:t>
      </w:r>
    </w:p>
    <w:p>
      <w:r>
        <w:t xml:space="preserve"> </w:t>
      </w:r>
    </w:p>
    <w:p>
      <w:r>
        <w:t xml:space="preserve">These assets are provided solely for official use and must be returned:</w:t>
      </w:r>
    </w:p>
    <w:p>
      <w:r>
        <w:t xml:space="preserve">- Upon resignation/termination</w:t>
      </w:r>
    </w:p>
    <w:p>
      <w:r>
        <w:t xml:space="preserve">- On internal transfer where the asset is no longer required</w:t>
      </w:r>
    </w:p>
    <w:p>
      <w:r>
        <w:t xml:space="preserve">- Upon specific request by the company</w:t>
      </w:r>
    </w:p>
    <w:p>
      <w:r>
        <w:t xml:space="preserve"> </w:t>
      </w:r>
    </w:p>
    <w:p>
      <w:r>
        <w:t xml:space="preserve">Failure to return the equipment or damage beyond reasonable wear and tear may lead to recovery of costs from final settlement or legal action.</w:t>
      </w:r>
    </w:p>
    <w:p>
      <w:r>
        <w:t xml:space="preserve"> </w:t>
      </w:r>
    </w:p>
    <w:p>
      <w:pPr>
        <w:pStyle w:val="Heading2"/>
      </w:pPr>
      <w:r>
        <w:t xml:space="preserve">9. Confidentiality, Non-Disclosure &amp; Data Protection</w:t>
      </w:r>
    </w:p>
    <w:p>
      <w:r>
        <w:t xml:space="preserve"> </w:t>
      </w:r>
    </w:p>
    <w:p>
      <w:r>
        <w:t xml:space="preserve">You shall not, during or after your employment with Resource Gateway, either directly or indirectly, disclose, communicate, or use any proprietary or confidential information related to Resource Gateway or its clients, including but not limited to:</w:t>
      </w:r>
    </w:p>
    <w:p>
      <w:r>
        <w:t xml:space="preserve"> </w:t>
      </w:r>
    </w:p>
    <w:p>
      <w:r>
        <w:t xml:space="preserve"> </w:t>
      </w:r>
    </w:p>
    <w:p>
      <w:r>
        <w:t xml:space="preserve">- Business strategies and plans</w:t>
      </w:r>
    </w:p>
    <w:p>
      <w:r>
        <w:t xml:space="preserve">- Client and project information</w:t>
      </w:r>
    </w:p>
    <w:p>
      <w:r>
        <w:t xml:space="preserve">- Technical and financial data</w:t>
      </w:r>
    </w:p>
    <w:p>
      <w:r>
        <w:t xml:space="preserve">- Source code, documentation, processes, designs, algorithms, and system architecture</w:t>
      </w:r>
    </w:p>
    <w:p>
      <w:r>
        <w:t xml:space="preserve">- Any personal data, sensitive or otherwise, accessed or processed in the course of employment</w:t>
      </w:r>
    </w:p>
    <w:p>
      <w:r>
        <w:t xml:space="preserve"> </w:t>
      </w:r>
    </w:p>
    <w:p>
      <w:r>
        <w:t xml:space="preserve"> </w:t>
      </w:r>
    </w:p>
    <w:p>
      <w:r>
        <w:t xml:space="preserve">Client Data Confidentiality: As part of your assignment with clients, you acknowledge and agree that all client data, communications, technology, and project details are the exclusive and confidential property of the client. You are expected to comply with both Resource Gateway and client's confidentiality and data protection standards, as applicable.</w:t>
      </w:r>
    </w:p>
    <w:p>
      <w:r>
        <w:t xml:space="preserve"> </w:t>
      </w:r>
    </w:p>
    <w:p>
      <w:r>
        <w:t xml:space="preserve">This clause shall be effective throughout your term of employment and shall survive post-termination.</w:t>
      </w:r>
    </w:p>
    <w:p>
      <w:r>
        <w:t xml:space="preserve"> </w:t>
      </w:r>
    </w:p>
    <w:p>
      <w:r>
        <w:t xml:space="preserve"> </w:t>
      </w:r>
    </w:p>
    <w:p>
      <w:pPr>
        <w:pStyle w:val="Heading2"/>
      </w:pPr>
      <w:r>
        <w:t xml:space="preserve">10. Intellectual Property (IP) Rights</w:t>
      </w:r>
    </w:p>
    <w:p>
      <w:r>
        <w:t xml:space="preserve"> </w:t>
      </w:r>
    </w:p>
    <w:p>
      <w:r>
        <w:t xml:space="preserve">All work products-including source code, designs, documentation, data, reports, or materials-developed by you solely or jointly with others during your employment (whether at Resource Gateway or at client location), using company resources or within work hours, shall be the sole and exclusive property of Resource Gateway or client, as applicable.</w:t>
      </w:r>
    </w:p>
    <w:p>
      <w:r>
        <w:t xml:space="preserve"> </w:t>
      </w:r>
    </w:p>
    <w:p>
      <w:r>
        <w:t xml:space="preserve">You hereby assign all related intellectual property rights to Resource Gateway and agree to execute necessary documentation to support this assignment. You also affirm that your work will not infringe on any third-party IP rights.</w:t>
      </w:r>
    </w:p>
    <w:p>
      <w:r>
        <w:t xml:space="preserve"> </w:t>
      </w:r>
    </w:p>
    <w:p>
      <w:pPr>
        <w:pStyle w:val="Heading2"/>
      </w:pPr>
      <w:r>
        <w:t xml:space="preserve">11. Code of Conduct</w:t>
      </w:r>
    </w:p>
    <w:p>
      <w:r>
        <w:t xml:space="preserve"> </w:t>
      </w:r>
    </w:p>
    <w:p>
      <w:r>
        <w:t xml:space="preserve">You are expected to maintain the highest standards of professional ethics, discipline, integrity, and conduct in all interactions with colleagues, clients, vendors, and stakeholders.</w:t>
      </w:r>
    </w:p>
    <w:p>
      <w:r>
        <w:t xml:space="preserve"> </w:t>
      </w:r>
    </w:p>
    <w:p>
      <w:r>
        <w:t xml:space="preserve">You are also required to adhere to the Code of Conduct and all policies of Resource Gateway as well as those of the clients during your assignment at the client site.</w:t>
      </w:r>
    </w:p>
    <w:p>
      <w:r>
        <w:t xml:space="preserve"> </w:t>
      </w:r>
    </w:p>
    <w:p>
      <w:pPr>
        <w:pStyle w:val="Heading2"/>
      </w:pPr>
      <w:r>
        <w:t xml:space="preserve">12. Termination of Employment</w:t>
      </w:r>
    </w:p>
    <w:p>
      <w:r>
        <w:t xml:space="preserve"> </w:t>
      </w:r>
    </w:p>
    <w:p>
      <w:r>
        <w:t xml:space="preserve">During probation, either party may terminate this employment in written by giving a 30 days notice or salary in lieu thereof. ("Salary" will be considered as basic salary)</w:t>
      </w:r>
    </w:p>
    <w:p>
      <w:r>
        <w:t xml:space="preserve"> </w:t>
      </w:r>
    </w:p>
    <w:p>
      <w:r>
        <w:t xml:space="preserve">Post-confirmation, a notice period of two (2) months in writing or salary in lieu is required from either party, unless mutually agreed otherwise in writing. ("Salary" will be considered as basic salary)</w:t>
      </w:r>
    </w:p>
    <w:p>
      <w:r>
        <w:t xml:space="preserve"> </w:t>
      </w:r>
    </w:p>
    <w:p>
      <w:r>
        <w:t xml:space="preserve">All terminations must be documented in writing. You are required to return all company property and settle any dues prior to your final exit.</w:t>
      </w:r>
    </w:p>
    <w:p>
      <w:r>
        <w:t xml:space="preserve"> </w:t>
      </w:r>
    </w:p>
    <w:p>
      <w:pPr>
        <w:pStyle w:val="Heading2"/>
      </w:pPr>
      <w:r>
        <w:t xml:space="preserve">13. Governing Law</w:t>
      </w:r>
    </w:p>
    <w:p>
      <w:r>
        <w:t xml:space="preserve">This appointment letter and your employment shall be governed by and construed in accordance with the laws of [Gurugram Jurisdiction, e.g., Republic of India].</w:t>
      </w:r>
    </w:p>
    <w:p>
      <w:r>
        <w:t xml:space="preserve"> </w:t>
      </w:r>
    </w:p>
    <w:p>
      <w:pPr>
        <w:pStyle w:val="Heading2"/>
      </w:pPr>
      <w:r>
        <w:t xml:space="preserve">14. Policy Changes</w:t>
      </w:r>
    </w:p>
    <w:p>
      <w:r>
        <w:t xml:space="preserve"> </w:t>
      </w:r>
    </w:p>
    <w:p>
      <w:r>
        <w:t xml:space="preserve">Resource Gateway reserves the right to modify, amend, or discontinue any policies or terms of employment at its sole discretion, as required by business or legal circumstances.</w:t>
      </w:r>
    </w:p>
    <w:p>
      <w:r>
        <w:t xml:space="preserve"> </w:t>
      </w:r>
    </w:p>
    <w:p>
      <w:r>
        <w:t xml:space="preserve"> </w:t>
      </w:r>
    </w:p>
    <w:p>
      <w:pPr>
        <w:jc w:val="center"/>
      </w:pPr>
      <w:r>
        <w:rPr>
          <w:sz w:val="18"/>
        </w:rPr>
        <w:t xml:space="preserve">────────────────────────────────────────────────────────</w:t>
      </w:r>
    </w:p>
    <w:p>
      <w:r>
        <w:t xml:space="preserve"> </w:t>
      </w:r>
    </w:p>
    <w:p>
      <w:r>
        <w:rPr>
          <w:b/>
        </w:rPr>
        <w:t xml:space="preserve">Declaration by Employee</w:t>
      </w:r>
    </w:p>
    <w:p>
      <w:r>
        <w:t xml:space="preserve"> </w:t>
      </w:r>
    </w:p>
    <w:p>
      <w:r>
        <w:t xml:space="preserve">I hereby declare that:</w:t>
      </w:r>
    </w:p>
    <w:p>
      <w:r>
        <w:t xml:space="preserve"> </w:t>
      </w:r>
    </w:p>
    <w:p>
      <w:r>
        <w:t xml:space="preserve">1. I have no pending legal, criminal, or civil proceedings against me or any member of my immediate family.</w:t>
      </w:r>
    </w:p>
    <w:p>
      <w:r>
        <w:t xml:space="preserve">2. I have not undergone any major surgery in the recent past and am not currently suffering from any chronic or communicable disease.</w:t>
      </w:r>
    </w:p>
    <w:p>
      <w:r>
        <w:t xml:space="preserve">3. I will disclose any relevant personal or medical information, if applicable, in the attached Annexure B.</w:t>
      </w:r>
    </w:p>
    <w:p>
      <w:r>
        <w:t xml:space="preserve"> </w:t>
      </w:r>
    </w:p>
    <w:p>
      <w:r>
        <w:t xml:space="preserve">I confirm that the above information is true to the best of my knowledge, and I understand that providing false information can lead to termination of my employment without notice.</w:t>
      </w:r>
    </w:p>
    <w:p>
      <w:r>
        <w:t xml:space="preserve"> </w:t>
      </w:r>
    </w:p>
    <w:p>
      <w:r>
        <w:rPr>
          <w:b/>
        </w:rPr>
        <w:t xml:space="preserve">Employee Acknowledgment</w:t>
      </w:r>
    </w:p>
    <w:p>
      <w:r>
        <w:t xml:space="preserve"> </w:t>
      </w:r>
    </w:p>
    <w:p>
      <w:r>
        <w:t xml:space="preserve">I, </w:t>
      </w:r>
      <w:r>
        <w:rPr>
          <w:b/>
        </w:rPr>
        <w:t xml:space="preserve">{employee_full_name}</w:t>
      </w:r>
      <w:r>
        <w:t xml:space="preserve">, have read and understood the terms and conditions outlined in this letter, including those related to confidentiality, company property, and intellectual property, and accept the appointment on the stated terms.</w:t>
      </w:r>
    </w:p>
    <w:p>
      <w:r>
        <w:t xml:space="preserve"> </w:t>
      </w:r>
    </w:p>
    <w:p>
      <w:r>
        <w:rPr>
          <w:b/>
        </w:rPr>
        <w:t xml:space="preserve">Name:</w:t>
      </w:r>
      <w:r>
        <w:t xml:space="preserve"> {employee_full_name}</w:t>
      </w:r>
    </w:p>
    <w:p>
      <w:r>
        <w:rPr>
          <w:b/>
        </w:rPr>
        <w:t xml:space="preserve">Signature:</w:t>
      </w:r>
      <w:r>
        <w:t xml:space="preserve"> _______________________</w:t>
      </w:r>
    </w:p>
    <w:p>
      <w:r>
        <w:rPr>
          <w:b/>
        </w:rPr>
        <w:t xml:space="preserve">Date:</w:t>
      </w:r>
      <w:r>
        <w:t xml:space="preserve"> ___________________________</w:t>
      </w:r>
    </w:p>
    <w:p>
      <w:r>
        <w:t xml:space="preserve"> </w:t>
      </w:r>
    </w:p>
    <w:p>
      <w:r>
        <w:rPr>
          <w:b/>
        </w:rPr>
        <w:t xml:space="preserve">For Resource Gateway Consulting Pvt. Ltd.</w:t>
      </w:r>
    </w:p>
    <w:p>
      <w:r>
        <w:t xml:space="preserve"> </w:t>
      </w:r>
    </w:p>
    <w:p>
      <w:r>
        <w:rPr>
          <w:b/>
        </w:rPr>
        <w:t xml:space="preserve">{hr_name}</w:t>
      </w:r>
      <w:r>
        <w:t xml:space="preserve"> – Authorized Signatory</w:t>
      </w:r>
    </w:p>
    <w:p>
      <w:r>
        <w:t xml:space="preserve"> </w:t>
      </w:r>
    </w:p>
    <w:p>
      <w:pPr>
        <w:jc w:val="center"/>
      </w:pPr>
      <w:r>
        <w:rPr>
          <w:sz w:val="18"/>
        </w:rPr>
        <w:t xml:space="preserve">────────────────────────────────────────────────────────</w:t>
      </w:r>
    </w:p>
    <w:p>
      <w:r>
        <w:t xml:space="preserve"> </w:t>
      </w:r>
    </w:p>
    <w:p>
      <w:pPr>
        <w:pStyle w:val="Heading1"/>
      </w:pPr>
      <w:r>
        <w:t xml:space="preserve">Annexure A - Compensation Structure</w:t>
      </w:r>
    </w:p>
    <w:p>
      <w:r>
        <w:t xml:space="preserve"> </w:t>
      </w:r>
    </w:p>
    <w:p>
      <w:r>
        <w:rPr>
          <w:b/>
        </w:rPr>
        <w:t xml:space="preserve">Annexure A</w:t>
      </w:r>
    </w:p>
    <w:p>
      <w:r>
        <w:t xml:space="preserve"> </w:t>
      </w:r>
    </w:p>
    <w:p>
      <w:r>
        <w:t xml:space="preserve">| Components | Monthly Salary |</w:t>
      </w:r>
    </w:p>
    <w:p>
      <w:r>
        <w:t xml:space="preserve">| --- | --- |</w:t>
      </w:r>
    </w:p>
    <w:p>
      <w:r>
        <w:t xml:space="preserve">| </w:t>
      </w:r>
      <w:r>
        <w:rPr>
          <w:b/>
        </w:rPr>
        <w:t xml:space="preserve">Basic</w:t>
      </w:r>
      <w:r>
        <w:t xml:space="preserve"> | {basic_salary} |</w:t>
      </w:r>
    </w:p>
    <w:p>
      <w:r>
        <w:t xml:space="preserve">| </w:t>
      </w:r>
      <w:r>
        <w:rPr>
          <w:b/>
        </w:rPr>
        <w:t xml:space="preserve">HRA</w:t>
      </w:r>
      <w:r>
        <w:t xml:space="preserve"> | {hra} |</w:t>
      </w:r>
    </w:p>
    <w:p>
      <w:r>
        <w:t xml:space="preserve">| </w:t>
      </w:r>
      <w:r>
        <w:rPr>
          <w:b/>
        </w:rPr>
        <w:t xml:space="preserve">Special Allowance</w:t>
      </w:r>
      <w:r>
        <w:t xml:space="preserve"> | {special_allowance} |</w:t>
      </w:r>
    </w:p>
    <w:p>
      <w:r>
        <w:t xml:space="preserve">| </w:t>
      </w:r>
      <w:r>
        <w:rPr>
          <w:b/>
        </w:rPr>
        <w:t xml:space="preserve">Monthly Gross</w:t>
      </w:r>
      <w:r>
        <w:t xml:space="preserve"> | {monthly_gross} |</w:t>
      </w:r>
    </w:p>
    <w:p>
      <w:r>
        <w:t xml:space="preserve"> </w:t>
      </w:r>
    </w:p>
    <w:p>
      <w:r>
        <w:rPr>
          <w:b/>
        </w:rPr>
        <w:t xml:space="preserve">Allowances</w:t>
      </w:r>
    </w:p>
    <w:p>
      <w:r>
        <w:t xml:space="preserve">| Components | Monthly |</w:t>
      </w:r>
    </w:p>
    <w:p>
      <w:r>
        <w:t xml:space="preserve">| --- | --- |</w:t>
      </w:r>
    </w:p>
    <w:p>
      <w:r>
        <w:t xml:space="preserve">| Meal Allowance | 1100 |</w:t>
      </w:r>
    </w:p>
    <w:p>
      <w:r>
        <w:t xml:space="preserve">| Leave Travel Allowance(LTA)* | 4.81% of Basic |</w:t>
      </w:r>
    </w:p>
    <w:p>
      <w:r>
        <w:t xml:space="preserve">| Broadband Allowance | 1000 |</w:t>
      </w:r>
    </w:p>
    <w:p>
      <w:r>
        <w:t xml:space="preserve"> </w:t>
      </w:r>
    </w:p>
    <w:p>
      <w:r>
        <w:rPr>
          <w:b/>
        </w:rPr>
        <w:t xml:space="preserve">Benefits</w:t>
      </w:r>
    </w:p>
    <w:p>
      <w:r>
        <w:t xml:space="preserve">| Components | Monthly |</w:t>
      </w:r>
    </w:p>
    <w:p>
      <w:r>
        <w:t xml:space="preserve">| --- | --- |</w:t>
      </w:r>
    </w:p>
    <w:p>
      <w:r>
        <w:t xml:space="preserve">| Employee Provident Fund(EPF)**- Company's Contribution | 1800 |</w:t>
      </w:r>
    </w:p>
    <w:p>
      <w:r>
        <w:t xml:space="preserve">| Insurance Premium*** | 2000 |</w:t>
      </w:r>
    </w:p>
    <w:p>
      <w:r>
        <w:t xml:space="preserve"> </w:t>
      </w:r>
    </w:p>
    <w:p>
      <w:r>
        <w:rPr>
          <w:b/>
        </w:rPr>
        <w:t xml:space="preserve">Monthly CTC:</w:t>
      </w:r>
      <w:r>
        <w:t xml:space="preserve"> {monthly_ctc}</w:t>
      </w:r>
    </w:p>
    <w:p>
      <w:r>
        <w:rPr>
          <w:b/>
        </w:rPr>
        <w:t xml:space="preserve">Annual CTC:</w:t>
      </w:r>
      <w:r>
        <w:t xml:space="preserve"> {annual_ctc}</w:t>
      </w:r>
    </w:p>
    <w:p>
      <w:r>
        <w:t xml:space="preserve"> </w:t>
      </w:r>
    </w:p>
    <w:p>
      <w:r>
        <w:t xml:space="preserve">*Payable in March</w:t>
      </w:r>
    </w:p>
    <w:p>
      <w:r>
        <w:t xml:space="preserve">**Provident Fund (PF):</w:t>
      </w:r>
    </w:p>
    <w:p>
      <w:r>
        <w:t xml:space="preserve">Company's PF registration is underway. Once active, both you and the Company will contribute equally each month as per statutory guidelines.</w:t>
      </w:r>
    </w:p>
    <w:p>
      <w:r>
        <w:t xml:space="preserve">*** Insurance Coverage:</w:t>
      </w:r>
    </w:p>
    <w:p>
      <w:r>
        <w:t xml:space="preserve">You will be covered under our Group Insurance Policy as per company norms. For details on coverage or benefits, please connect with the Talent Management Team.</w:t>
      </w:r>
    </w:p>
    <w:p>
      <w:r>
        <w:t xml:space="preserve"> </w:t>
      </w:r>
    </w:p>
    <w:p>
      <w:pPr>
        <w:jc w:val="center"/>
      </w:pPr>
      <w:r>
        <w:rPr>
          <w:sz w:val="18"/>
        </w:rPr>
        <w:t xml:space="preserve">────────────────────────────────────────────────────────</w:t>
      </w:r>
    </w:p>
    <w:p>
      <w:r>
        <w:t xml:space="preserve"> </w:t>
      </w:r>
    </w:p>
    <w:p>
      <w:pPr>
        <w:pStyle w:val="Heading1"/>
      </w:pPr>
      <w:r>
        <w:t xml:space="preserve">Annexure B – Declaration of Legal/Medical Information</w:t>
      </w:r>
    </w:p>
    <w:p>
      <w:r>
        <w:t xml:space="preserve"> </w:t>
      </w:r>
    </w:p>
    <w:p>
      <w:r>
        <w:t xml:space="preserve">If you have any disclosures to make regarding legal proceedings or medical conditions, please provide details below. If not applicable, please write 'N/A'.</w:t>
      </w:r>
    </w:p>
    <w:p>
      <w:r>
        <w:t xml:space="preserve"> </w:t>
      </w:r>
    </w:p>
    <w:p>
      <w:r>
        <w:t xml:space="preserve">1. Legal/Criminal/Civil Proceedings (if any): _____________________________________________</w:t>
      </w:r>
    </w:p>
    <w:p>
      <w:r>
        <w:t xml:space="preserve"> </w:t>
      </w:r>
    </w:p>
    <w:p>
      <w:r>
        <w:t xml:space="preserve">2. Major Surgeries / Medical Conditions (if any): _________________________________________</w:t>
      </w:r>
    </w:p>
    <w:p>
      <w:r>
        <w:t xml:space="preserve"> </w:t>
      </w:r>
    </w:p>
    <w:p>
      <w:r>
        <w:rPr>
          <w:b/>
        </w:rPr>
        <w:t xml:space="preserve">Signature:</w:t>
      </w:r>
      <w:r>
        <w:t xml:space="preserve"> _______________________</w:t>
      </w:r>
    </w:p>
    <w:p>
      <w:r>
        <w:rPr>
          <w:b/>
        </w:rPr>
        <w:t xml:space="preserve">Date:</w:t>
      </w:r>
      <w:r>
        <w:t xml:space="preserve"> ___________________________</w:t>
      </w:r>
    </w:p>
    <w:p>
      <w:r>
        <w:t xml:space="preserve"> </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2"/>
      <w:rFonts w:ascii="Calibri" w:hAnsi="Calibri"/>
    </w:rPr>
  </w:style>
  <w:style w:type="paragraph" w:styleId="Heading1">
    <w:name w:val="heading 1"/>
    <w:pPr>
      <w:jc w:val="center"/>
    </w:pPr>
    <w:rPr>
      <w:b/>
      <w:sz w:val="32"/>
      <w:rFonts w:ascii="Calibri" w:hAnsi="Calibri"/>
    </w:rPr>
  </w:style>
  <w:style w:type="paragraph" w:styleId="Heading2">
    <w:name w:val="heading 2"/>
    <w:rPr>
      <w:b/>
      <w:sz w:val="26"/>
      <w:rFonts w:ascii="Calibri" w:hAnsi="Calibr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