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0F96F" w14:textId="77777777" w:rsidR="003B7EF1" w:rsidRDefault="00000000">
      <w:pPr>
        <w:pStyle w:val="Title"/>
      </w:pPr>
      <w:r>
        <w:t>Experiment</w:t>
      </w:r>
      <w:r>
        <w:rPr>
          <w:spacing w:val="-7"/>
        </w:rPr>
        <w:t xml:space="preserve"> </w:t>
      </w:r>
      <w:r>
        <w:t>No:</w:t>
      </w:r>
      <w:r>
        <w:rPr>
          <w:spacing w:val="-6"/>
        </w:rPr>
        <w:t xml:space="preserve"> </w:t>
      </w:r>
      <w:r>
        <w:rPr>
          <w:spacing w:val="-10"/>
        </w:rPr>
        <w:t>4</w:t>
      </w:r>
    </w:p>
    <w:p w14:paraId="3F2DC76E" w14:textId="77777777" w:rsidR="003B7EF1" w:rsidRDefault="00000000">
      <w:pPr>
        <w:pStyle w:val="BodyText"/>
        <w:spacing w:before="249"/>
      </w:pPr>
      <w:r>
        <w:rPr>
          <w:b/>
          <w:sz w:val="26"/>
        </w:rPr>
        <w:t>Aim:</w:t>
      </w:r>
      <w:r>
        <w:rPr>
          <w:b/>
          <w:spacing w:val="-8"/>
          <w:sz w:val="2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inheritance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typescript.</w:t>
      </w:r>
    </w:p>
    <w:p w14:paraId="5A4891F6" w14:textId="77777777" w:rsidR="003B7EF1" w:rsidRDefault="003B7EF1">
      <w:pPr>
        <w:pStyle w:val="BodyText"/>
        <w:spacing w:before="150"/>
      </w:pPr>
    </w:p>
    <w:p w14:paraId="2D1483C1" w14:textId="77777777" w:rsidR="003B7EF1" w:rsidRDefault="00000000">
      <w:pPr>
        <w:pStyle w:val="Heading1"/>
      </w:pPr>
      <w:r>
        <w:rPr>
          <w:spacing w:val="-2"/>
        </w:rPr>
        <w:t>Theory:</w:t>
      </w:r>
    </w:p>
    <w:p w14:paraId="070F407C" w14:textId="77777777" w:rsidR="003B7EF1" w:rsidRDefault="00000000">
      <w:pPr>
        <w:pStyle w:val="BodyText"/>
        <w:spacing w:before="54" w:line="273" w:lineRule="auto"/>
        <w:ind w:right="298"/>
        <w:jc w:val="both"/>
      </w:pPr>
      <w:r>
        <w:t>Inheritance is an aspect of OOPs languages, which provides the ability of a program to create a new</w:t>
      </w:r>
      <w:r>
        <w:rPr>
          <w:spacing w:val="27"/>
        </w:rPr>
        <w:t xml:space="preserve"> </w:t>
      </w:r>
      <w:r>
        <w:t>class from an existing class. It is a mechanism which acquires the properties and behaviors</w:t>
      </w:r>
      <w:r>
        <w:rPr>
          <w:spacing w:val="4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a class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class.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whose</w:t>
      </w:r>
      <w:r>
        <w:rPr>
          <w:spacing w:val="-2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inherited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class,</w:t>
      </w:r>
      <w:r>
        <w:rPr>
          <w:spacing w:val="-2"/>
        </w:rPr>
        <w:t xml:space="preserve"> </w:t>
      </w:r>
      <w:r>
        <w:t>and the</w:t>
      </w:r>
      <w:r>
        <w:rPr>
          <w:spacing w:val="40"/>
        </w:rPr>
        <w:t xml:space="preserve"> </w:t>
      </w:r>
      <w:r>
        <w:t>class that inherits those members is called the derived/child/subclass. In child class, we can override or modify the behaviors of its parent class.</w:t>
      </w:r>
    </w:p>
    <w:p w14:paraId="6F297F74" w14:textId="77777777" w:rsidR="003B7EF1" w:rsidRDefault="003B7EF1">
      <w:pPr>
        <w:pStyle w:val="BodyText"/>
        <w:spacing w:before="58"/>
      </w:pPr>
    </w:p>
    <w:p w14:paraId="260B7E00" w14:textId="77777777" w:rsidR="003B7EF1" w:rsidRDefault="00000000">
      <w:pPr>
        <w:spacing w:line="288" w:lineRule="auto"/>
        <w:rPr>
          <w:b/>
          <w:sz w:val="24"/>
        </w:rPr>
      </w:pPr>
      <w:r>
        <w:rPr>
          <w:b/>
          <w:sz w:val="24"/>
        </w:rPr>
        <w:t>TypeScript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supports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only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single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inheritance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multilevel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inheritance.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doesn't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support multiple and hybrid inheritance.</w:t>
      </w:r>
    </w:p>
    <w:p w14:paraId="21ED9F64" w14:textId="77777777" w:rsidR="003B7EF1" w:rsidRDefault="00000000">
      <w:pPr>
        <w:pStyle w:val="Heading1"/>
        <w:spacing w:before="211"/>
      </w:pPr>
      <w:r>
        <w:rPr>
          <w:spacing w:val="-2"/>
        </w:rPr>
        <w:t>Syntax</w:t>
      </w:r>
    </w:p>
    <w:p w14:paraId="34088D8E" w14:textId="77777777" w:rsidR="003B7EF1" w:rsidRDefault="00000000">
      <w:pPr>
        <w:pStyle w:val="BodyText"/>
        <w:spacing w:before="48"/>
      </w:pP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declare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inheritance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below.</w:t>
      </w:r>
    </w:p>
    <w:p w14:paraId="472B4C57" w14:textId="77777777" w:rsidR="003B7EF1" w:rsidRDefault="00000000">
      <w:pPr>
        <w:pStyle w:val="BodyText"/>
        <w:spacing w:before="68"/>
        <w:ind w:left="15"/>
      </w:pPr>
      <w:r>
        <w:t xml:space="preserve">class </w:t>
      </w:r>
      <w:proofErr w:type="spellStart"/>
      <w:r>
        <w:t>sub_class_name</w:t>
      </w:r>
      <w:proofErr w:type="spellEnd"/>
      <w:r>
        <w:t xml:space="preserve"> extends </w:t>
      </w:r>
      <w:proofErr w:type="spellStart"/>
      <w:r>
        <w:t>super_class_name</w:t>
      </w:r>
      <w:proofErr w:type="spellEnd"/>
      <w:r>
        <w:t xml:space="preserve"> </w:t>
      </w:r>
      <w:r>
        <w:rPr>
          <w:spacing w:val="-10"/>
        </w:rPr>
        <w:t>{</w:t>
      </w:r>
    </w:p>
    <w:p w14:paraId="631C7195" w14:textId="77777777" w:rsidR="003B7EF1" w:rsidRDefault="00000000">
      <w:pPr>
        <w:pStyle w:val="BodyText"/>
        <w:spacing w:before="86"/>
        <w:ind w:left="165"/>
      </w:pPr>
      <w:r>
        <w:t xml:space="preserve">// methods and </w:t>
      </w:r>
      <w:r>
        <w:rPr>
          <w:spacing w:val="-2"/>
        </w:rPr>
        <w:t>fields</w:t>
      </w:r>
    </w:p>
    <w:p w14:paraId="553E4203" w14:textId="77777777" w:rsidR="003B7EF1" w:rsidRDefault="00000000">
      <w:pPr>
        <w:spacing w:before="82"/>
        <w:ind w:left="30"/>
        <w:rPr>
          <w:sz w:val="24"/>
        </w:rPr>
      </w:pPr>
      <w:r>
        <w:rPr>
          <w:spacing w:val="-10"/>
          <w:sz w:val="24"/>
        </w:rPr>
        <w:t>}</w:t>
      </w:r>
    </w:p>
    <w:p w14:paraId="5077419C" w14:textId="77777777" w:rsidR="003B7EF1" w:rsidRDefault="00000000">
      <w:pPr>
        <w:spacing w:before="27" w:line="520" w:lineRule="atLeast"/>
        <w:ind w:left="15" w:right="7826"/>
        <w:rPr>
          <w:b/>
          <w:sz w:val="24"/>
        </w:rPr>
      </w:pPr>
      <w:r>
        <w:rPr>
          <w:b/>
          <w:sz w:val="24"/>
        </w:rPr>
        <w:t>Single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Inheritance </w:t>
      </w:r>
      <w:r>
        <w:rPr>
          <w:b/>
          <w:spacing w:val="-2"/>
          <w:sz w:val="24"/>
        </w:rPr>
        <w:t>Code:</w:t>
      </w:r>
    </w:p>
    <w:p w14:paraId="0A1CD352" w14:textId="77777777" w:rsidR="003B7EF1" w:rsidRDefault="00000000">
      <w:pPr>
        <w:pStyle w:val="BodyText"/>
        <w:spacing w:before="67" w:line="268" w:lineRule="auto"/>
        <w:ind w:left="60" w:right="7577" w:hanging="45"/>
      </w:pPr>
      <w:r>
        <w:t xml:space="preserve">class Parent{ protected a: string; </w:t>
      </w:r>
      <w:r>
        <w:rPr>
          <w:spacing w:val="-2"/>
        </w:rPr>
        <w:t>constructor(</w:t>
      </w:r>
      <w:proofErr w:type="spellStart"/>
      <w:r>
        <w:rPr>
          <w:spacing w:val="-2"/>
        </w:rPr>
        <w:t>a:string</w:t>
      </w:r>
      <w:proofErr w:type="spellEnd"/>
      <w:r>
        <w:rPr>
          <w:spacing w:val="-2"/>
        </w:rPr>
        <w:t xml:space="preserve">){ </w:t>
      </w:r>
      <w:proofErr w:type="spellStart"/>
      <w:r>
        <w:t>this.a</w:t>
      </w:r>
      <w:proofErr w:type="spellEnd"/>
      <w:r>
        <w:t xml:space="preserve"> = a;</w:t>
      </w:r>
    </w:p>
    <w:p w14:paraId="0EE39582" w14:textId="77777777" w:rsidR="003B7EF1" w:rsidRDefault="00000000">
      <w:pPr>
        <w:spacing w:before="7"/>
        <w:ind w:left="60"/>
        <w:rPr>
          <w:sz w:val="24"/>
        </w:rPr>
      </w:pPr>
      <w:r>
        <w:rPr>
          <w:spacing w:val="-10"/>
          <w:sz w:val="24"/>
        </w:rPr>
        <w:t>}</w:t>
      </w:r>
    </w:p>
    <w:p w14:paraId="4BEB4FDA" w14:textId="77777777" w:rsidR="003B7EF1" w:rsidRDefault="00000000">
      <w:pPr>
        <w:spacing w:before="37"/>
        <w:ind w:left="15"/>
        <w:rPr>
          <w:sz w:val="24"/>
        </w:rPr>
      </w:pPr>
      <w:r>
        <w:rPr>
          <w:spacing w:val="-10"/>
          <w:sz w:val="24"/>
        </w:rPr>
        <w:t>}</w:t>
      </w:r>
    </w:p>
    <w:p w14:paraId="1D633DCE" w14:textId="77777777" w:rsidR="003B7EF1" w:rsidRDefault="00000000">
      <w:pPr>
        <w:pStyle w:val="BodyText"/>
        <w:spacing w:before="26" w:line="273" w:lineRule="auto"/>
        <w:ind w:left="60" w:right="6190" w:hanging="45"/>
      </w:pPr>
      <w:r>
        <w:t xml:space="preserve">class Child extends Parent{ protected b: string; </w:t>
      </w:r>
      <w:r>
        <w:rPr>
          <w:spacing w:val="-2"/>
        </w:rPr>
        <w:t>constructor(</w:t>
      </w:r>
      <w:proofErr w:type="spellStart"/>
      <w:r>
        <w:rPr>
          <w:spacing w:val="-2"/>
        </w:rPr>
        <w:t>a:string,b:string</w:t>
      </w:r>
      <w:proofErr w:type="spellEnd"/>
      <w:r>
        <w:rPr>
          <w:spacing w:val="-2"/>
        </w:rPr>
        <w:t>){ super(a);</w:t>
      </w:r>
    </w:p>
    <w:p w14:paraId="0346D8FD" w14:textId="77777777" w:rsidR="003B7EF1" w:rsidRDefault="00000000">
      <w:pPr>
        <w:pStyle w:val="BodyText"/>
        <w:spacing w:line="263" w:lineRule="exact"/>
        <w:ind w:left="60"/>
      </w:pPr>
      <w:proofErr w:type="spellStart"/>
      <w:r>
        <w:t>this.b</w:t>
      </w:r>
      <w:proofErr w:type="spellEnd"/>
      <w:r>
        <w:t xml:space="preserve"> = </w:t>
      </w:r>
      <w:r>
        <w:rPr>
          <w:spacing w:val="-5"/>
        </w:rPr>
        <w:t>b;</w:t>
      </w:r>
    </w:p>
    <w:p w14:paraId="4FFF0A85" w14:textId="77777777" w:rsidR="003B7EF1" w:rsidRDefault="00000000">
      <w:pPr>
        <w:spacing w:before="39"/>
        <w:ind w:left="60"/>
        <w:rPr>
          <w:sz w:val="24"/>
        </w:rPr>
      </w:pPr>
      <w:r>
        <w:rPr>
          <w:spacing w:val="-10"/>
          <w:sz w:val="24"/>
        </w:rPr>
        <w:t>}</w:t>
      </w:r>
    </w:p>
    <w:p w14:paraId="06437B65" w14:textId="77777777" w:rsidR="003B7EF1" w:rsidRDefault="00000000">
      <w:pPr>
        <w:pStyle w:val="BodyText"/>
        <w:spacing w:before="40"/>
        <w:ind w:left="60"/>
      </w:pPr>
      <w:r>
        <w:rPr>
          <w:spacing w:val="-2"/>
        </w:rPr>
        <w:t>display():void{</w:t>
      </w:r>
    </w:p>
    <w:p w14:paraId="65E18B76" w14:textId="77777777" w:rsidR="003B7EF1" w:rsidRDefault="00000000">
      <w:pPr>
        <w:pStyle w:val="BodyText"/>
        <w:spacing w:before="36"/>
        <w:ind w:left="60"/>
      </w:pPr>
      <w:r>
        <w:t>console.log(`A: ${</w:t>
      </w:r>
      <w:proofErr w:type="spellStart"/>
      <w:r>
        <w:t>this.a</w:t>
      </w:r>
      <w:proofErr w:type="spellEnd"/>
      <w:r>
        <w:t>}\</w:t>
      </w:r>
      <w:proofErr w:type="spellStart"/>
      <w:r>
        <w:t>nB</w:t>
      </w:r>
      <w:proofErr w:type="spellEnd"/>
      <w:r>
        <w:t xml:space="preserve">: </w:t>
      </w:r>
      <w:r>
        <w:rPr>
          <w:spacing w:val="-2"/>
        </w:rPr>
        <w:t>${</w:t>
      </w:r>
      <w:proofErr w:type="spellStart"/>
      <w:r>
        <w:rPr>
          <w:spacing w:val="-2"/>
        </w:rPr>
        <w:t>this.b</w:t>
      </w:r>
      <w:proofErr w:type="spellEnd"/>
      <w:r>
        <w:rPr>
          <w:spacing w:val="-2"/>
        </w:rPr>
        <w:t>}`);</w:t>
      </w:r>
    </w:p>
    <w:p w14:paraId="18B0096F" w14:textId="77777777" w:rsidR="003B7EF1" w:rsidRDefault="003B7EF1">
      <w:pPr>
        <w:pStyle w:val="BodyText"/>
        <w:sectPr w:rsidR="003B7EF1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34669974" w14:textId="77777777" w:rsidR="003B7EF1" w:rsidRDefault="00000000">
      <w:pPr>
        <w:spacing w:before="69"/>
        <w:ind w:left="60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F19BE79" w14:textId="77777777" w:rsidR="003B7EF1" w:rsidRDefault="00000000">
      <w:pPr>
        <w:spacing w:before="39"/>
        <w:ind w:left="15"/>
        <w:rPr>
          <w:sz w:val="24"/>
        </w:rPr>
      </w:pPr>
      <w:r>
        <w:rPr>
          <w:spacing w:val="-10"/>
          <w:sz w:val="24"/>
        </w:rPr>
        <w:t>}</w:t>
      </w:r>
    </w:p>
    <w:p w14:paraId="79ACFECC" w14:textId="77777777" w:rsidR="003B7EF1" w:rsidRDefault="003B7EF1">
      <w:pPr>
        <w:pStyle w:val="BodyText"/>
        <w:spacing w:before="12"/>
      </w:pPr>
    </w:p>
    <w:p w14:paraId="7CB7C5F3" w14:textId="02898078" w:rsidR="003B7EF1" w:rsidRDefault="00000000">
      <w:pPr>
        <w:pStyle w:val="BodyText"/>
        <w:spacing w:line="266" w:lineRule="auto"/>
        <w:ind w:left="15" w:right="6190"/>
      </w:pPr>
      <w:r>
        <w:t>const</w:t>
      </w:r>
      <w:r>
        <w:rPr>
          <w:spacing w:val="-10"/>
        </w:rPr>
        <w:t xml:space="preserve"> </w:t>
      </w:r>
      <w:r>
        <w:t>child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Child("1</w:t>
      </w:r>
      <w:r w:rsidR="00770DC4">
        <w:t>01</w:t>
      </w:r>
      <w:r>
        <w:t>","2</w:t>
      </w:r>
      <w:r w:rsidR="00770DC4">
        <w:t>01</w:t>
      </w:r>
      <w:r>
        <w:t xml:space="preserve">"); </w:t>
      </w:r>
      <w:proofErr w:type="spellStart"/>
      <w:r>
        <w:rPr>
          <w:spacing w:val="-2"/>
        </w:rPr>
        <w:t>child.display</w:t>
      </w:r>
      <w:proofErr w:type="spellEnd"/>
      <w:r>
        <w:rPr>
          <w:spacing w:val="-2"/>
        </w:rPr>
        <w:t>();</w:t>
      </w:r>
    </w:p>
    <w:p w14:paraId="31320692" w14:textId="186AB1CF" w:rsidR="003B7EF1" w:rsidRDefault="008046D0">
      <w:pPr>
        <w:spacing w:line="264" w:lineRule="exact"/>
        <w:ind w:left="15"/>
        <w:rPr>
          <w:b/>
          <w:sz w:val="24"/>
        </w:rPr>
      </w:pPr>
      <w:r w:rsidRPr="008046D0">
        <w:rPr>
          <w:b/>
          <w:noProof/>
          <w:sz w:val="20"/>
        </w:rPr>
        <w:drawing>
          <wp:anchor distT="0" distB="0" distL="114300" distR="114300" simplePos="0" relativeHeight="251659776" behindDoc="0" locked="0" layoutInCell="1" allowOverlap="1" wp14:anchorId="1ABF186C" wp14:editId="6CE425F2">
            <wp:simplePos x="0" y="0"/>
            <wp:positionH relativeFrom="column">
              <wp:posOffset>60960</wp:posOffset>
            </wp:positionH>
            <wp:positionV relativeFrom="paragraph">
              <wp:posOffset>342900</wp:posOffset>
            </wp:positionV>
            <wp:extent cx="5495925" cy="556260"/>
            <wp:effectExtent l="0" t="0" r="9525" b="0"/>
            <wp:wrapTopAndBottom/>
            <wp:docPr id="61846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6285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  <w:spacing w:val="-2"/>
          <w:sz w:val="24"/>
        </w:rPr>
        <w:t>Output:</w:t>
      </w:r>
    </w:p>
    <w:p w14:paraId="6732DC4A" w14:textId="1170333F" w:rsidR="003B7EF1" w:rsidRDefault="003B7EF1">
      <w:pPr>
        <w:pStyle w:val="BodyText"/>
        <w:spacing w:before="51"/>
        <w:rPr>
          <w:b/>
          <w:sz w:val="20"/>
        </w:rPr>
      </w:pPr>
    </w:p>
    <w:p w14:paraId="2539E724" w14:textId="39270371" w:rsidR="003B7EF1" w:rsidRDefault="00000000">
      <w:pPr>
        <w:spacing w:before="189" w:line="463" w:lineRule="auto"/>
        <w:ind w:left="15" w:right="7348" w:hanging="15"/>
        <w:rPr>
          <w:b/>
          <w:sz w:val="24"/>
        </w:rPr>
      </w:pPr>
      <w:r>
        <w:rPr>
          <w:b/>
          <w:sz w:val="24"/>
        </w:rPr>
        <w:t>Multi-level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Inheritance </w:t>
      </w:r>
      <w:r>
        <w:rPr>
          <w:b/>
          <w:spacing w:val="-2"/>
          <w:sz w:val="24"/>
        </w:rPr>
        <w:t>Code:</w:t>
      </w:r>
    </w:p>
    <w:p w14:paraId="396504E7" w14:textId="548F29DA" w:rsidR="003B7EF1" w:rsidRDefault="00000000">
      <w:pPr>
        <w:pStyle w:val="BodyText"/>
        <w:spacing w:before="8" w:line="266" w:lineRule="auto"/>
        <w:ind w:left="60" w:right="7577" w:hanging="45"/>
      </w:pPr>
      <w:r>
        <w:t xml:space="preserve">class Parent1{ protected a: string; </w:t>
      </w:r>
      <w:r>
        <w:rPr>
          <w:spacing w:val="-2"/>
        </w:rPr>
        <w:t>constructor(</w:t>
      </w:r>
      <w:proofErr w:type="spellStart"/>
      <w:r>
        <w:rPr>
          <w:spacing w:val="-2"/>
        </w:rPr>
        <w:t>a:string</w:t>
      </w:r>
      <w:proofErr w:type="spellEnd"/>
      <w:r>
        <w:rPr>
          <w:spacing w:val="-2"/>
        </w:rPr>
        <w:t xml:space="preserve">){ </w:t>
      </w:r>
      <w:proofErr w:type="spellStart"/>
      <w:r>
        <w:t>this.a</w:t>
      </w:r>
      <w:proofErr w:type="spellEnd"/>
      <w:r>
        <w:t xml:space="preserve"> = a;</w:t>
      </w:r>
    </w:p>
    <w:p w14:paraId="7379EDED" w14:textId="77777777" w:rsidR="003B7EF1" w:rsidRDefault="00000000">
      <w:pPr>
        <w:spacing w:before="11"/>
        <w:ind w:left="60"/>
        <w:rPr>
          <w:sz w:val="24"/>
        </w:rPr>
      </w:pPr>
      <w:r>
        <w:rPr>
          <w:spacing w:val="-10"/>
          <w:sz w:val="24"/>
        </w:rPr>
        <w:t>}</w:t>
      </w:r>
    </w:p>
    <w:p w14:paraId="27A99F66" w14:textId="77777777" w:rsidR="003B7EF1" w:rsidRDefault="00000000">
      <w:pPr>
        <w:spacing w:before="39"/>
        <w:ind w:left="15"/>
        <w:rPr>
          <w:sz w:val="24"/>
        </w:rPr>
      </w:pPr>
      <w:r>
        <w:rPr>
          <w:spacing w:val="-10"/>
          <w:sz w:val="24"/>
        </w:rPr>
        <w:t>}</w:t>
      </w:r>
    </w:p>
    <w:p w14:paraId="3154E119" w14:textId="77777777" w:rsidR="003B7EF1" w:rsidRDefault="003B7EF1">
      <w:pPr>
        <w:pStyle w:val="BodyText"/>
        <w:spacing w:before="13"/>
      </w:pPr>
    </w:p>
    <w:p w14:paraId="204C5C24" w14:textId="77777777" w:rsidR="003B7EF1" w:rsidRDefault="00000000">
      <w:pPr>
        <w:pStyle w:val="BodyText"/>
        <w:spacing w:line="271" w:lineRule="auto"/>
        <w:ind w:left="60" w:right="6190" w:hanging="45"/>
      </w:pPr>
      <w:r>
        <w:t>class</w:t>
      </w:r>
      <w:r>
        <w:rPr>
          <w:spacing w:val="-2"/>
        </w:rPr>
        <w:t xml:space="preserve"> </w:t>
      </w:r>
      <w:r>
        <w:t>Child1</w:t>
      </w:r>
      <w:r>
        <w:rPr>
          <w:spacing w:val="-2"/>
        </w:rPr>
        <w:t xml:space="preserve"> </w:t>
      </w:r>
      <w:r>
        <w:t>extends</w:t>
      </w:r>
      <w:r>
        <w:rPr>
          <w:spacing w:val="-2"/>
        </w:rPr>
        <w:t xml:space="preserve"> </w:t>
      </w:r>
      <w:r>
        <w:t xml:space="preserve">Parent1{ protected b: string; </w:t>
      </w:r>
      <w:r>
        <w:rPr>
          <w:spacing w:val="-2"/>
        </w:rPr>
        <w:t>constructor(</w:t>
      </w:r>
      <w:proofErr w:type="spellStart"/>
      <w:r>
        <w:rPr>
          <w:spacing w:val="-2"/>
        </w:rPr>
        <w:t>a:string,b:string</w:t>
      </w:r>
      <w:proofErr w:type="spellEnd"/>
      <w:r>
        <w:rPr>
          <w:spacing w:val="-2"/>
        </w:rPr>
        <w:t>){ super(a);</w:t>
      </w:r>
    </w:p>
    <w:p w14:paraId="2C77A5AC" w14:textId="77777777" w:rsidR="003B7EF1" w:rsidRDefault="00000000">
      <w:pPr>
        <w:pStyle w:val="BodyText"/>
        <w:spacing w:line="264" w:lineRule="exact"/>
        <w:ind w:left="60"/>
      </w:pPr>
      <w:proofErr w:type="spellStart"/>
      <w:r>
        <w:t>this.b</w:t>
      </w:r>
      <w:proofErr w:type="spellEnd"/>
      <w:r>
        <w:t xml:space="preserve"> = </w:t>
      </w:r>
      <w:r>
        <w:rPr>
          <w:spacing w:val="-5"/>
        </w:rPr>
        <w:t>b;</w:t>
      </w:r>
    </w:p>
    <w:p w14:paraId="051B941A" w14:textId="77777777" w:rsidR="003B7EF1" w:rsidRDefault="00000000">
      <w:pPr>
        <w:spacing w:before="39"/>
        <w:ind w:left="60"/>
        <w:rPr>
          <w:sz w:val="24"/>
        </w:rPr>
      </w:pPr>
      <w:r>
        <w:rPr>
          <w:spacing w:val="-10"/>
          <w:sz w:val="24"/>
        </w:rPr>
        <w:t>}</w:t>
      </w:r>
    </w:p>
    <w:p w14:paraId="0E0D4A0B" w14:textId="77777777" w:rsidR="003B7EF1" w:rsidRDefault="00000000">
      <w:pPr>
        <w:spacing w:before="39"/>
        <w:ind w:left="15"/>
        <w:rPr>
          <w:sz w:val="24"/>
        </w:rPr>
      </w:pPr>
      <w:r>
        <w:rPr>
          <w:spacing w:val="-10"/>
          <w:sz w:val="24"/>
        </w:rPr>
        <w:t>}</w:t>
      </w:r>
    </w:p>
    <w:p w14:paraId="2EDE3BFF" w14:textId="77777777" w:rsidR="003B7EF1" w:rsidRDefault="003B7EF1">
      <w:pPr>
        <w:pStyle w:val="BodyText"/>
        <w:spacing w:before="12"/>
      </w:pPr>
    </w:p>
    <w:p w14:paraId="1EB081BA" w14:textId="77777777" w:rsidR="003B7EF1" w:rsidRDefault="00000000">
      <w:pPr>
        <w:pStyle w:val="BodyText"/>
        <w:spacing w:line="271" w:lineRule="auto"/>
        <w:ind w:left="60" w:right="6010" w:hanging="45"/>
      </w:pPr>
      <w:r>
        <w:t xml:space="preserve">class Child2 extends Child1{ protected c: string; </w:t>
      </w:r>
      <w:r>
        <w:rPr>
          <w:spacing w:val="-2"/>
        </w:rPr>
        <w:t>constructor(</w:t>
      </w:r>
      <w:proofErr w:type="spellStart"/>
      <w:r>
        <w:rPr>
          <w:spacing w:val="-2"/>
        </w:rPr>
        <w:t>a:string,b:string,c:string</w:t>
      </w:r>
      <w:proofErr w:type="spellEnd"/>
      <w:r>
        <w:rPr>
          <w:spacing w:val="-2"/>
        </w:rPr>
        <w:t>){ super(</w:t>
      </w:r>
      <w:proofErr w:type="spellStart"/>
      <w:r>
        <w:rPr>
          <w:spacing w:val="-2"/>
        </w:rPr>
        <w:t>a,b</w:t>
      </w:r>
      <w:proofErr w:type="spellEnd"/>
      <w:r>
        <w:rPr>
          <w:spacing w:val="-2"/>
        </w:rPr>
        <w:t>);</w:t>
      </w:r>
    </w:p>
    <w:p w14:paraId="746D791C" w14:textId="77777777" w:rsidR="003B7EF1" w:rsidRDefault="00000000">
      <w:pPr>
        <w:pStyle w:val="BodyText"/>
        <w:spacing w:line="264" w:lineRule="exact"/>
        <w:ind w:left="60"/>
      </w:pPr>
      <w:proofErr w:type="spellStart"/>
      <w:r>
        <w:t>this.c</w:t>
      </w:r>
      <w:proofErr w:type="spellEnd"/>
      <w:r>
        <w:t xml:space="preserve"> = </w:t>
      </w:r>
      <w:r>
        <w:rPr>
          <w:spacing w:val="-5"/>
        </w:rPr>
        <w:t>c;</w:t>
      </w:r>
    </w:p>
    <w:p w14:paraId="7FB66F23" w14:textId="791649F2" w:rsidR="003B7EF1" w:rsidRDefault="00000000" w:rsidP="00736C9F">
      <w:pPr>
        <w:spacing w:before="39"/>
        <w:ind w:left="60"/>
        <w:rPr>
          <w:sz w:val="24"/>
        </w:rPr>
        <w:sectPr w:rsidR="003B7EF1">
          <w:pgSz w:w="12240" w:h="15840"/>
          <w:pgMar w:top="1380" w:right="1080" w:bottom="280" w:left="1440" w:header="720" w:footer="720" w:gutter="0"/>
          <w:cols w:space="720"/>
        </w:sectPr>
      </w:pPr>
      <w:r>
        <w:rPr>
          <w:spacing w:val="-10"/>
          <w:sz w:val="24"/>
        </w:rPr>
        <w:t>}</w:t>
      </w:r>
    </w:p>
    <w:p w14:paraId="14D2943E" w14:textId="77777777" w:rsidR="003B7EF1" w:rsidRDefault="00000000" w:rsidP="00736C9F">
      <w:pPr>
        <w:pStyle w:val="BodyText"/>
        <w:spacing w:before="69"/>
      </w:pPr>
      <w:r>
        <w:rPr>
          <w:spacing w:val="-2"/>
        </w:rPr>
        <w:lastRenderedPageBreak/>
        <w:t>display():void{</w:t>
      </w:r>
    </w:p>
    <w:p w14:paraId="6D8DD22E" w14:textId="77777777" w:rsidR="003B7EF1" w:rsidRDefault="00000000">
      <w:pPr>
        <w:pStyle w:val="BodyText"/>
        <w:spacing w:before="37"/>
        <w:ind w:left="60"/>
      </w:pPr>
      <w:r>
        <w:t>console.log(`A: ${</w:t>
      </w:r>
      <w:proofErr w:type="spellStart"/>
      <w:r>
        <w:t>this.a</w:t>
      </w:r>
      <w:proofErr w:type="spellEnd"/>
      <w:r>
        <w:t>}\</w:t>
      </w:r>
      <w:proofErr w:type="spellStart"/>
      <w:r>
        <w:t>nB</w:t>
      </w:r>
      <w:proofErr w:type="spellEnd"/>
      <w:r>
        <w:t>: ${</w:t>
      </w:r>
      <w:proofErr w:type="spellStart"/>
      <w:r>
        <w:t>this.b</w:t>
      </w:r>
      <w:proofErr w:type="spellEnd"/>
      <w:r>
        <w:t>}\</w:t>
      </w:r>
      <w:proofErr w:type="spellStart"/>
      <w:r>
        <w:t>nC</w:t>
      </w:r>
      <w:proofErr w:type="spellEnd"/>
      <w:r>
        <w:t>: ${</w:t>
      </w:r>
      <w:proofErr w:type="spellStart"/>
      <w:r>
        <w:t>this.c</w:t>
      </w:r>
      <w:proofErr w:type="spellEnd"/>
      <w:r>
        <w:t>}`);</w:t>
      </w:r>
      <w:r>
        <w:rPr>
          <w:spacing w:val="60"/>
        </w:rPr>
        <w:t xml:space="preserve"> </w:t>
      </w:r>
      <w:r>
        <w:rPr>
          <w:spacing w:val="-10"/>
        </w:rPr>
        <w:t>}</w:t>
      </w:r>
    </w:p>
    <w:p w14:paraId="74C52FBC" w14:textId="77777777" w:rsidR="003B7EF1" w:rsidRDefault="00000000">
      <w:pPr>
        <w:spacing w:before="30"/>
        <w:ind w:left="15"/>
        <w:rPr>
          <w:sz w:val="24"/>
        </w:rPr>
      </w:pPr>
      <w:r>
        <w:rPr>
          <w:spacing w:val="-10"/>
          <w:sz w:val="24"/>
        </w:rPr>
        <w:t>}</w:t>
      </w:r>
    </w:p>
    <w:p w14:paraId="4BC53768" w14:textId="77777777" w:rsidR="003B7EF1" w:rsidRDefault="003B7EF1">
      <w:pPr>
        <w:pStyle w:val="BodyText"/>
        <w:spacing w:before="8"/>
      </w:pPr>
    </w:p>
    <w:p w14:paraId="67EB7136" w14:textId="062F78DC" w:rsidR="003B7EF1" w:rsidRDefault="00000000">
      <w:pPr>
        <w:pStyle w:val="BodyText"/>
        <w:spacing w:line="266" w:lineRule="auto"/>
        <w:ind w:left="15" w:right="1994"/>
      </w:pPr>
      <w:r>
        <w:t>const</w:t>
      </w:r>
      <w:r>
        <w:rPr>
          <w:spacing w:val="-10"/>
        </w:rPr>
        <w:t xml:space="preserve"> </w:t>
      </w:r>
      <w:proofErr w:type="spellStart"/>
      <w:r>
        <w:t>newCHild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Child2("</w:t>
      </w:r>
      <w:proofErr w:type="spellStart"/>
      <w:r w:rsidR="008046D0">
        <w:t>Sarthak</w:t>
      </w:r>
      <w:r>
        <w:t>","</w:t>
      </w:r>
      <w:r w:rsidR="008046D0">
        <w:t>Dikshant</w:t>
      </w:r>
      <w:r>
        <w:t>","</w:t>
      </w:r>
      <w:r w:rsidR="008046D0">
        <w:t>Adarsh</w:t>
      </w:r>
      <w:proofErr w:type="spellEnd"/>
      <w:r>
        <w:t xml:space="preserve">"); </w:t>
      </w:r>
      <w:proofErr w:type="spellStart"/>
      <w:r>
        <w:rPr>
          <w:spacing w:val="-2"/>
        </w:rPr>
        <w:t>newCHild.display</w:t>
      </w:r>
      <w:proofErr w:type="spellEnd"/>
      <w:r>
        <w:rPr>
          <w:spacing w:val="-2"/>
        </w:rPr>
        <w:t>();</w:t>
      </w:r>
    </w:p>
    <w:p w14:paraId="4E631C0D" w14:textId="77777777" w:rsidR="003B7EF1" w:rsidRDefault="00000000">
      <w:pPr>
        <w:pStyle w:val="Heading1"/>
        <w:spacing w:before="274"/>
      </w:pPr>
      <w:r>
        <w:rPr>
          <w:spacing w:val="-2"/>
        </w:rPr>
        <w:t>Output:</w:t>
      </w:r>
    </w:p>
    <w:p w14:paraId="4B380D17" w14:textId="33095C89" w:rsidR="003B7EF1" w:rsidRDefault="008046D0">
      <w:pPr>
        <w:pStyle w:val="BodyText"/>
        <w:spacing w:before="57"/>
        <w:rPr>
          <w:b/>
          <w:sz w:val="20"/>
        </w:rPr>
      </w:pPr>
      <w:r w:rsidRPr="008046D0">
        <w:rPr>
          <w:b/>
          <w:sz w:val="20"/>
        </w:rPr>
        <w:drawing>
          <wp:inline distT="0" distB="0" distL="0" distR="0" wp14:anchorId="092FD10F" wp14:editId="0A73E566">
            <wp:extent cx="5966977" cy="685859"/>
            <wp:effectExtent l="0" t="0" r="0" b="0"/>
            <wp:docPr id="87101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17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6977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1A8D" w14:textId="77777777" w:rsidR="003B7EF1" w:rsidRDefault="003B7EF1">
      <w:pPr>
        <w:pStyle w:val="BodyText"/>
        <w:spacing w:before="6"/>
        <w:rPr>
          <w:b/>
          <w:sz w:val="26"/>
        </w:rPr>
      </w:pPr>
    </w:p>
    <w:p w14:paraId="02165BFB" w14:textId="77777777" w:rsidR="003B7EF1" w:rsidRDefault="00000000">
      <w:pPr>
        <w:ind w:left="15"/>
        <w:rPr>
          <w:sz w:val="26"/>
        </w:rPr>
      </w:pPr>
      <w:r>
        <w:rPr>
          <w:b/>
          <w:spacing w:val="-2"/>
          <w:sz w:val="26"/>
        </w:rPr>
        <w:t>Conclusion</w:t>
      </w:r>
      <w:r>
        <w:rPr>
          <w:spacing w:val="-2"/>
          <w:sz w:val="26"/>
        </w:rPr>
        <w:t>:</w:t>
      </w:r>
    </w:p>
    <w:p w14:paraId="2ED36DF9" w14:textId="77777777" w:rsidR="003B7EF1" w:rsidRDefault="00000000">
      <w:pPr>
        <w:pStyle w:val="BodyText"/>
        <w:spacing w:before="252" w:line="276" w:lineRule="auto"/>
        <w:ind w:right="305"/>
        <w:jc w:val="both"/>
      </w:pPr>
      <w:r>
        <w:t>Inheritance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principle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object-oriented</w:t>
      </w:r>
      <w:r>
        <w:rPr>
          <w:spacing w:val="-3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(OOP)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reuse</w:t>
      </w:r>
      <w:r>
        <w:rPr>
          <w:spacing w:val="-3"/>
        </w:rPr>
        <w:t xml:space="preserve"> </w:t>
      </w:r>
      <w:r>
        <w:t>and modularity. TypeScript supports class-based inheritance, allowing developers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structured and maintainable applications. By applying inheritance, developers can extend functionalities efficiently without redundant code.</w:t>
      </w:r>
    </w:p>
    <w:sectPr w:rsidR="003B7EF1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EF1"/>
    <w:rsid w:val="000F7A6D"/>
    <w:rsid w:val="003B7EF1"/>
    <w:rsid w:val="00736C9F"/>
    <w:rsid w:val="00770DC4"/>
    <w:rsid w:val="0080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FCD92"/>
  <w15:docId w15:val="{1D6F2232-B071-4C56-ACFA-D294D9EC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0"/>
      <w:ind w:right="29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Exp 4</dc:title>
  <dc:creator>Sarthak Jadhav</dc:creator>
  <cp:lastModifiedBy>Sarthak Jadhav</cp:lastModifiedBy>
  <cp:revision>2</cp:revision>
  <dcterms:created xsi:type="dcterms:W3CDTF">2026-02-08T15:09:00Z</dcterms:created>
  <dcterms:modified xsi:type="dcterms:W3CDTF">2026-02-08T15:09:00Z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2026-02-08T00:00:00Z</vt:filetime>
  </property>
</Properties>
</file>