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7011" w14:textId="77777777" w:rsidR="00675F83" w:rsidRPr="00675F83" w:rsidRDefault="00675F83" w:rsidP="00675F83">
      <w:pPr>
        <w:rPr>
          <w:b/>
          <w:bCs/>
        </w:rPr>
      </w:pPr>
      <w:r w:rsidRPr="00675F83">
        <w:rPr>
          <w:rFonts w:ascii="Segoe UI Emoji" w:hAnsi="Segoe UI Emoji" w:cs="Segoe UI Emoji"/>
          <w:b/>
          <w:bCs/>
        </w:rPr>
        <w:t>📋</w:t>
      </w:r>
      <w:r w:rsidRPr="00675F83">
        <w:rPr>
          <w:b/>
          <w:bCs/>
        </w:rPr>
        <w:t xml:space="preserve"> Project Summary: AWS Zero Trust IAM Condition Engine</w:t>
      </w:r>
    </w:p>
    <w:p w14:paraId="7C980142" w14:textId="77777777" w:rsidR="00675F83" w:rsidRPr="00675F83" w:rsidRDefault="00675F83" w:rsidP="00675F83">
      <w:pPr>
        <w:rPr>
          <w:b/>
          <w:bCs/>
        </w:rPr>
      </w:pPr>
      <w:r w:rsidRPr="00675F83">
        <w:rPr>
          <w:rFonts w:ascii="Segoe UI Emoji" w:hAnsi="Segoe UI Emoji" w:cs="Segoe UI Emoji"/>
          <w:b/>
          <w:bCs/>
        </w:rPr>
        <w:t>🎯</w:t>
      </w:r>
      <w:r w:rsidRPr="00675F83">
        <w:rPr>
          <w:b/>
          <w:bCs/>
        </w:rPr>
        <w:t> What This Project Does</w:t>
      </w:r>
    </w:p>
    <w:p w14:paraId="6E752CF2" w14:textId="77777777" w:rsidR="00675F83" w:rsidRPr="00675F83" w:rsidRDefault="00675F83" w:rsidP="00675F83">
      <w:r w:rsidRPr="00675F83">
        <w:t>A Python-based AWS IAM policy simulator that enforces </w:t>
      </w:r>
      <w:r w:rsidRPr="00675F83">
        <w:rPr>
          <w:b/>
          <w:bCs/>
        </w:rPr>
        <w:t>Zero Trust security principles</w:t>
      </w:r>
      <w:r w:rsidRPr="00675F83">
        <w:t> by validating requests against IAM conditions, service-specific rules, and organizational policies for </w:t>
      </w:r>
      <w:r w:rsidRPr="00675F83">
        <w:rPr>
          <w:b/>
          <w:bCs/>
        </w:rPr>
        <w:t>S3, EC2, and KMS</w:t>
      </w:r>
      <w:r w:rsidRPr="00675F83">
        <w:t>.</w:t>
      </w:r>
    </w:p>
    <w:p w14:paraId="204A3661" w14:textId="77777777" w:rsidR="00675F83" w:rsidRPr="00675F83" w:rsidRDefault="00675F83" w:rsidP="00675F83">
      <w:pPr>
        <w:rPr>
          <w:b/>
          <w:bCs/>
        </w:rPr>
      </w:pPr>
      <w:r w:rsidRPr="00675F83">
        <w:rPr>
          <w:rFonts w:ascii="Segoe UI Emoji" w:hAnsi="Segoe UI Emoji" w:cs="Segoe UI Emoji"/>
          <w:b/>
          <w:bCs/>
        </w:rPr>
        <w:t>🔧</w:t>
      </w:r>
      <w:r w:rsidRPr="00675F83">
        <w:rPr>
          <w:b/>
          <w:bCs/>
        </w:rPr>
        <w:t> Key Features</w:t>
      </w:r>
    </w:p>
    <w:p w14:paraId="5A14E175" w14:textId="77777777" w:rsidR="00675F83" w:rsidRPr="00675F83" w:rsidRDefault="00675F83" w:rsidP="00675F83">
      <w:pPr>
        <w:numPr>
          <w:ilvl w:val="0"/>
          <w:numId w:val="1"/>
        </w:numPr>
      </w:pPr>
      <w:r w:rsidRPr="00675F83">
        <w:rPr>
          <w:b/>
          <w:bCs/>
        </w:rPr>
        <w:t>Condition Evaluation</w:t>
      </w:r>
      <w:r w:rsidRPr="00675F83">
        <w:t>: Supports AWS condition operators (</w:t>
      </w:r>
      <w:proofErr w:type="spellStart"/>
      <w:r w:rsidRPr="00675F83">
        <w:t>StringEquals</w:t>
      </w:r>
      <w:proofErr w:type="spellEnd"/>
      <w:r w:rsidRPr="00675F83">
        <w:t xml:space="preserve">, </w:t>
      </w:r>
      <w:proofErr w:type="spellStart"/>
      <w:r w:rsidRPr="00675F83">
        <w:t>IpAddress</w:t>
      </w:r>
      <w:proofErr w:type="spellEnd"/>
      <w:r w:rsidRPr="00675F83">
        <w:t xml:space="preserve">, Null, </w:t>
      </w:r>
      <w:proofErr w:type="spellStart"/>
      <w:r w:rsidRPr="00675F83">
        <w:t>CalledVia</w:t>
      </w:r>
      <w:proofErr w:type="spellEnd"/>
      <w:r w:rsidRPr="00675F83">
        <w:t>)</w:t>
      </w:r>
    </w:p>
    <w:p w14:paraId="6E1A2483" w14:textId="77777777" w:rsidR="00675F83" w:rsidRPr="00675F83" w:rsidRDefault="00675F83" w:rsidP="00675F83">
      <w:pPr>
        <w:numPr>
          <w:ilvl w:val="0"/>
          <w:numId w:val="1"/>
        </w:numPr>
      </w:pPr>
      <w:r w:rsidRPr="00675F83">
        <w:rPr>
          <w:b/>
          <w:bCs/>
        </w:rPr>
        <w:t>Zero Trust Enforcement</w:t>
      </w:r>
      <w:r w:rsidRPr="00675F83">
        <w:t>: Mandatory tags, owner tags, default deny principle</w:t>
      </w:r>
    </w:p>
    <w:p w14:paraId="7BF79BB7" w14:textId="77777777" w:rsidR="00675F83" w:rsidRPr="00675F83" w:rsidRDefault="00675F83" w:rsidP="00675F83">
      <w:pPr>
        <w:numPr>
          <w:ilvl w:val="0"/>
          <w:numId w:val="1"/>
        </w:numPr>
      </w:pPr>
      <w:r w:rsidRPr="00675F83">
        <w:rPr>
          <w:b/>
          <w:bCs/>
        </w:rPr>
        <w:t>Service-Specific Rules</w:t>
      </w:r>
      <w:r w:rsidRPr="00675F83">
        <w:t>:</w:t>
      </w:r>
    </w:p>
    <w:p w14:paraId="651DAB7F" w14:textId="77777777" w:rsidR="00675F83" w:rsidRPr="00675F83" w:rsidRDefault="00675F83" w:rsidP="00675F83">
      <w:pPr>
        <w:numPr>
          <w:ilvl w:val="1"/>
          <w:numId w:val="1"/>
        </w:numPr>
      </w:pPr>
      <w:r w:rsidRPr="00675F83">
        <w:rPr>
          <w:b/>
          <w:bCs/>
        </w:rPr>
        <w:t>KMS</w:t>
      </w:r>
      <w:r w:rsidRPr="00675F83">
        <w:t>: Role-based access, CIDR restrictions, MFA required</w:t>
      </w:r>
    </w:p>
    <w:p w14:paraId="3E491641" w14:textId="77777777" w:rsidR="00675F83" w:rsidRPr="00675F83" w:rsidRDefault="00675F83" w:rsidP="00675F83">
      <w:pPr>
        <w:numPr>
          <w:ilvl w:val="1"/>
          <w:numId w:val="1"/>
        </w:numPr>
      </w:pPr>
      <w:r w:rsidRPr="00675F83">
        <w:rPr>
          <w:b/>
          <w:bCs/>
        </w:rPr>
        <w:t>S3</w:t>
      </w:r>
      <w:r w:rsidRPr="00675F83">
        <w:t>: VPC Endpoint enforcement, Lambda-only calls</w:t>
      </w:r>
    </w:p>
    <w:p w14:paraId="14E7A3C4" w14:textId="77777777" w:rsidR="00675F83" w:rsidRPr="00675F83" w:rsidRDefault="00675F83" w:rsidP="00675F83">
      <w:pPr>
        <w:numPr>
          <w:ilvl w:val="1"/>
          <w:numId w:val="1"/>
        </w:numPr>
      </w:pPr>
      <w:r w:rsidRPr="00675F83">
        <w:rPr>
          <w:b/>
          <w:bCs/>
        </w:rPr>
        <w:t>EC2</w:t>
      </w:r>
      <w:r w:rsidRPr="00675F83">
        <w:t>: Tag matching between resources and principals</w:t>
      </w:r>
    </w:p>
    <w:p w14:paraId="15825C1D" w14:textId="77777777" w:rsidR="00675F83" w:rsidRPr="00675F83" w:rsidRDefault="00675F83" w:rsidP="00675F83">
      <w:pPr>
        <w:numPr>
          <w:ilvl w:val="0"/>
          <w:numId w:val="1"/>
        </w:numPr>
      </w:pPr>
      <w:r w:rsidRPr="00675F83">
        <w:rPr>
          <w:b/>
          <w:bCs/>
        </w:rPr>
        <w:t>SCP (Service Control Policy) Simulation</w:t>
      </w:r>
    </w:p>
    <w:p w14:paraId="45148A12" w14:textId="5EED1DFA" w:rsidR="00675F83" w:rsidRDefault="00675F83" w:rsidP="00675F83">
      <w:pPr>
        <w:numPr>
          <w:ilvl w:val="0"/>
          <w:numId w:val="1"/>
        </w:numPr>
      </w:pPr>
      <w:r w:rsidRPr="00675F83">
        <w:rPr>
          <w:b/>
          <w:bCs/>
        </w:rPr>
        <w:t>Clear Denial Reasons</w:t>
      </w:r>
      <w:r w:rsidRPr="00675F83">
        <w:t>: Identifies exact failure points</w:t>
      </w:r>
      <w:r w:rsidR="00563BD9">
        <w:t xml:space="preserve"> </w:t>
      </w:r>
    </w:p>
    <w:p w14:paraId="7FACC006" w14:textId="77777777" w:rsidR="00563BD9" w:rsidRDefault="00563BD9" w:rsidP="00563BD9">
      <w:pPr>
        <w:ind w:left="360"/>
        <w:rPr>
          <w:b/>
          <w:bCs/>
        </w:rPr>
      </w:pPr>
      <w:r>
        <w:rPr>
          <w:b/>
          <w:bCs/>
        </w:rPr>
        <w:t>NOTE:</w:t>
      </w:r>
    </w:p>
    <w:p w14:paraId="0C54286D" w14:textId="79319EF9" w:rsidR="00563BD9" w:rsidRPr="00563BD9" w:rsidRDefault="00563BD9" w:rsidP="00563BD9">
      <w:pPr>
        <w:ind w:left="360"/>
        <w:rPr>
          <w:b/>
          <w:bCs/>
        </w:rPr>
      </w:pPr>
      <w:r w:rsidRPr="00563BD9">
        <w:rPr>
          <w:b/>
          <w:bCs/>
        </w:rPr>
        <w:t xml:space="preserve">This script is a learning/demo prototype created to understand the logic behind "allow" and "deny" decisions (how conditions like </w:t>
      </w:r>
      <w:proofErr w:type="spellStart"/>
      <w:r w:rsidRPr="00563BD9">
        <w:rPr>
          <w:b/>
          <w:bCs/>
        </w:rPr>
        <w:t>StringEquals</w:t>
      </w:r>
      <w:proofErr w:type="spellEnd"/>
      <w:r w:rsidRPr="00563BD9">
        <w:rPr>
          <w:b/>
          <w:bCs/>
        </w:rPr>
        <w:t xml:space="preserve">, </w:t>
      </w:r>
      <w:proofErr w:type="spellStart"/>
      <w:r w:rsidRPr="00563BD9">
        <w:rPr>
          <w:b/>
          <w:bCs/>
        </w:rPr>
        <w:t>IpAddress</w:t>
      </w:r>
      <w:proofErr w:type="spellEnd"/>
      <w:r w:rsidRPr="00563BD9">
        <w:rPr>
          <w:b/>
          <w:bCs/>
        </w:rPr>
        <w:t>, Null, etc. affect the result).</w:t>
      </w:r>
    </w:p>
    <w:p w14:paraId="139F9EDD" w14:textId="77777777" w:rsidR="00563BD9" w:rsidRPr="00563BD9" w:rsidRDefault="00563BD9" w:rsidP="00563BD9">
      <w:pPr>
        <w:numPr>
          <w:ilvl w:val="0"/>
          <w:numId w:val="2"/>
        </w:numPr>
        <w:rPr>
          <w:b/>
          <w:bCs/>
        </w:rPr>
      </w:pPr>
      <w:r w:rsidRPr="00563BD9">
        <w:rPr>
          <w:b/>
          <w:bCs/>
        </w:rPr>
        <w:t>It is not production-ready software. It is intended only to show the idea of layered checks (global rules → service rules → policy conditions) and to help me practice reading, modifying, and testing code.</w:t>
      </w:r>
    </w:p>
    <w:p w14:paraId="6D9E3FC7" w14:textId="77777777" w:rsidR="00563BD9" w:rsidRPr="00563BD9" w:rsidRDefault="00563BD9" w:rsidP="00563BD9">
      <w:pPr>
        <w:numPr>
          <w:ilvl w:val="0"/>
          <w:numId w:val="2"/>
        </w:numPr>
        <w:rPr>
          <w:b/>
          <w:bCs/>
        </w:rPr>
      </w:pPr>
      <w:r w:rsidRPr="00563BD9">
        <w:rPr>
          <w:b/>
          <w:bCs/>
        </w:rPr>
        <w:t>I used the example test cases in the file to experiment with different requests and to see why each one is ALLOWED or DENIED.</w:t>
      </w:r>
    </w:p>
    <w:p w14:paraId="6B0197AC" w14:textId="77777777" w:rsidR="00563BD9" w:rsidRPr="00563BD9" w:rsidRDefault="00563BD9" w:rsidP="00563BD9">
      <w:pPr>
        <w:numPr>
          <w:ilvl w:val="0"/>
          <w:numId w:val="2"/>
        </w:numPr>
        <w:rPr>
          <w:b/>
          <w:bCs/>
        </w:rPr>
      </w:pPr>
      <w:r w:rsidRPr="00563BD9">
        <w:rPr>
          <w:b/>
          <w:bCs/>
        </w:rPr>
        <w:t>I am still learning — any feedback or suggestions to make the code clearer or simpler for learning are welcome.</w:t>
      </w:r>
    </w:p>
    <w:p w14:paraId="37248E5B" w14:textId="77777777" w:rsidR="00563BD9" w:rsidRPr="00563BD9" w:rsidRDefault="00563BD9" w:rsidP="00563BD9">
      <w:pPr>
        <w:ind w:left="360"/>
        <w:rPr>
          <w:b/>
          <w:bCs/>
        </w:rPr>
      </w:pPr>
      <w:r w:rsidRPr="00563BD9">
        <w:rPr>
          <w:b/>
          <w:bCs/>
        </w:rPr>
        <w:t xml:space="preserve">Thank you, </w:t>
      </w:r>
      <w:proofErr w:type="spellStart"/>
      <w:r w:rsidRPr="00563BD9">
        <w:rPr>
          <w:b/>
          <w:bCs/>
        </w:rPr>
        <w:t>sarthpathare</w:t>
      </w:r>
      <w:proofErr w:type="spellEnd"/>
      <w:r w:rsidRPr="00563BD9">
        <w:rPr>
          <w:b/>
          <w:bCs/>
        </w:rPr>
        <w:t>-stack (9th grade)</w:t>
      </w:r>
    </w:p>
    <w:p w14:paraId="2D779EDA" w14:textId="1076100E" w:rsidR="00563BD9" w:rsidRPr="00675F83" w:rsidRDefault="00563BD9" w:rsidP="00563BD9">
      <w:pPr>
        <w:ind w:left="360"/>
      </w:pPr>
    </w:p>
    <w:p w14:paraId="38EA0FAC" w14:textId="77777777" w:rsidR="00C60621" w:rsidRDefault="00C60621"/>
    <w:sectPr w:rsidR="00C60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7850"/>
    <w:multiLevelType w:val="multilevel"/>
    <w:tmpl w:val="D22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50D82"/>
    <w:multiLevelType w:val="multilevel"/>
    <w:tmpl w:val="C550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247197">
    <w:abstractNumId w:val="1"/>
  </w:num>
  <w:num w:numId="2" w16cid:durableId="20980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21"/>
    <w:rsid w:val="00561AE7"/>
    <w:rsid w:val="00563BD9"/>
    <w:rsid w:val="00675F83"/>
    <w:rsid w:val="00B533F2"/>
    <w:rsid w:val="00C6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BFEC"/>
  <w15:chartTrackingRefBased/>
  <w15:docId w15:val="{956FE215-BB27-4623-A24E-A07ECE9F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3B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Pathare</dc:creator>
  <cp:keywords/>
  <dc:description/>
  <cp:lastModifiedBy>Sunil Pathare</cp:lastModifiedBy>
  <cp:revision>4</cp:revision>
  <dcterms:created xsi:type="dcterms:W3CDTF">2025-12-04T16:29:00Z</dcterms:created>
  <dcterms:modified xsi:type="dcterms:W3CDTF">2025-12-04T16:55:00Z</dcterms:modified>
</cp:coreProperties>
</file>