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11" w:rsidRPr="009A1D11" w:rsidRDefault="009A1D11" w:rsidP="009A1D11">
      <w:pPr>
        <w:spacing w:after="0"/>
        <w:rPr>
          <w:rFonts w:ascii="Verdana" w:hAnsi="Verdana"/>
          <w:color w:val="E7E6E6" w:themeColor="background2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---------------------------</w:t>
      </w:r>
      <w:r w:rsidRPr="009A1D11">
        <w:rPr>
          <w:rFonts w:ascii="Verdana" w:hAnsi="Verdana"/>
          <w:color w:val="E7E6E6" w:themeColor="background2"/>
          <w:sz w:val="18"/>
          <w:szCs w:val="18"/>
        </w:rPr>
        <w:t>---------------------- P1 -------------------------------------------------</w:t>
      </w:r>
    </w:p>
    <w:p w:rsidR="00E44425" w:rsidRPr="009A1D11" w:rsidRDefault="00605485" w:rsidP="009A1D11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EXPRESSÕES REGULARES – GRAMÁICA REGULAR</w:t>
      </w:r>
    </w:p>
    <w:p w:rsidR="00605485" w:rsidRPr="009A1D11" w:rsidRDefault="00605485" w:rsidP="009A1D11">
      <w:pPr>
        <w:tabs>
          <w:tab w:val="left" w:pos="851"/>
        </w:tabs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| = OU</w:t>
      </w:r>
    </w:p>
    <w:p w:rsidR="00605485" w:rsidRPr="009A1D11" w:rsidRDefault="009A1D11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>
        <w:rPr>
          <w:rFonts w:ascii="Verdana" w:hAnsi="Verdana"/>
          <w:color w:val="D0CECE" w:themeColor="background2" w:themeShade="E6"/>
          <w:sz w:val="18"/>
          <w:szCs w:val="18"/>
        </w:rPr>
        <w:t>() =</w:t>
      </w: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separa</w:t>
      </w:r>
      <w:r w:rsidR="00605485" w:rsidRPr="009A1D11">
        <w:rPr>
          <w:rFonts w:ascii="Verdana" w:hAnsi="Verdana"/>
          <w:color w:val="D0CECE" w:themeColor="background2" w:themeShade="E6"/>
          <w:sz w:val="18"/>
          <w:szCs w:val="18"/>
        </w:rPr>
        <w:t xml:space="preserve"> escopos</w:t>
      </w:r>
    </w:p>
    <w:p w:rsidR="00962D75" w:rsidRPr="009A1D11" w:rsidRDefault="009A1D11" w:rsidP="00962D7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>
        <w:rPr>
          <w:rFonts w:ascii="Verdana" w:hAnsi="Verdana"/>
          <w:color w:val="D0CECE" w:themeColor="background2" w:themeShade="E6"/>
          <w:sz w:val="18"/>
          <w:szCs w:val="18"/>
        </w:rPr>
        <w:t>* =</w:t>
      </w: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indica</w:t>
      </w:r>
      <w:r w:rsidR="00962D75" w:rsidRPr="009A1D11">
        <w:rPr>
          <w:rFonts w:ascii="Verdana" w:hAnsi="Verdana"/>
          <w:color w:val="D0CECE" w:themeColor="background2" w:themeShade="E6"/>
          <w:sz w:val="18"/>
          <w:szCs w:val="18"/>
        </w:rPr>
        <w:t xml:space="preserve"> zero ou mais vezes</w:t>
      </w:r>
    </w:p>
    <w:p w:rsidR="00605485" w:rsidRPr="009A1D11" w:rsidRDefault="00962D75" w:rsidP="00962D7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 xml:space="preserve">+ </w:t>
      </w:r>
      <w:r w:rsidR="009A1D11" w:rsidRPr="009A1D11">
        <w:rPr>
          <w:rFonts w:ascii="Verdana" w:hAnsi="Verdana"/>
          <w:color w:val="D0CECE" w:themeColor="background2" w:themeShade="E6"/>
          <w:sz w:val="18"/>
          <w:szCs w:val="18"/>
        </w:rPr>
        <w:t>=indica</w:t>
      </w: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 xml:space="preserve"> uma ou mais vezes</w:t>
      </w:r>
    </w:p>
    <w:p w:rsidR="00605485" w:rsidRPr="009A1D11" w:rsidRDefault="00605485" w:rsidP="009A1D11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AFD</w:t>
      </w:r>
    </w:p>
    <w:p w:rsidR="00605485" w:rsidRPr="009A1D11" w:rsidRDefault="00174E4F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É uma 5-pla (Q, ∑, J, Q0, F)</w:t>
      </w:r>
    </w:p>
    <w:p w:rsidR="00174E4F" w:rsidRPr="009A1D11" w:rsidRDefault="00174E4F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Q = Conjunto Finito de estados do Automato</w:t>
      </w:r>
    </w:p>
    <w:p w:rsidR="00174E4F" w:rsidRPr="009A1D11" w:rsidRDefault="00174E4F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∑ = Alfabeto de símbolos de entrada</w:t>
      </w:r>
    </w:p>
    <w:p w:rsidR="00174E4F" w:rsidRPr="009A1D11" w:rsidRDefault="00174E4F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J = Função de transição (tabela)</w:t>
      </w:r>
    </w:p>
    <w:p w:rsidR="00174E4F" w:rsidRPr="009A1D11" w:rsidRDefault="00174E4F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Q0 = Estado inicial</w:t>
      </w:r>
    </w:p>
    <w:p w:rsidR="00174E4F" w:rsidRPr="009A1D11" w:rsidRDefault="00174E4F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F = Estado de aceitação</w:t>
      </w:r>
    </w:p>
    <w:p w:rsidR="00C401D8" w:rsidRPr="009A1D11" w:rsidRDefault="00C401D8" w:rsidP="009A1D11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MINIMIZAÇÃO DE AU</w:t>
      </w:r>
      <w:r w:rsidR="0030201D" w:rsidRPr="009A1D11">
        <w:rPr>
          <w:rFonts w:ascii="Verdana" w:hAnsi="Verdana"/>
          <w:color w:val="D0CECE" w:themeColor="background2" w:themeShade="E6"/>
          <w:sz w:val="18"/>
          <w:szCs w:val="18"/>
        </w:rPr>
        <w:t>T</w:t>
      </w: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OMATOS</w:t>
      </w:r>
    </w:p>
    <w:p w:rsidR="00C401D8" w:rsidRPr="009A1D11" w:rsidRDefault="0030201D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AS REGRAS:</w:t>
      </w:r>
    </w:p>
    <w:p w:rsidR="0030201D" w:rsidRPr="009A1D11" w:rsidRDefault="0030201D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1) Ser um AFD</w:t>
      </w:r>
    </w:p>
    <w:p w:rsidR="0030201D" w:rsidRPr="009A1D11" w:rsidRDefault="0030201D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2) Estados alcançáveis a partir do Inicial</w:t>
      </w:r>
    </w:p>
    <w:p w:rsidR="0030201D" w:rsidRPr="009A1D11" w:rsidRDefault="0030201D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3) Função Programa deve ser total</w:t>
      </w:r>
    </w:p>
    <w:p w:rsidR="00C401D8" w:rsidRPr="009A1D11" w:rsidRDefault="0030201D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OS PROCESSOS CASO NÃO OBEDEÇAM AS REGRAS</w:t>
      </w:r>
    </w:p>
    <w:p w:rsidR="0030201D" w:rsidRPr="009A1D11" w:rsidRDefault="0030201D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1) Gerar um AFD equivalente</w:t>
      </w:r>
    </w:p>
    <w:p w:rsidR="0030201D" w:rsidRPr="009A1D11" w:rsidRDefault="0030201D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2) Eliminar os estados inacessíveis</w:t>
      </w:r>
    </w:p>
    <w:p w:rsidR="0030201D" w:rsidRPr="009A1D11" w:rsidRDefault="0030201D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3) Transformar a função programa em total</w:t>
      </w:r>
    </w:p>
    <w:p w:rsidR="00FB71E2" w:rsidRPr="009A1D11" w:rsidRDefault="00FB71E2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</w:p>
    <w:p w:rsidR="00FB71E2" w:rsidRPr="009A1D11" w:rsidRDefault="004079AA" w:rsidP="00605485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hyperlink r:id="rId5" w:anchor="q=minimiza%C3%A7%C3%A3o%20de%20automatos" w:history="1">
        <w:r w:rsidR="00FB71E2" w:rsidRPr="009A1D11">
          <w:rPr>
            <w:rStyle w:val="Hyperlink"/>
            <w:rFonts w:ascii="Verdana" w:hAnsi="Verdana"/>
            <w:color w:val="D0CECE" w:themeColor="background2" w:themeShade="E6"/>
            <w:sz w:val="18"/>
            <w:szCs w:val="18"/>
          </w:rPr>
          <w:t>https://www.google.com.br/webhp?sourceid=chrome-instant&amp;ion=1&amp;espv=2&amp;ie=UTF-8#q=minimiza%C3%A7%C3%A3o%20de%20automatos</w:t>
        </w:r>
      </w:hyperlink>
    </w:p>
    <w:p w:rsidR="00605485" w:rsidRPr="009A1D11" w:rsidRDefault="00605485" w:rsidP="009A1D11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A1D11">
        <w:rPr>
          <w:rFonts w:ascii="Verdana" w:hAnsi="Verdana"/>
          <w:color w:val="D0CECE" w:themeColor="background2" w:themeShade="E6"/>
          <w:sz w:val="18"/>
          <w:szCs w:val="18"/>
        </w:rPr>
        <w:t>ER PARA AFD</w:t>
      </w:r>
    </w:p>
    <w:p w:rsidR="00965520" w:rsidRPr="00965520" w:rsidRDefault="00965520" w:rsidP="00965520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65520">
        <w:rPr>
          <w:rFonts w:ascii="Verdana" w:hAnsi="Verdana"/>
          <w:color w:val="D0CECE" w:themeColor="background2" w:themeShade="E6"/>
          <w:sz w:val="18"/>
          <w:szCs w:val="18"/>
        </w:rPr>
        <w:t>AFD PARA AFND</w:t>
      </w:r>
    </w:p>
    <w:p w:rsidR="00965520" w:rsidRPr="00965520" w:rsidRDefault="00965520" w:rsidP="00965520">
      <w:pPr>
        <w:pStyle w:val="PargrafodaLista"/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965520">
        <w:rPr>
          <w:rFonts w:ascii="Verdana" w:hAnsi="Verdana"/>
          <w:color w:val="D0CECE" w:themeColor="background2" w:themeShade="E6"/>
          <w:sz w:val="18"/>
          <w:szCs w:val="18"/>
        </w:rPr>
        <w:t xml:space="preserve">Basta criar um AFND cuja função leva a conjuntos unitários. </w:t>
      </w:r>
    </w:p>
    <w:p w:rsidR="009A1D11" w:rsidRPr="00965520" w:rsidRDefault="009A1D11" w:rsidP="004D6567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</w:p>
    <w:p w:rsidR="009A1D11" w:rsidRPr="009A1D11" w:rsidRDefault="009A1D11" w:rsidP="004D6567">
      <w:pPr>
        <w:spacing w:after="0"/>
        <w:rPr>
          <w:rFonts w:ascii="Verdana" w:hAnsi="Verdana"/>
          <w:color w:val="FFC000"/>
          <w:sz w:val="18"/>
          <w:szCs w:val="18"/>
        </w:rPr>
      </w:pPr>
      <w:r w:rsidRPr="009A1D11">
        <w:rPr>
          <w:rFonts w:ascii="Verdana" w:hAnsi="Verdana"/>
          <w:color w:val="FFC000"/>
          <w:sz w:val="18"/>
          <w:szCs w:val="18"/>
        </w:rPr>
        <w:t>Nota Final: 5.0</w:t>
      </w:r>
    </w:p>
    <w:p w:rsidR="009A1D11" w:rsidRDefault="009A1D11" w:rsidP="004D6567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------------------------------- P2 -------------------------------</w:t>
      </w:r>
    </w:p>
    <w:p w:rsidR="009A1D11" w:rsidRPr="0075202D" w:rsidRDefault="009A1D11" w:rsidP="009A1D11">
      <w:pPr>
        <w:spacing w:after="0"/>
        <w:rPr>
          <w:rFonts w:ascii="Verdana" w:hAnsi="Verdana"/>
          <w:color w:val="FFC000"/>
          <w:sz w:val="18"/>
          <w:szCs w:val="18"/>
        </w:rPr>
      </w:pPr>
      <w:r w:rsidRPr="009A1D11">
        <w:rPr>
          <w:rFonts w:ascii="Verdana" w:hAnsi="Verdana"/>
          <w:color w:val="FFC000"/>
          <w:sz w:val="18"/>
          <w:szCs w:val="18"/>
        </w:rPr>
        <w:t xml:space="preserve">Nota </w:t>
      </w:r>
      <w:r>
        <w:rPr>
          <w:rFonts w:ascii="Verdana" w:hAnsi="Verdana"/>
          <w:color w:val="FFC000"/>
          <w:sz w:val="18"/>
          <w:szCs w:val="18"/>
        </w:rPr>
        <w:t>Necessária</w:t>
      </w:r>
      <w:r w:rsidRPr="009A1D11">
        <w:rPr>
          <w:rFonts w:ascii="Verdana" w:hAnsi="Verdana"/>
          <w:color w:val="FFC000"/>
          <w:sz w:val="18"/>
          <w:szCs w:val="18"/>
        </w:rPr>
        <w:t xml:space="preserve">: </w:t>
      </w:r>
      <w:r>
        <w:rPr>
          <w:rFonts w:ascii="Verdana" w:hAnsi="Verdana"/>
          <w:color w:val="FFC000"/>
          <w:sz w:val="18"/>
          <w:szCs w:val="18"/>
        </w:rPr>
        <w:t>7</w:t>
      </w:r>
      <w:r w:rsidRPr="009A1D11">
        <w:rPr>
          <w:rFonts w:ascii="Verdana" w:hAnsi="Verdana"/>
          <w:color w:val="FFC000"/>
          <w:sz w:val="18"/>
          <w:szCs w:val="18"/>
        </w:rPr>
        <w:t>.0</w:t>
      </w:r>
    </w:p>
    <w:p w:rsidR="0022602D" w:rsidRPr="0075202D" w:rsidRDefault="0022602D" w:rsidP="004D6567">
      <w:pPr>
        <w:spacing w:after="0"/>
        <w:rPr>
          <w:rFonts w:ascii="Verdana" w:hAnsi="Verdana"/>
          <w:color w:val="D0CECE" w:themeColor="background2" w:themeShade="E6"/>
          <w:sz w:val="18"/>
          <w:szCs w:val="18"/>
          <w:u w:val="single"/>
        </w:rPr>
      </w:pPr>
      <w:r w:rsidRPr="0075202D">
        <w:rPr>
          <w:rFonts w:ascii="Verdana" w:hAnsi="Verdana"/>
          <w:b/>
          <w:color w:val="D0CECE" w:themeColor="background2" w:themeShade="E6"/>
          <w:sz w:val="18"/>
          <w:szCs w:val="18"/>
          <w:u w:val="single"/>
        </w:rPr>
        <w:t>VIDEO-AULAS</w:t>
      </w:r>
      <w:r w:rsidR="00046722" w:rsidRPr="0075202D">
        <w:rPr>
          <w:rFonts w:ascii="Verdana" w:hAnsi="Verdana"/>
          <w:b/>
          <w:color w:val="D0CECE" w:themeColor="background2" w:themeShade="E6"/>
          <w:sz w:val="18"/>
          <w:szCs w:val="18"/>
          <w:u w:val="single"/>
        </w:rPr>
        <w:t>:</w:t>
      </w:r>
      <w:r w:rsidR="00C7239F" w:rsidRPr="0075202D">
        <w:rPr>
          <w:rFonts w:ascii="Verdana" w:hAnsi="Verdana"/>
          <w:b/>
          <w:color w:val="D0CECE" w:themeColor="background2" w:themeShade="E6"/>
          <w:sz w:val="18"/>
          <w:szCs w:val="18"/>
          <w:u w:val="single"/>
        </w:rPr>
        <w:t xml:space="preserve"> </w:t>
      </w:r>
      <w:r w:rsidR="00C7239F" w:rsidRPr="0075202D">
        <w:rPr>
          <w:rFonts w:ascii="Verdana" w:hAnsi="Verdana"/>
          <w:color w:val="D0CECE" w:themeColor="background2" w:themeShade="E6"/>
          <w:sz w:val="18"/>
          <w:szCs w:val="18"/>
          <w:u w:val="single"/>
        </w:rPr>
        <w:t>(1h20)</w:t>
      </w:r>
    </w:p>
    <w:p w:rsidR="0022602D" w:rsidRPr="0075202D" w:rsidRDefault="004079AA" w:rsidP="00046722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hyperlink r:id="rId6" w:history="1">
        <w:r w:rsidR="0022602D" w:rsidRPr="0075202D">
          <w:rPr>
            <w:rStyle w:val="Hyperlink"/>
            <w:rFonts w:ascii="Verdana" w:hAnsi="Verdana"/>
            <w:color w:val="D0CECE" w:themeColor="background2" w:themeShade="E6"/>
            <w:sz w:val="18"/>
            <w:szCs w:val="18"/>
          </w:rPr>
          <w:t>https://www.youtube.com/watch?v=6djUgfpa5-E</w:t>
        </w:r>
      </w:hyperlink>
      <w:r w:rsidR="00046722"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 (AULA 1)</w:t>
      </w:r>
    </w:p>
    <w:p w:rsidR="00046722" w:rsidRPr="0075202D" w:rsidRDefault="004079AA" w:rsidP="00046722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hyperlink r:id="rId7" w:history="1">
        <w:r w:rsidR="00046722" w:rsidRPr="0075202D">
          <w:rPr>
            <w:rStyle w:val="Hyperlink"/>
            <w:rFonts w:ascii="Verdana" w:hAnsi="Verdana"/>
            <w:color w:val="D0CECE" w:themeColor="background2" w:themeShade="E6"/>
            <w:sz w:val="18"/>
            <w:szCs w:val="18"/>
          </w:rPr>
          <w:t>https://www.youtube.com/watch?v=4LjtgA64RXU</w:t>
        </w:r>
      </w:hyperlink>
      <w:r w:rsidR="00046722"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 (AULA 2)</w:t>
      </w:r>
    </w:p>
    <w:p w:rsidR="00046722" w:rsidRPr="0075202D" w:rsidRDefault="00046722" w:rsidP="00046722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(AFD - 3) </w:t>
      </w:r>
      <w:hyperlink r:id="rId8" w:history="1">
        <w:r w:rsidRPr="0075202D">
          <w:rPr>
            <w:rStyle w:val="Hyperlink"/>
            <w:rFonts w:ascii="Verdana" w:hAnsi="Verdana"/>
            <w:color w:val="D0CECE" w:themeColor="background2" w:themeShade="E6"/>
            <w:sz w:val="18"/>
            <w:szCs w:val="18"/>
          </w:rPr>
          <w:t>https://www.youtube.com/watch?v=ijbR_irWzGY</w:t>
        </w:r>
      </w:hyperlink>
      <w:r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 </w:t>
      </w:r>
    </w:p>
    <w:p w:rsidR="00046722" w:rsidRPr="0075202D" w:rsidRDefault="00046722" w:rsidP="00046722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(AFND - 4) </w:t>
      </w:r>
      <w:hyperlink r:id="rId9" w:history="1">
        <w:r w:rsidRPr="0075202D">
          <w:rPr>
            <w:rStyle w:val="Hyperlink"/>
            <w:rFonts w:ascii="Verdana" w:hAnsi="Verdana"/>
            <w:color w:val="D0CECE" w:themeColor="background2" w:themeShade="E6"/>
            <w:sz w:val="18"/>
            <w:szCs w:val="18"/>
          </w:rPr>
          <w:t>https://www.youtube.com/watch?v=LGApONHq8LI</w:t>
        </w:r>
      </w:hyperlink>
      <w:r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 </w:t>
      </w:r>
    </w:p>
    <w:p w:rsidR="00046722" w:rsidRPr="0075202D" w:rsidRDefault="00C7239F" w:rsidP="00046722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(AFD/AFND - 5) </w:t>
      </w:r>
      <w:hyperlink r:id="rId10" w:history="1">
        <w:r w:rsidR="00046722" w:rsidRPr="0075202D">
          <w:rPr>
            <w:rStyle w:val="Hyperlink"/>
            <w:rFonts w:ascii="Verdana" w:hAnsi="Verdana"/>
            <w:color w:val="D0CECE" w:themeColor="background2" w:themeShade="E6"/>
            <w:sz w:val="18"/>
            <w:szCs w:val="18"/>
          </w:rPr>
          <w:t>https://www.youtube.com/watch?v=V4I7EBrMYmY</w:t>
        </w:r>
      </w:hyperlink>
      <w:r w:rsidR="00046722"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 </w:t>
      </w:r>
    </w:p>
    <w:p w:rsidR="00046722" w:rsidRPr="0075202D" w:rsidRDefault="00C7239F" w:rsidP="00046722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(AFε - 6) </w:t>
      </w:r>
      <w:hyperlink r:id="rId11" w:history="1">
        <w:r w:rsidR="00046722" w:rsidRPr="0075202D">
          <w:rPr>
            <w:rFonts w:ascii="Verdana" w:hAnsi="Verdana"/>
            <w:color w:val="D0CECE" w:themeColor="background2" w:themeShade="E6"/>
            <w:sz w:val="18"/>
            <w:szCs w:val="18"/>
          </w:rPr>
          <w:t>https://www.youtube.com/watch?v=H3oBiwQFKbs</w:t>
        </w:r>
      </w:hyperlink>
      <w:r w:rsidR="00046722"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 </w:t>
      </w:r>
    </w:p>
    <w:p w:rsidR="00046722" w:rsidRPr="0075202D" w:rsidRDefault="004079AA" w:rsidP="00046722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hyperlink r:id="rId12" w:history="1">
        <w:r w:rsidR="00046722" w:rsidRPr="0075202D">
          <w:rPr>
            <w:rFonts w:ascii="Verdana" w:hAnsi="Verdana"/>
            <w:color w:val="D0CECE" w:themeColor="background2" w:themeShade="E6"/>
            <w:sz w:val="18"/>
            <w:szCs w:val="18"/>
          </w:rPr>
          <w:t>https://www.youtube.com/watch?v=49KheYbQ_RQ</w:t>
        </w:r>
      </w:hyperlink>
      <w:r w:rsidR="00046722"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 </w:t>
      </w:r>
      <w:r w:rsidR="00C7239F" w:rsidRPr="0075202D">
        <w:rPr>
          <w:rFonts w:ascii="Verdana" w:hAnsi="Verdana"/>
          <w:color w:val="D0CECE" w:themeColor="background2" w:themeShade="E6"/>
          <w:sz w:val="18"/>
          <w:szCs w:val="18"/>
        </w:rPr>
        <w:t>(AULA 7)</w:t>
      </w:r>
    </w:p>
    <w:p w:rsidR="00046722" w:rsidRPr="0075202D" w:rsidRDefault="004079AA" w:rsidP="00C7239F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hyperlink r:id="rId13" w:history="1">
        <w:r w:rsidR="00C7239F" w:rsidRPr="0075202D">
          <w:rPr>
            <w:rFonts w:ascii="Verdana" w:hAnsi="Verdana"/>
            <w:color w:val="D0CECE" w:themeColor="background2" w:themeShade="E6"/>
            <w:sz w:val="18"/>
            <w:szCs w:val="18"/>
          </w:rPr>
          <w:t>https://www.youtube.com/watch?v=6Bm-JGhRw_w</w:t>
        </w:r>
      </w:hyperlink>
      <w:r w:rsidR="00C7239F" w:rsidRPr="0075202D">
        <w:rPr>
          <w:rFonts w:ascii="Verdana" w:hAnsi="Verdana"/>
          <w:color w:val="D0CECE" w:themeColor="background2" w:themeShade="E6"/>
          <w:sz w:val="18"/>
          <w:szCs w:val="18"/>
        </w:rPr>
        <w:t xml:space="preserve"> (AULA 8)</w:t>
      </w:r>
    </w:p>
    <w:p w:rsidR="009A1D11" w:rsidRPr="006C7E53" w:rsidRDefault="009A1D11" w:rsidP="009A1D11">
      <w:p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6C7E53">
        <w:rPr>
          <w:rFonts w:ascii="Verdana" w:hAnsi="Verdana"/>
          <w:color w:val="D0CECE" w:themeColor="background2" w:themeShade="E6"/>
          <w:sz w:val="18"/>
          <w:szCs w:val="18"/>
        </w:rPr>
        <w:t>VÍDEO EXTRA</w:t>
      </w:r>
    </w:p>
    <w:p w:rsidR="009A1D11" w:rsidRPr="006C7E53" w:rsidRDefault="009A1D11" w:rsidP="009A1D11">
      <w:pPr>
        <w:pStyle w:val="PargrafodaLista"/>
        <w:numPr>
          <w:ilvl w:val="0"/>
          <w:numId w:val="16"/>
        </w:numPr>
        <w:spacing w:after="0"/>
        <w:rPr>
          <w:rFonts w:ascii="Verdana" w:hAnsi="Verdana"/>
          <w:color w:val="D0CECE" w:themeColor="background2" w:themeShade="E6"/>
          <w:sz w:val="18"/>
          <w:szCs w:val="18"/>
        </w:rPr>
      </w:pPr>
      <w:r w:rsidRPr="006C7E53">
        <w:rPr>
          <w:rFonts w:ascii="Verdana" w:hAnsi="Verdana"/>
          <w:color w:val="D0CECE" w:themeColor="background2" w:themeShade="E6"/>
          <w:sz w:val="18"/>
          <w:szCs w:val="18"/>
        </w:rPr>
        <w:t xml:space="preserve">(16 minutos) </w:t>
      </w:r>
      <w:hyperlink r:id="rId14" w:history="1">
        <w:r w:rsidRPr="006C7E53">
          <w:rPr>
            <w:color w:val="D0CECE" w:themeColor="background2" w:themeShade="E6"/>
            <w:sz w:val="18"/>
            <w:szCs w:val="18"/>
          </w:rPr>
          <w:t>https://www.youtube.com/watch?v=mCwQoM8KaZk</w:t>
        </w:r>
      </w:hyperlink>
      <w:r w:rsidRPr="006C7E53">
        <w:rPr>
          <w:rFonts w:ascii="Verdana" w:hAnsi="Verdana"/>
          <w:color w:val="D0CECE" w:themeColor="background2" w:themeShade="E6"/>
          <w:sz w:val="18"/>
          <w:szCs w:val="18"/>
        </w:rPr>
        <w:t xml:space="preserve"> </w:t>
      </w:r>
    </w:p>
    <w:p w:rsidR="0022602D" w:rsidRPr="00C7239F" w:rsidRDefault="0022602D" w:rsidP="004D6567">
      <w:pPr>
        <w:spacing w:after="0"/>
        <w:rPr>
          <w:rFonts w:ascii="Verdana" w:hAnsi="Verdana"/>
        </w:rPr>
      </w:pPr>
    </w:p>
    <w:p w:rsidR="00195D0B" w:rsidRPr="009A1D11" w:rsidRDefault="00195D0B" w:rsidP="009A1D11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b/>
          <w:u w:val="single"/>
        </w:rPr>
      </w:pPr>
      <w:r w:rsidRPr="009A1D11">
        <w:rPr>
          <w:rFonts w:ascii="Verdana" w:hAnsi="Verdana"/>
          <w:b/>
          <w:u w:val="single"/>
        </w:rPr>
        <w:t xml:space="preserve">AULA 4 </w:t>
      </w:r>
    </w:p>
    <w:p w:rsidR="00605485" w:rsidRPr="00C7239F" w:rsidRDefault="00605485" w:rsidP="00605485">
      <w:pPr>
        <w:pStyle w:val="PargrafodaLista"/>
        <w:numPr>
          <w:ilvl w:val="0"/>
          <w:numId w:val="4"/>
        </w:numPr>
        <w:spacing w:after="0"/>
        <w:rPr>
          <w:rFonts w:ascii="Verdana" w:hAnsi="Verdana"/>
        </w:rPr>
      </w:pPr>
      <w:r w:rsidRPr="00C7239F">
        <w:rPr>
          <w:rFonts w:ascii="Verdana" w:hAnsi="Verdana"/>
        </w:rPr>
        <w:t>AFND</w:t>
      </w:r>
    </w:p>
    <w:p w:rsidR="00B954AD" w:rsidRDefault="00B954AD" w:rsidP="00C7239F">
      <w:pPr>
        <w:pStyle w:val="PargrafodaLista"/>
        <w:spacing w:after="0"/>
        <w:ind w:left="108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Função de transição leva a vários estados alternativos, ou seja, com várias sequências possíveis. Podendo ter zero, uma ou mais transições de estado, com o mesmo símbolo de entrada.</w:t>
      </w:r>
    </w:p>
    <w:p w:rsidR="00A27586" w:rsidRDefault="00A27586" w:rsidP="00C7239F">
      <w:pPr>
        <w:pStyle w:val="PargrafodaLista"/>
        <w:spacing w:after="0"/>
        <w:ind w:left="1080"/>
        <w:rPr>
          <w:rFonts w:ascii="Verdana" w:hAnsi="Verdana"/>
          <w:color w:val="0070C0"/>
        </w:rPr>
      </w:pPr>
    </w:p>
    <w:p w:rsidR="00A27586" w:rsidRDefault="00A27586" w:rsidP="00A27586">
      <w:pPr>
        <w:pStyle w:val="PargrafodaLista"/>
        <w:spacing w:after="0"/>
        <w:ind w:left="108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AFND é uma 5-tupla, onde:</w:t>
      </w:r>
    </w:p>
    <w:p w:rsidR="00A27586" w:rsidRDefault="00A27586" w:rsidP="00A27586">
      <w:pPr>
        <w:pStyle w:val="PargrafodaLista"/>
        <w:spacing w:after="0"/>
        <w:ind w:left="108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Q é um conjunto finito de estados;</w:t>
      </w:r>
    </w:p>
    <w:p w:rsidR="00A27586" w:rsidRDefault="00A27586" w:rsidP="00A27586">
      <w:pPr>
        <w:pStyle w:val="PargrafodaLista"/>
        <w:spacing w:after="0"/>
        <w:ind w:left="108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∑ é um alfabeto finito;</w:t>
      </w:r>
    </w:p>
    <w:p w:rsidR="00A27586" w:rsidRDefault="00A27586" w:rsidP="00A27586">
      <w:pPr>
        <w:pStyle w:val="PargrafodaLista"/>
        <w:spacing w:after="0"/>
        <w:ind w:left="108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δ Q x ∑ -&gt; P(Q) é a função de transição;</w:t>
      </w:r>
    </w:p>
    <w:p w:rsidR="00A27586" w:rsidRDefault="00A27586" w:rsidP="00A27586">
      <w:pPr>
        <w:pStyle w:val="PargrafodaLista"/>
        <w:spacing w:after="0"/>
        <w:ind w:left="108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q0 é o estado inicial;</w:t>
      </w:r>
    </w:p>
    <w:p w:rsidR="00A27586" w:rsidRDefault="00A27586" w:rsidP="00A27586">
      <w:pPr>
        <w:pStyle w:val="PargrafodaLista"/>
        <w:spacing w:after="0"/>
        <w:ind w:left="108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F é o conjunto de estado de aceitação.</w:t>
      </w:r>
    </w:p>
    <w:p w:rsidR="00A27586" w:rsidRDefault="00A27586" w:rsidP="00A27586">
      <w:pPr>
        <w:pStyle w:val="PargrafodaLista"/>
        <w:spacing w:after="0"/>
        <w:ind w:left="1080"/>
        <w:rPr>
          <w:rFonts w:ascii="Verdana" w:hAnsi="Verdana"/>
          <w:color w:val="0070C0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1559"/>
      </w:tblGrid>
      <w:tr w:rsidR="00A27586" w:rsidTr="001522C0">
        <w:tc>
          <w:tcPr>
            <w:tcW w:w="1892" w:type="dxa"/>
          </w:tcPr>
          <w:p w:rsidR="00A27586" w:rsidRDefault="00A27586" w:rsidP="001522C0">
            <w:pPr>
              <w:pStyle w:val="PargrafodaLista"/>
              <w:ind w:left="0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δ (transições)</w:t>
            </w:r>
          </w:p>
        </w:tc>
        <w:tc>
          <w:tcPr>
            <w:tcW w:w="1559" w:type="dxa"/>
          </w:tcPr>
          <w:p w:rsidR="00A27586" w:rsidRDefault="00A27586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∑ (alfabeto)</w:t>
            </w:r>
          </w:p>
        </w:tc>
      </w:tr>
      <w:tr w:rsidR="00A27586" w:rsidTr="001522C0">
        <w:tc>
          <w:tcPr>
            <w:tcW w:w="1892" w:type="dxa"/>
          </w:tcPr>
          <w:p w:rsidR="00A27586" w:rsidRDefault="00A27586" w:rsidP="001522C0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Estados</w:t>
            </w:r>
          </w:p>
        </w:tc>
        <w:tc>
          <w:tcPr>
            <w:tcW w:w="1559" w:type="dxa"/>
          </w:tcPr>
          <w:p w:rsidR="00A27586" w:rsidRDefault="00B8177D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M</w:t>
            </w:r>
            <w:r w:rsidR="00A27586">
              <w:rPr>
                <w:rFonts w:ascii="Verdana" w:hAnsi="Verdana"/>
                <w:color w:val="0070C0"/>
              </w:rPr>
              <w:t>udanças</w:t>
            </w:r>
          </w:p>
        </w:tc>
      </w:tr>
    </w:tbl>
    <w:p w:rsidR="00A27586" w:rsidRDefault="00A27586" w:rsidP="00C7239F">
      <w:pPr>
        <w:pStyle w:val="PargrafodaLista"/>
        <w:spacing w:after="0"/>
        <w:ind w:left="1080"/>
        <w:rPr>
          <w:rFonts w:ascii="Verdana" w:hAnsi="Verdana"/>
          <w:color w:val="0070C0"/>
        </w:rPr>
      </w:pPr>
    </w:p>
    <w:p w:rsidR="005031B9" w:rsidRDefault="0090473B" w:rsidP="00C7239F">
      <w:pPr>
        <w:pStyle w:val="PargrafodaLista"/>
        <w:spacing w:after="0"/>
        <w:ind w:left="1080"/>
        <w:rPr>
          <w:rFonts w:ascii="Verdana" w:hAnsi="Verdana"/>
          <w:color w:val="0070C0"/>
        </w:rPr>
      </w:pPr>
      <w:r>
        <w:rPr>
          <w:noProof/>
          <w:lang w:eastAsia="pt-BR"/>
        </w:rPr>
        <w:drawing>
          <wp:inline distT="0" distB="0" distL="0" distR="0" wp14:anchorId="4A974785" wp14:editId="4945ED4A">
            <wp:extent cx="1778400" cy="7621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400" cy="76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AA" w:rsidRDefault="001762AA" w:rsidP="00C7239F">
      <w:pPr>
        <w:pStyle w:val="PargrafodaLista"/>
        <w:spacing w:after="0"/>
        <w:ind w:left="1080"/>
        <w:rPr>
          <w:rFonts w:ascii="Verdana" w:hAnsi="Verdana"/>
          <w:color w:val="0070C0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563"/>
        <w:gridCol w:w="1071"/>
      </w:tblGrid>
      <w:tr w:rsidR="001762AA" w:rsidTr="00A27586">
        <w:tc>
          <w:tcPr>
            <w:tcW w:w="1250" w:type="dxa"/>
          </w:tcPr>
          <w:p w:rsidR="001762AA" w:rsidRDefault="006C7E53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Δ</w:t>
            </w:r>
          </w:p>
        </w:tc>
        <w:tc>
          <w:tcPr>
            <w:tcW w:w="563" w:type="dxa"/>
          </w:tcPr>
          <w:p w:rsidR="001762AA" w:rsidRDefault="001762AA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0</w:t>
            </w:r>
          </w:p>
        </w:tc>
        <w:tc>
          <w:tcPr>
            <w:tcW w:w="1071" w:type="dxa"/>
          </w:tcPr>
          <w:p w:rsidR="001762AA" w:rsidRDefault="001762AA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1</w:t>
            </w:r>
          </w:p>
        </w:tc>
      </w:tr>
      <w:tr w:rsidR="001762AA" w:rsidTr="00A27586">
        <w:tc>
          <w:tcPr>
            <w:tcW w:w="1250" w:type="dxa"/>
          </w:tcPr>
          <w:p w:rsidR="001762AA" w:rsidRDefault="001762AA" w:rsidP="00A27586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Q0</w:t>
            </w:r>
          </w:p>
        </w:tc>
        <w:tc>
          <w:tcPr>
            <w:tcW w:w="563" w:type="dxa"/>
          </w:tcPr>
          <w:p w:rsidR="001762AA" w:rsidRDefault="001762AA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QO</w:t>
            </w:r>
          </w:p>
        </w:tc>
        <w:tc>
          <w:tcPr>
            <w:tcW w:w="1071" w:type="dxa"/>
          </w:tcPr>
          <w:p w:rsidR="001762AA" w:rsidRDefault="00A27586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Q0, Q1</w:t>
            </w:r>
          </w:p>
        </w:tc>
      </w:tr>
      <w:tr w:rsidR="00A27586" w:rsidTr="00A27586">
        <w:tc>
          <w:tcPr>
            <w:tcW w:w="1250" w:type="dxa"/>
          </w:tcPr>
          <w:p w:rsidR="00A27586" w:rsidRDefault="00A27586" w:rsidP="00A27586">
            <w:pPr>
              <w:pStyle w:val="PargrafodaLista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Q1</w:t>
            </w:r>
          </w:p>
        </w:tc>
        <w:tc>
          <w:tcPr>
            <w:tcW w:w="563" w:type="dxa"/>
          </w:tcPr>
          <w:p w:rsidR="00A27586" w:rsidRDefault="00A27586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Q2</w:t>
            </w:r>
          </w:p>
        </w:tc>
        <w:tc>
          <w:tcPr>
            <w:tcW w:w="1071" w:type="dxa"/>
          </w:tcPr>
          <w:p w:rsidR="00A27586" w:rsidRDefault="00A27586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X</w:t>
            </w:r>
          </w:p>
        </w:tc>
      </w:tr>
      <w:tr w:rsidR="00A27586" w:rsidTr="00A27586">
        <w:tc>
          <w:tcPr>
            <w:tcW w:w="1250" w:type="dxa"/>
          </w:tcPr>
          <w:p w:rsidR="00A27586" w:rsidRDefault="00A27586" w:rsidP="00A27586">
            <w:pPr>
              <w:pStyle w:val="PargrafodaLista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Q2</w:t>
            </w:r>
          </w:p>
        </w:tc>
        <w:tc>
          <w:tcPr>
            <w:tcW w:w="563" w:type="dxa"/>
          </w:tcPr>
          <w:p w:rsidR="00A27586" w:rsidRDefault="00A27586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X</w:t>
            </w:r>
          </w:p>
        </w:tc>
        <w:tc>
          <w:tcPr>
            <w:tcW w:w="1071" w:type="dxa"/>
          </w:tcPr>
          <w:p w:rsidR="00A27586" w:rsidRDefault="00A27586" w:rsidP="00A27586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X</w:t>
            </w:r>
          </w:p>
        </w:tc>
      </w:tr>
    </w:tbl>
    <w:p w:rsidR="00B954AD" w:rsidRDefault="00B954AD" w:rsidP="00C7239F">
      <w:pPr>
        <w:pStyle w:val="PargrafodaLista"/>
        <w:spacing w:after="0"/>
        <w:ind w:left="1080"/>
        <w:rPr>
          <w:rFonts w:ascii="Verdana" w:hAnsi="Verdana"/>
        </w:rPr>
      </w:pPr>
    </w:p>
    <w:p w:rsidR="00605485" w:rsidRDefault="00605485" w:rsidP="00195D0B">
      <w:pPr>
        <w:pStyle w:val="PargrafodaLista"/>
        <w:numPr>
          <w:ilvl w:val="0"/>
          <w:numId w:val="4"/>
        </w:numPr>
        <w:spacing w:after="0"/>
        <w:rPr>
          <w:rFonts w:ascii="Verdana" w:hAnsi="Verdana"/>
        </w:rPr>
      </w:pPr>
      <w:r w:rsidRPr="00C7239F">
        <w:rPr>
          <w:rFonts w:ascii="Verdana" w:hAnsi="Verdana"/>
        </w:rPr>
        <w:t>AFND PARA AFD</w:t>
      </w:r>
    </w:p>
    <w:p w:rsidR="00A27586" w:rsidRPr="00965520" w:rsidRDefault="00E30247" w:rsidP="00FC3E19">
      <w:pPr>
        <w:spacing w:after="0"/>
        <w:ind w:firstLine="708"/>
        <w:rPr>
          <w:rFonts w:ascii="Verdana" w:hAnsi="Verdana"/>
          <w:color w:val="0070C0"/>
        </w:rPr>
      </w:pPr>
      <w:r>
        <w:rPr>
          <w:noProof/>
          <w:lang w:eastAsia="pt-BR"/>
        </w:rPr>
        <w:drawing>
          <wp:inline distT="0" distB="0" distL="0" distR="0" wp14:anchorId="7AACC415" wp14:editId="569BC337">
            <wp:extent cx="1778000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5397" cy="7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389"/>
        <w:gridCol w:w="1209"/>
        <w:gridCol w:w="1276"/>
      </w:tblGrid>
      <w:tr w:rsidR="00A27586" w:rsidTr="00E30247">
        <w:tc>
          <w:tcPr>
            <w:tcW w:w="1250" w:type="dxa"/>
          </w:tcPr>
          <w:p w:rsidR="00A27586" w:rsidRDefault="0075202D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Δ</w:t>
            </w:r>
          </w:p>
        </w:tc>
        <w:tc>
          <w:tcPr>
            <w:tcW w:w="1209" w:type="dxa"/>
          </w:tcPr>
          <w:p w:rsidR="00A27586" w:rsidRDefault="00A27586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0</w:t>
            </w:r>
          </w:p>
        </w:tc>
        <w:tc>
          <w:tcPr>
            <w:tcW w:w="1276" w:type="dxa"/>
          </w:tcPr>
          <w:p w:rsidR="00A27586" w:rsidRDefault="00A27586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1</w:t>
            </w:r>
          </w:p>
        </w:tc>
      </w:tr>
      <w:tr w:rsidR="00A27586" w:rsidTr="00E30247">
        <w:tc>
          <w:tcPr>
            <w:tcW w:w="1250" w:type="dxa"/>
          </w:tcPr>
          <w:p w:rsidR="00A27586" w:rsidRDefault="00A27586" w:rsidP="00B8177D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Q0</w:t>
            </w:r>
          </w:p>
        </w:tc>
        <w:tc>
          <w:tcPr>
            <w:tcW w:w="1209" w:type="dxa"/>
          </w:tcPr>
          <w:p w:rsidR="00A27586" w:rsidRPr="00E30247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u w:val="thick" w:color="FF0000"/>
              </w:rPr>
            </w:pPr>
            <w:r w:rsidRPr="00E30247">
              <w:rPr>
                <w:rFonts w:ascii="Verdana" w:hAnsi="Verdana"/>
                <w:color w:val="0070C0"/>
                <w:u w:val="thick" w:color="FF0000"/>
              </w:rPr>
              <w:t>(Q0, Q1)</w:t>
            </w:r>
          </w:p>
        </w:tc>
        <w:tc>
          <w:tcPr>
            <w:tcW w:w="1276" w:type="dxa"/>
          </w:tcPr>
          <w:p w:rsidR="00A27586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</w:t>
            </w:r>
            <w:r>
              <w:rPr>
                <w:rFonts w:ascii="Verdana" w:hAnsi="Verdana"/>
                <w:color w:val="0070C0"/>
              </w:rPr>
              <w:t>0</w:t>
            </w:r>
          </w:p>
        </w:tc>
      </w:tr>
      <w:tr w:rsidR="00A27586" w:rsidTr="00E30247">
        <w:tc>
          <w:tcPr>
            <w:tcW w:w="1250" w:type="dxa"/>
          </w:tcPr>
          <w:p w:rsidR="00A27586" w:rsidRDefault="00A27586" w:rsidP="00B8177D">
            <w:pPr>
              <w:pStyle w:val="PargrafodaLista"/>
              <w:jc w:val="center"/>
              <w:rPr>
                <w:rFonts w:ascii="Verdana" w:hAnsi="Verdana"/>
                <w:color w:val="0070C0"/>
              </w:rPr>
            </w:pPr>
            <w:bookmarkStart w:id="0" w:name="_GoBack"/>
            <w:bookmarkEnd w:id="0"/>
            <w:r>
              <w:rPr>
                <w:rFonts w:ascii="Verdana" w:hAnsi="Verdana"/>
                <w:color w:val="0070C0"/>
              </w:rPr>
              <w:t>Q1</w:t>
            </w:r>
          </w:p>
        </w:tc>
        <w:tc>
          <w:tcPr>
            <w:tcW w:w="1209" w:type="dxa"/>
          </w:tcPr>
          <w:p w:rsidR="00A27586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X</w:t>
            </w:r>
          </w:p>
        </w:tc>
        <w:tc>
          <w:tcPr>
            <w:tcW w:w="1276" w:type="dxa"/>
          </w:tcPr>
          <w:p w:rsidR="00A27586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Q2</w:t>
            </w:r>
          </w:p>
        </w:tc>
      </w:tr>
      <w:tr w:rsidR="00A27586" w:rsidTr="00E30247">
        <w:tc>
          <w:tcPr>
            <w:tcW w:w="1250" w:type="dxa"/>
          </w:tcPr>
          <w:p w:rsidR="00A27586" w:rsidRDefault="00B8177D" w:rsidP="00B8177D">
            <w:pPr>
              <w:pStyle w:val="PargrafodaLista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*</w:t>
            </w:r>
            <w:r w:rsidR="00A27586">
              <w:rPr>
                <w:rFonts w:ascii="Verdana" w:hAnsi="Verdana"/>
                <w:color w:val="0070C0"/>
              </w:rPr>
              <w:t>Q2</w:t>
            </w:r>
          </w:p>
        </w:tc>
        <w:tc>
          <w:tcPr>
            <w:tcW w:w="1209" w:type="dxa"/>
          </w:tcPr>
          <w:p w:rsidR="00A27586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X</w:t>
            </w:r>
          </w:p>
        </w:tc>
        <w:tc>
          <w:tcPr>
            <w:tcW w:w="1276" w:type="dxa"/>
          </w:tcPr>
          <w:p w:rsidR="00A27586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X</w:t>
            </w:r>
          </w:p>
        </w:tc>
      </w:tr>
      <w:tr w:rsidR="00A27586" w:rsidRPr="00E30247" w:rsidTr="00E30247">
        <w:tc>
          <w:tcPr>
            <w:tcW w:w="1250" w:type="dxa"/>
          </w:tcPr>
          <w:p w:rsidR="00A27586" w:rsidRPr="00E30247" w:rsidRDefault="00987FA2" w:rsidP="00B8177D">
            <w:pPr>
              <w:jc w:val="center"/>
              <w:rPr>
                <w:rFonts w:ascii="Verdana" w:hAnsi="Verdana"/>
                <w:color w:val="0070C0"/>
                <w:u w:val="thick" w:color="FF0000"/>
              </w:rPr>
            </w:pPr>
            <w:r w:rsidRPr="00E30247">
              <w:rPr>
                <w:rFonts w:ascii="Verdana" w:hAnsi="Verdana"/>
                <w:color w:val="0070C0"/>
                <w:u w:val="thick" w:color="FF0000"/>
              </w:rPr>
              <w:t>(</w:t>
            </w:r>
            <w:r w:rsidR="00A27586" w:rsidRPr="00E30247">
              <w:rPr>
                <w:rFonts w:ascii="Verdana" w:hAnsi="Verdana"/>
                <w:color w:val="0070C0"/>
                <w:u w:val="thick" w:color="FF0000"/>
              </w:rPr>
              <w:t>Q0, Q1</w:t>
            </w:r>
            <w:r w:rsidRPr="00E30247">
              <w:rPr>
                <w:rFonts w:ascii="Verdana" w:hAnsi="Verdana"/>
                <w:color w:val="0070C0"/>
                <w:u w:val="thick" w:color="FF0000"/>
              </w:rPr>
              <w:t>)</w:t>
            </w:r>
          </w:p>
        </w:tc>
        <w:tc>
          <w:tcPr>
            <w:tcW w:w="1209" w:type="dxa"/>
          </w:tcPr>
          <w:p w:rsidR="00A27586" w:rsidRPr="00E30247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E30247">
              <w:rPr>
                <w:rFonts w:ascii="Verdana" w:hAnsi="Verdana"/>
                <w:color w:val="0070C0"/>
              </w:rPr>
              <w:t>(</w:t>
            </w:r>
            <w:r w:rsidR="00A27586" w:rsidRPr="00E30247">
              <w:rPr>
                <w:rFonts w:ascii="Verdana" w:hAnsi="Verdana"/>
                <w:color w:val="0070C0"/>
              </w:rPr>
              <w:t>Q0, Q1</w:t>
            </w:r>
            <w:r w:rsidRPr="00E30247">
              <w:rPr>
                <w:rFonts w:ascii="Verdana" w:hAnsi="Verdana"/>
                <w:color w:val="0070C0"/>
              </w:rPr>
              <w:t>)</w:t>
            </w:r>
          </w:p>
        </w:tc>
        <w:tc>
          <w:tcPr>
            <w:tcW w:w="1276" w:type="dxa"/>
          </w:tcPr>
          <w:p w:rsidR="00A27586" w:rsidRPr="00E30247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  <w:u w:val="thick" w:color="FF0000"/>
              </w:rPr>
            </w:pPr>
            <w:r w:rsidRPr="00E30247">
              <w:rPr>
                <w:rFonts w:ascii="Verdana" w:hAnsi="Verdana"/>
                <w:color w:val="0070C0"/>
                <w:u w:val="thick" w:color="FF0000"/>
              </w:rPr>
              <w:t>(Q0, Q2)</w:t>
            </w:r>
          </w:p>
        </w:tc>
      </w:tr>
      <w:tr w:rsidR="00E30247" w:rsidTr="00E30247">
        <w:tc>
          <w:tcPr>
            <w:tcW w:w="1250" w:type="dxa"/>
          </w:tcPr>
          <w:p w:rsidR="00E30247" w:rsidRPr="00E30247" w:rsidRDefault="00B8177D" w:rsidP="00B8177D">
            <w:pPr>
              <w:jc w:val="center"/>
              <w:rPr>
                <w:rFonts w:ascii="Verdana" w:hAnsi="Verdana"/>
                <w:color w:val="0070C0"/>
                <w:u w:val="thick" w:color="FF0000"/>
              </w:rPr>
            </w:pPr>
            <w:r>
              <w:rPr>
                <w:rFonts w:ascii="Verdana" w:hAnsi="Verdana"/>
                <w:color w:val="0070C0"/>
                <w:u w:val="thick" w:color="FF0000"/>
              </w:rPr>
              <w:t>*</w:t>
            </w:r>
            <w:r w:rsidR="00E30247" w:rsidRPr="00E30247">
              <w:rPr>
                <w:rFonts w:ascii="Verdana" w:hAnsi="Verdana"/>
                <w:color w:val="0070C0"/>
                <w:u w:val="thick" w:color="FF0000"/>
              </w:rPr>
              <w:t>(Q0</w:t>
            </w:r>
            <w:r w:rsidR="00E30247" w:rsidRPr="00E30247">
              <w:rPr>
                <w:rFonts w:ascii="Verdana" w:hAnsi="Verdana"/>
                <w:color w:val="0070C0"/>
                <w:u w:val="thick" w:color="FF0000"/>
              </w:rPr>
              <w:t>, Q2)</w:t>
            </w:r>
          </w:p>
        </w:tc>
        <w:tc>
          <w:tcPr>
            <w:tcW w:w="1209" w:type="dxa"/>
          </w:tcPr>
          <w:p w:rsidR="00E30247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E30247">
              <w:rPr>
                <w:rFonts w:ascii="Verdana" w:hAnsi="Verdana"/>
                <w:color w:val="0070C0"/>
              </w:rPr>
              <w:t>(Q0, Q1)</w:t>
            </w:r>
          </w:p>
        </w:tc>
        <w:tc>
          <w:tcPr>
            <w:tcW w:w="1276" w:type="dxa"/>
          </w:tcPr>
          <w:p w:rsidR="00E30247" w:rsidRDefault="00E30247" w:rsidP="00B8177D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Q0</w:t>
            </w:r>
          </w:p>
        </w:tc>
      </w:tr>
    </w:tbl>
    <w:p w:rsidR="00B8177D" w:rsidRDefault="00B8177D" w:rsidP="001762AA">
      <w:pPr>
        <w:spacing w:after="0"/>
        <w:ind w:left="708"/>
        <w:rPr>
          <w:rFonts w:ascii="Verdana" w:hAnsi="Verdana"/>
          <w:color w:val="0070C0"/>
        </w:rPr>
      </w:pPr>
    </w:p>
    <w:p w:rsidR="001762AA" w:rsidRDefault="00B8177D" w:rsidP="001762AA">
      <w:pPr>
        <w:spacing w:after="0"/>
        <w:ind w:left="708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RENOMEIA A TABELA (para melhor visualização):</w:t>
      </w:r>
    </w:p>
    <w:p w:rsidR="00B8177D" w:rsidRDefault="00B8177D" w:rsidP="00B8177D">
      <w:pPr>
        <w:spacing w:after="0"/>
        <w:ind w:left="708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EXCLUI-SE OS ESTADOS INACESSÍVEIS</w:t>
      </w:r>
    </w:p>
    <w:p w:rsidR="00B8177D" w:rsidRDefault="00B8177D" w:rsidP="001762AA">
      <w:pPr>
        <w:spacing w:after="0"/>
        <w:ind w:left="708"/>
        <w:rPr>
          <w:rFonts w:ascii="Verdana" w:hAnsi="Verdana"/>
          <w:color w:val="0070C0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367"/>
        <w:gridCol w:w="386"/>
        <w:gridCol w:w="240"/>
        <w:gridCol w:w="1087"/>
        <w:gridCol w:w="367"/>
        <w:gridCol w:w="367"/>
        <w:gridCol w:w="240"/>
        <w:gridCol w:w="1087"/>
        <w:gridCol w:w="356"/>
        <w:gridCol w:w="367"/>
      </w:tblGrid>
      <w:tr w:rsidR="00FC3E19" w:rsidTr="00FC3E19">
        <w:tc>
          <w:tcPr>
            <w:tcW w:w="1183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Δ</w:t>
            </w:r>
          </w:p>
        </w:tc>
        <w:tc>
          <w:tcPr>
            <w:tcW w:w="36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0</w:t>
            </w:r>
          </w:p>
        </w:tc>
        <w:tc>
          <w:tcPr>
            <w:tcW w:w="386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1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Δ</w:t>
            </w:r>
          </w:p>
        </w:tc>
        <w:tc>
          <w:tcPr>
            <w:tcW w:w="36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0</w:t>
            </w:r>
          </w:p>
        </w:tc>
        <w:tc>
          <w:tcPr>
            <w:tcW w:w="36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1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Δ</w:t>
            </w:r>
          </w:p>
        </w:tc>
        <w:tc>
          <w:tcPr>
            <w:tcW w:w="356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0</w:t>
            </w:r>
          </w:p>
        </w:tc>
        <w:tc>
          <w:tcPr>
            <w:tcW w:w="36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1</w:t>
            </w:r>
          </w:p>
        </w:tc>
      </w:tr>
      <w:tr w:rsidR="00FC3E19" w:rsidTr="00FC3E19">
        <w:tc>
          <w:tcPr>
            <w:tcW w:w="1183" w:type="dxa"/>
          </w:tcPr>
          <w:p w:rsidR="00FC3E19" w:rsidRDefault="00FC3E19" w:rsidP="00FC3E19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  <w:tc>
          <w:tcPr>
            <w:tcW w:w="367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86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</w:tcPr>
          <w:p w:rsidR="00FC3E19" w:rsidRDefault="00FC3E19" w:rsidP="00FC3E19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  <w:tc>
          <w:tcPr>
            <w:tcW w:w="367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6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</w:tcPr>
          <w:p w:rsidR="00FC3E19" w:rsidRDefault="00FC3E19" w:rsidP="00FC3E19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  <w:tc>
          <w:tcPr>
            <w:tcW w:w="356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6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</w:tr>
      <w:tr w:rsidR="00FC3E19" w:rsidTr="00FC3E19">
        <w:tc>
          <w:tcPr>
            <w:tcW w:w="1183" w:type="dxa"/>
          </w:tcPr>
          <w:p w:rsidR="00FC3E19" w:rsidRPr="00B8177D" w:rsidRDefault="00FC3E19" w:rsidP="00FC3E1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B8177D">
              <w:rPr>
                <w:rFonts w:ascii="Verdana" w:hAnsi="Verdana"/>
                <w:color w:val="000000" w:themeColor="text1"/>
              </w:rPr>
              <w:t>C</w:t>
            </w:r>
          </w:p>
        </w:tc>
        <w:tc>
          <w:tcPr>
            <w:tcW w:w="367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0000" w:themeColor="text1"/>
              </w:rPr>
            </w:pPr>
            <w:r w:rsidRPr="00B8177D">
              <w:rPr>
                <w:rFonts w:ascii="Verdana" w:hAnsi="Verdana"/>
                <w:color w:val="000000" w:themeColor="text1"/>
              </w:rPr>
              <w:t>A</w:t>
            </w:r>
          </w:p>
        </w:tc>
        <w:tc>
          <w:tcPr>
            <w:tcW w:w="386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0000" w:themeColor="text1"/>
              </w:rPr>
            </w:pPr>
            <w:r w:rsidRPr="00B8177D">
              <w:rPr>
                <w:rFonts w:ascii="Verdana" w:hAnsi="Verdana"/>
                <w:color w:val="000000" w:themeColor="text1"/>
              </w:rPr>
              <w:t>D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87" w:type="dxa"/>
          </w:tcPr>
          <w:p w:rsidR="00FC3E19" w:rsidRPr="00B8177D" w:rsidRDefault="00FC3E19" w:rsidP="00FC3E19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00B8177D">
              <w:rPr>
                <w:rFonts w:ascii="Verdana" w:hAnsi="Verdana"/>
                <w:color w:val="000000" w:themeColor="text1"/>
              </w:rPr>
              <w:t>*D</w:t>
            </w:r>
          </w:p>
        </w:tc>
        <w:tc>
          <w:tcPr>
            <w:tcW w:w="367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0000" w:themeColor="text1"/>
              </w:rPr>
            </w:pPr>
            <w:r w:rsidRPr="00B8177D">
              <w:rPr>
                <w:rFonts w:ascii="Verdana" w:hAnsi="Verdana"/>
                <w:color w:val="000000" w:themeColor="text1"/>
              </w:rPr>
              <w:t>A</w:t>
            </w:r>
          </w:p>
        </w:tc>
        <w:tc>
          <w:tcPr>
            <w:tcW w:w="367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0000" w:themeColor="text1"/>
              </w:rPr>
            </w:pPr>
            <w:r w:rsidRPr="00B8177D">
              <w:rPr>
                <w:rFonts w:ascii="Verdana" w:hAnsi="Verdana"/>
                <w:color w:val="000000" w:themeColor="text1"/>
              </w:rPr>
              <w:t>A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0000" w:themeColor="text1"/>
              </w:rPr>
            </w:pPr>
          </w:p>
        </w:tc>
        <w:tc>
          <w:tcPr>
            <w:tcW w:w="1087" w:type="dxa"/>
          </w:tcPr>
          <w:p w:rsidR="00FC3E19" w:rsidRPr="00B8177D" w:rsidRDefault="00FC3E19" w:rsidP="00FC3E19">
            <w:pPr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56" w:type="dxa"/>
          </w:tcPr>
          <w:p w:rsidR="00FC3E19" w:rsidRPr="00E30247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67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B8177D">
              <w:rPr>
                <w:rFonts w:ascii="Verdana" w:hAnsi="Verdana"/>
                <w:color w:val="0070C0"/>
              </w:rPr>
              <w:t>F</w:t>
            </w:r>
          </w:p>
        </w:tc>
      </w:tr>
      <w:tr w:rsidR="00FC3E19" w:rsidTr="00FC3E19">
        <w:tc>
          <w:tcPr>
            <w:tcW w:w="1183" w:type="dxa"/>
          </w:tcPr>
          <w:p w:rsidR="00FC3E19" w:rsidRPr="00B8177D" w:rsidRDefault="00FC3E19" w:rsidP="00FC3E19">
            <w:pPr>
              <w:jc w:val="center"/>
              <w:rPr>
                <w:rFonts w:ascii="Verdana" w:hAnsi="Verdana"/>
                <w:color w:val="0070C0"/>
              </w:rPr>
            </w:pPr>
            <w:r w:rsidRPr="00B8177D">
              <w:rPr>
                <w:rFonts w:ascii="Verdana" w:hAnsi="Verdana"/>
                <w:color w:val="0070C0"/>
              </w:rPr>
              <w:t>*</w:t>
            </w:r>
            <w:r w:rsidRPr="00B8177D">
              <w:rPr>
                <w:rFonts w:ascii="Verdana" w:hAnsi="Verdana"/>
                <w:color w:val="0070C0"/>
              </w:rPr>
              <w:t>D</w:t>
            </w:r>
          </w:p>
        </w:tc>
        <w:tc>
          <w:tcPr>
            <w:tcW w:w="36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A</w:t>
            </w:r>
          </w:p>
        </w:tc>
        <w:tc>
          <w:tcPr>
            <w:tcW w:w="386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A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</w:tcPr>
          <w:p w:rsidR="00FC3E19" w:rsidRPr="00B8177D" w:rsidRDefault="00FC3E19" w:rsidP="00FC3E19">
            <w:pPr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67" w:type="dxa"/>
          </w:tcPr>
          <w:p w:rsidR="00FC3E19" w:rsidRPr="00E30247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67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B8177D">
              <w:rPr>
                <w:rFonts w:ascii="Verdana" w:hAnsi="Verdana"/>
                <w:color w:val="0070C0"/>
              </w:rPr>
              <w:t>F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FC3E19" w:rsidRPr="00E30247" w:rsidRDefault="00FC3E19" w:rsidP="00FC3E19">
            <w:pPr>
              <w:jc w:val="center"/>
              <w:rPr>
                <w:rFonts w:ascii="Verdana" w:hAnsi="Verdana"/>
                <w:color w:val="0070C0"/>
                <w:u w:val="thick" w:color="FF0000"/>
              </w:rPr>
            </w:pPr>
            <w:r w:rsidRPr="00B8177D">
              <w:rPr>
                <w:rFonts w:ascii="Verdana" w:hAnsi="Verdana"/>
                <w:color w:val="0070C0"/>
              </w:rPr>
              <w:t>*</w:t>
            </w:r>
            <w:r>
              <w:rPr>
                <w:rFonts w:ascii="Verdana" w:hAnsi="Verdana"/>
                <w:color w:val="0070C0"/>
              </w:rPr>
              <w:t>F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</w:tr>
      <w:tr w:rsidR="00FC3E19" w:rsidRPr="00E30247" w:rsidTr="00FC3E19">
        <w:tc>
          <w:tcPr>
            <w:tcW w:w="1183" w:type="dxa"/>
          </w:tcPr>
          <w:p w:rsidR="00FC3E19" w:rsidRPr="00B8177D" w:rsidRDefault="00FC3E19" w:rsidP="00FC3E19">
            <w:pPr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67" w:type="dxa"/>
          </w:tcPr>
          <w:p w:rsidR="00FC3E19" w:rsidRPr="00E30247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86" w:type="dxa"/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B8177D">
              <w:rPr>
                <w:rFonts w:ascii="Verdana" w:hAnsi="Verdana"/>
                <w:color w:val="0070C0"/>
              </w:rPr>
              <w:t>F</w:t>
            </w:r>
          </w:p>
        </w:tc>
        <w:tc>
          <w:tcPr>
            <w:tcW w:w="240" w:type="dxa"/>
            <w:tcBorders>
              <w:top w:val="nil"/>
              <w:bottom w:val="nil"/>
            </w:tcBorders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</w:tcPr>
          <w:p w:rsidR="00FC3E19" w:rsidRPr="00E30247" w:rsidRDefault="00FC3E19" w:rsidP="00FC3E19">
            <w:pPr>
              <w:jc w:val="center"/>
              <w:rPr>
                <w:rFonts w:ascii="Verdana" w:hAnsi="Verdana"/>
                <w:color w:val="0070C0"/>
                <w:u w:val="thick" w:color="FF0000"/>
              </w:rPr>
            </w:pPr>
            <w:r w:rsidRPr="00B8177D">
              <w:rPr>
                <w:rFonts w:ascii="Verdana" w:hAnsi="Verdana"/>
                <w:color w:val="0070C0"/>
              </w:rPr>
              <w:t>*</w:t>
            </w:r>
            <w:r>
              <w:rPr>
                <w:rFonts w:ascii="Verdana" w:hAnsi="Verdana"/>
                <w:color w:val="0070C0"/>
              </w:rPr>
              <w:t>F</w:t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  <w:tc>
          <w:tcPr>
            <w:tcW w:w="240" w:type="dxa"/>
            <w:tcBorders>
              <w:top w:val="nil"/>
              <w:bottom w:val="nil"/>
              <w:right w:val="nil"/>
            </w:tcBorders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356" w:type="dxa"/>
            <w:tcBorders>
              <w:left w:val="nil"/>
              <w:bottom w:val="nil"/>
              <w:right w:val="nil"/>
            </w:tcBorders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367" w:type="dxa"/>
            <w:tcBorders>
              <w:left w:val="nil"/>
              <w:bottom w:val="nil"/>
              <w:right w:val="nil"/>
            </w:tcBorders>
          </w:tcPr>
          <w:p w:rsidR="00FC3E19" w:rsidRPr="00B8177D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</w:tr>
      <w:tr w:rsidR="00FC3E19" w:rsidTr="00FC3E19">
        <w:tc>
          <w:tcPr>
            <w:tcW w:w="1183" w:type="dxa"/>
          </w:tcPr>
          <w:p w:rsidR="00FC3E19" w:rsidRPr="00E30247" w:rsidRDefault="00FC3E19" w:rsidP="00FC3E19">
            <w:pPr>
              <w:jc w:val="center"/>
              <w:rPr>
                <w:rFonts w:ascii="Verdana" w:hAnsi="Verdana"/>
                <w:color w:val="0070C0"/>
                <w:u w:val="thick" w:color="FF0000"/>
              </w:rPr>
            </w:pPr>
            <w:r w:rsidRPr="00B8177D">
              <w:rPr>
                <w:rFonts w:ascii="Verdana" w:hAnsi="Verdana"/>
                <w:color w:val="0070C0"/>
              </w:rPr>
              <w:t>*</w:t>
            </w:r>
            <w:r>
              <w:rPr>
                <w:rFonts w:ascii="Verdana" w:hAnsi="Verdana"/>
                <w:color w:val="0070C0"/>
              </w:rPr>
              <w:t>F</w:t>
            </w:r>
          </w:p>
        </w:tc>
        <w:tc>
          <w:tcPr>
            <w:tcW w:w="367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E</w:t>
            </w:r>
          </w:p>
        </w:tc>
        <w:tc>
          <w:tcPr>
            <w:tcW w:w="386" w:type="dxa"/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B</w:t>
            </w:r>
          </w:p>
        </w:tc>
        <w:tc>
          <w:tcPr>
            <w:tcW w:w="240" w:type="dxa"/>
            <w:tcBorders>
              <w:top w:val="nil"/>
              <w:bottom w:val="nil"/>
              <w:right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367" w:type="dxa"/>
            <w:tcBorders>
              <w:left w:val="nil"/>
              <w:bottom w:val="nil"/>
              <w:right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367" w:type="dxa"/>
            <w:tcBorders>
              <w:left w:val="nil"/>
              <w:bottom w:val="nil"/>
              <w:right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:rsidR="00FC3E19" w:rsidRDefault="00FC3E19" w:rsidP="00FC3E19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</w:p>
        </w:tc>
      </w:tr>
    </w:tbl>
    <w:p w:rsidR="00B8177D" w:rsidRDefault="00A07FEF" w:rsidP="00FC3E19">
      <w:pPr>
        <w:spacing w:after="0"/>
        <w:ind w:left="708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RETOMA A FORMAÇÃO ORIGINAL: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389"/>
        <w:gridCol w:w="1209"/>
        <w:gridCol w:w="1276"/>
      </w:tblGrid>
      <w:tr w:rsidR="00A07FEF" w:rsidTr="00A07FEF">
        <w:tc>
          <w:tcPr>
            <w:tcW w:w="1389" w:type="dxa"/>
          </w:tcPr>
          <w:p w:rsidR="00A07FEF" w:rsidRDefault="006C7E53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Δ</w:t>
            </w:r>
          </w:p>
        </w:tc>
        <w:tc>
          <w:tcPr>
            <w:tcW w:w="1209" w:type="dxa"/>
          </w:tcPr>
          <w:p w:rsidR="00A07FEF" w:rsidRDefault="00A07FEF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0</w:t>
            </w:r>
          </w:p>
        </w:tc>
        <w:tc>
          <w:tcPr>
            <w:tcW w:w="1276" w:type="dxa"/>
          </w:tcPr>
          <w:p w:rsidR="00A07FEF" w:rsidRDefault="00A07FEF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>
              <w:rPr>
                <w:rFonts w:ascii="Verdana" w:hAnsi="Verdana"/>
                <w:color w:val="0070C0"/>
              </w:rPr>
              <w:t>1</w:t>
            </w:r>
          </w:p>
        </w:tc>
      </w:tr>
      <w:tr w:rsidR="00A07FEF" w:rsidTr="00A07FEF">
        <w:tc>
          <w:tcPr>
            <w:tcW w:w="1389" w:type="dxa"/>
          </w:tcPr>
          <w:p w:rsidR="00A07FEF" w:rsidRPr="001246FA" w:rsidRDefault="00A07FEF" w:rsidP="001522C0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Q0</w:t>
            </w:r>
          </w:p>
        </w:tc>
        <w:tc>
          <w:tcPr>
            <w:tcW w:w="1209" w:type="dxa"/>
          </w:tcPr>
          <w:p w:rsidR="00A07FEF" w:rsidRPr="001246FA" w:rsidRDefault="00A07FEF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(Q0, Q1)</w:t>
            </w:r>
          </w:p>
        </w:tc>
        <w:tc>
          <w:tcPr>
            <w:tcW w:w="1276" w:type="dxa"/>
          </w:tcPr>
          <w:p w:rsidR="00A07FEF" w:rsidRPr="001246FA" w:rsidRDefault="00A07FEF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Q0</w:t>
            </w:r>
          </w:p>
        </w:tc>
      </w:tr>
      <w:tr w:rsidR="00A07FEF" w:rsidRPr="00E30247" w:rsidTr="00A07FEF">
        <w:tc>
          <w:tcPr>
            <w:tcW w:w="1389" w:type="dxa"/>
          </w:tcPr>
          <w:p w:rsidR="00A07FEF" w:rsidRPr="001246FA" w:rsidRDefault="00A07FEF" w:rsidP="001522C0">
            <w:pPr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(Q0, Q1)</w:t>
            </w:r>
          </w:p>
        </w:tc>
        <w:tc>
          <w:tcPr>
            <w:tcW w:w="1209" w:type="dxa"/>
          </w:tcPr>
          <w:p w:rsidR="00A07FEF" w:rsidRPr="001246FA" w:rsidRDefault="00A07FEF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(Q0, Q1)</w:t>
            </w:r>
          </w:p>
        </w:tc>
        <w:tc>
          <w:tcPr>
            <w:tcW w:w="1276" w:type="dxa"/>
          </w:tcPr>
          <w:p w:rsidR="00A07FEF" w:rsidRPr="001246FA" w:rsidRDefault="00A07FEF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(Q0, Q2)</w:t>
            </w:r>
          </w:p>
        </w:tc>
      </w:tr>
      <w:tr w:rsidR="00A07FEF" w:rsidTr="00A07FEF">
        <w:tc>
          <w:tcPr>
            <w:tcW w:w="1389" w:type="dxa"/>
          </w:tcPr>
          <w:p w:rsidR="00A07FEF" w:rsidRPr="001246FA" w:rsidRDefault="00A07FEF" w:rsidP="001522C0">
            <w:pPr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*(Q0, Q2)</w:t>
            </w:r>
          </w:p>
        </w:tc>
        <w:tc>
          <w:tcPr>
            <w:tcW w:w="1209" w:type="dxa"/>
          </w:tcPr>
          <w:p w:rsidR="00A07FEF" w:rsidRPr="001246FA" w:rsidRDefault="00A07FEF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(Q0, Q1)</w:t>
            </w:r>
          </w:p>
        </w:tc>
        <w:tc>
          <w:tcPr>
            <w:tcW w:w="1276" w:type="dxa"/>
          </w:tcPr>
          <w:p w:rsidR="00A07FEF" w:rsidRPr="001246FA" w:rsidRDefault="00A07FEF" w:rsidP="001522C0">
            <w:pPr>
              <w:pStyle w:val="PargrafodaLista"/>
              <w:ind w:left="0"/>
              <w:jc w:val="center"/>
              <w:rPr>
                <w:rFonts w:ascii="Verdana" w:hAnsi="Verdana"/>
                <w:color w:val="0070C0"/>
              </w:rPr>
            </w:pPr>
            <w:r w:rsidRPr="001246FA">
              <w:rPr>
                <w:rFonts w:ascii="Verdana" w:hAnsi="Verdana"/>
                <w:color w:val="0070C0"/>
              </w:rPr>
              <w:t>Q0</w:t>
            </w:r>
          </w:p>
        </w:tc>
      </w:tr>
    </w:tbl>
    <w:p w:rsidR="00B8177D" w:rsidRDefault="00B8177D" w:rsidP="001762AA">
      <w:pPr>
        <w:spacing w:after="0"/>
        <w:ind w:left="708"/>
        <w:rPr>
          <w:rFonts w:ascii="Verdana" w:hAnsi="Verdana"/>
          <w:color w:val="0070C0"/>
        </w:rPr>
      </w:pPr>
    </w:p>
    <w:p w:rsidR="001246FA" w:rsidRDefault="001246FA" w:rsidP="001762AA">
      <w:pPr>
        <w:spacing w:after="0"/>
        <w:ind w:left="708"/>
        <w:rPr>
          <w:rFonts w:ascii="Verdana" w:hAnsi="Verdana"/>
        </w:rPr>
      </w:pPr>
      <w:r w:rsidRPr="001246FA">
        <w:rPr>
          <w:rFonts w:ascii="Verdana" w:hAnsi="Verdana"/>
        </w:rPr>
        <w:t>A</w:t>
      </w:r>
      <w:r>
        <w:rPr>
          <w:rFonts w:ascii="Verdana" w:hAnsi="Verdana"/>
        </w:rPr>
        <w:t>lgori</w:t>
      </w:r>
      <w:r w:rsidRPr="001246FA">
        <w:rPr>
          <w:rFonts w:ascii="Verdana" w:hAnsi="Verdana"/>
        </w:rPr>
        <w:t>tmo de conversão AFND para AFD</w:t>
      </w:r>
      <w:r>
        <w:rPr>
          <w:rFonts w:ascii="Verdana" w:hAnsi="Verdana"/>
        </w:rPr>
        <w:t>:</w:t>
      </w:r>
    </w:p>
    <w:p w:rsidR="001246FA" w:rsidRPr="001246FA" w:rsidRDefault="001246FA" w:rsidP="001246FA">
      <w:pPr>
        <w:pStyle w:val="PargrafodaList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  <w:color w:val="0070C0"/>
        </w:rPr>
        <w:t>Tome o diagrama de transição do AFND e crie para cada conjunto de estado, um novo estado;</w:t>
      </w:r>
    </w:p>
    <w:p w:rsidR="001246FA" w:rsidRPr="001246FA" w:rsidRDefault="001246FA" w:rsidP="001246FA">
      <w:pPr>
        <w:pStyle w:val="PargrafodaList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  <w:color w:val="0070C0"/>
        </w:rPr>
        <w:t>Complete as transições de cada novo estado individualmente e tomando a união dos estados acessados;</w:t>
      </w:r>
    </w:p>
    <w:p w:rsidR="001246FA" w:rsidRPr="001246FA" w:rsidRDefault="001246FA" w:rsidP="001246FA">
      <w:pPr>
        <w:pStyle w:val="PargrafodaList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  <w:color w:val="0070C0"/>
        </w:rPr>
        <w:t>Adicione como estados finais aqueles estados que tem como rótulo um estado final;</w:t>
      </w:r>
    </w:p>
    <w:p w:rsidR="001246FA" w:rsidRPr="001246FA" w:rsidRDefault="001246FA" w:rsidP="001246FA">
      <w:pPr>
        <w:pStyle w:val="PargrafodaList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  <w:color w:val="0070C0"/>
        </w:rPr>
        <w:lastRenderedPageBreak/>
        <w:t>Elimine os estados inacessíveis;</w:t>
      </w:r>
    </w:p>
    <w:p w:rsidR="001246FA" w:rsidRPr="001246FA" w:rsidRDefault="001246FA" w:rsidP="001246FA">
      <w:pPr>
        <w:pStyle w:val="PargrafodaLista"/>
        <w:numPr>
          <w:ilvl w:val="0"/>
          <w:numId w:val="22"/>
        </w:numPr>
        <w:spacing w:after="0"/>
        <w:rPr>
          <w:rFonts w:ascii="Verdana" w:hAnsi="Verdana"/>
        </w:rPr>
      </w:pPr>
      <w:r>
        <w:rPr>
          <w:rFonts w:ascii="Verdana" w:hAnsi="Verdana"/>
          <w:color w:val="0070C0"/>
        </w:rPr>
        <w:t>Complete o AFD da seguinte forma:</w:t>
      </w:r>
    </w:p>
    <w:p w:rsidR="001246FA" w:rsidRPr="001246FA" w:rsidRDefault="001246FA" w:rsidP="001246FA">
      <w:pPr>
        <w:pStyle w:val="PargrafodaLista"/>
        <w:numPr>
          <w:ilvl w:val="1"/>
          <w:numId w:val="22"/>
        </w:numPr>
        <w:spacing w:after="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Q do AFD, são os estados resultantes dos passos até esse ponto;</w:t>
      </w:r>
    </w:p>
    <w:p w:rsidR="001246FA" w:rsidRDefault="001246FA" w:rsidP="001246FA">
      <w:pPr>
        <w:pStyle w:val="PargrafodaLista"/>
        <w:numPr>
          <w:ilvl w:val="1"/>
          <w:numId w:val="22"/>
        </w:numPr>
        <w:spacing w:after="0"/>
        <w:rPr>
          <w:rFonts w:ascii="Verdana" w:hAnsi="Verdana"/>
          <w:color w:val="0070C0"/>
        </w:rPr>
      </w:pPr>
      <w:r w:rsidRPr="001246FA">
        <w:rPr>
          <w:rFonts w:ascii="Verdana" w:hAnsi="Verdana"/>
          <w:color w:val="0070C0"/>
        </w:rPr>
        <w:t>O alfabeto não é alterado;</w:t>
      </w:r>
    </w:p>
    <w:p w:rsidR="001246FA" w:rsidRDefault="001246FA" w:rsidP="001246FA">
      <w:pPr>
        <w:pStyle w:val="PargrafodaLista"/>
        <w:numPr>
          <w:ilvl w:val="1"/>
          <w:numId w:val="22"/>
        </w:numPr>
        <w:spacing w:after="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A construção do delta já foi mencionada;</w:t>
      </w:r>
    </w:p>
    <w:p w:rsidR="001246FA" w:rsidRDefault="001246FA" w:rsidP="001246FA">
      <w:pPr>
        <w:pStyle w:val="PargrafodaLista"/>
        <w:numPr>
          <w:ilvl w:val="1"/>
          <w:numId w:val="22"/>
        </w:numPr>
        <w:spacing w:after="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>O estado inicial não se altera;</w:t>
      </w:r>
    </w:p>
    <w:p w:rsidR="001246FA" w:rsidRPr="001246FA" w:rsidRDefault="001246FA" w:rsidP="001246FA">
      <w:pPr>
        <w:pStyle w:val="PargrafodaLista"/>
        <w:numPr>
          <w:ilvl w:val="1"/>
          <w:numId w:val="22"/>
        </w:numPr>
        <w:spacing w:after="0"/>
        <w:rPr>
          <w:rFonts w:ascii="Verdana" w:hAnsi="Verdana"/>
          <w:color w:val="0070C0"/>
        </w:rPr>
      </w:pPr>
      <w:r>
        <w:rPr>
          <w:rFonts w:ascii="Verdana" w:hAnsi="Verdana"/>
          <w:color w:val="0070C0"/>
        </w:rPr>
        <w:t xml:space="preserve">Os estados finais são a união de </w:t>
      </w:r>
      <w:r w:rsidR="00096C78">
        <w:rPr>
          <w:rFonts w:ascii="Verdana" w:hAnsi="Verdana"/>
          <w:color w:val="0070C0"/>
        </w:rPr>
        <w:t xml:space="preserve">todos os estados finais do delta resultante (tabela de transição - </w:t>
      </w:r>
      <w:r w:rsidR="00965520">
        <w:rPr>
          <w:rFonts w:ascii="Verdana" w:hAnsi="Verdana"/>
          <w:color w:val="0070C0"/>
        </w:rPr>
        <w:t>δ</w:t>
      </w:r>
      <w:r w:rsidR="00096C78">
        <w:rPr>
          <w:rFonts w:ascii="Verdana" w:hAnsi="Verdana"/>
          <w:color w:val="0070C0"/>
        </w:rPr>
        <w:t>).</w:t>
      </w:r>
    </w:p>
    <w:p w:rsidR="00195D0B" w:rsidRPr="009A1D11" w:rsidRDefault="00195D0B" w:rsidP="009A1D11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b/>
          <w:u w:val="single"/>
        </w:rPr>
      </w:pPr>
      <w:r w:rsidRPr="009A1D11">
        <w:rPr>
          <w:rFonts w:ascii="Verdana" w:hAnsi="Verdana"/>
          <w:b/>
          <w:u w:val="single"/>
        </w:rPr>
        <w:t xml:space="preserve">AULA 5 </w:t>
      </w:r>
    </w:p>
    <w:p w:rsidR="00195D0B" w:rsidRDefault="00195D0B" w:rsidP="00195D0B">
      <w:pPr>
        <w:pStyle w:val="PargrafodaLista"/>
        <w:numPr>
          <w:ilvl w:val="0"/>
          <w:numId w:val="5"/>
        </w:numPr>
        <w:spacing w:after="0"/>
        <w:rPr>
          <w:rFonts w:ascii="Verdana" w:hAnsi="Verdana"/>
          <w:b/>
          <w:bCs/>
        </w:rPr>
      </w:pPr>
      <w:r w:rsidRPr="00C7239F">
        <w:rPr>
          <w:rFonts w:ascii="Verdana" w:hAnsi="Verdana"/>
        </w:rPr>
        <w:t>Autômato Finito com Movimentos Vazios (AF</w:t>
      </w:r>
      <w:r w:rsidRPr="00C7239F">
        <w:rPr>
          <w:rFonts w:ascii="Verdana" w:hAnsi="Verdana"/>
          <w:bCs/>
        </w:rPr>
        <w:t>ε</w:t>
      </w:r>
      <w:r w:rsidRPr="00C7239F">
        <w:rPr>
          <w:rFonts w:ascii="Verdana" w:hAnsi="Verdana"/>
          <w:b/>
          <w:bCs/>
        </w:rPr>
        <w:t>)</w:t>
      </w:r>
    </w:p>
    <w:p w:rsidR="0014569A" w:rsidRDefault="0014569A" w:rsidP="0014569A">
      <w:pPr>
        <w:spacing w:after="0"/>
        <w:ind w:left="708"/>
        <w:rPr>
          <w:rFonts w:ascii="Verdana" w:hAnsi="Verdana"/>
          <w:bCs/>
          <w:color w:val="0070C0"/>
        </w:rPr>
      </w:pPr>
      <w:r w:rsidRPr="0014569A">
        <w:rPr>
          <w:rFonts w:ascii="Verdana" w:hAnsi="Verdana"/>
          <w:bCs/>
          <w:color w:val="0070C0"/>
        </w:rPr>
        <w:t xml:space="preserve">Uma </w:t>
      </w:r>
      <w:r>
        <w:rPr>
          <w:rFonts w:ascii="Verdana" w:hAnsi="Verdana"/>
          <w:bCs/>
          <w:color w:val="0070C0"/>
        </w:rPr>
        <w:t xml:space="preserve">transição </w:t>
      </w:r>
      <w:r w:rsidRPr="0014569A">
        <w:rPr>
          <w:rFonts w:ascii="Verdana" w:hAnsi="Verdana"/>
          <w:bCs/>
          <w:color w:val="0070C0"/>
          <w:u w:val="thick" w:color="FF0000"/>
        </w:rPr>
        <w:t>sem leitura de um símbolo</w:t>
      </w:r>
      <w:r>
        <w:rPr>
          <w:rFonts w:ascii="Verdana" w:hAnsi="Verdana"/>
          <w:bCs/>
          <w:color w:val="0070C0"/>
        </w:rPr>
        <w:t xml:space="preserve">. Ou seja: </w:t>
      </w:r>
      <w:r>
        <w:rPr>
          <w:rFonts w:ascii="Verdana" w:hAnsi="Verdana"/>
          <w:bCs/>
          <w:color w:val="0070C0"/>
        </w:rPr>
        <w:t xml:space="preserve">Transição </w:t>
      </w:r>
      <w:r w:rsidRPr="0014569A">
        <w:rPr>
          <w:rFonts w:ascii="Verdana" w:hAnsi="Verdana"/>
          <w:bCs/>
          <w:color w:val="0070C0"/>
          <w:u w:val="thick" w:color="FF0000"/>
        </w:rPr>
        <w:t>espontânea</w:t>
      </w:r>
      <w:r>
        <w:rPr>
          <w:rFonts w:ascii="Verdana" w:hAnsi="Verdana"/>
          <w:bCs/>
          <w:color w:val="0070C0"/>
        </w:rPr>
        <w:t>.</w:t>
      </w:r>
    </w:p>
    <w:p w:rsidR="0014569A" w:rsidRDefault="0014569A" w:rsidP="0014569A">
      <w:pPr>
        <w:spacing w:after="0"/>
        <w:ind w:left="708"/>
        <w:rPr>
          <w:rFonts w:ascii="Verdana" w:hAnsi="Verdana"/>
          <w:bCs/>
          <w:color w:val="0070C0"/>
        </w:rPr>
      </w:pPr>
      <w:r>
        <w:rPr>
          <w:rFonts w:ascii="Verdana" w:hAnsi="Verdana"/>
          <w:bCs/>
          <w:color w:val="0070C0"/>
        </w:rPr>
        <w:t>Transição não obrigatória.</w:t>
      </w:r>
    </w:p>
    <w:p w:rsidR="0014569A" w:rsidRDefault="0014569A" w:rsidP="0014569A">
      <w:pPr>
        <w:spacing w:after="0"/>
        <w:ind w:left="708"/>
        <w:rPr>
          <w:rFonts w:ascii="Verdana" w:hAnsi="Verdana"/>
          <w:bCs/>
          <w:color w:val="0070C0"/>
        </w:rPr>
      </w:pPr>
      <w:r>
        <w:rPr>
          <w:rFonts w:ascii="Verdana" w:hAnsi="Verdana"/>
          <w:bCs/>
          <w:color w:val="0070C0"/>
        </w:rPr>
        <w:t>A fita não se altera.</w:t>
      </w:r>
    </w:p>
    <w:p w:rsidR="004D6567" w:rsidRPr="00C7239F" w:rsidRDefault="004D6567" w:rsidP="004D6567">
      <w:pPr>
        <w:pStyle w:val="PargrafodaLista"/>
        <w:spacing w:after="0"/>
        <w:rPr>
          <w:rFonts w:ascii="Verdana" w:hAnsi="Verdana"/>
          <w:b/>
          <w:bCs/>
        </w:rPr>
      </w:pPr>
    </w:p>
    <w:p w:rsidR="00195D0B" w:rsidRPr="00C7239F" w:rsidRDefault="00195D0B" w:rsidP="00195D0B">
      <w:pPr>
        <w:pStyle w:val="PargrafodaLista"/>
        <w:numPr>
          <w:ilvl w:val="0"/>
          <w:numId w:val="5"/>
        </w:numPr>
        <w:spacing w:after="0"/>
        <w:rPr>
          <w:rFonts w:ascii="Verdana" w:hAnsi="Verdana"/>
        </w:rPr>
      </w:pPr>
      <w:r w:rsidRPr="00C7239F">
        <w:rPr>
          <w:rFonts w:ascii="Verdana" w:hAnsi="Verdana"/>
        </w:rPr>
        <w:t>AFε PARA AFND</w:t>
      </w:r>
    </w:p>
    <w:p w:rsidR="00195D0B" w:rsidRPr="004178EE" w:rsidRDefault="004178EE" w:rsidP="00195D0B">
      <w:pPr>
        <w:pStyle w:val="PargrafodaLista"/>
        <w:spacing w:after="0"/>
        <w:rPr>
          <w:rFonts w:ascii="Verdana" w:hAnsi="Verdana"/>
          <w:bCs/>
          <w:color w:val="0070C0"/>
        </w:rPr>
      </w:pPr>
      <w:r>
        <w:rPr>
          <w:rFonts w:ascii="Verdana" w:hAnsi="Verdana"/>
          <w:bCs/>
          <w:color w:val="0070C0"/>
        </w:rPr>
        <w:t>A</w:t>
      </w:r>
      <w:r w:rsidRPr="004178EE">
        <w:rPr>
          <w:rFonts w:ascii="Verdana" w:hAnsi="Verdana"/>
          <w:bCs/>
          <w:color w:val="0070C0"/>
        </w:rPr>
        <w:t xml:space="preserve">ntes de consumir </w:t>
      </w:r>
      <w:r>
        <w:rPr>
          <w:rFonts w:ascii="Verdana" w:hAnsi="Verdana"/>
          <w:bCs/>
          <w:color w:val="0070C0"/>
        </w:rPr>
        <w:t>o</w:t>
      </w:r>
      <w:r w:rsidRPr="004178EE">
        <w:rPr>
          <w:rFonts w:ascii="Verdana" w:hAnsi="Verdana"/>
          <w:bCs/>
          <w:color w:val="0070C0"/>
        </w:rPr>
        <w:t xml:space="preserve"> </w:t>
      </w:r>
      <w:r>
        <w:rPr>
          <w:rFonts w:ascii="Verdana" w:hAnsi="Verdana"/>
          <w:bCs/>
          <w:color w:val="0070C0"/>
        </w:rPr>
        <w:t>primeiro alfabeto</w:t>
      </w:r>
      <w:r w:rsidRPr="004178EE">
        <w:rPr>
          <w:rFonts w:ascii="Verdana" w:hAnsi="Verdana"/>
          <w:bCs/>
          <w:color w:val="0070C0"/>
        </w:rPr>
        <w:t>, o AFN-ε pode estar em qualquer um dos estados do conjunto 'ao mesmo tempo'.</w:t>
      </w:r>
    </w:p>
    <w:p w:rsidR="004178EE" w:rsidRPr="00C7239F" w:rsidRDefault="004178EE" w:rsidP="00195D0B">
      <w:pPr>
        <w:pStyle w:val="PargrafodaLista"/>
        <w:spacing w:after="0"/>
        <w:rPr>
          <w:rFonts w:ascii="Verdana" w:hAnsi="Verdana"/>
        </w:rPr>
      </w:pPr>
    </w:p>
    <w:p w:rsidR="001965E2" w:rsidRPr="001965E2" w:rsidRDefault="00195D0B" w:rsidP="001965E2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b/>
          <w:u w:val="single"/>
        </w:rPr>
      </w:pPr>
      <w:r w:rsidRPr="009A1D11">
        <w:rPr>
          <w:rFonts w:ascii="Verdana" w:hAnsi="Verdana"/>
          <w:b/>
          <w:u w:val="single"/>
        </w:rPr>
        <w:t>AULA 6</w:t>
      </w:r>
    </w:p>
    <w:p w:rsidR="00195D0B" w:rsidRDefault="00195D0B" w:rsidP="00195D0B">
      <w:pPr>
        <w:pStyle w:val="PargrafodaLista"/>
        <w:numPr>
          <w:ilvl w:val="0"/>
          <w:numId w:val="5"/>
        </w:numPr>
        <w:spacing w:after="0"/>
        <w:rPr>
          <w:rFonts w:ascii="Verdana" w:hAnsi="Verdana"/>
        </w:rPr>
      </w:pPr>
      <w:r w:rsidRPr="00C7239F">
        <w:rPr>
          <w:rFonts w:ascii="Verdana" w:hAnsi="Verdana"/>
        </w:rPr>
        <w:t>Autômatos com Pilha</w:t>
      </w:r>
      <w:r w:rsidR="001965E2">
        <w:rPr>
          <w:rFonts w:ascii="Verdana" w:hAnsi="Verdana"/>
        </w:rPr>
        <w:t>:</w:t>
      </w:r>
    </w:p>
    <w:p w:rsidR="001965E2" w:rsidRDefault="001965E2" w:rsidP="001965E2">
      <w:pPr>
        <w:spacing w:after="0"/>
        <w:ind w:left="708"/>
      </w:pPr>
      <w:r>
        <w:rPr>
          <w:rFonts w:ascii="Verdana" w:hAnsi="Verdana"/>
          <w:bCs/>
          <w:color w:val="0070C0"/>
        </w:rPr>
        <w:t>U</w:t>
      </w:r>
      <w:r w:rsidRPr="001965E2">
        <w:rPr>
          <w:rFonts w:ascii="Verdana" w:hAnsi="Verdana"/>
          <w:bCs/>
          <w:color w:val="0070C0"/>
        </w:rPr>
        <w:t>m AP é um AFND acoplado a uma pilha que pode ser usada para armazenar uma cadeia de comprimento arbitrário.</w:t>
      </w:r>
    </w:p>
    <w:p w:rsidR="001965E2" w:rsidRDefault="001965E2" w:rsidP="001965E2">
      <w:pPr>
        <w:spacing w:after="0"/>
        <w:ind w:firstLine="708"/>
        <w:rPr>
          <w:rFonts w:ascii="Verdana" w:hAnsi="Verdana"/>
          <w:bCs/>
          <w:color w:val="0070C0"/>
        </w:rPr>
      </w:pPr>
      <w:r>
        <w:rPr>
          <w:rFonts w:ascii="Verdana" w:hAnsi="Verdana"/>
          <w:bCs/>
          <w:color w:val="0070C0"/>
        </w:rPr>
        <w:t>A pilha determina o meio da palavra. LIF</w:t>
      </w:r>
      <w:r w:rsidRPr="003C688F">
        <w:rPr>
          <w:rFonts w:ascii="Verdana" w:hAnsi="Verdana"/>
          <w:bCs/>
          <w:color w:val="0070C0"/>
        </w:rPr>
        <w:t>O</w:t>
      </w:r>
      <w:r>
        <w:rPr>
          <w:rFonts w:ascii="Verdana" w:hAnsi="Verdana"/>
          <w:bCs/>
          <w:color w:val="0070C0"/>
        </w:rPr>
        <w:t xml:space="preserve">. </w:t>
      </w:r>
    </w:p>
    <w:p w:rsidR="001965E2" w:rsidRDefault="001965E2" w:rsidP="001965E2">
      <w:pPr>
        <w:spacing w:after="0"/>
        <w:rPr>
          <w:rFonts w:ascii="Verdana" w:hAnsi="Verdana"/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2A86FEF3" wp14:editId="17EF87B9">
            <wp:extent cx="2847975" cy="14132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427" cy="14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u w:val="single"/>
        </w:rPr>
        <w:t xml:space="preserve">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965E2" w:rsidTr="001522C0">
        <w:tc>
          <w:tcPr>
            <w:tcW w:w="1129" w:type="dxa"/>
            <w:tcBorders>
              <w:top w:val="nil"/>
            </w:tcBorders>
          </w:tcPr>
          <w:p w:rsidR="001965E2" w:rsidRDefault="001965E2" w:rsidP="001522C0">
            <w:pPr>
              <w:rPr>
                <w:rFonts w:ascii="Verdana" w:hAnsi="Verdana"/>
                <w:b/>
                <w:u w:val="single"/>
              </w:rPr>
            </w:pPr>
          </w:p>
        </w:tc>
      </w:tr>
      <w:tr w:rsidR="001965E2" w:rsidTr="001522C0">
        <w:tc>
          <w:tcPr>
            <w:tcW w:w="1129" w:type="dxa"/>
          </w:tcPr>
          <w:p w:rsidR="001965E2" w:rsidRDefault="001965E2" w:rsidP="001522C0">
            <w:pPr>
              <w:rPr>
                <w:rFonts w:ascii="Verdana" w:hAnsi="Verdana"/>
                <w:b/>
                <w:u w:val="single"/>
              </w:rPr>
            </w:pPr>
          </w:p>
        </w:tc>
      </w:tr>
      <w:tr w:rsidR="001965E2" w:rsidTr="001522C0">
        <w:tc>
          <w:tcPr>
            <w:tcW w:w="1129" w:type="dxa"/>
          </w:tcPr>
          <w:p w:rsidR="001965E2" w:rsidRDefault="001965E2" w:rsidP="001522C0">
            <w:pPr>
              <w:rPr>
                <w:rFonts w:ascii="Verdana" w:hAnsi="Verdana"/>
                <w:b/>
                <w:u w:val="single"/>
              </w:rPr>
            </w:pPr>
          </w:p>
        </w:tc>
      </w:tr>
      <w:tr w:rsidR="001965E2" w:rsidTr="001522C0">
        <w:tc>
          <w:tcPr>
            <w:tcW w:w="1129" w:type="dxa"/>
          </w:tcPr>
          <w:p w:rsidR="001965E2" w:rsidRDefault="001965E2" w:rsidP="001522C0">
            <w:pPr>
              <w:rPr>
                <w:rFonts w:ascii="Verdana" w:hAnsi="Verdana"/>
                <w:b/>
                <w:u w:val="single"/>
              </w:rPr>
            </w:pPr>
          </w:p>
        </w:tc>
      </w:tr>
    </w:tbl>
    <w:p w:rsidR="001965E2" w:rsidRDefault="001965E2" w:rsidP="001965E2">
      <w:pPr>
        <w:spacing w:after="0"/>
        <w:rPr>
          <w:rFonts w:ascii="Verdana" w:hAnsi="Verdana"/>
          <w:b/>
          <w:u w:val="single"/>
        </w:rPr>
      </w:pPr>
    </w:p>
    <w:p w:rsidR="001965E2" w:rsidRDefault="001965E2" w:rsidP="001965E2">
      <w:pPr>
        <w:spacing w:after="0"/>
        <w:rPr>
          <w:rFonts w:ascii="Verdana" w:hAnsi="Verdana"/>
          <w:bCs/>
          <w:color w:val="0070C0"/>
        </w:rPr>
      </w:pPr>
      <w:r w:rsidRPr="00F16F26">
        <w:rPr>
          <w:rFonts w:ascii="Verdana" w:hAnsi="Verdana"/>
          <w:bCs/>
          <w:color w:val="0070C0"/>
        </w:rPr>
        <w:t>Co</w:t>
      </w:r>
      <w:r>
        <w:rPr>
          <w:rFonts w:ascii="Verdana" w:hAnsi="Verdana"/>
          <w:bCs/>
          <w:color w:val="0070C0"/>
        </w:rPr>
        <w:t>nsiderando o alfabeto reverso “aabbaa”, para o autômato acima, começamos lendo o primeiro termo do alfabeto (a). Em seguida verificamos se a pilha está vazia, e adicionamos o termo (a). Repete-se o processo até chegar no meio da palavra. Nesse momento, passamos para a primeira transição, vazia, o que significa que não tem de ler nada na fita, verificar nada na pilha e nem adicionar nada a ela. Já em Q1, ao invés de adicionar a pilha, retiramos. Então lemos, retiramos, e não adicionamos nada a pilha. As interrogações significam: “Minha palavra está lida? Minha pilha está vazia? Devo adicionar algo?</w:t>
      </w:r>
    </w:p>
    <w:p w:rsidR="001965E2" w:rsidRDefault="001965E2" w:rsidP="001965E2">
      <w:pPr>
        <w:spacing w:after="0"/>
        <w:rPr>
          <w:rFonts w:ascii="Verdana" w:hAnsi="Verdana"/>
          <w:b/>
          <w:u w:val="single"/>
        </w:rPr>
      </w:pPr>
      <w:r>
        <w:rPr>
          <w:rFonts w:ascii="Verdana" w:hAnsi="Verdana"/>
          <w:bCs/>
          <w:color w:val="0070C0"/>
        </w:rPr>
        <w:t>E então, respondida as três perguntas, vamos para o estado final.</w:t>
      </w:r>
      <w:r>
        <w:rPr>
          <w:rFonts w:ascii="Verdana" w:hAnsi="Verdana"/>
          <w:b/>
          <w:u w:val="single"/>
        </w:rPr>
        <w:t xml:space="preserve"> </w:t>
      </w:r>
    </w:p>
    <w:p w:rsidR="00BF1996" w:rsidRPr="00C7239F" w:rsidRDefault="00BF1996" w:rsidP="00BF1996">
      <w:pPr>
        <w:pStyle w:val="PargrafodaLista"/>
        <w:spacing w:after="0"/>
        <w:rPr>
          <w:rFonts w:ascii="Verdana" w:hAnsi="Verdana"/>
        </w:rPr>
      </w:pPr>
    </w:p>
    <w:p w:rsidR="00195D0B" w:rsidRDefault="00195D0B" w:rsidP="00195D0B">
      <w:pPr>
        <w:pStyle w:val="PargrafodaLista"/>
        <w:numPr>
          <w:ilvl w:val="0"/>
          <w:numId w:val="5"/>
        </w:numPr>
        <w:spacing w:after="0"/>
        <w:rPr>
          <w:rFonts w:ascii="Verdana" w:hAnsi="Verdana"/>
        </w:rPr>
      </w:pPr>
      <w:r w:rsidRPr="00C7239F">
        <w:rPr>
          <w:rFonts w:ascii="Verdana" w:hAnsi="Verdana"/>
        </w:rPr>
        <w:t>APD</w:t>
      </w:r>
    </w:p>
    <w:p w:rsidR="00DF6245" w:rsidRPr="001965E2" w:rsidRDefault="001965E2" w:rsidP="001965E2">
      <w:pPr>
        <w:spacing w:after="0"/>
        <w:ind w:left="708"/>
        <w:rPr>
          <w:rFonts w:ascii="Verdana" w:hAnsi="Verdana"/>
          <w:bCs/>
          <w:color w:val="0070C0"/>
        </w:rPr>
      </w:pPr>
      <w:r>
        <w:rPr>
          <w:rFonts w:ascii="Verdana" w:hAnsi="Verdana"/>
          <w:bCs/>
          <w:color w:val="0070C0"/>
        </w:rPr>
        <w:t>É</w:t>
      </w:r>
      <w:r w:rsidRPr="001965E2">
        <w:rPr>
          <w:rFonts w:ascii="Verdana" w:hAnsi="Verdana"/>
          <w:bCs/>
          <w:color w:val="0070C0"/>
        </w:rPr>
        <w:t xml:space="preserve"> aquele que nunca tem mais de uma opção de movimento para um dado estado, um símbolo de entrada (inclusive ε) e um símbolo de pilha. Além disso, ele nunca tem uma escolha entre um ε- movimento e consumir um símbolo da entrada.</w:t>
      </w:r>
    </w:p>
    <w:p w:rsidR="001965E2" w:rsidRPr="00C7239F" w:rsidRDefault="001965E2" w:rsidP="001965E2">
      <w:pPr>
        <w:spacing w:after="0"/>
        <w:ind w:left="708"/>
        <w:rPr>
          <w:rFonts w:ascii="Verdana" w:hAnsi="Verdana"/>
        </w:rPr>
      </w:pPr>
    </w:p>
    <w:p w:rsidR="00195D0B" w:rsidRPr="009A1D11" w:rsidRDefault="00195D0B" w:rsidP="009A1D11">
      <w:pPr>
        <w:pStyle w:val="PargrafodaLista"/>
        <w:numPr>
          <w:ilvl w:val="0"/>
          <w:numId w:val="19"/>
        </w:numPr>
        <w:spacing w:after="0"/>
        <w:rPr>
          <w:rFonts w:ascii="Verdana" w:hAnsi="Verdana"/>
          <w:b/>
          <w:u w:val="single"/>
        </w:rPr>
      </w:pPr>
      <w:r w:rsidRPr="009A1D11">
        <w:rPr>
          <w:rFonts w:ascii="Verdana" w:hAnsi="Verdana"/>
          <w:b/>
          <w:u w:val="single"/>
        </w:rPr>
        <w:t>AULA 7</w:t>
      </w:r>
    </w:p>
    <w:p w:rsidR="00195D0B" w:rsidRDefault="004D6567" w:rsidP="00195D0B">
      <w:pPr>
        <w:pStyle w:val="PargrafodaLista"/>
        <w:numPr>
          <w:ilvl w:val="0"/>
          <w:numId w:val="7"/>
        </w:numPr>
        <w:spacing w:after="0"/>
        <w:rPr>
          <w:rFonts w:ascii="Verdana" w:hAnsi="Verdana"/>
        </w:rPr>
      </w:pPr>
      <w:r w:rsidRPr="00C7239F">
        <w:rPr>
          <w:rFonts w:ascii="Verdana" w:hAnsi="Verdana"/>
        </w:rPr>
        <w:t>Máquina de Turing</w:t>
      </w:r>
    </w:p>
    <w:p w:rsidR="004D6567" w:rsidRPr="00C7239F" w:rsidRDefault="004D6567" w:rsidP="00BF1996">
      <w:pPr>
        <w:pStyle w:val="PargrafodaLista"/>
        <w:numPr>
          <w:ilvl w:val="0"/>
          <w:numId w:val="7"/>
        </w:numPr>
        <w:spacing w:after="0"/>
        <w:rPr>
          <w:rFonts w:ascii="Verdana" w:hAnsi="Verdana"/>
          <w:b/>
          <w:u w:val="single"/>
        </w:rPr>
      </w:pPr>
      <w:r w:rsidRPr="00C7239F">
        <w:rPr>
          <w:rFonts w:ascii="Verdana" w:hAnsi="Verdana"/>
        </w:rPr>
        <w:t>MTD</w:t>
      </w:r>
    </w:p>
    <w:p w:rsidR="004079AA" w:rsidRDefault="004079AA" w:rsidP="00836529">
      <w:pPr>
        <w:spacing w:after="0"/>
        <w:rPr>
          <w:rFonts w:ascii="Verdana" w:hAnsi="Verdana"/>
          <w:color w:val="FFC000"/>
          <w:sz w:val="18"/>
          <w:szCs w:val="18"/>
        </w:rPr>
      </w:pPr>
    </w:p>
    <w:p w:rsidR="00836529" w:rsidRPr="00836529" w:rsidRDefault="00836529" w:rsidP="00836529">
      <w:pPr>
        <w:spacing w:after="0"/>
        <w:rPr>
          <w:rFonts w:ascii="Verdana" w:hAnsi="Verdana"/>
          <w:color w:val="FFC000"/>
          <w:sz w:val="18"/>
          <w:szCs w:val="18"/>
        </w:rPr>
      </w:pPr>
      <w:r w:rsidRPr="00836529">
        <w:rPr>
          <w:rFonts w:ascii="Verdana" w:hAnsi="Verdana"/>
          <w:color w:val="FFC000"/>
          <w:sz w:val="18"/>
          <w:szCs w:val="18"/>
        </w:rPr>
        <w:t>Nota Final:</w:t>
      </w:r>
      <w:r w:rsidR="004079AA">
        <w:rPr>
          <w:rFonts w:ascii="Verdana" w:hAnsi="Verdana"/>
          <w:color w:val="FFC000"/>
          <w:sz w:val="18"/>
          <w:szCs w:val="18"/>
        </w:rPr>
        <w:t xml:space="preserve"> </w:t>
      </w:r>
      <w:r>
        <w:rPr>
          <w:rFonts w:ascii="Verdana" w:hAnsi="Verdana"/>
          <w:color w:val="FFC000"/>
          <w:sz w:val="18"/>
          <w:szCs w:val="18"/>
        </w:rPr>
        <w:t>___</w:t>
      </w:r>
      <w:r w:rsidRPr="00836529">
        <w:rPr>
          <w:rFonts w:ascii="Verdana" w:hAnsi="Verdana"/>
          <w:color w:val="FFC000"/>
          <w:sz w:val="18"/>
          <w:szCs w:val="18"/>
        </w:rPr>
        <w:t xml:space="preserve"> </w:t>
      </w:r>
    </w:p>
    <w:p w:rsidR="00836529" w:rsidRDefault="00836529" w:rsidP="00836529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------------------------------------------------------------------</w:t>
      </w:r>
    </w:p>
    <w:sectPr w:rsidR="00836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156CF"/>
    <w:multiLevelType w:val="hybridMultilevel"/>
    <w:tmpl w:val="18FE2FA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22721"/>
    <w:multiLevelType w:val="hybridMultilevel"/>
    <w:tmpl w:val="EC669E2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5F01A4"/>
    <w:multiLevelType w:val="hybridMultilevel"/>
    <w:tmpl w:val="5E0686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F3A1B"/>
    <w:multiLevelType w:val="hybridMultilevel"/>
    <w:tmpl w:val="398E55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072E3"/>
    <w:multiLevelType w:val="hybridMultilevel"/>
    <w:tmpl w:val="3242799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CD69C2"/>
    <w:multiLevelType w:val="hybridMultilevel"/>
    <w:tmpl w:val="102CD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0530"/>
    <w:multiLevelType w:val="hybridMultilevel"/>
    <w:tmpl w:val="43F692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20CD"/>
    <w:multiLevelType w:val="hybridMultilevel"/>
    <w:tmpl w:val="1B8C3B46"/>
    <w:lvl w:ilvl="0" w:tplc="2C2C15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33FF"/>
    <w:multiLevelType w:val="hybridMultilevel"/>
    <w:tmpl w:val="D13C686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671EE3"/>
    <w:multiLevelType w:val="hybridMultilevel"/>
    <w:tmpl w:val="60087BC6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4AD04256"/>
    <w:multiLevelType w:val="hybridMultilevel"/>
    <w:tmpl w:val="772EB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A39D5"/>
    <w:multiLevelType w:val="hybridMultilevel"/>
    <w:tmpl w:val="AD92283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DF751E"/>
    <w:multiLevelType w:val="hybridMultilevel"/>
    <w:tmpl w:val="C0A40806"/>
    <w:lvl w:ilvl="0" w:tplc="27C06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D403C"/>
    <w:multiLevelType w:val="hybridMultilevel"/>
    <w:tmpl w:val="0EF29BB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11853"/>
    <w:multiLevelType w:val="hybridMultilevel"/>
    <w:tmpl w:val="9D229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1584"/>
    <w:multiLevelType w:val="hybridMultilevel"/>
    <w:tmpl w:val="62828B88"/>
    <w:lvl w:ilvl="0" w:tplc="00A894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B5B"/>
    <w:multiLevelType w:val="hybridMultilevel"/>
    <w:tmpl w:val="229E8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67C31"/>
    <w:multiLevelType w:val="hybridMultilevel"/>
    <w:tmpl w:val="725CD08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1150E"/>
    <w:multiLevelType w:val="hybridMultilevel"/>
    <w:tmpl w:val="BF1ACCF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7B460F"/>
    <w:multiLevelType w:val="hybridMultilevel"/>
    <w:tmpl w:val="C24ED17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82119"/>
    <w:multiLevelType w:val="multilevel"/>
    <w:tmpl w:val="0952E6D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84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1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72" w:hanging="2520"/>
      </w:pPr>
      <w:rPr>
        <w:rFonts w:hint="default"/>
      </w:rPr>
    </w:lvl>
  </w:abstractNum>
  <w:abstractNum w:abstractNumId="21" w15:restartNumberingAfterBreak="0">
    <w:nsid w:val="7E5F522B"/>
    <w:multiLevelType w:val="hybridMultilevel"/>
    <w:tmpl w:val="E1A04BFE"/>
    <w:lvl w:ilvl="0" w:tplc="BB867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10"/>
  </w:num>
  <w:num w:numId="5">
    <w:abstractNumId w:val="16"/>
  </w:num>
  <w:num w:numId="6">
    <w:abstractNumId w:val="5"/>
  </w:num>
  <w:num w:numId="7">
    <w:abstractNumId w:val="14"/>
  </w:num>
  <w:num w:numId="8">
    <w:abstractNumId w:val="11"/>
  </w:num>
  <w:num w:numId="9">
    <w:abstractNumId w:val="2"/>
  </w:num>
  <w:num w:numId="10">
    <w:abstractNumId w:val="4"/>
  </w:num>
  <w:num w:numId="11">
    <w:abstractNumId w:val="6"/>
  </w:num>
  <w:num w:numId="12">
    <w:abstractNumId w:val="0"/>
  </w:num>
  <w:num w:numId="13">
    <w:abstractNumId w:val="18"/>
  </w:num>
  <w:num w:numId="14">
    <w:abstractNumId w:val="8"/>
  </w:num>
  <w:num w:numId="15">
    <w:abstractNumId w:val="13"/>
  </w:num>
  <w:num w:numId="16">
    <w:abstractNumId w:val="17"/>
  </w:num>
  <w:num w:numId="17">
    <w:abstractNumId w:val="19"/>
  </w:num>
  <w:num w:numId="18">
    <w:abstractNumId w:val="9"/>
  </w:num>
  <w:num w:numId="19">
    <w:abstractNumId w:val="3"/>
  </w:num>
  <w:num w:numId="20">
    <w:abstractNumId w:val="1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85"/>
    <w:rsid w:val="00046722"/>
    <w:rsid w:val="00096C78"/>
    <w:rsid w:val="001246FA"/>
    <w:rsid w:val="0014569A"/>
    <w:rsid w:val="00174E4F"/>
    <w:rsid w:val="001762AA"/>
    <w:rsid w:val="00195D0B"/>
    <w:rsid w:val="001965E2"/>
    <w:rsid w:val="0022602D"/>
    <w:rsid w:val="0030201D"/>
    <w:rsid w:val="003C688F"/>
    <w:rsid w:val="004079AA"/>
    <w:rsid w:val="004178EE"/>
    <w:rsid w:val="004D6567"/>
    <w:rsid w:val="005031B9"/>
    <w:rsid w:val="00605485"/>
    <w:rsid w:val="006C7E53"/>
    <w:rsid w:val="0075202D"/>
    <w:rsid w:val="007C498F"/>
    <w:rsid w:val="00836529"/>
    <w:rsid w:val="0090473B"/>
    <w:rsid w:val="00962D75"/>
    <w:rsid w:val="00965520"/>
    <w:rsid w:val="00987FA2"/>
    <w:rsid w:val="009A1D11"/>
    <w:rsid w:val="009E21A6"/>
    <w:rsid w:val="00A07FEF"/>
    <w:rsid w:val="00A27586"/>
    <w:rsid w:val="00AA5032"/>
    <w:rsid w:val="00B8177D"/>
    <w:rsid w:val="00B954AD"/>
    <w:rsid w:val="00BF1996"/>
    <w:rsid w:val="00C401D8"/>
    <w:rsid w:val="00C7239F"/>
    <w:rsid w:val="00DF6245"/>
    <w:rsid w:val="00E30247"/>
    <w:rsid w:val="00E44425"/>
    <w:rsid w:val="00F16F26"/>
    <w:rsid w:val="00F3163E"/>
    <w:rsid w:val="00FB71E2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C2A7B-C0A5-4552-80CC-4487498C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05485"/>
  </w:style>
  <w:style w:type="character" w:styleId="Hyperlink">
    <w:name w:val="Hyperlink"/>
    <w:basedOn w:val="Fontepargpadro"/>
    <w:uiPriority w:val="99"/>
    <w:unhideWhenUsed/>
    <w:rsid w:val="0060548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0548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62D75"/>
    <w:pPr>
      <w:ind w:left="720"/>
      <w:contextualSpacing/>
    </w:pPr>
  </w:style>
  <w:style w:type="table" w:styleId="Tabelacomgrade">
    <w:name w:val="Table Grid"/>
    <w:basedOn w:val="Tabelanormal"/>
    <w:uiPriority w:val="39"/>
    <w:rsid w:val="007C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5D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BF19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jbR_irWzGY" TargetMode="External"/><Relationship Id="rId13" Type="http://schemas.openxmlformats.org/officeDocument/2006/relationships/hyperlink" Target="https://www.youtube.com/watch?v=6Bm-JGhRw_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LjtgA64RXU" TargetMode="External"/><Relationship Id="rId12" Type="http://schemas.openxmlformats.org/officeDocument/2006/relationships/hyperlink" Target="https://www.youtube.com/watch?v=49KheYbQ_RQ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djUgfpa5-E" TargetMode="External"/><Relationship Id="rId11" Type="http://schemas.openxmlformats.org/officeDocument/2006/relationships/hyperlink" Target="https://www.youtube.com/watch?v=H3oBiwQFKbs" TargetMode="External"/><Relationship Id="rId5" Type="http://schemas.openxmlformats.org/officeDocument/2006/relationships/hyperlink" Target="https://www.google.com.br/webhp?sourceid=chrome-instant&amp;ion=1&amp;espv=2&amp;ie=UTF-8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V4I7EBrMYm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GApONHq8LI" TargetMode="External"/><Relationship Id="rId14" Type="http://schemas.openxmlformats.org/officeDocument/2006/relationships/hyperlink" Target="https://www.youtube.com/watch?v=mCwQoM8KaZ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824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Ciih-PC</dc:creator>
  <cp:keywords/>
  <dc:description/>
  <cp:lastModifiedBy>Ciih-PC</cp:lastModifiedBy>
  <cp:revision>5</cp:revision>
  <dcterms:created xsi:type="dcterms:W3CDTF">2016-04-22T16:24:00Z</dcterms:created>
  <dcterms:modified xsi:type="dcterms:W3CDTF">2016-06-09T19:04:00Z</dcterms:modified>
</cp:coreProperties>
</file>