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360C" w14:textId="77777777" w:rsidR="00915878" w:rsidRPr="00915878" w:rsidRDefault="00915878" w:rsidP="00915878">
      <w:r w:rsidRPr="00915878">
        <w:t xml:space="preserve">For a </w:t>
      </w:r>
      <w:r w:rsidRPr="00915878">
        <w:rPr>
          <w:b/>
          <w:bCs/>
        </w:rPr>
        <w:t>banking application</w:t>
      </w:r>
      <w:r w:rsidRPr="00915878">
        <w:t>, an SRS document would outline the requirements for creating a secure, user-friendly application that handles sensitive financial data. Here’s a breakdown of what each section might contain in this context:</w:t>
      </w:r>
    </w:p>
    <w:p w14:paraId="4E116F6E" w14:textId="77777777" w:rsidR="00915878" w:rsidRPr="00915878" w:rsidRDefault="00915878" w:rsidP="00915878">
      <w:r w:rsidRPr="00915878">
        <w:pict w14:anchorId="148CA01D">
          <v:rect id="_x0000_i1031" style="width:0;height:1.5pt" o:hralign="center" o:hrstd="t" o:hr="t" fillcolor="#a0a0a0" stroked="f"/>
        </w:pict>
      </w:r>
    </w:p>
    <w:p w14:paraId="0DECBF95" w14:textId="77777777" w:rsidR="00915878" w:rsidRPr="00915878" w:rsidRDefault="00915878" w:rsidP="00915878">
      <w:pPr>
        <w:rPr>
          <w:b/>
          <w:bCs/>
        </w:rPr>
      </w:pPr>
      <w:r w:rsidRPr="00915878">
        <w:rPr>
          <w:b/>
          <w:bCs/>
        </w:rPr>
        <w:t>1. Introduction</w:t>
      </w:r>
    </w:p>
    <w:p w14:paraId="4E7E6AD4" w14:textId="77777777" w:rsidR="00915878" w:rsidRPr="00915878" w:rsidRDefault="00915878" w:rsidP="00915878">
      <w:pPr>
        <w:numPr>
          <w:ilvl w:val="0"/>
          <w:numId w:val="1"/>
        </w:numPr>
      </w:pPr>
      <w:r w:rsidRPr="00915878">
        <w:rPr>
          <w:b/>
          <w:bCs/>
        </w:rPr>
        <w:t>Purpose</w:t>
      </w:r>
      <w:r w:rsidRPr="00915878">
        <w:t>: Describe the purpose of the banking application, which might be to allow users to manage their accounts, perform transactions, view statements, and access other banking services online or via mobile.</w:t>
      </w:r>
    </w:p>
    <w:p w14:paraId="62D52D97" w14:textId="77777777" w:rsidR="00915878" w:rsidRPr="00915878" w:rsidRDefault="00915878" w:rsidP="00915878">
      <w:pPr>
        <w:numPr>
          <w:ilvl w:val="0"/>
          <w:numId w:val="1"/>
        </w:numPr>
      </w:pPr>
      <w:r w:rsidRPr="00915878">
        <w:rPr>
          <w:b/>
          <w:bCs/>
        </w:rPr>
        <w:t>Scope</w:t>
      </w:r>
      <w:r w:rsidRPr="00915878">
        <w:t>: Define what the application will do (e.g., account management, fund transfers, loan applications) and what it won’t (e.g., exclude specialized financial advice).</w:t>
      </w:r>
    </w:p>
    <w:p w14:paraId="2742ED3F" w14:textId="77777777" w:rsidR="00915878" w:rsidRPr="00915878" w:rsidRDefault="00915878" w:rsidP="00915878">
      <w:pPr>
        <w:numPr>
          <w:ilvl w:val="0"/>
          <w:numId w:val="1"/>
        </w:numPr>
      </w:pPr>
      <w:r w:rsidRPr="00915878">
        <w:rPr>
          <w:b/>
          <w:bCs/>
        </w:rPr>
        <w:t>Definitions, Acronyms, and Abbreviations</w:t>
      </w:r>
      <w:r w:rsidRPr="00915878">
        <w:t>: Define terms such as “OTP” (One-Time Password), “KYC” (Know Your Customer), “AML” (Anti-Money Laundering), etc.</w:t>
      </w:r>
    </w:p>
    <w:p w14:paraId="4D94593C" w14:textId="77777777" w:rsidR="00915878" w:rsidRPr="00915878" w:rsidRDefault="00915878" w:rsidP="00915878">
      <w:pPr>
        <w:numPr>
          <w:ilvl w:val="0"/>
          <w:numId w:val="1"/>
        </w:numPr>
      </w:pPr>
      <w:r w:rsidRPr="00915878">
        <w:rPr>
          <w:b/>
          <w:bCs/>
        </w:rPr>
        <w:t>References</w:t>
      </w:r>
      <w:r w:rsidRPr="00915878">
        <w:t>: List any relevant banking regulations, compliance requirements (like PCI-DSS), and references to data protection laws (e.g., GDPR).</w:t>
      </w:r>
    </w:p>
    <w:p w14:paraId="4F303A59" w14:textId="77777777" w:rsidR="00915878" w:rsidRPr="00915878" w:rsidRDefault="00915878" w:rsidP="00915878">
      <w:pPr>
        <w:numPr>
          <w:ilvl w:val="0"/>
          <w:numId w:val="1"/>
        </w:numPr>
      </w:pPr>
      <w:r w:rsidRPr="00915878">
        <w:rPr>
          <w:b/>
          <w:bCs/>
        </w:rPr>
        <w:t>Overview</w:t>
      </w:r>
      <w:r w:rsidRPr="00915878">
        <w:t>: Summarize the document and outline how it will guide the design, development, and maintenance of the application.</w:t>
      </w:r>
    </w:p>
    <w:p w14:paraId="083B4339" w14:textId="77777777" w:rsidR="00915878" w:rsidRPr="00915878" w:rsidRDefault="00915878" w:rsidP="00915878">
      <w:pPr>
        <w:rPr>
          <w:b/>
          <w:bCs/>
        </w:rPr>
      </w:pPr>
      <w:r w:rsidRPr="00915878">
        <w:rPr>
          <w:b/>
          <w:bCs/>
        </w:rPr>
        <w:t>2. Overall Description</w:t>
      </w:r>
    </w:p>
    <w:p w14:paraId="648EA1D8" w14:textId="77777777" w:rsidR="00915878" w:rsidRPr="00915878" w:rsidRDefault="00915878" w:rsidP="00915878">
      <w:pPr>
        <w:numPr>
          <w:ilvl w:val="0"/>
          <w:numId w:val="2"/>
        </w:numPr>
      </w:pPr>
      <w:r w:rsidRPr="00915878">
        <w:rPr>
          <w:b/>
          <w:bCs/>
        </w:rPr>
        <w:t>Product Perspective</w:t>
      </w:r>
      <w:r w:rsidRPr="00915878">
        <w:t>: Describe the application in relation to the bank's overall digital ecosystem.</w:t>
      </w:r>
    </w:p>
    <w:p w14:paraId="4EE3C7E4" w14:textId="77777777" w:rsidR="00915878" w:rsidRPr="00915878" w:rsidRDefault="00915878" w:rsidP="00915878">
      <w:pPr>
        <w:numPr>
          <w:ilvl w:val="1"/>
          <w:numId w:val="2"/>
        </w:numPr>
      </w:pPr>
      <w:r w:rsidRPr="00915878">
        <w:rPr>
          <w:b/>
          <w:bCs/>
        </w:rPr>
        <w:t>System Interfaces</w:t>
      </w:r>
      <w:r w:rsidRPr="00915878">
        <w:t>: The app must integrate with back-end banking systems for real-time data updates.</w:t>
      </w:r>
    </w:p>
    <w:p w14:paraId="1378494D" w14:textId="77777777" w:rsidR="00915878" w:rsidRPr="00915878" w:rsidRDefault="00915878" w:rsidP="00915878">
      <w:pPr>
        <w:numPr>
          <w:ilvl w:val="1"/>
          <w:numId w:val="2"/>
        </w:numPr>
      </w:pPr>
      <w:r w:rsidRPr="00915878">
        <w:rPr>
          <w:b/>
          <w:bCs/>
        </w:rPr>
        <w:t>User Interfaces</w:t>
      </w:r>
      <w:r w:rsidRPr="00915878">
        <w:t>: Describe user interfaces such as account overviews, transaction histories, and fund transfer screens.</w:t>
      </w:r>
    </w:p>
    <w:p w14:paraId="08A0CFCA" w14:textId="77777777" w:rsidR="00915878" w:rsidRPr="00915878" w:rsidRDefault="00915878" w:rsidP="00915878">
      <w:pPr>
        <w:numPr>
          <w:ilvl w:val="1"/>
          <w:numId w:val="2"/>
        </w:numPr>
      </w:pPr>
      <w:r w:rsidRPr="00915878">
        <w:rPr>
          <w:b/>
          <w:bCs/>
        </w:rPr>
        <w:t>Hardware Interfaces</w:t>
      </w:r>
      <w:r w:rsidRPr="00915878">
        <w:t>: Specify devices that the application will support, such as mobile phones and tablets, and any hardware for authentication (e.g., fingerprint scanners).</w:t>
      </w:r>
    </w:p>
    <w:p w14:paraId="1C50306F" w14:textId="77777777" w:rsidR="00915878" w:rsidRPr="00915878" w:rsidRDefault="00915878" w:rsidP="00915878">
      <w:pPr>
        <w:numPr>
          <w:ilvl w:val="1"/>
          <w:numId w:val="2"/>
        </w:numPr>
      </w:pPr>
      <w:r w:rsidRPr="00915878">
        <w:rPr>
          <w:b/>
          <w:bCs/>
        </w:rPr>
        <w:t>Software Interfaces</w:t>
      </w:r>
      <w:r w:rsidRPr="00915878">
        <w:t>: Detail integrations with external payment gateways, SMS providers for OTPs, email systems for notifications, etc.</w:t>
      </w:r>
    </w:p>
    <w:p w14:paraId="4B5EC0B4" w14:textId="77777777" w:rsidR="00915878" w:rsidRPr="00915878" w:rsidRDefault="00915878" w:rsidP="00915878">
      <w:pPr>
        <w:numPr>
          <w:ilvl w:val="1"/>
          <w:numId w:val="2"/>
        </w:numPr>
      </w:pPr>
      <w:r w:rsidRPr="00915878">
        <w:rPr>
          <w:b/>
          <w:bCs/>
        </w:rPr>
        <w:t>Communication Interfaces</w:t>
      </w:r>
      <w:r w:rsidRPr="00915878">
        <w:t>: Include communication protocols and standards, like HTTPS for secure data transmission, RESTful APIs for interactions, and JSON for data formatting.</w:t>
      </w:r>
    </w:p>
    <w:p w14:paraId="0D13A3F1" w14:textId="77777777" w:rsidR="00915878" w:rsidRPr="00915878" w:rsidRDefault="00915878" w:rsidP="00915878">
      <w:pPr>
        <w:numPr>
          <w:ilvl w:val="0"/>
          <w:numId w:val="2"/>
        </w:numPr>
      </w:pPr>
      <w:r w:rsidRPr="00915878">
        <w:rPr>
          <w:b/>
          <w:bCs/>
        </w:rPr>
        <w:t>Product Functions</w:t>
      </w:r>
      <w:r w:rsidRPr="00915878">
        <w:t>: Define major features such as user login, account management, fund transfers, bill payments, and customer support access.</w:t>
      </w:r>
    </w:p>
    <w:p w14:paraId="45851344" w14:textId="77777777" w:rsidR="00915878" w:rsidRPr="00915878" w:rsidRDefault="00915878" w:rsidP="00915878">
      <w:pPr>
        <w:numPr>
          <w:ilvl w:val="0"/>
          <w:numId w:val="2"/>
        </w:numPr>
      </w:pPr>
      <w:r w:rsidRPr="00915878">
        <w:rPr>
          <w:b/>
          <w:bCs/>
        </w:rPr>
        <w:t>User Characteristics</w:t>
      </w:r>
      <w:r w:rsidRPr="00915878">
        <w:t>: Identify user groups (e.g., personal banking users, small business owners) and describe their needs and expectations.</w:t>
      </w:r>
    </w:p>
    <w:p w14:paraId="1D40F2D2" w14:textId="77777777" w:rsidR="00915878" w:rsidRPr="00915878" w:rsidRDefault="00915878" w:rsidP="00915878">
      <w:pPr>
        <w:numPr>
          <w:ilvl w:val="0"/>
          <w:numId w:val="2"/>
        </w:numPr>
      </w:pPr>
      <w:r w:rsidRPr="00915878">
        <w:rPr>
          <w:b/>
          <w:bCs/>
        </w:rPr>
        <w:t>Constraints</w:t>
      </w:r>
      <w:r w:rsidRPr="00915878">
        <w:t>: Address regulatory and security constraints, such as requirements to meet financial compliance standards, encryption policies, and secure data storage.</w:t>
      </w:r>
    </w:p>
    <w:p w14:paraId="5FB010F8" w14:textId="77777777" w:rsidR="00915878" w:rsidRPr="00915878" w:rsidRDefault="00915878" w:rsidP="00915878">
      <w:pPr>
        <w:numPr>
          <w:ilvl w:val="0"/>
          <w:numId w:val="2"/>
        </w:numPr>
      </w:pPr>
      <w:r w:rsidRPr="00915878">
        <w:rPr>
          <w:b/>
          <w:bCs/>
        </w:rPr>
        <w:lastRenderedPageBreak/>
        <w:t>Assumptions and Dependencies</w:t>
      </w:r>
      <w:r w:rsidRPr="00915878">
        <w:t>: Mention dependencies on third-party services like credit card processors or external security services, as well as assumptions like users having internet access.</w:t>
      </w:r>
    </w:p>
    <w:p w14:paraId="0087DA28" w14:textId="77777777" w:rsidR="00915878" w:rsidRPr="00915878" w:rsidRDefault="00915878" w:rsidP="00915878">
      <w:pPr>
        <w:rPr>
          <w:b/>
          <w:bCs/>
        </w:rPr>
      </w:pPr>
      <w:r w:rsidRPr="00915878">
        <w:rPr>
          <w:b/>
          <w:bCs/>
        </w:rPr>
        <w:t>3. System Features (Functional Requirements)</w:t>
      </w:r>
    </w:p>
    <w:p w14:paraId="76C8DEC2" w14:textId="77777777" w:rsidR="00915878" w:rsidRPr="00915878" w:rsidRDefault="00915878" w:rsidP="00915878">
      <w:r w:rsidRPr="00915878">
        <w:t>Each feature would be broken down in detail, including:</w:t>
      </w:r>
    </w:p>
    <w:p w14:paraId="1316BB75" w14:textId="77777777" w:rsidR="00915878" w:rsidRPr="00915878" w:rsidRDefault="00915878" w:rsidP="00915878">
      <w:pPr>
        <w:numPr>
          <w:ilvl w:val="0"/>
          <w:numId w:val="3"/>
        </w:numPr>
      </w:pPr>
      <w:r w:rsidRPr="00915878">
        <w:rPr>
          <w:b/>
          <w:bCs/>
        </w:rPr>
        <w:t>User Authentication</w:t>
      </w:r>
      <w:r w:rsidRPr="00915878">
        <w:t>: Login functionality with multi-factor authentication, including options for fingerprint or facial recognition on supported devices.</w:t>
      </w:r>
    </w:p>
    <w:p w14:paraId="6A2223A2" w14:textId="77777777" w:rsidR="00915878" w:rsidRPr="00915878" w:rsidRDefault="00915878" w:rsidP="00915878">
      <w:pPr>
        <w:numPr>
          <w:ilvl w:val="0"/>
          <w:numId w:val="3"/>
        </w:numPr>
      </w:pPr>
      <w:r w:rsidRPr="00915878">
        <w:rPr>
          <w:b/>
          <w:bCs/>
        </w:rPr>
        <w:t>Account Overview</w:t>
      </w:r>
      <w:r w:rsidRPr="00915878">
        <w:t>: Users should be able to view balances, recent transactions, and details for all their accounts.</w:t>
      </w:r>
    </w:p>
    <w:p w14:paraId="3ABDFD88" w14:textId="77777777" w:rsidR="00915878" w:rsidRPr="00915878" w:rsidRDefault="00915878" w:rsidP="00915878">
      <w:pPr>
        <w:numPr>
          <w:ilvl w:val="0"/>
          <w:numId w:val="3"/>
        </w:numPr>
      </w:pPr>
      <w:r w:rsidRPr="00915878">
        <w:rPr>
          <w:b/>
          <w:bCs/>
        </w:rPr>
        <w:t>Fund Transfer</w:t>
      </w:r>
      <w:r w:rsidRPr="00915878">
        <w:t>: Users can transfer funds between their own accounts, to other users within the bank, and to external accounts. This would include real-time processing for in-bank transfers and scheduling options.</w:t>
      </w:r>
    </w:p>
    <w:p w14:paraId="25B411AA" w14:textId="77777777" w:rsidR="00915878" w:rsidRPr="00915878" w:rsidRDefault="00915878" w:rsidP="00915878">
      <w:pPr>
        <w:numPr>
          <w:ilvl w:val="0"/>
          <w:numId w:val="3"/>
        </w:numPr>
      </w:pPr>
      <w:r w:rsidRPr="00915878">
        <w:rPr>
          <w:b/>
          <w:bCs/>
        </w:rPr>
        <w:t>Bill Payments</w:t>
      </w:r>
      <w:r w:rsidRPr="00915878">
        <w:t>: Allow users to set up and manage bill payments to various service providers.</w:t>
      </w:r>
    </w:p>
    <w:p w14:paraId="081676A3" w14:textId="77777777" w:rsidR="00915878" w:rsidRPr="00915878" w:rsidRDefault="00915878" w:rsidP="00915878">
      <w:pPr>
        <w:numPr>
          <w:ilvl w:val="0"/>
          <w:numId w:val="3"/>
        </w:numPr>
      </w:pPr>
      <w:r w:rsidRPr="00915878">
        <w:rPr>
          <w:b/>
          <w:bCs/>
        </w:rPr>
        <w:t>Customer Support</w:t>
      </w:r>
      <w:r w:rsidRPr="00915878">
        <w:t>: Integrate chat support, email, and call options within the app.</w:t>
      </w:r>
    </w:p>
    <w:p w14:paraId="60D1F074" w14:textId="77777777" w:rsidR="00915878" w:rsidRPr="00915878" w:rsidRDefault="00915878" w:rsidP="00915878">
      <w:pPr>
        <w:numPr>
          <w:ilvl w:val="0"/>
          <w:numId w:val="3"/>
        </w:numPr>
      </w:pPr>
      <w:r w:rsidRPr="00915878">
        <w:rPr>
          <w:b/>
          <w:bCs/>
        </w:rPr>
        <w:t>Notifications</w:t>
      </w:r>
      <w:r w:rsidRPr="00915878">
        <w:t>: Notify users of transactions, login attempts, and low balances through SMS, email, or push notifications.</w:t>
      </w:r>
    </w:p>
    <w:p w14:paraId="7102768B" w14:textId="77777777" w:rsidR="00915878" w:rsidRPr="00915878" w:rsidRDefault="00915878" w:rsidP="00915878">
      <w:pPr>
        <w:rPr>
          <w:b/>
          <w:bCs/>
        </w:rPr>
      </w:pPr>
      <w:r w:rsidRPr="00915878">
        <w:rPr>
          <w:b/>
          <w:bCs/>
        </w:rPr>
        <w:t>4. External Interface Requirements</w:t>
      </w:r>
    </w:p>
    <w:p w14:paraId="068A9BA0" w14:textId="77777777" w:rsidR="00915878" w:rsidRPr="00915878" w:rsidRDefault="00915878" w:rsidP="00915878">
      <w:pPr>
        <w:numPr>
          <w:ilvl w:val="0"/>
          <w:numId w:val="4"/>
        </w:numPr>
      </w:pPr>
      <w:r w:rsidRPr="00915878">
        <w:rPr>
          <w:b/>
          <w:bCs/>
        </w:rPr>
        <w:t>User Interfaces</w:t>
      </w:r>
      <w:r w:rsidRPr="00915878">
        <w:t>: Describe screen layouts and design considerations for usability, such as simple navigation and clear data presentation.</w:t>
      </w:r>
    </w:p>
    <w:p w14:paraId="0E80F69C" w14:textId="77777777" w:rsidR="00915878" w:rsidRPr="00915878" w:rsidRDefault="00915878" w:rsidP="00915878">
      <w:pPr>
        <w:numPr>
          <w:ilvl w:val="0"/>
          <w:numId w:val="4"/>
        </w:numPr>
      </w:pPr>
      <w:r w:rsidRPr="00915878">
        <w:rPr>
          <w:b/>
          <w:bCs/>
        </w:rPr>
        <w:t>Hardware Interfaces</w:t>
      </w:r>
      <w:r w:rsidRPr="00915878">
        <w:t>: Describe hardware integration, like fingerprint sensors for login.</w:t>
      </w:r>
    </w:p>
    <w:p w14:paraId="04817BF8" w14:textId="77777777" w:rsidR="00915878" w:rsidRPr="00915878" w:rsidRDefault="00915878" w:rsidP="00915878">
      <w:pPr>
        <w:numPr>
          <w:ilvl w:val="0"/>
          <w:numId w:val="4"/>
        </w:numPr>
      </w:pPr>
      <w:r w:rsidRPr="00915878">
        <w:rPr>
          <w:b/>
          <w:bCs/>
        </w:rPr>
        <w:t>Software Interfaces</w:t>
      </w:r>
      <w:r w:rsidRPr="00915878">
        <w:t>: Detail the interfaces with internal banking systems, external payment processors, and security services.</w:t>
      </w:r>
    </w:p>
    <w:p w14:paraId="767D7C88" w14:textId="77777777" w:rsidR="00915878" w:rsidRPr="00915878" w:rsidRDefault="00915878" w:rsidP="00915878">
      <w:pPr>
        <w:numPr>
          <w:ilvl w:val="0"/>
          <w:numId w:val="4"/>
        </w:numPr>
      </w:pPr>
      <w:r w:rsidRPr="00915878">
        <w:rPr>
          <w:b/>
          <w:bCs/>
        </w:rPr>
        <w:t>Communication Interfaces</w:t>
      </w:r>
      <w:r w:rsidRPr="00915878">
        <w:t>: Include secure communication protocols such as HTTPS and API endpoints for data exchange.</w:t>
      </w:r>
    </w:p>
    <w:p w14:paraId="471F6A63" w14:textId="77777777" w:rsidR="00915878" w:rsidRPr="00915878" w:rsidRDefault="00915878" w:rsidP="00915878">
      <w:pPr>
        <w:rPr>
          <w:b/>
          <w:bCs/>
        </w:rPr>
      </w:pPr>
      <w:r w:rsidRPr="00915878">
        <w:rPr>
          <w:b/>
          <w:bCs/>
        </w:rPr>
        <w:t>5. Non-Functional Requirements</w:t>
      </w:r>
    </w:p>
    <w:p w14:paraId="1B4130E8" w14:textId="77777777" w:rsidR="00915878" w:rsidRPr="00915878" w:rsidRDefault="00915878" w:rsidP="00915878">
      <w:pPr>
        <w:numPr>
          <w:ilvl w:val="0"/>
          <w:numId w:val="5"/>
        </w:numPr>
      </w:pPr>
      <w:r w:rsidRPr="00915878">
        <w:rPr>
          <w:b/>
          <w:bCs/>
        </w:rPr>
        <w:t>Performance Requirements</w:t>
      </w:r>
      <w:r w:rsidRPr="00915878">
        <w:t>: Specify that the application should load in under 3 seconds, with transaction processing times under 5 seconds.</w:t>
      </w:r>
    </w:p>
    <w:p w14:paraId="2EFDFF10" w14:textId="77777777" w:rsidR="00915878" w:rsidRPr="00915878" w:rsidRDefault="00915878" w:rsidP="00915878">
      <w:pPr>
        <w:numPr>
          <w:ilvl w:val="0"/>
          <w:numId w:val="5"/>
        </w:numPr>
      </w:pPr>
      <w:r w:rsidRPr="00915878">
        <w:rPr>
          <w:b/>
          <w:bCs/>
        </w:rPr>
        <w:t>Security Requirements</w:t>
      </w:r>
      <w:r w:rsidRPr="00915878">
        <w:t>: Implement strong encryption, multi-factor authentication, secure password policies, and compliance with data protection standards (e.g., PCI-DSS for handling card information).</w:t>
      </w:r>
    </w:p>
    <w:p w14:paraId="612EC6ED" w14:textId="77777777" w:rsidR="00915878" w:rsidRPr="00915878" w:rsidRDefault="00915878" w:rsidP="00915878">
      <w:pPr>
        <w:numPr>
          <w:ilvl w:val="0"/>
          <w:numId w:val="5"/>
        </w:numPr>
      </w:pPr>
      <w:r w:rsidRPr="00915878">
        <w:rPr>
          <w:b/>
          <w:bCs/>
        </w:rPr>
        <w:t>Usability Requirements</w:t>
      </w:r>
      <w:r w:rsidRPr="00915878">
        <w:t xml:space="preserve">: Ensure the app is user-friendly with intuitive navigation, accessible fonts and </w:t>
      </w:r>
      <w:proofErr w:type="spellStart"/>
      <w:r w:rsidRPr="00915878">
        <w:t>colors</w:t>
      </w:r>
      <w:proofErr w:type="spellEnd"/>
      <w:r w:rsidRPr="00915878">
        <w:t>, and guidance on using the features.</w:t>
      </w:r>
    </w:p>
    <w:p w14:paraId="5A926230" w14:textId="77777777" w:rsidR="00915878" w:rsidRPr="00915878" w:rsidRDefault="00915878" w:rsidP="00915878">
      <w:pPr>
        <w:numPr>
          <w:ilvl w:val="0"/>
          <w:numId w:val="5"/>
        </w:numPr>
      </w:pPr>
      <w:r w:rsidRPr="00915878">
        <w:rPr>
          <w:b/>
          <w:bCs/>
        </w:rPr>
        <w:t>Reliability Requirements</w:t>
      </w:r>
      <w:r w:rsidRPr="00915878">
        <w:t>: Define uptime requirements (e.g., 99.9%) and backup plans for data recovery in case of outages.</w:t>
      </w:r>
    </w:p>
    <w:p w14:paraId="3CCDC173" w14:textId="77777777" w:rsidR="00915878" w:rsidRPr="00915878" w:rsidRDefault="00915878" w:rsidP="00915878">
      <w:pPr>
        <w:numPr>
          <w:ilvl w:val="0"/>
          <w:numId w:val="5"/>
        </w:numPr>
      </w:pPr>
      <w:r w:rsidRPr="00915878">
        <w:rPr>
          <w:b/>
          <w:bCs/>
        </w:rPr>
        <w:t>Availability</w:t>
      </w:r>
      <w:r w:rsidRPr="00915878">
        <w:t>: The application should be accessible 24/7 with scheduled maintenance alerts for users.</w:t>
      </w:r>
    </w:p>
    <w:p w14:paraId="3C8335D7" w14:textId="77777777" w:rsidR="00915878" w:rsidRPr="00915878" w:rsidRDefault="00915878" w:rsidP="00915878">
      <w:pPr>
        <w:numPr>
          <w:ilvl w:val="0"/>
          <w:numId w:val="5"/>
        </w:numPr>
      </w:pPr>
      <w:r w:rsidRPr="00915878">
        <w:rPr>
          <w:b/>
          <w:bCs/>
        </w:rPr>
        <w:lastRenderedPageBreak/>
        <w:t>Scalability</w:t>
      </w:r>
      <w:r w:rsidRPr="00915878">
        <w:t>: The system should be able to scale to handle increasing numbers of users and transactions.</w:t>
      </w:r>
    </w:p>
    <w:p w14:paraId="10B54383" w14:textId="77777777" w:rsidR="00915878" w:rsidRPr="00915878" w:rsidRDefault="00915878" w:rsidP="00915878">
      <w:pPr>
        <w:numPr>
          <w:ilvl w:val="0"/>
          <w:numId w:val="5"/>
        </w:numPr>
      </w:pPr>
      <w:r w:rsidRPr="00915878">
        <w:rPr>
          <w:b/>
          <w:bCs/>
        </w:rPr>
        <w:t>Compliance Requirements</w:t>
      </w:r>
      <w:r w:rsidRPr="00915878">
        <w:t>: Include adherence to regulations like GDPR, PCI-DSS, AML, and KYC.</w:t>
      </w:r>
    </w:p>
    <w:p w14:paraId="14EBBA3B" w14:textId="77777777" w:rsidR="00915878" w:rsidRPr="00915878" w:rsidRDefault="00915878" w:rsidP="00915878">
      <w:pPr>
        <w:rPr>
          <w:b/>
          <w:bCs/>
        </w:rPr>
      </w:pPr>
      <w:r w:rsidRPr="00915878">
        <w:rPr>
          <w:b/>
          <w:bCs/>
        </w:rPr>
        <w:t>6. Other Requirements</w:t>
      </w:r>
    </w:p>
    <w:p w14:paraId="32542168" w14:textId="77777777" w:rsidR="00915878" w:rsidRPr="00915878" w:rsidRDefault="00915878" w:rsidP="00915878">
      <w:pPr>
        <w:numPr>
          <w:ilvl w:val="0"/>
          <w:numId w:val="6"/>
        </w:numPr>
      </w:pPr>
      <w:r w:rsidRPr="00915878">
        <w:rPr>
          <w:b/>
          <w:bCs/>
        </w:rPr>
        <w:t>Data Management</w:t>
      </w:r>
      <w:r w:rsidRPr="00915878">
        <w:t>: Outline requirements for data encryption, secure storage of sensitive information, regular data backups, and the processes for data retention and disposal.</w:t>
      </w:r>
    </w:p>
    <w:p w14:paraId="6092608E" w14:textId="77777777" w:rsidR="00915878" w:rsidRPr="00915878" w:rsidRDefault="00915878" w:rsidP="00915878">
      <w:pPr>
        <w:numPr>
          <w:ilvl w:val="0"/>
          <w:numId w:val="6"/>
        </w:numPr>
      </w:pPr>
      <w:r w:rsidRPr="00915878">
        <w:rPr>
          <w:b/>
          <w:bCs/>
        </w:rPr>
        <w:t>Operational Requirements</w:t>
      </w:r>
      <w:r w:rsidRPr="00915878">
        <w:t>: Describe the environment in which the software will operate, including the requirement for regular updates to keep the application secure.</w:t>
      </w:r>
    </w:p>
    <w:p w14:paraId="6A8F1641" w14:textId="77777777" w:rsidR="00915878" w:rsidRPr="00915878" w:rsidRDefault="00915878" w:rsidP="00915878">
      <w:pPr>
        <w:numPr>
          <w:ilvl w:val="0"/>
          <w:numId w:val="6"/>
        </w:numPr>
      </w:pPr>
      <w:r w:rsidRPr="00915878">
        <w:rPr>
          <w:b/>
          <w:bCs/>
        </w:rPr>
        <w:t>Maintenance</w:t>
      </w:r>
      <w:r w:rsidRPr="00915878">
        <w:t>: Specify periodic checks, updates, and patch management to maintain system security and functionality.</w:t>
      </w:r>
    </w:p>
    <w:p w14:paraId="0E55A052" w14:textId="77777777" w:rsidR="00915878" w:rsidRPr="00915878" w:rsidRDefault="00915878" w:rsidP="00915878">
      <w:pPr>
        <w:rPr>
          <w:b/>
          <w:bCs/>
        </w:rPr>
      </w:pPr>
      <w:r w:rsidRPr="00915878">
        <w:rPr>
          <w:b/>
          <w:bCs/>
        </w:rPr>
        <w:t>7. Appendices</w:t>
      </w:r>
    </w:p>
    <w:p w14:paraId="05F42210" w14:textId="77777777" w:rsidR="00915878" w:rsidRPr="00915878" w:rsidRDefault="00915878" w:rsidP="00915878">
      <w:pPr>
        <w:numPr>
          <w:ilvl w:val="0"/>
          <w:numId w:val="7"/>
        </w:numPr>
      </w:pPr>
      <w:r w:rsidRPr="00915878">
        <w:rPr>
          <w:b/>
          <w:bCs/>
        </w:rPr>
        <w:t>Glossary</w:t>
      </w:r>
      <w:r w:rsidRPr="00915878">
        <w:t>: Include any additional terms that may need clarification.</w:t>
      </w:r>
    </w:p>
    <w:p w14:paraId="01CB831A" w14:textId="77777777" w:rsidR="00915878" w:rsidRPr="00915878" w:rsidRDefault="00915878" w:rsidP="00915878">
      <w:pPr>
        <w:numPr>
          <w:ilvl w:val="0"/>
          <w:numId w:val="7"/>
        </w:numPr>
      </w:pPr>
      <w:r w:rsidRPr="00915878">
        <w:rPr>
          <w:b/>
          <w:bCs/>
        </w:rPr>
        <w:t>Supporting Documents</w:t>
      </w:r>
      <w:r w:rsidRPr="00915878">
        <w:t>: Attach relevant regulatory documents, guidelines, or additional specifications that support the SRS.</w:t>
      </w:r>
    </w:p>
    <w:p w14:paraId="48E7C4C0" w14:textId="77777777" w:rsidR="00914D21" w:rsidRDefault="00914D21"/>
    <w:sectPr w:rsidR="0091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D46AD"/>
    <w:multiLevelType w:val="multilevel"/>
    <w:tmpl w:val="600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D4B10"/>
    <w:multiLevelType w:val="multilevel"/>
    <w:tmpl w:val="C214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F705A"/>
    <w:multiLevelType w:val="multilevel"/>
    <w:tmpl w:val="D63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57236"/>
    <w:multiLevelType w:val="multilevel"/>
    <w:tmpl w:val="855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44A80"/>
    <w:multiLevelType w:val="multilevel"/>
    <w:tmpl w:val="8FB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55B56"/>
    <w:multiLevelType w:val="multilevel"/>
    <w:tmpl w:val="9B9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94202"/>
    <w:multiLevelType w:val="multilevel"/>
    <w:tmpl w:val="282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493465">
    <w:abstractNumId w:val="2"/>
  </w:num>
  <w:num w:numId="2" w16cid:durableId="955602780">
    <w:abstractNumId w:val="1"/>
  </w:num>
  <w:num w:numId="3" w16cid:durableId="1280726748">
    <w:abstractNumId w:val="0"/>
  </w:num>
  <w:num w:numId="4" w16cid:durableId="365570150">
    <w:abstractNumId w:val="3"/>
  </w:num>
  <w:num w:numId="5" w16cid:durableId="877857431">
    <w:abstractNumId w:val="6"/>
  </w:num>
  <w:num w:numId="6" w16cid:durableId="113794620">
    <w:abstractNumId w:val="5"/>
  </w:num>
  <w:num w:numId="7" w16cid:durableId="1612206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78"/>
    <w:rsid w:val="0026363C"/>
    <w:rsid w:val="00914D21"/>
    <w:rsid w:val="0091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AE16"/>
  <w15:chartTrackingRefBased/>
  <w15:docId w15:val="{8085DC89-60DB-4040-8ECB-FCF0CB5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SARUBAN venkatachalapathi</dc:creator>
  <cp:keywords/>
  <dc:description/>
  <cp:lastModifiedBy>SARUBAN venkatachalapathi</cp:lastModifiedBy>
  <cp:revision>1</cp:revision>
  <dcterms:created xsi:type="dcterms:W3CDTF">2024-11-08T10:47:00Z</dcterms:created>
  <dcterms:modified xsi:type="dcterms:W3CDTF">2024-11-08T10:48:00Z</dcterms:modified>
</cp:coreProperties>
</file>