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B8C3C61" wp14:paraId="2C078E63" wp14:textId="46337137">
      <w:pPr>
        <w:pStyle w:val="Heading1"/>
      </w:pPr>
      <w:r w:rsidR="77410B04">
        <w:rPr/>
        <w:t>Doing Graphics for Assignment 1</w:t>
      </w:r>
    </w:p>
    <w:p w:rsidR="77410B04" w:rsidP="5B8C3C61" w:rsidRDefault="77410B04" w14:paraId="49D0722B" w14:textId="69FA9667">
      <w:pPr>
        <w:pStyle w:val="Normal"/>
      </w:pPr>
      <w:r w:rsidR="77410B04">
        <w:rPr/>
        <w:t xml:space="preserve">In assignment 1, your goal is to do some simple descriptive statistics about the dataset (to characterize some of its </w:t>
      </w:r>
      <w:r w:rsidR="77410B04">
        <w:rPr/>
        <w:t>main features</w:t>
      </w:r>
      <w:r w:rsidR="77410B04">
        <w:rPr/>
        <w:t xml:space="preserve">) which should include some simple graphics.  You should limit </w:t>
      </w:r>
      <w:r w:rsidR="77410B04">
        <w:rPr/>
        <w:t>graphics really</w:t>
      </w:r>
      <w:r w:rsidR="77410B04">
        <w:rPr/>
        <w:t xml:space="preserve"> to </w:t>
      </w:r>
      <w:r w:rsidR="77410B04">
        <w:rPr/>
        <w:t>barplots</w:t>
      </w:r>
      <w:r w:rsidR="77410B04">
        <w:rPr/>
        <w:t xml:space="preserve">, </w:t>
      </w:r>
      <w:r w:rsidR="77410B04">
        <w:rPr/>
        <w:t>piecharts</w:t>
      </w:r>
      <w:r w:rsidR="77410B04">
        <w:rPr/>
        <w:t xml:space="preserve"> and histograms.</w:t>
      </w:r>
      <w:r w:rsidR="46FF3DD1">
        <w:rPr/>
        <w:t xml:space="preserve">  As a rule of thumb, you can say: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1BF773F4">
        <w:trPr>
          <w:trHeight w:val="300"/>
        </w:trPr>
        <w:tc>
          <w:tcPr>
            <w:tcW w:w="4680" w:type="dxa"/>
            <w:tcMar/>
          </w:tcPr>
          <w:p w:rsidR="46FF3DD1" w:rsidP="5B8C3C61" w:rsidRDefault="46FF3DD1" w14:paraId="4A868C2A" w14:textId="16FE05BA">
            <w:pPr>
              <w:pStyle w:val="Normal"/>
            </w:pPr>
            <w:r w:rsidR="46FF3DD1">
              <w:rPr/>
              <w:t>Chart Type</w:t>
            </w:r>
          </w:p>
        </w:tc>
        <w:tc>
          <w:tcPr>
            <w:tcW w:w="4680" w:type="dxa"/>
            <w:tcMar/>
          </w:tcPr>
          <w:p w:rsidR="46FF3DD1" w:rsidP="5B8C3C61" w:rsidRDefault="46FF3DD1" w14:paraId="6052D64C" w14:textId="015B6845">
            <w:pPr>
              <w:pStyle w:val="Normal"/>
            </w:pPr>
            <w:r w:rsidR="46FF3DD1">
              <w:rPr/>
              <w:t>Best For</w:t>
            </w:r>
          </w:p>
        </w:tc>
      </w:tr>
      <w:tr w:rsidR="5B8C3C61" w:rsidTr="5B8C3C61" w14:paraId="4C9E48B9">
        <w:trPr>
          <w:trHeight w:val="300"/>
        </w:trPr>
        <w:tc>
          <w:tcPr>
            <w:tcW w:w="4680" w:type="dxa"/>
            <w:tcMar/>
          </w:tcPr>
          <w:p w:rsidR="5C72BBBA" w:rsidP="5B8C3C61" w:rsidRDefault="5C72BBBA" w14:paraId="09FC3AC6" w14:textId="60C9F8EB">
            <w:pPr>
              <w:pStyle w:val="Normal"/>
            </w:pPr>
            <w:r w:rsidR="5C72BBBA">
              <w:rPr/>
              <w:t>Histogram</w:t>
            </w:r>
          </w:p>
          <w:p w:rsidR="5B8C3C61" w:rsidP="5B8C3C61" w:rsidRDefault="5B8C3C61" w14:paraId="7CB0999D" w14:textId="23E86046">
            <w:pPr>
              <w:pStyle w:val="Normal"/>
            </w:pPr>
          </w:p>
        </w:tc>
        <w:tc>
          <w:tcPr>
            <w:tcW w:w="4680" w:type="dxa"/>
            <w:tcMar/>
          </w:tcPr>
          <w:p w:rsidR="5C72BBBA" w:rsidP="5B8C3C61" w:rsidRDefault="5C72BBBA" w14:paraId="47E28256" w14:textId="7178D3DD">
            <w:pPr>
              <w:pStyle w:val="Normal"/>
            </w:pPr>
            <w:r w:rsidR="5C72BBBA">
              <w:rPr/>
              <w:t>Shape of Distributions</w:t>
            </w:r>
          </w:p>
        </w:tc>
      </w:tr>
      <w:tr w:rsidR="5B8C3C61" w:rsidTr="5B8C3C61" w14:paraId="1D85ABB0">
        <w:trPr>
          <w:trHeight w:val="300"/>
        </w:trPr>
        <w:tc>
          <w:tcPr>
            <w:tcW w:w="4680" w:type="dxa"/>
            <w:tcMar/>
          </w:tcPr>
          <w:p w:rsidR="46FF3DD1" w:rsidP="5B8C3C61" w:rsidRDefault="46FF3DD1" w14:paraId="2E93203B" w14:textId="22AA6DD2">
            <w:pPr>
              <w:pStyle w:val="Normal"/>
            </w:pPr>
            <w:r w:rsidR="46FF3DD1">
              <w:rPr/>
              <w:t>Barplot</w:t>
            </w:r>
          </w:p>
        </w:tc>
        <w:tc>
          <w:tcPr>
            <w:tcW w:w="4680" w:type="dxa"/>
            <w:tcMar/>
          </w:tcPr>
          <w:p w:rsidR="46FF3DD1" w:rsidP="5B8C3C61" w:rsidRDefault="46FF3DD1" w14:paraId="79CD3129" w14:textId="05AC1C9B">
            <w:pPr>
              <w:pStyle w:val="Normal"/>
            </w:pPr>
            <w:r w:rsidR="46FF3DD1">
              <w:rPr/>
              <w:t>Magnitudes</w:t>
            </w:r>
          </w:p>
        </w:tc>
      </w:tr>
      <w:tr w:rsidR="5B8C3C61" w:rsidTr="5B8C3C61" w14:paraId="418ADBCF">
        <w:trPr>
          <w:trHeight w:val="300"/>
        </w:trPr>
        <w:tc>
          <w:tcPr>
            <w:tcW w:w="4680" w:type="dxa"/>
            <w:tcMar/>
          </w:tcPr>
          <w:p w:rsidR="46FF3DD1" w:rsidP="5B8C3C61" w:rsidRDefault="46FF3DD1" w14:paraId="5AC3631B" w14:textId="016B82EC">
            <w:pPr>
              <w:pStyle w:val="Normal"/>
            </w:pPr>
            <w:r w:rsidR="46FF3DD1">
              <w:rPr/>
              <w:t>Piechart</w:t>
            </w:r>
          </w:p>
        </w:tc>
        <w:tc>
          <w:tcPr>
            <w:tcW w:w="4680" w:type="dxa"/>
            <w:tcMar/>
          </w:tcPr>
          <w:p w:rsidR="46FF3DD1" w:rsidP="5B8C3C61" w:rsidRDefault="46FF3DD1" w14:paraId="6609978A" w14:textId="1D1AA467">
            <w:pPr>
              <w:pStyle w:val="Normal"/>
            </w:pPr>
            <w:r w:rsidR="46FF3DD1">
              <w:rPr/>
              <w:t>Proportions</w:t>
            </w:r>
          </w:p>
        </w:tc>
      </w:tr>
    </w:tbl>
    <w:p w:rsidR="5B8C3C61" w:rsidP="5B8C3C61" w:rsidRDefault="5B8C3C61" w14:paraId="4976D253" w14:textId="7552C7F5">
      <w:pPr>
        <w:pStyle w:val="Normal"/>
      </w:pPr>
    </w:p>
    <w:p w:rsidR="61DA4876" w:rsidP="08BC6E76" w:rsidRDefault="61DA4876" w14:paraId="31CDC315" w14:textId="1A6D6848">
      <w:pPr>
        <w:pStyle w:val="Normal"/>
      </w:pPr>
      <w:r w:rsidR="61DA4876">
        <w:rPr/>
        <w:t xml:space="preserve">When you run any of the functions for such graphics in R Studio </w:t>
      </w:r>
      <w:r w:rsidR="61DA4876">
        <w:rPr/>
        <w:t>( hist</w:t>
      </w:r>
      <w:r w:rsidR="61DA4876">
        <w:rPr/>
        <w:t xml:space="preserve">(), </w:t>
      </w:r>
      <w:r w:rsidR="61DA4876">
        <w:rPr/>
        <w:t>piechart</w:t>
      </w:r>
      <w:r w:rsidR="61DA4876">
        <w:rPr/>
        <w:t xml:space="preserve">(), </w:t>
      </w:r>
      <w:r w:rsidR="61DA4876">
        <w:rPr/>
        <w:t>barplot</w:t>
      </w:r>
      <w:r w:rsidR="61DA4876">
        <w:rPr/>
        <w:t>(</w:t>
      </w:r>
      <w:r w:rsidR="61DA4876">
        <w:rPr/>
        <w:t>) )</w:t>
      </w:r>
      <w:r w:rsidR="61DA4876">
        <w:rPr/>
        <w:t xml:space="preserve">, the graphics are </w:t>
      </w:r>
      <w:r w:rsidR="61DA4876">
        <w:rPr/>
        <w:t>immediately</w:t>
      </w:r>
      <w:r w:rsidR="61DA4876">
        <w:rPr/>
        <w:t xml:space="preserve"> shown in the display area of R Studio.  If </w:t>
      </w:r>
      <w:r w:rsidR="61DA4876">
        <w:rPr/>
        <w:t>however</w:t>
      </w:r>
      <w:r w:rsidR="61DA4876">
        <w:rPr/>
        <w:t xml:space="preserve"> you want to save them as graphics files (png fo</w:t>
      </w:r>
      <w:r w:rsidR="71313E77">
        <w:rPr/>
        <w:t xml:space="preserve">r instance) for incorporation in your assignment document, you should enclose your graph commands </w:t>
      </w:r>
      <w:r w:rsidR="71313E77">
        <w:rPr/>
        <w:t>between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8BC6E76" w:rsidTr="08BC6E76" w14:paraId="5856B0AD">
        <w:trPr>
          <w:trHeight w:val="300"/>
        </w:trPr>
        <w:tc>
          <w:tcPr>
            <w:tcW w:w="10800" w:type="dxa"/>
            <w:tcMar/>
          </w:tcPr>
          <w:p w:rsidR="172B52BE" w:rsidP="08BC6E76" w:rsidRDefault="172B52BE" w14:paraId="6798D2AD" w14:textId="03C89FC6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 w:right="0"/>
              <w:jc w:val="both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</w:pPr>
            <w:r w:rsidRPr="08BC6E76" w:rsidR="172B52B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png</w:t>
            </w:r>
            <w:r w:rsidRPr="08BC6E76" w:rsidR="172B52B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(</w:t>
            </w:r>
            <w:r w:rsidRPr="08BC6E76" w:rsidR="0F1B912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"</w:t>
            </w:r>
            <w:r w:rsidRPr="08BC6E76" w:rsidR="172B52B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yourfilename.png</w:t>
            </w:r>
            <w:r w:rsidRPr="08BC6E76" w:rsidR="5A4D613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"</w:t>
            </w:r>
            <w:r w:rsidRPr="08BC6E76" w:rsidR="172B52B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)</w:t>
            </w:r>
            <w:r w:rsidRPr="08BC6E76" w:rsidR="57DA314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 xml:space="preserve"> #this opens the file for writing</w:t>
            </w:r>
            <w:r>
              <w:br/>
            </w:r>
            <w:r w:rsidRPr="08BC6E76" w:rsidR="00F419E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21B34"/>
                <w:sz w:val="22"/>
                <w:szCs w:val="22"/>
                <w:lang w:val="en-US"/>
              </w:rPr>
              <w:t># here put the commands used to generate the graph</w:t>
            </w:r>
          </w:p>
          <w:p w:rsidR="156BCE03" w:rsidP="08BC6E76" w:rsidRDefault="156BCE03" w14:paraId="1288C9EA" w14:textId="31E2D373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 w:right="0"/>
              <w:jc w:val="both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87687"/>
                <w:sz w:val="22"/>
                <w:szCs w:val="22"/>
                <w:lang w:val="en-US"/>
              </w:rPr>
            </w:pPr>
            <w:r w:rsidRPr="08BC6E76" w:rsidR="156BCE0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dev.off</w:t>
            </w:r>
            <w:r w:rsidRPr="08BC6E76" w:rsidR="156BCE0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87687"/>
                <w:sz w:val="22"/>
                <w:szCs w:val="22"/>
                <w:lang w:val="en-US"/>
              </w:rPr>
              <w:t>()</w:t>
            </w:r>
            <w:r w:rsidRPr="08BC6E76" w:rsidR="240780A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87687"/>
                <w:sz w:val="22"/>
                <w:szCs w:val="22"/>
                <w:lang w:val="en-US"/>
              </w:rPr>
              <w:t># this closes the file after writing</w:t>
            </w:r>
          </w:p>
          <w:p w:rsidR="08BC6E76" w:rsidP="08BC6E76" w:rsidRDefault="08BC6E76" w14:paraId="1875A0BE" w14:textId="2E16A255">
            <w:pPr>
              <w:pStyle w:val="Normal"/>
            </w:pPr>
          </w:p>
        </w:tc>
      </w:tr>
    </w:tbl>
    <w:p w:rsidR="240780A3" w:rsidP="08BC6E76" w:rsidRDefault="240780A3" w14:paraId="1CCE3A5B" w14:textId="43F84FA2">
      <w:pPr>
        <w:pStyle w:val="Normal"/>
      </w:pPr>
      <w:r w:rsidR="240780A3">
        <w:rPr/>
        <w:t xml:space="preserve">I </w:t>
      </w:r>
      <w:r w:rsidR="240780A3">
        <w:rPr/>
        <w:t>wont</w:t>
      </w:r>
      <w:r w:rsidR="240780A3">
        <w:rPr/>
        <w:t xml:space="preserve"> mention these in again in the rest of the tutorial to avoid repetition.</w:t>
      </w:r>
    </w:p>
    <w:p w:rsidR="46FF3DD1" w:rsidP="5B8C3C61" w:rsidRDefault="46FF3DD1" w14:paraId="5FF3577E" w14:textId="32648A45">
      <w:pPr>
        <w:pStyle w:val="Normal"/>
      </w:pPr>
      <w:r w:rsidR="46FF3DD1">
        <w:rPr/>
        <w:t>Lets</w:t>
      </w:r>
      <w:r w:rsidR="46FF3DD1">
        <w:rPr/>
        <w:t xml:space="preserve"> look again at the </w:t>
      </w:r>
      <w:r w:rsidR="620EF770">
        <w:rPr/>
        <w:t xml:space="preserve">student </w:t>
      </w:r>
      <w:r w:rsidR="46FF3DD1">
        <w:rPr/>
        <w:t xml:space="preserve">survey </w:t>
      </w:r>
      <w:r w:rsidR="46FF3DD1">
        <w:rPr/>
        <w:t>results</w:t>
      </w:r>
      <w:r w:rsidR="3018C3A5">
        <w:rPr/>
        <w:t xml:space="preserve"> again</w:t>
      </w:r>
      <w:r w:rsidR="3018C3A5">
        <w:rPr/>
        <w:t>. P</w:t>
      </w:r>
      <w:r w:rsidR="3D0C5064">
        <w:rPr/>
        <w:t xml:space="preserve">lace the spreadsheet and </w:t>
      </w:r>
      <w:r w:rsidR="434FBBA0">
        <w:rPr/>
        <w:t>the file practical_3_</w:t>
      </w:r>
      <w:r w:rsidR="434FBBA0">
        <w:rPr/>
        <w:t>starter.R</w:t>
      </w:r>
      <w:r w:rsidR="434FBBA0">
        <w:rPr/>
        <w:t xml:space="preserve"> into a new folder, then in R Studio, choose </w:t>
      </w:r>
      <w:r w:rsidR="434FBBA0">
        <w:rPr/>
        <w:t>new</w:t>
      </w:r>
      <w:r w:rsidR="434FBBA0">
        <w:rPr/>
        <w:t xml:space="preserve"> project, and create it from an existing directory (the folder you created).</w:t>
      </w:r>
    </w:p>
    <w:p w:rsidR="434FBBA0" w:rsidP="5B8C3C61" w:rsidRDefault="434FBBA0" w14:paraId="65C14D93" w14:textId="29CEE572">
      <w:pPr>
        <w:pStyle w:val="Normal"/>
      </w:pPr>
      <w:r w:rsidR="434FBBA0">
        <w:rPr/>
        <w:t>In</w:t>
      </w:r>
      <w:r w:rsidR="783A655E">
        <w:rPr/>
        <w:t xml:space="preserve"> this script, </w:t>
      </w:r>
      <w:r w:rsidR="434FBBA0">
        <w:rPr/>
        <w:t xml:space="preserve">all the column </w:t>
      </w:r>
      <w:r w:rsidR="434FBBA0">
        <w:rPr/>
        <w:t>renaming,</w:t>
      </w:r>
      <w:r w:rsidR="434FBBA0">
        <w:rPr/>
        <w:t xml:space="preserve"> and numeric forcing </w:t>
      </w:r>
      <w:r w:rsidR="434FBBA0">
        <w:rPr/>
        <w:t>has</w:t>
      </w:r>
      <w:r w:rsidR="434FBBA0">
        <w:rPr/>
        <w:t xml:space="preserve"> already been done.</w:t>
      </w:r>
      <w:r w:rsidR="62323C6E">
        <w:rPr/>
        <w:t xml:space="preserve"> </w:t>
      </w:r>
      <w:r w:rsidR="290A40CA">
        <w:rPr/>
        <w:t>Make sure you run it first by clicking on the "source" button when you have loaded it into the editor.</w:t>
      </w:r>
      <w:r w:rsidR="62323C6E">
        <w:rPr/>
        <w:t xml:space="preserve"> </w:t>
      </w:r>
    </w:p>
    <w:p w:rsidR="434FBBA0" w:rsidP="5B8C3C61" w:rsidRDefault="434FBBA0" w14:paraId="40F33F4C" w14:textId="495A84BE">
      <w:pPr>
        <w:pStyle w:val="Heading2"/>
      </w:pPr>
      <w:r w:rsidR="434FBBA0">
        <w:rPr/>
        <w:t>Basic Histogram</w:t>
      </w:r>
    </w:p>
    <w:p w:rsidR="434FBBA0" w:rsidP="5B8C3C61" w:rsidRDefault="434FBBA0" w14:paraId="17A44C00" w14:textId="1CE1E36E">
      <w:pPr>
        <w:pStyle w:val="Normal"/>
      </w:pPr>
      <w:r w:rsidR="434FBBA0">
        <w:rPr/>
        <w:t xml:space="preserve">A basic histogram is good for </w:t>
      </w:r>
      <w:r w:rsidR="434FBBA0">
        <w:rPr/>
        <w:t>distributions</w:t>
      </w:r>
      <w:r w:rsidR="434FBBA0">
        <w:rPr/>
        <w:t>.</w:t>
      </w:r>
      <w:r w:rsidR="18830523">
        <w:rPr/>
        <w:t xml:space="preserve">  Its main use is on numerical data (</w:t>
      </w:r>
      <w:r w:rsidR="18830523">
        <w:rPr/>
        <w:t>its</w:t>
      </w:r>
      <w:r w:rsidR="18830523">
        <w:rPr/>
        <w:t xml:space="preserve"> not so good with counts).</w:t>
      </w:r>
      <w:r w:rsidR="434FBBA0">
        <w:rPr/>
        <w:t xml:space="preserve"> </w:t>
      </w:r>
      <w:r w:rsidR="434FBBA0">
        <w:rPr/>
        <w:t xml:space="preserve"> An easy one, which </w:t>
      </w:r>
      <w:r w:rsidR="434FBBA0">
        <w:rPr/>
        <w:t>shouldnt</w:t>
      </w:r>
      <w:r w:rsidR="434FBBA0">
        <w:rPr/>
        <w:t xml:space="preserve"> cause any </w:t>
      </w:r>
      <w:r w:rsidR="434FBBA0">
        <w:rPr/>
        <w:t>surprises</w:t>
      </w:r>
      <w:r w:rsidR="434FBBA0">
        <w:rPr/>
        <w:t xml:space="preserve"> is that of height</w:t>
      </w:r>
      <w:r w:rsidR="0C39C7A1">
        <w:rPr/>
        <w:t xml:space="preserve">.  Since </w:t>
      </w:r>
      <w:r w:rsidR="0C39C7A1">
        <w:rPr/>
        <w:t>peoples</w:t>
      </w:r>
      <w:r w:rsidR="0C39C7A1">
        <w:rPr/>
        <w:t xml:space="preserve"> height is known to be normally distributed it </w:t>
      </w:r>
      <w:r w:rsidR="0C39C7A1">
        <w:rPr/>
        <w:t>shouldnt</w:t>
      </w:r>
      <w:r w:rsidR="0C39C7A1">
        <w:rPr/>
        <w:t xml:space="preserve"> cause any surprises</w:t>
      </w:r>
    </w:p>
    <w:p w:rsidR="0C39C7A1" w:rsidP="5B8C3C61" w:rsidRDefault="0C39C7A1" w14:paraId="3862ABCC" w14:textId="1E83C698">
      <w:pPr>
        <w:pStyle w:val="Normal"/>
      </w:pPr>
      <w:r w:rsidR="0C39C7A1">
        <w:rPr/>
        <w:t>Run this command: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59C9AEB4">
        <w:trPr>
          <w:trHeight w:val="300"/>
        </w:trPr>
        <w:tc>
          <w:tcPr>
            <w:tcW w:w="4680" w:type="dxa"/>
            <w:tcMar/>
          </w:tcPr>
          <w:p w:rsidR="0C39C7A1" w:rsidP="5B8C3C61" w:rsidRDefault="0C39C7A1" w14:paraId="4C563324" w14:textId="253E51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0C39C7A1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hist(</w:t>
            </w:r>
            <w:r w:rsidRPr="5B8C3C61" w:rsidR="0C39C7A1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df$height_cm</w:t>
            </w:r>
            <w:r w:rsidRPr="5B8C3C61" w:rsidR="0C39C7A1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)</w:t>
            </w:r>
          </w:p>
          <w:p w:rsidR="5B8C3C61" w:rsidP="5B8C3C61" w:rsidRDefault="5B8C3C61" w14:paraId="7E521B31" w14:textId="16CA5222">
            <w:pPr>
              <w:pStyle w:val="Normal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</w:pPr>
          </w:p>
          <w:p w:rsidR="0C39C7A1" w:rsidP="5B8C3C61" w:rsidRDefault="0C39C7A1" w14:paraId="02D8117B" w14:textId="2D6712D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</w:pPr>
            <w:r w:rsidRPr="5B8C3C61" w:rsidR="0C39C7A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 xml:space="preserve">#As you see, it is informative but very basic.  It does not have a proper title, nor proper labels.  </w:t>
            </w:r>
            <w:r w:rsidRPr="5B8C3C61" w:rsidR="03455DE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 xml:space="preserve">Moreover, the division into bands (10cm) is a bit broad – and </w:t>
            </w:r>
            <w:r w:rsidRPr="5B8C3C61" w:rsidR="03455DE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maybe smaller</w:t>
            </w:r>
            <w:r w:rsidRPr="5B8C3C61" w:rsidR="03455DE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 xml:space="preserve"> bands would be better.  Also, we might wish to </w:t>
            </w:r>
            <w:r w:rsidRPr="5B8C3C61" w:rsidR="10699E7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filter the data, for example showing the heights of women only, or men only, or both together</w:t>
            </w:r>
          </w:p>
        </w:tc>
        <w:tc>
          <w:tcPr>
            <w:tcW w:w="4680" w:type="dxa"/>
            <w:tcMar/>
          </w:tcPr>
          <w:p w:rsidR="0C39C7A1" w:rsidP="5B8C3C61" w:rsidRDefault="0C39C7A1" w14:paraId="67C596C5" w14:textId="4894D766">
            <w:pPr>
              <w:pStyle w:val="Normal"/>
            </w:pPr>
            <w:r w:rsidR="0C39C7A1">
              <w:drawing>
                <wp:inline wp14:editId="48257FD3" wp14:anchorId="03328291">
                  <wp:extent cx="2828925" cy="1743075"/>
                  <wp:effectExtent l="0" t="0" r="0" b="0"/>
                  <wp:docPr id="210795893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210795893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59417985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17430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RDefault="5B8C3C61" w14:paraId="4EB2C77D" w14:textId="04791B2F"/>
    <w:p w:rsidR="3249E50D" w:rsidRDefault="3249E50D" w14:paraId="1DF62806" w14:textId="45C7FE3F">
      <w:r w:rsidR="3249E50D">
        <w:rPr/>
        <w:t xml:space="preserve">The </w:t>
      </w:r>
      <w:r w:rsidR="70C9D3BA">
        <w:rPr/>
        <w:t>p</w:t>
      </w:r>
      <w:r w:rsidR="3249E50D">
        <w:rPr/>
        <w:t>rincipal options you</w:t>
      </w:r>
      <w:r w:rsidR="04D64267">
        <w:rPr/>
        <w:t xml:space="preserve"> can add</w:t>
      </w:r>
      <w:r w:rsidR="4338B283">
        <w:rPr/>
        <w:t xml:space="preserve"> to achieve these ends are: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24802903" w14:paraId="16F18B09">
        <w:trPr>
          <w:trHeight w:val="300"/>
        </w:trPr>
        <w:tc>
          <w:tcPr>
            <w:tcW w:w="4680" w:type="dxa"/>
            <w:tcMar/>
          </w:tcPr>
          <w:p w:rsidR="4338B283" w:rsidP="5B8C3C61" w:rsidRDefault="4338B283" w14:paraId="1D36CD9D" w14:textId="1E59632C">
            <w:pPr>
              <w:pStyle w:val="Normal"/>
            </w:pPr>
            <w:r w:rsidR="4338B283">
              <w:rPr/>
              <w:t>number of bands</w:t>
            </w:r>
          </w:p>
        </w:tc>
        <w:tc>
          <w:tcPr>
            <w:tcW w:w="4680" w:type="dxa"/>
            <w:tcMar/>
          </w:tcPr>
          <w:p w:rsidR="4338B283" w:rsidP="5B8C3C61" w:rsidRDefault="4338B283" w14:paraId="29D05FC0" w14:textId="5531757D">
            <w:pPr>
              <w:pStyle w:val="Normal"/>
            </w:pPr>
            <w:r w:rsidR="4338B283">
              <w:rPr/>
              <w:t>breaks=10</w:t>
            </w:r>
          </w:p>
        </w:tc>
      </w:tr>
      <w:tr w:rsidR="5B8C3C61" w:rsidTr="24802903" w14:paraId="72ADBC6F">
        <w:trPr>
          <w:trHeight w:val="300"/>
        </w:trPr>
        <w:tc>
          <w:tcPr>
            <w:tcW w:w="4680" w:type="dxa"/>
            <w:tcMar/>
          </w:tcPr>
          <w:p w:rsidR="4338B283" w:rsidP="5B8C3C61" w:rsidRDefault="4338B283" w14:paraId="7AAEB9BE" w14:textId="1C166E39">
            <w:pPr>
              <w:pStyle w:val="Normal"/>
            </w:pPr>
            <w:r w:rsidR="4338B283">
              <w:rPr/>
              <w:t>title</w:t>
            </w:r>
          </w:p>
        </w:tc>
        <w:tc>
          <w:tcPr>
            <w:tcW w:w="4680" w:type="dxa"/>
            <w:tcMar/>
          </w:tcPr>
          <w:p w:rsidR="4338B283" w:rsidP="5B8C3C61" w:rsidRDefault="4338B283" w14:paraId="11C55BAF" w14:textId="651E8B44">
            <w:pPr>
              <w:pStyle w:val="Normal"/>
            </w:pPr>
            <w:r w:rsidR="4338B283">
              <w:rPr/>
              <w:t>main="Histogram of student heights"</w:t>
            </w:r>
          </w:p>
        </w:tc>
      </w:tr>
      <w:tr w:rsidR="5B8C3C61" w:rsidTr="24802903" w14:paraId="66791DA1">
        <w:trPr>
          <w:trHeight w:val="300"/>
        </w:trPr>
        <w:tc>
          <w:tcPr>
            <w:tcW w:w="4680" w:type="dxa"/>
            <w:tcMar/>
          </w:tcPr>
          <w:p w:rsidR="4338B283" w:rsidP="5B8C3C61" w:rsidRDefault="4338B283" w14:paraId="1AF04391" w14:textId="79664AD9">
            <w:pPr>
              <w:pStyle w:val="Normal"/>
            </w:pPr>
            <w:r w:rsidR="4338B283">
              <w:rPr/>
              <w:t>Label for the x axis</w:t>
            </w:r>
          </w:p>
        </w:tc>
        <w:tc>
          <w:tcPr>
            <w:tcW w:w="4680" w:type="dxa"/>
            <w:tcMar/>
          </w:tcPr>
          <w:p w:rsidR="4338B283" w:rsidP="5B8C3C61" w:rsidRDefault="4338B283" w14:paraId="34E307D9" w14:textId="4F38BF26">
            <w:pPr>
              <w:pStyle w:val="Normal"/>
            </w:pPr>
            <w:r w:rsidR="4338B283">
              <w:rPr/>
              <w:t>xlab</w:t>
            </w:r>
            <w:r w:rsidR="4338B283">
              <w:rPr/>
              <w:t>="Height in bands of x cm"</w:t>
            </w:r>
          </w:p>
        </w:tc>
      </w:tr>
      <w:tr w:rsidR="5B8C3C61" w:rsidTr="24802903" w14:paraId="2143FE8A">
        <w:trPr>
          <w:trHeight w:val="675"/>
        </w:trPr>
        <w:tc>
          <w:tcPr>
            <w:tcW w:w="4680" w:type="dxa"/>
            <w:tcMar/>
          </w:tcPr>
          <w:p w:rsidR="4338B283" w:rsidP="5B8C3C61" w:rsidRDefault="4338B283" w14:paraId="7AC7F9B1" w14:textId="42E2BD69">
            <w:pPr>
              <w:pStyle w:val="Normal"/>
            </w:pPr>
            <w:r w:rsidR="4338B283">
              <w:rPr/>
              <w:t>Label for the y axis</w:t>
            </w:r>
          </w:p>
          <w:p w:rsidR="5B8C3C61" w:rsidP="5B8C3C61" w:rsidRDefault="5B8C3C61" w14:paraId="411C9C55" w14:textId="06DF26B0">
            <w:pPr>
              <w:pStyle w:val="Normal"/>
            </w:pPr>
          </w:p>
        </w:tc>
        <w:tc>
          <w:tcPr>
            <w:tcW w:w="4680" w:type="dxa"/>
            <w:tcMar/>
          </w:tcPr>
          <w:p w:rsidR="4338B283" w:rsidP="5B8C3C61" w:rsidRDefault="4338B283" w14:paraId="5D80531A" w14:textId="52CDBD51">
            <w:pPr>
              <w:pStyle w:val="Normal"/>
            </w:pPr>
            <w:r w:rsidR="4338B283">
              <w:rPr/>
              <w:t>ylab</w:t>
            </w:r>
            <w:r w:rsidR="4338B283">
              <w:rPr/>
              <w:t>="Frequency"</w:t>
            </w:r>
          </w:p>
        </w:tc>
      </w:tr>
      <w:tr w:rsidR="5B8C3C61" w:rsidTr="24802903" w14:paraId="0C02DCC0">
        <w:trPr>
          <w:trHeight w:val="300"/>
        </w:trPr>
        <w:tc>
          <w:tcPr>
            <w:tcW w:w="4680" w:type="dxa"/>
            <w:tcMar/>
          </w:tcPr>
          <w:p w:rsidR="4338B283" w:rsidP="5B8C3C61" w:rsidRDefault="4338B283" w14:paraId="798B79CA" w14:textId="5CCA905A">
            <w:pPr>
              <w:pStyle w:val="Normal"/>
            </w:pPr>
            <w:r w:rsidR="4338B283">
              <w:rPr/>
              <w:t>Filtering the data</w:t>
            </w:r>
            <w:r w:rsidR="2DA6A578">
              <w:rPr/>
              <w:t xml:space="preserve"> (e.g for women only)</w:t>
            </w:r>
          </w:p>
        </w:tc>
        <w:tc>
          <w:tcPr>
            <w:tcW w:w="4680" w:type="dxa"/>
            <w:tcMar/>
          </w:tcPr>
          <w:p w:rsidR="2DA6A578" w:rsidP="5B8C3C61" w:rsidRDefault="2DA6A578" w14:paraId="11C0216C" w14:textId="33E4FE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2DA6A578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df$height_cm[df$gender=="Woman"]</w:t>
            </w:r>
          </w:p>
        </w:tc>
      </w:tr>
      <w:tr w:rsidR="5B8C3C61" w:rsidTr="24802903" w14:paraId="5F6126E4">
        <w:trPr>
          <w:trHeight w:val="300"/>
        </w:trPr>
        <w:tc>
          <w:tcPr>
            <w:tcW w:w="4680" w:type="dxa"/>
            <w:tcMar/>
          </w:tcPr>
          <w:p w:rsidR="2A62F5A9" w:rsidP="5B8C3C61" w:rsidRDefault="2A62F5A9" w14:paraId="0FEF89D0" w14:textId="71FE23CF">
            <w:pPr>
              <w:pStyle w:val="Normal"/>
            </w:pPr>
            <w:r w:rsidR="2A62F5A9">
              <w:rPr/>
              <w:t>Colouring the bands</w:t>
            </w:r>
          </w:p>
        </w:tc>
        <w:tc>
          <w:tcPr>
            <w:tcW w:w="4680" w:type="dxa"/>
            <w:tcMar/>
          </w:tcPr>
          <w:p w:rsidR="2A62F5A9" w:rsidP="5B8C3C61" w:rsidRDefault="2A62F5A9" w14:paraId="33B9865B" w14:textId="3F8AF1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2A62F5A9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col = "steelblue"</w:t>
            </w:r>
          </w:p>
        </w:tc>
      </w:tr>
      <w:tr w:rsidR="5B8C3C61" w:rsidTr="24802903" w14:paraId="0930BD36">
        <w:trPr>
          <w:trHeight w:val="300"/>
        </w:trPr>
        <w:tc>
          <w:tcPr>
            <w:tcW w:w="4680" w:type="dxa"/>
            <w:tcMar/>
          </w:tcPr>
          <w:p w:rsidR="5D5FCA2C" w:rsidP="5B8C3C61" w:rsidRDefault="5D5FCA2C" w14:paraId="269350EA" w14:textId="3EEE6587">
            <w:pPr>
              <w:pStyle w:val="Normal"/>
            </w:pPr>
            <w:r w:rsidR="5D5FCA2C">
              <w:rPr/>
              <w:t>Setting limits</w:t>
            </w:r>
            <w:r w:rsidR="068E7C55">
              <w:rPr/>
              <w:t xml:space="preserve"> (optional)</w:t>
            </w:r>
            <w:r>
              <w:br/>
            </w:r>
            <w:r w:rsidR="2D335B3D">
              <w:rPr/>
              <w:t>(be careful here, this will hide anyone below 140 – this might be useful to remove outliers) but you should mention this in the graphic description</w:t>
            </w:r>
          </w:p>
        </w:tc>
        <w:tc>
          <w:tcPr>
            <w:tcW w:w="4680" w:type="dxa"/>
            <w:tcMar/>
          </w:tcPr>
          <w:p w:rsidR="5D5FCA2C" w:rsidP="5B8C3C61" w:rsidRDefault="5D5FCA2C" w14:paraId="312B160F" w14:textId="39356CCE">
            <w:pPr>
              <w:pStyle w:val="Normal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</w:pPr>
            <w:r w:rsidRPr="5B8C3C61" w:rsidR="5D5FCA2C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Xlim</w:t>
            </w:r>
            <w:r w:rsidRPr="5B8C3C61" w:rsidR="5D5FCA2C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=</w:t>
            </w:r>
            <w:r w:rsidRPr="5B8C3C61" w:rsidR="5D5FCA2C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c(</w:t>
            </w:r>
            <w:r w:rsidRPr="5B8C3C61" w:rsidR="5D5FCA2C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140,180)</w:t>
            </w:r>
          </w:p>
        </w:tc>
      </w:tr>
    </w:tbl>
    <w:p w:rsidR="5B8C3C61" w:rsidP="5B8C3C61" w:rsidRDefault="5B8C3C61" w14:paraId="00CFF96B" w14:textId="660AB63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770"/>
      </w:tblGrid>
      <w:tr w:rsidR="5B8C3C61" w:rsidTr="24802903" w14:paraId="212CB14B">
        <w:trPr>
          <w:trHeight w:val="300"/>
        </w:trPr>
        <w:tc>
          <w:tcPr>
            <w:tcW w:w="4590" w:type="dxa"/>
            <w:tcMar/>
          </w:tcPr>
          <w:p w:rsidR="11EA4586" w:rsidP="5B8C3C61" w:rsidRDefault="11EA4586" w14:paraId="67AE1233" w14:textId="29286A3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hist(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df$height_cm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[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df$gender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=="Woman"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],breaks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=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10,</w:t>
            </w:r>
          </w:p>
          <w:p w:rsidR="11EA4586" w:rsidP="5B8C3C61" w:rsidRDefault="11EA4586" w14:paraId="788E17B9" w14:textId="772F28B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xlab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 xml:space="preserve">="Height in bands of 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5cm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",</w:t>
            </w:r>
          </w:p>
          <w:p w:rsidR="11EA4586" w:rsidP="5B8C3C61" w:rsidRDefault="11EA4586" w14:paraId="6E35AD9B" w14:textId="089D0DC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ylab</w:t>
            </w: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 xml:space="preserve">="Frequency", </w:t>
            </w:r>
          </w:p>
          <w:p w:rsidR="11EA4586" w:rsidP="5B8C3C61" w:rsidRDefault="11EA4586" w14:paraId="14106DD9" w14:textId="790CD1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main="Female height on 7COM1079"</w:t>
            </w:r>
            <w:r w:rsidRPr="5B8C3C61" w:rsidR="1CB5E9F7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,</w:t>
            </w:r>
          </w:p>
          <w:p w:rsidR="1CB5E9F7" w:rsidP="24802903" w:rsidRDefault="1CB5E9F7" w14:paraId="1B5CD26E" w14:noSpellErr="1" w14:textId="437851CE">
            <w:pPr>
              <w:pStyle w:val="Normal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</w:pPr>
            <w:r w:rsidRPr="24802903" w:rsidR="1545481B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col = "</w:t>
            </w:r>
            <w:r w:rsidRPr="24802903" w:rsidR="1545481B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steelblue</w:t>
            </w:r>
            <w:r w:rsidRPr="24802903" w:rsidR="1545481B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"</w:t>
            </w:r>
          </w:p>
          <w:p w:rsidR="11EA4586" w:rsidP="5B8C3C61" w:rsidRDefault="11EA4586" w14:paraId="7716D8E0" w14:textId="49861970">
            <w:pPr>
              <w:pStyle w:val="Normal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</w:pPr>
            <w:r w:rsidRPr="5B8C3C61" w:rsidR="11EA4586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)</w:t>
            </w:r>
          </w:p>
        </w:tc>
        <w:tc>
          <w:tcPr>
            <w:tcW w:w="4770" w:type="dxa"/>
            <w:tcMar/>
          </w:tcPr>
          <w:p w:rsidR="6AC7CB63" w:rsidP="5B8C3C61" w:rsidRDefault="6AC7CB63" w14:paraId="26B16892" w14:textId="6657A38A">
            <w:pPr>
              <w:pStyle w:val="Normal"/>
            </w:pPr>
            <w:r w:rsidR="6AC7CB63">
              <w:drawing>
                <wp:inline wp14:editId="79B8C09F" wp14:anchorId="59D90E16">
                  <wp:extent cx="2819400" cy="1485900"/>
                  <wp:effectExtent l="0" t="0" r="0" b="0"/>
                  <wp:docPr id="207832700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207832700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0151704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19400" cy="14859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AC7CB63" w:rsidP="5B8C3C61" w:rsidRDefault="6AC7CB63" w14:paraId="15A54B7F" w14:textId="1DBDD786">
      <w:pPr>
        <w:pStyle w:val="Normal"/>
      </w:pPr>
      <w:r w:rsidR="6AC7CB63">
        <w:rPr/>
        <w:t xml:space="preserve">Now you know the basic modifications you can </w:t>
      </w:r>
      <w:r w:rsidR="6AC7CB63">
        <w:rPr/>
        <w:t>do</w:t>
      </w:r>
      <w:r w:rsidR="6AC7CB63">
        <w:rPr/>
        <w:t xml:space="preserve">, look </w:t>
      </w:r>
      <w:r w:rsidR="6AC7CB63">
        <w:rPr/>
        <w:t>in</w:t>
      </w:r>
      <w:r w:rsidR="6AC7CB63">
        <w:rPr/>
        <w:t xml:space="preserve"> your own </w:t>
      </w:r>
      <w:r w:rsidR="6AC7CB63">
        <w:rPr/>
        <w:t>dataset</w:t>
      </w:r>
      <w:r w:rsidR="6AC7CB63">
        <w:rPr/>
        <w:t xml:space="preserve"> and see what you can do.</w:t>
      </w:r>
    </w:p>
    <w:p w:rsidR="5B8C3C61" w:rsidP="5B8C3C61" w:rsidRDefault="5B8C3C61" w14:paraId="6F8F7550" w14:textId="4CE96C3F">
      <w:pPr>
        <w:pStyle w:val="Normal"/>
      </w:pPr>
    </w:p>
    <w:p w:rsidR="7B4E574E" w:rsidP="5B8C3C61" w:rsidRDefault="7B4E574E" w14:paraId="093AA0AC" w14:textId="519E2315">
      <w:pPr>
        <w:pStyle w:val="Normal"/>
      </w:pPr>
      <w:r w:rsidR="7B4E574E">
        <w:rPr/>
        <w:t>However, you might find that you have distributions that are a bit meaningless because of massive outliers.</w:t>
      </w:r>
    </w:p>
    <w:p w:rsidR="790889C8" w:rsidP="5B8C3C61" w:rsidRDefault="790889C8" w14:paraId="45E8641F" w14:textId="21DCA155">
      <w:pPr>
        <w:pStyle w:val="Normal"/>
      </w:pPr>
      <w:r w:rsidR="790889C8">
        <w:rPr/>
        <w:t>For instance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2C2D55E7">
        <w:trPr>
          <w:trHeight w:val="300"/>
        </w:trPr>
        <w:tc>
          <w:tcPr>
            <w:tcW w:w="4680" w:type="dxa"/>
            <w:tcMar/>
          </w:tcPr>
          <w:p w:rsidR="790889C8" w:rsidP="5B8C3C61" w:rsidRDefault="790889C8" w14:paraId="10D487AB" w14:textId="44B2603B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hist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df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$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miles_from_campus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790889C8" w:rsidP="5B8C3C61" w:rsidRDefault="790889C8" w14:paraId="56E9F51B" w14:textId="10ECB1B4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breaks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val="en-US"/>
              </w:rPr>
              <w:t>20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790889C8" w:rsidP="5B8C3C61" w:rsidRDefault="790889C8" w14:paraId="667FFE76" w14:textId="0A6A03CC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main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"Histogram of Miles from Campus ( &lt; 100 miles )"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790889C8" w:rsidP="5B8C3C61" w:rsidRDefault="790889C8" w14:paraId="6EDC407F" w14:textId="2B9E62B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xlab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"Miles from campus"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790889C8" w:rsidP="5B8C3C61" w:rsidRDefault="790889C8" w14:paraId="21FC16D3" w14:textId="1D94999B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ylab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"Frequency"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790889C8" w:rsidP="5B8C3C61" w:rsidRDefault="790889C8" w14:paraId="4568EC4C" w14:textId="40FA4EB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col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"lightblue"</w:t>
            </w:r>
          </w:p>
          <w:p w:rsidR="790889C8" w:rsidP="5B8C3C61" w:rsidRDefault="790889C8" w14:paraId="6762E71E" w14:textId="7A37B3A2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0889C8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5B8C3C61" w:rsidP="5B8C3C61" w:rsidRDefault="5B8C3C61" w14:paraId="68FD7576" w14:textId="61D7C94B">
            <w:pPr>
              <w:pStyle w:val="Normal"/>
            </w:pPr>
          </w:p>
        </w:tc>
        <w:tc>
          <w:tcPr>
            <w:tcW w:w="4680" w:type="dxa"/>
            <w:tcMar/>
          </w:tcPr>
          <w:p w:rsidR="13B5CCFB" w:rsidP="5B8C3C61" w:rsidRDefault="13B5CCFB" w14:paraId="74032741" w14:textId="7A0F872F">
            <w:pPr>
              <w:pStyle w:val="Normal"/>
            </w:pPr>
            <w:r w:rsidR="13B5CCFB">
              <w:drawing>
                <wp:inline wp14:editId="69B630C2" wp14:anchorId="404EA5AE">
                  <wp:extent cx="2828925" cy="1323975"/>
                  <wp:effectExtent l="0" t="0" r="0" b="0"/>
                  <wp:docPr id="12159182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1591822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98181577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13239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3B5CCFB" w:rsidP="5B8C3C61" w:rsidRDefault="13B5CCFB" w14:paraId="17196208" w14:textId="07DCAC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B5CCFB">
        <w:rPr/>
        <w:t>Clearly, because</w:t>
      </w:r>
      <w:r w:rsidR="13B5CCFB">
        <w:rPr/>
        <w:t xml:space="preserve"> some strange values were added (</w:t>
      </w:r>
      <w:r w:rsidR="13B5CCFB">
        <w:rPr/>
        <w:t>maybe distance</w:t>
      </w:r>
      <w:r w:rsidR="13B5CCFB">
        <w:rPr/>
        <w:t xml:space="preserve"> from Hatfield from locations in India), it makes the histogram less meaningful.  To resolve this, just fil</w:t>
      </w:r>
      <w:r w:rsidR="007A6BC8">
        <w:rPr/>
        <w:t>ter the data</w:t>
      </w:r>
      <w:r w:rsidR="4B22B28D">
        <w:rPr/>
        <w:t xml:space="preserve"> (including only responses where the number was less than 100)</w:t>
      </w:r>
      <w:r w:rsidR="007A6BC8">
        <w:rPr/>
        <w:t>:</w:t>
      </w:r>
    </w:p>
    <w:p w:rsidR="5B8C3C61" w:rsidP="5B8C3C61" w:rsidRDefault="5B8C3C61" w14:paraId="3C402962" w14:textId="6D7D44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7416E500">
        <w:trPr>
          <w:trHeight w:val="300"/>
        </w:trPr>
        <w:tc>
          <w:tcPr>
            <w:tcW w:w="4680" w:type="dxa"/>
            <w:tcMar/>
          </w:tcPr>
          <w:p w:rsidR="5B8C3C61" w:rsidP="5B8C3C61" w:rsidRDefault="5B8C3C61" w14:paraId="6BD31B58" w14:textId="506A9F3C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hist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(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df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$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miles_from_campus</w:t>
            </w:r>
            <w:r w:rsidRPr="5B8C3C61" w:rsidR="1843F823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[</w:t>
            </w:r>
            <w:r w:rsidRPr="5B8C3C61" w:rsidR="1843F823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df$miles_from_campus</w:t>
            </w:r>
            <w:r w:rsidRPr="5B8C3C61" w:rsidR="1843F823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&lt;100]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5B8C3C61" w:rsidP="5B8C3C61" w:rsidRDefault="5B8C3C61" w14:paraId="5389E2CD" w14:textId="10ECB1B4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breaks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val="en-US"/>
              </w:rPr>
              <w:t>20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5B8C3C61" w:rsidP="5B8C3C61" w:rsidRDefault="5B8C3C61" w14:paraId="3F9B5D28" w14:textId="0A6A03CC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main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"Histogram of Miles from Campus ( &lt; 100 miles )"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5B8C3C61" w:rsidP="5B8C3C61" w:rsidRDefault="5B8C3C61" w14:paraId="517D91BF" w14:textId="2B9E62B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xlab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"Miles from campus"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5B8C3C61" w:rsidP="5B8C3C61" w:rsidRDefault="5B8C3C61" w14:paraId="0865AFD1" w14:textId="1D94999B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ylab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"Frequency"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5B8C3C61" w:rsidP="5B8C3C61" w:rsidRDefault="5B8C3C61" w14:paraId="020D7574" w14:textId="40FA4EB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col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"lightblue"</w:t>
            </w:r>
          </w:p>
          <w:p w:rsidR="5B8C3C61" w:rsidP="5B8C3C61" w:rsidRDefault="5B8C3C61" w14:paraId="5914D860" w14:textId="7A37B3A2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5B8C3C61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5B8C3C61" w:rsidP="5B8C3C61" w:rsidRDefault="5B8C3C61" w14:paraId="29CC3A2F" w14:textId="61D7C94B">
            <w:pPr>
              <w:pStyle w:val="Normal"/>
            </w:pPr>
          </w:p>
        </w:tc>
        <w:tc>
          <w:tcPr>
            <w:tcW w:w="4680" w:type="dxa"/>
            <w:tcMar/>
          </w:tcPr>
          <w:p w:rsidR="4450B42A" w:rsidP="5B8C3C61" w:rsidRDefault="4450B42A" w14:paraId="4B3A420E" w14:textId="35DE907F">
            <w:pPr>
              <w:pStyle w:val="Normal"/>
            </w:pPr>
            <w:r w:rsidR="4450B42A">
              <w:drawing>
                <wp:inline wp14:editId="10C7A236" wp14:anchorId="0EB698C5">
                  <wp:extent cx="2828925" cy="1476375"/>
                  <wp:effectExtent l="0" t="0" r="0" b="0"/>
                  <wp:docPr id="91273603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91273603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191980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14763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P="5B8C3C61" w:rsidRDefault="5B8C3C61" w14:paraId="3640AF24" w14:textId="2541A7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450B42A" w:rsidP="5B8C3C61" w:rsidRDefault="4450B42A" w14:paraId="7083E0AA" w14:textId="4A1997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450B42A">
        <w:rPr/>
        <w:t xml:space="preserve">If you do such </w:t>
      </w:r>
      <w:r w:rsidR="4450B42A">
        <w:rPr/>
        <w:t>filterings</w:t>
      </w:r>
      <w:r w:rsidR="4450B42A">
        <w:rPr/>
        <w:t>, make sure it is clear in the graphic that filters have been applied.</w:t>
      </w:r>
      <w:r w:rsidR="25224EDD">
        <w:rPr/>
        <w:t xml:space="preserve">  The filtering techniques shown above can be used also in pie charts and barplots, but I will assume you know enough to be able to do that.</w:t>
      </w:r>
    </w:p>
    <w:p w:rsidR="632155FC" w:rsidP="5B8C3C61" w:rsidRDefault="632155FC" w14:paraId="7FB457A7" w14:textId="3D4222D1">
      <w:pPr>
        <w:pStyle w:val="Heading2"/>
        <w:ind w:left="0"/>
      </w:pPr>
      <w:r w:rsidR="632155FC">
        <w:rPr/>
        <w:t xml:space="preserve">Basic </w:t>
      </w:r>
      <w:r w:rsidR="632155FC">
        <w:rPr/>
        <w:t>PieChart</w:t>
      </w:r>
    </w:p>
    <w:p w:rsidR="47D93FB4" w:rsidP="5B8C3C61" w:rsidRDefault="47D93FB4" w14:paraId="4E1C72CC" w14:textId="16A314A8">
      <w:pPr>
        <w:pStyle w:val="Normal"/>
      </w:pPr>
      <w:r w:rsidR="47D93FB4">
        <w:rPr/>
        <w:t>Pie charts are great for proportions.  You break a circle into different segments ba</w:t>
      </w:r>
      <w:r w:rsidR="799897B6">
        <w:rPr/>
        <w:t xml:space="preserve">sed on the percentages of the whole each item </w:t>
      </w:r>
      <w:r w:rsidR="799897B6">
        <w:rPr/>
        <w:t>constitutes</w:t>
      </w:r>
      <w:r w:rsidR="799897B6">
        <w:rPr/>
        <w:t xml:space="preserve">.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60EED1A4">
        <w:trPr>
          <w:trHeight w:val="300"/>
        </w:trPr>
        <w:tc>
          <w:tcPr>
            <w:tcW w:w="4680" w:type="dxa"/>
            <w:tcMar/>
          </w:tcPr>
          <w:p w:rsidR="799897B6" w:rsidP="5B8C3C61" w:rsidRDefault="799897B6" w14:paraId="3B470069" w14:textId="4A84B205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pie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</w:p>
          <w:p w:rsidR="799897B6" w:rsidP="5B8C3C61" w:rsidRDefault="799897B6" w14:paraId="17D27A7E" w14:textId="28F6D078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table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(df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$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award),</w:t>
            </w:r>
          </w:p>
          <w:p w:rsidR="799897B6" w:rsidP="5B8C3C61" w:rsidRDefault="799897B6" w14:paraId="5A6E5FFF" w14:textId="5285EF44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main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"Distribution of Awards"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799897B6" w:rsidP="5B8C3C61" w:rsidRDefault="799897B6" w14:paraId="3B6D3EB0" w14:textId="2AAD1AAD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col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rainbow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length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unique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(df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$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award)))</w:t>
            </w:r>
          </w:p>
          <w:p w:rsidR="799897B6" w:rsidP="5B8C3C61" w:rsidRDefault="799897B6" w14:paraId="71A2274F" w14:textId="1145E936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799897B6" w:rsidP="5B8C3C61" w:rsidRDefault="799897B6" w14:paraId="5181B0AC" w14:textId="7C16F263">
            <w:pPr>
              <w:shd w:val="clear" w:color="auto" w:fill="FFFFFF" w:themeFill="background1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</w:pP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#here we have just a simple table as the data to be rendered.  A title (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3B3B3B"/>
                <w:sz w:val="21"/>
                <w:szCs w:val="21"/>
                <w:lang w:val="en-US"/>
              </w:rPr>
              <w:t>main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), and then a parameter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3B3B3B"/>
                <w:sz w:val="21"/>
                <w:szCs w:val="21"/>
                <w:lang w:val="en-US"/>
              </w:rPr>
              <w:t xml:space="preserve">col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– meaning colors, which is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basically an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array of colors, generated by the function 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3B3B3B"/>
                <w:sz w:val="21"/>
                <w:szCs w:val="21"/>
                <w:lang w:val="en-US"/>
              </w:rPr>
              <w:t>rainbow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799897B6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5B8C3C61" w:rsidP="5B8C3C61" w:rsidRDefault="5B8C3C61" w14:paraId="3C3199A9" w14:textId="212AF5D4">
            <w:pPr>
              <w:pStyle w:val="Normal"/>
            </w:pPr>
          </w:p>
        </w:tc>
        <w:tc>
          <w:tcPr>
            <w:tcW w:w="4680" w:type="dxa"/>
            <w:tcMar/>
          </w:tcPr>
          <w:p w:rsidR="799897B6" w:rsidP="5B8C3C61" w:rsidRDefault="799897B6" w14:paraId="5F1C30CF" w14:textId="5F592AD2">
            <w:pPr>
              <w:pStyle w:val="Normal"/>
            </w:pPr>
            <w:r w:rsidR="799897B6">
              <w:drawing>
                <wp:inline wp14:editId="28B172FE" wp14:anchorId="52DD9E00">
                  <wp:extent cx="2828925" cy="1638300"/>
                  <wp:effectExtent l="0" t="0" r="0" b="0"/>
                  <wp:docPr id="166974017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6974017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9523395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16383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P="5B8C3C61" w:rsidRDefault="5B8C3C61" w14:paraId="7EE5A580" w14:textId="3B50D599">
      <w:pPr>
        <w:pStyle w:val="Normal"/>
      </w:pPr>
    </w:p>
    <w:p w:rsidR="1BF4EDC0" w:rsidP="5B8C3C61" w:rsidRDefault="1BF4EDC0" w14:paraId="296A5849" w14:textId="64570EAA">
      <w:pPr>
        <w:pStyle w:val="Normal"/>
        <w:rPr>
          <w:i w:val="0"/>
          <w:iCs w:val="0"/>
        </w:rPr>
      </w:pPr>
      <w:r w:rsidR="1BF4EDC0">
        <w:rPr/>
        <w:t xml:space="preserve">To be honest, this is quite </w:t>
      </w:r>
      <w:r w:rsidR="1BF4EDC0">
        <w:rPr/>
        <w:t>nice, and</w:t>
      </w:r>
      <w:r w:rsidR="1BF4EDC0">
        <w:rPr/>
        <w:t xml:space="preserve"> tells us </w:t>
      </w:r>
      <w:r w:rsidR="1BF4EDC0">
        <w:rPr/>
        <w:t>alot</w:t>
      </w:r>
      <w:r w:rsidR="1BF4EDC0">
        <w:rPr/>
        <w:t xml:space="preserve">.  </w:t>
      </w:r>
      <w:r w:rsidR="1BF4EDC0">
        <w:rPr/>
        <w:t>However</w:t>
      </w:r>
      <w:r w:rsidR="1BF4EDC0">
        <w:rPr/>
        <w:t xml:space="preserve"> as well as giving us the award, it might be good </w:t>
      </w:r>
      <w:r w:rsidR="1BF4EDC0">
        <w:rPr/>
        <w:t>to also</w:t>
      </w:r>
      <w:r w:rsidR="1BF4EDC0">
        <w:rPr/>
        <w:t xml:space="preserve"> see the number of students each slice of the pie represents.  To do that we will have to include a </w:t>
      </w:r>
      <w:r w:rsidRPr="5B8C3C61" w:rsidR="1BF4EDC0">
        <w:rPr>
          <w:i w:val="1"/>
          <w:iCs w:val="1"/>
        </w:rPr>
        <w:t>labels</w:t>
      </w:r>
      <w:r w:rsidRPr="5B8C3C61" w:rsidR="666E8645">
        <w:rPr>
          <w:i w:val="1"/>
          <w:iCs w:val="1"/>
        </w:rPr>
        <w:t xml:space="preserve"> </w:t>
      </w:r>
      <w:r w:rsidRPr="5B8C3C61" w:rsidR="666E8645">
        <w:rPr>
          <w:i w:val="0"/>
          <w:iCs w:val="0"/>
        </w:rPr>
        <w:t>parameter to override the default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415A9819">
        <w:trPr>
          <w:trHeight w:val="2925"/>
        </w:trPr>
        <w:tc>
          <w:tcPr>
            <w:tcW w:w="4680" w:type="dxa"/>
            <w:tcMar/>
          </w:tcPr>
          <w:p w:rsidR="666E8645" w:rsidP="5B8C3C61" w:rsidRDefault="666E8645" w14:paraId="594CDF7F" w14:textId="551B6581">
            <w:pPr>
              <w:pStyle w:val="Normal"/>
              <w:rPr>
                <w:i w:val="0"/>
                <w:iCs w:val="0"/>
              </w:rPr>
            </w:pPr>
            <w:r w:rsidRPr="5B8C3C61" w:rsidR="666E8645">
              <w:rPr>
                <w:i w:val="0"/>
                <w:iCs w:val="0"/>
              </w:rPr>
              <w:t>pie(</w:t>
            </w:r>
          </w:p>
          <w:p w:rsidR="666E8645" w:rsidP="5B8C3C61" w:rsidRDefault="666E8645" w14:paraId="655B0099" w14:textId="54EBC5BF">
            <w:pPr>
              <w:pStyle w:val="Normal"/>
            </w:pPr>
            <w:r w:rsidRPr="5B8C3C61" w:rsidR="666E8645">
              <w:rPr>
                <w:i w:val="0"/>
                <w:iCs w:val="0"/>
              </w:rPr>
              <w:t xml:space="preserve">    table(df$award),</w:t>
            </w:r>
          </w:p>
          <w:p w:rsidR="666E8645" w:rsidP="5B8C3C61" w:rsidRDefault="666E8645" w14:paraId="7FFE3AB1" w14:textId="42E9FABD">
            <w:pPr>
              <w:pStyle w:val="Normal"/>
            </w:pPr>
            <w:r w:rsidRPr="5B8C3C61" w:rsidR="666E8645">
              <w:rPr>
                <w:i w:val="0"/>
                <w:iCs w:val="0"/>
              </w:rPr>
              <w:t xml:space="preserve">    main = "Distribution of Awards",</w:t>
            </w:r>
          </w:p>
          <w:p w:rsidR="666E8645" w:rsidP="5B8C3C61" w:rsidRDefault="666E8645" w14:paraId="137AD47F" w14:textId="41C36724">
            <w:pPr>
              <w:pStyle w:val="Normal"/>
            </w:pPr>
            <w:r w:rsidRPr="5B8C3C61" w:rsidR="666E8645">
              <w:rPr>
                <w:i w:val="0"/>
                <w:iCs w:val="0"/>
              </w:rPr>
              <w:t xml:space="preserve">    col = rainbow(length(unique(df$award))),</w:t>
            </w:r>
          </w:p>
          <w:p w:rsidR="666E8645" w:rsidP="5B8C3C61" w:rsidRDefault="666E8645" w14:paraId="0436AA57" w14:textId="40F1C5E9">
            <w:pPr>
              <w:pStyle w:val="Normal"/>
            </w:pPr>
            <w:r w:rsidRPr="5B8C3C61" w:rsidR="666E8645">
              <w:rPr>
                <w:i w:val="0"/>
                <w:iCs w:val="0"/>
              </w:rPr>
              <w:t xml:space="preserve">    labels = paste(names(table(df$award)), "\n", table(df$award)),</w:t>
            </w:r>
          </w:p>
          <w:p w:rsidR="666E8645" w:rsidP="5B8C3C61" w:rsidRDefault="666E8645" w14:paraId="72932F88" w14:textId="46513802">
            <w:pPr>
              <w:pStyle w:val="Normal"/>
            </w:pPr>
            <w:r w:rsidRPr="5B8C3C61" w:rsidR="666E8645">
              <w:rPr>
                <w:i w:val="0"/>
                <w:iCs w:val="0"/>
              </w:rPr>
              <w:t>)</w:t>
            </w:r>
          </w:p>
        </w:tc>
        <w:tc>
          <w:tcPr>
            <w:tcW w:w="4680" w:type="dxa"/>
            <w:tcMar/>
          </w:tcPr>
          <w:p w:rsidR="666E8645" w:rsidP="5B8C3C61" w:rsidRDefault="666E8645" w14:paraId="708ED444" w14:textId="37374A5D">
            <w:pPr>
              <w:pStyle w:val="Normal"/>
            </w:pPr>
            <w:r w:rsidR="666E8645">
              <w:drawing>
                <wp:inline wp14:editId="29F35966" wp14:anchorId="6D09E985">
                  <wp:extent cx="2647950" cy="1890119"/>
                  <wp:effectExtent l="0" t="0" r="0" b="0"/>
                  <wp:docPr id="103552317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03552317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67607950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2647950" cy="1890119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P="5B8C3C61" w:rsidRDefault="5B8C3C61" w14:paraId="2EFF62A1" w14:textId="5F6D350B">
      <w:pPr>
        <w:pStyle w:val="Normal"/>
      </w:pPr>
    </w:p>
    <w:p w:rsidR="666E8645" w:rsidP="5B8C3C61" w:rsidRDefault="666E8645" w14:paraId="5CE6FF21" w14:textId="1F157E33">
      <w:pPr>
        <w:pStyle w:val="Normal"/>
      </w:pPr>
      <w:r w:rsidR="666E8645">
        <w:rPr/>
        <w:t>Lets</w:t>
      </w:r>
      <w:r w:rsidR="666E8645">
        <w:rPr/>
        <w:t xml:space="preserve"> look at that labels line a bit more clearly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8085"/>
      </w:tblGrid>
      <w:tr w:rsidR="5B8C3C61" w:rsidTr="5B8C3C61" w14:paraId="0C36640A">
        <w:trPr>
          <w:trHeight w:val="300"/>
        </w:trPr>
        <w:tc>
          <w:tcPr>
            <w:tcW w:w="9360" w:type="dxa"/>
            <w:gridSpan w:val="2"/>
            <w:tcMar/>
          </w:tcPr>
          <w:p w:rsidR="666E8645" w:rsidP="5B8C3C61" w:rsidRDefault="666E8645" w14:paraId="6CF3F4D0" w14:textId="63828936">
            <w:pPr>
              <w:pStyle w:val="Normal"/>
              <w:rPr>
                <w:rFonts w:ascii="Courier New" w:hAnsi="Courier New" w:eastAsia="Courier New" w:cs="Courier New"/>
                <w:i w:val="0"/>
                <w:iCs w:val="0"/>
              </w:rPr>
            </w:pPr>
            <w:r w:rsidRPr="5B8C3C61" w:rsidR="666E8645">
              <w:rPr>
                <w:rFonts w:ascii="Courier New" w:hAnsi="Courier New" w:eastAsia="Courier New" w:cs="Courier New"/>
                <w:i w:val="0"/>
                <w:iCs w:val="0"/>
              </w:rPr>
              <w:t>labels = paste(names(table(</w:t>
            </w:r>
            <w:r w:rsidRPr="5B8C3C61" w:rsidR="666E8645">
              <w:rPr>
                <w:rFonts w:ascii="Courier New" w:hAnsi="Courier New" w:eastAsia="Courier New" w:cs="Courier New"/>
                <w:i w:val="0"/>
                <w:iCs w:val="0"/>
              </w:rPr>
              <w:t>df$award</w:t>
            </w:r>
            <w:r w:rsidRPr="5B8C3C61" w:rsidR="666E8645">
              <w:rPr>
                <w:rFonts w:ascii="Courier New" w:hAnsi="Courier New" w:eastAsia="Courier New" w:cs="Courier New"/>
                <w:i w:val="0"/>
                <w:iCs w:val="0"/>
              </w:rPr>
              <w:t>)), "\n", table(df$award))</w:t>
            </w:r>
          </w:p>
        </w:tc>
      </w:tr>
      <w:tr w:rsidR="5B8C3C61" w:rsidTr="5B8C3C61" w14:paraId="369929B4">
        <w:trPr>
          <w:trHeight w:val="300"/>
        </w:trPr>
        <w:tc>
          <w:tcPr>
            <w:tcW w:w="1275" w:type="dxa"/>
            <w:tcMar/>
          </w:tcPr>
          <w:p w:rsidR="666E8645" w:rsidP="5B8C3C61" w:rsidRDefault="666E8645" w14:paraId="5AC54A97" w14:textId="492F0AC4">
            <w:pPr>
              <w:pStyle w:val="Normal"/>
            </w:pPr>
            <w:r w:rsidR="666E8645">
              <w:rPr/>
              <w:t>paste</w:t>
            </w:r>
          </w:p>
        </w:tc>
        <w:tc>
          <w:tcPr>
            <w:tcW w:w="8085" w:type="dxa"/>
            <w:tcMar/>
          </w:tcPr>
          <w:p w:rsidR="666E8645" w:rsidP="5B8C3C61" w:rsidRDefault="666E8645" w14:paraId="3B9E2DFB" w14:textId="580BC9C9">
            <w:pPr>
              <w:pStyle w:val="Normal"/>
            </w:pPr>
            <w:r w:rsidR="666E8645">
              <w:rPr/>
              <w:t>A string concatenation command which takes an array of items and joins them with a space between each item.  The equivalent in most languages is .join()</w:t>
            </w:r>
          </w:p>
        </w:tc>
      </w:tr>
      <w:tr w:rsidR="5B8C3C61" w:rsidTr="5B8C3C61" w14:paraId="5DF499CE">
        <w:trPr>
          <w:trHeight w:val="300"/>
        </w:trPr>
        <w:tc>
          <w:tcPr>
            <w:tcW w:w="1275" w:type="dxa"/>
            <w:tcMar/>
          </w:tcPr>
          <w:p w:rsidR="666E8645" w:rsidP="5B8C3C61" w:rsidRDefault="666E8645" w14:paraId="5604916F" w14:textId="23C9E6F1">
            <w:pPr>
              <w:pStyle w:val="Normal"/>
            </w:pPr>
            <w:r w:rsidR="666E8645">
              <w:rPr/>
              <w:t>names</w:t>
            </w:r>
          </w:p>
        </w:tc>
        <w:tc>
          <w:tcPr>
            <w:tcW w:w="8085" w:type="dxa"/>
            <w:tcMar/>
          </w:tcPr>
          <w:p w:rsidR="76FC0B1A" w:rsidP="5B8C3C61" w:rsidRDefault="76FC0B1A" w14:paraId="7C3D6723" w14:textId="700143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FC0B1A">
              <w:rPr/>
              <w:t xml:space="preserve">This gets the respective </w:t>
            </w:r>
            <w:r w:rsidRPr="5B8C3C61" w:rsidR="76FC0B1A">
              <w:rPr>
                <w:i w:val="1"/>
                <w:iCs w:val="1"/>
              </w:rPr>
              <w:t xml:space="preserve">name </w:t>
            </w:r>
            <w:r w:rsidR="76FC0B1A">
              <w:rPr/>
              <w:t>from the table</w:t>
            </w:r>
          </w:p>
        </w:tc>
      </w:tr>
      <w:tr w:rsidR="5B8C3C61" w:rsidTr="5B8C3C61" w14:paraId="3A332590">
        <w:trPr>
          <w:trHeight w:val="300"/>
        </w:trPr>
        <w:tc>
          <w:tcPr>
            <w:tcW w:w="1275" w:type="dxa"/>
            <w:tcMar/>
          </w:tcPr>
          <w:p w:rsidR="2D4EB9EB" w:rsidP="5B8C3C61" w:rsidRDefault="2D4EB9EB" w14:paraId="465FA2BF" w14:textId="075A4053">
            <w:pPr>
              <w:pStyle w:val="Normal"/>
            </w:pPr>
            <w:r w:rsidR="2D4EB9EB">
              <w:rPr/>
              <w:t>\n</w:t>
            </w:r>
          </w:p>
        </w:tc>
        <w:tc>
          <w:tcPr>
            <w:tcW w:w="8085" w:type="dxa"/>
            <w:tcMar/>
          </w:tcPr>
          <w:p w:rsidR="2D4EB9EB" w:rsidP="5B8C3C61" w:rsidRDefault="2D4EB9EB" w14:paraId="41C68DBA" w14:textId="1FF89F67">
            <w:pPr>
              <w:pStyle w:val="Normal"/>
            </w:pPr>
            <w:r w:rsidR="2D4EB9EB">
              <w:rPr/>
              <w:t>A newline</w:t>
            </w:r>
          </w:p>
        </w:tc>
      </w:tr>
      <w:tr w:rsidR="5B8C3C61" w:rsidTr="5B8C3C61" w14:paraId="5936A665">
        <w:trPr>
          <w:trHeight w:val="300"/>
        </w:trPr>
        <w:tc>
          <w:tcPr>
            <w:tcW w:w="1275" w:type="dxa"/>
            <w:tcMar/>
          </w:tcPr>
          <w:p w:rsidR="2D4EB9EB" w:rsidP="5B8C3C61" w:rsidRDefault="2D4EB9EB" w14:paraId="59CED7E8" w14:textId="1FDF8F93">
            <w:pPr>
              <w:pStyle w:val="Normal"/>
            </w:pPr>
            <w:r w:rsidR="2D4EB9EB">
              <w:rPr/>
              <w:t>table</w:t>
            </w:r>
          </w:p>
        </w:tc>
        <w:tc>
          <w:tcPr>
            <w:tcW w:w="8085" w:type="dxa"/>
            <w:tcMar/>
          </w:tcPr>
          <w:p w:rsidR="79B85539" w:rsidP="5B8C3C61" w:rsidRDefault="79B85539" w14:paraId="4D6A6BD1" w14:textId="1D1659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B85539">
              <w:rPr/>
              <w:t xml:space="preserve">This gets the respective </w:t>
            </w:r>
            <w:r w:rsidRPr="5B8C3C61" w:rsidR="79B85539">
              <w:rPr>
                <w:i w:val="1"/>
                <w:iCs w:val="1"/>
              </w:rPr>
              <w:t xml:space="preserve">value </w:t>
            </w:r>
            <w:r w:rsidR="79B85539">
              <w:rPr/>
              <w:t>from the table</w:t>
            </w:r>
          </w:p>
        </w:tc>
      </w:tr>
      <w:tr w:rsidR="5B8C3C61" w:rsidTr="5B8C3C61" w14:paraId="4D25653A">
        <w:trPr>
          <w:trHeight w:val="300"/>
        </w:trPr>
        <w:tc>
          <w:tcPr>
            <w:tcW w:w="9360" w:type="dxa"/>
            <w:gridSpan w:val="2"/>
            <w:tcMar/>
          </w:tcPr>
          <w:p w:rsidR="79B85539" w:rsidP="5B8C3C61" w:rsidRDefault="79B85539" w14:paraId="5C52F491" w14:textId="7A03BA71">
            <w:pPr>
              <w:pStyle w:val="Normal"/>
            </w:pPr>
            <w:r w:rsidR="79B85539">
              <w:rPr/>
              <w:t>And</w:t>
            </w:r>
            <w:r w:rsidR="2D4EB9EB">
              <w:rPr/>
              <w:t xml:space="preserve"> when used in this context, it means that for every "name" in the table (in this case names of awards), append to it a newline, and then the number of times it came up in the column</w:t>
            </w:r>
          </w:p>
        </w:tc>
      </w:tr>
    </w:tbl>
    <w:p w:rsidR="5B8C3C61" w:rsidP="5B8C3C61" w:rsidRDefault="5B8C3C61" w14:paraId="6A4D8E67" w14:textId="63799499">
      <w:pPr>
        <w:pStyle w:val="Normal"/>
      </w:pPr>
    </w:p>
    <w:p w:rsidR="01F6FB90" w:rsidP="5B8C3C61" w:rsidRDefault="01F6FB90" w14:paraId="645C5905" w14:textId="5456F3F4">
      <w:pPr>
        <w:pStyle w:val="Normal"/>
      </w:pPr>
      <w:r w:rsidR="01F6FB90">
        <w:rPr/>
        <w:t xml:space="preserve">To show percentages instead, like last week we </w:t>
      </w:r>
      <w:r w:rsidR="01F6FB90">
        <w:rPr/>
        <w:t>have to</w:t>
      </w:r>
      <w:r w:rsidR="01F6FB90">
        <w:rPr/>
        <w:t xml:space="preserve"> use the </w:t>
      </w:r>
      <w:r w:rsidR="01F6FB90">
        <w:rPr/>
        <w:t>prop.table</w:t>
      </w:r>
      <w:r w:rsidR="01F6FB90">
        <w:rPr/>
        <w:t>() function</w:t>
      </w:r>
      <w:r w:rsidR="68960A2F">
        <w:rPr/>
        <w:t>.  The code below is really the same as the above except as well as concatenating a number for each slice, we are also multiplying that number by 100, adding the character "%</w:t>
      </w:r>
      <w:r w:rsidR="6FB05532">
        <w:rPr/>
        <w:t>" at the end and specifying separator is an empty quote (meaning no separator – by default it is a space)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5B8C3C61" w14:paraId="2793BD9A">
        <w:trPr>
          <w:trHeight w:val="300"/>
        </w:trPr>
        <w:tc>
          <w:tcPr>
            <w:tcW w:w="4680" w:type="dxa"/>
            <w:tcMar/>
          </w:tcPr>
          <w:p w:rsidR="01F6FB90" w:rsidP="5B8C3C61" w:rsidRDefault="01F6FB90" w14:paraId="10BDACB0" w14:textId="75107227">
            <w:pPr>
              <w:pStyle w:val="Normal"/>
            </w:pPr>
            <w:r w:rsidR="01F6FB90">
              <w:rPr/>
              <w:t>pie(</w:t>
            </w:r>
          </w:p>
          <w:p w:rsidR="01F6FB90" w:rsidP="5B8C3C61" w:rsidRDefault="01F6FB90" w14:paraId="0F532F0D" w14:textId="31ED7F25">
            <w:pPr>
              <w:pStyle w:val="Normal"/>
            </w:pPr>
            <w:r w:rsidR="01F6FB90">
              <w:rPr/>
              <w:t xml:space="preserve">    table(df$award),</w:t>
            </w:r>
          </w:p>
          <w:p w:rsidR="01F6FB90" w:rsidP="5B8C3C61" w:rsidRDefault="01F6FB90" w14:paraId="28A0475E" w14:textId="0316C888">
            <w:pPr>
              <w:pStyle w:val="Normal"/>
            </w:pPr>
            <w:r w:rsidR="01F6FB90">
              <w:rPr/>
              <w:t xml:space="preserve">    main = "Distribution of Awards",</w:t>
            </w:r>
          </w:p>
          <w:p w:rsidR="01F6FB90" w:rsidP="5B8C3C61" w:rsidRDefault="01F6FB90" w14:paraId="33D23651" w14:textId="056D45D3">
            <w:pPr>
              <w:pStyle w:val="Normal"/>
            </w:pPr>
            <w:r w:rsidR="01F6FB90">
              <w:rPr/>
              <w:t xml:space="preserve">    col = rainbow(length(unique(df$award))),</w:t>
            </w:r>
          </w:p>
          <w:p w:rsidR="01F6FB90" w:rsidP="5B8C3C61" w:rsidRDefault="01F6FB90" w14:paraId="179414F9" w14:textId="72FE7288">
            <w:pPr>
              <w:pStyle w:val="Normal"/>
            </w:pPr>
            <w:r w:rsidR="01F6FB90">
              <w:rPr/>
              <w:t xml:space="preserve">    labels = paste(</w:t>
            </w:r>
          </w:p>
          <w:p w:rsidR="01F6FB90" w:rsidP="5B8C3C61" w:rsidRDefault="01F6FB90" w14:paraId="30328CA9" w14:textId="1CEED4B7">
            <w:pPr>
              <w:pStyle w:val="Normal"/>
            </w:pPr>
            <w:r w:rsidR="01F6FB90">
              <w:rPr/>
              <w:t xml:space="preserve">        names(table(df$award)),</w:t>
            </w:r>
          </w:p>
          <w:p w:rsidR="01F6FB90" w:rsidP="5B8C3C61" w:rsidRDefault="01F6FB90" w14:paraId="4F26B559" w14:textId="4AB6A77E">
            <w:pPr>
              <w:pStyle w:val="Normal"/>
            </w:pPr>
            <w:r w:rsidR="01F6FB90">
              <w:rPr/>
              <w:t xml:space="preserve">        "\n",</w:t>
            </w:r>
          </w:p>
          <w:p w:rsidR="01F6FB90" w:rsidP="5B8C3C61" w:rsidRDefault="01F6FB90" w14:paraId="2663108D" w14:textId="746189E1">
            <w:pPr>
              <w:pStyle w:val="Normal"/>
            </w:pPr>
            <w:r w:rsidR="01F6FB90">
              <w:rPr/>
              <w:t xml:space="preserve">        round(prop.table(table(df$award)) * 100, 1), "%",</w:t>
            </w:r>
          </w:p>
          <w:p w:rsidR="01F6FB90" w:rsidP="5B8C3C61" w:rsidRDefault="01F6FB90" w14:paraId="744E5B60" w14:textId="0F9D21EE">
            <w:pPr>
              <w:pStyle w:val="Normal"/>
            </w:pPr>
            <w:r w:rsidR="01F6FB90">
              <w:rPr/>
              <w:t xml:space="preserve">        sep = ""</w:t>
            </w:r>
          </w:p>
          <w:p w:rsidR="01F6FB90" w:rsidP="5B8C3C61" w:rsidRDefault="01F6FB90" w14:paraId="5E793DDE" w14:textId="50F67F94">
            <w:pPr>
              <w:pStyle w:val="Normal"/>
            </w:pPr>
            <w:r w:rsidR="01F6FB90">
              <w:rPr/>
              <w:t xml:space="preserve">    ),</w:t>
            </w:r>
          </w:p>
          <w:p w:rsidR="01F6FB90" w:rsidP="5B8C3C61" w:rsidRDefault="01F6FB90" w14:paraId="45576717" w14:textId="37323465">
            <w:pPr>
              <w:pStyle w:val="Normal"/>
            </w:pPr>
            <w:r w:rsidR="01F6FB90">
              <w:rPr/>
              <w:t>)</w:t>
            </w:r>
          </w:p>
        </w:tc>
        <w:tc>
          <w:tcPr>
            <w:tcW w:w="4680" w:type="dxa"/>
            <w:tcMar/>
          </w:tcPr>
          <w:p w:rsidR="57FD6E58" w:rsidP="5B8C3C61" w:rsidRDefault="57FD6E58" w14:paraId="2F54B98D" w14:textId="39795D23">
            <w:pPr>
              <w:pStyle w:val="Normal"/>
            </w:pPr>
            <w:r w:rsidR="57FD6E58">
              <w:drawing>
                <wp:inline wp14:editId="632FCCAE" wp14:anchorId="5EDA6F43">
                  <wp:extent cx="2828925" cy="1943100"/>
                  <wp:effectExtent l="0" t="0" r="0" b="0"/>
                  <wp:docPr id="185244560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5244560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6831270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828925" cy="19431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P="5B8C3C61" w:rsidRDefault="5B8C3C61" w14:paraId="02A29252" w14:textId="698FA132">
      <w:pPr>
        <w:pStyle w:val="Normal"/>
      </w:pPr>
    </w:p>
    <w:p w:rsidR="66FF8085" w:rsidP="5B8C3C61" w:rsidRDefault="66FF8085" w14:paraId="7E25C288" w14:textId="0C8CBC38">
      <w:pPr>
        <w:pStyle w:val="Heading2"/>
      </w:pPr>
      <w:r w:rsidR="66FF8085">
        <w:rPr/>
        <w:t xml:space="preserve">Basic </w:t>
      </w:r>
      <w:r w:rsidR="66FF8085">
        <w:rPr/>
        <w:t>Barplot</w:t>
      </w:r>
    </w:p>
    <w:p w:rsidR="69B27040" w:rsidP="5B8C3C61" w:rsidRDefault="69B27040" w14:paraId="332E6835" w14:textId="5C95D1B8">
      <w:pPr>
        <w:pStyle w:val="Normal"/>
      </w:pPr>
      <w:r w:rsidR="69B27040">
        <w:rPr/>
        <w:t xml:space="preserve">Sometimes when the difference between proportions </w:t>
      </w:r>
      <w:r w:rsidR="69B27040">
        <w:rPr/>
        <w:t>are</w:t>
      </w:r>
      <w:r w:rsidR="69B27040">
        <w:rPr/>
        <w:t xml:space="preserve"> not so big, it might make it easier to read as a </w:t>
      </w:r>
      <w:r w:rsidR="69B27040">
        <w:rPr/>
        <w:t>barplot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8C3C61" w:rsidTr="24802903" w14:paraId="0D425F69">
        <w:trPr>
          <w:trHeight w:val="300"/>
        </w:trPr>
        <w:tc>
          <w:tcPr>
            <w:tcW w:w="4680" w:type="dxa"/>
            <w:tcMar/>
          </w:tcPr>
          <w:p w:rsidR="58514EB8" w:rsidP="5B8C3C61" w:rsidRDefault="58514EB8" w14:paraId="2E4A3830" w14:textId="4D849D3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58514EB8">
              <w:rPr/>
              <w:t>If we do just a basic barplot</w:t>
            </w:r>
            <w:r>
              <w:br/>
            </w:r>
            <w:r w:rsidRPr="5B8C3C61" w:rsidR="58514EB8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barplot(table(</w:t>
            </w:r>
            <w:r w:rsidRPr="5B8C3C61" w:rsidR="58514EB8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df$award</w:t>
            </w:r>
            <w:r w:rsidRPr="5B8C3C61" w:rsidR="58514EB8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>))</w:t>
            </w:r>
            <w:r>
              <w:br/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we get something almost unreadable</w:t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.</w:t>
            </w:r>
            <w:r w:rsidRPr="5B8C3C61" w:rsidR="58514EB8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  <w:t xml:space="preserve">  </w:t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The labels for the bars are not </w:t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aligned,</w:t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some of them are missing completely. </w:t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Also</w:t>
            </w:r>
            <w:r w:rsidRPr="5B8C3C61" w:rsidR="58514EB8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this should require a title</w:t>
            </w:r>
            <w:r w:rsidRPr="5B8C3C61" w:rsidR="4EDCD311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.</w:t>
            </w:r>
          </w:p>
          <w:p w:rsidR="4EDCD311" w:rsidP="24802903" w:rsidRDefault="4EDCD311" w14:paraId="1B6680D6" w14:noSpellErr="1" w14:textId="608594B9">
            <w:pPr>
              <w:pStyle w:val="Normal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19"/>
                <w:szCs w:val="19"/>
                <w:lang w:val="en-US"/>
              </w:rPr>
            </w:pPr>
            <w:r w:rsidRPr="24802903" w:rsidR="4EDCD311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We can easily add a title, and we should </w:t>
            </w:r>
            <w:r w:rsidRPr="24802903" w:rsidR="4EDCD311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probably force</w:t>
            </w:r>
            <w:r w:rsidRPr="24802903" w:rsidR="4EDCD311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 xml:space="preserve"> the y axis to go to 120, but how do we make the labels visible, because the amount of text will always be outside the space given by the bars</w:t>
            </w:r>
            <w:r w:rsidRPr="24802903" w:rsidR="3F006AB7">
              <w:rPr>
                <w:rFonts w:ascii="Aptos" w:hAnsi="Aptos" w:eastAsia="" w:cs="" w:asciiTheme="minorAscii" w:hAnsiTheme="minorAscii" w:eastAsiaTheme="minorEastAsia" w:cstheme="minorBidi"/>
                <w:noProof w:val="0"/>
                <w:color w:val="auto"/>
                <w:sz w:val="24"/>
                <w:szCs w:val="24"/>
                <w:lang w:val="en-US" w:eastAsia="ja-JP" w:bidi="ar-SA"/>
              </w:rPr>
              <w:t>?</w:t>
            </w:r>
          </w:p>
        </w:tc>
        <w:tc>
          <w:tcPr>
            <w:tcW w:w="4680" w:type="dxa"/>
            <w:tcMar/>
          </w:tcPr>
          <w:p w:rsidR="58514EB8" w:rsidP="5B8C3C61" w:rsidRDefault="58514EB8" w14:paraId="310C50E3" w14:textId="578148C2">
            <w:pPr>
              <w:pStyle w:val="Normal"/>
            </w:pPr>
            <w:r w:rsidR="58514EB8">
              <w:drawing>
                <wp:inline wp14:editId="44952F53" wp14:anchorId="0DC0F02A">
                  <wp:extent cx="1712255" cy="1809750"/>
                  <wp:effectExtent l="0" t="0" r="0" b="0"/>
                  <wp:docPr id="116623071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16623071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6612746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1712255" cy="18097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P="5B8C3C61" w:rsidRDefault="5B8C3C61" w14:paraId="45AD1675" w14:textId="7C9E4E41">
      <w:pPr>
        <w:pStyle w:val="Normal"/>
      </w:pPr>
    </w:p>
    <w:p w:rsidR="7D8C8D91" w:rsidP="5B8C3C61" w:rsidRDefault="7D8C8D91" w14:paraId="74693965" w14:textId="1E8D63BE">
      <w:pPr>
        <w:pStyle w:val="Normal"/>
      </w:pPr>
      <w:r w:rsidR="7D8C8D91">
        <w:rPr/>
        <w:t xml:space="preserve">There are two ways we could solve this.  Firstly, </w:t>
      </w:r>
      <w:r w:rsidR="7D8C8D91">
        <w:rPr/>
        <w:t>lets</w:t>
      </w:r>
      <w:r w:rsidR="7D8C8D91">
        <w:rPr/>
        <w:t xml:space="preserve"> just make the text flow vertically</w:t>
      </w:r>
      <w:r w:rsidR="63F0B0DE">
        <w:rPr/>
        <w:t xml:space="preserve"> for the labels, and also place numbers above the bars.  This is slightly more involved.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545"/>
      </w:tblGrid>
      <w:tr w:rsidR="5B8C3C61" w:rsidTr="5B8C3C61" w14:paraId="33B7E239">
        <w:trPr>
          <w:trHeight w:val="300"/>
        </w:trPr>
        <w:tc>
          <w:tcPr>
            <w:tcW w:w="4815" w:type="dxa"/>
            <w:tcMar/>
          </w:tcPr>
          <w:p w:rsidR="63F0B0DE" w:rsidP="5B8C3C61" w:rsidRDefault="63F0B0DE" w14:paraId="2C1E777D" w14:textId="69B4FF9F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award_counts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&lt;-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table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(df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$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award)</w:t>
            </w:r>
          </w:p>
          <w:p w:rsidR="63F0B0DE" w:rsidP="5B8C3C61" w:rsidRDefault="63F0B0DE" w14:paraId="10345FC0" w14:textId="54FAE3BC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cols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&lt;-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rainbow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length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(award_counts))</w:t>
            </w:r>
          </w:p>
          <w:p w:rsidR="63F0B0DE" w:rsidP="5B8C3C61" w:rsidRDefault="63F0B0DE" w14:paraId="30423801" w14:textId="293E3E25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bp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&lt;-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barplot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</w:p>
          <w:p w:rsidR="63F0B0DE" w:rsidP="5B8C3C61" w:rsidRDefault="63F0B0DE" w14:paraId="66C8464B" w14:textId="18F43447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award_counts,</w:t>
            </w:r>
          </w:p>
          <w:p w:rsidR="63F0B0DE" w:rsidP="5B8C3C61" w:rsidRDefault="63F0B0DE" w14:paraId="60890845" w14:textId="530435AE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col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cols,</w:t>
            </w:r>
          </w:p>
          <w:p w:rsidR="63F0B0DE" w:rsidP="5B8C3C61" w:rsidRDefault="63F0B0DE" w14:paraId="738E4DEC" w14:textId="6D90D0F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main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"Distribution of Awards"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63F0B0DE" w:rsidP="5B8C3C61" w:rsidRDefault="63F0B0DE" w14:paraId="5056622F" w14:textId="38677128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xlab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"Award"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63F0B0DE" w:rsidP="5B8C3C61" w:rsidRDefault="63F0B0DE" w14:paraId="4D2B4576" w14:textId="65B5D7E9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ylab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"Count"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63F0B0DE" w:rsidP="5B8C3C61" w:rsidRDefault="63F0B0DE" w14:paraId="37384629" w14:textId="0CB5DA49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1"/>
                <w:bCs w:val="1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las</w:t>
            </w:r>
            <w:r w:rsidRPr="5B8C3C61" w:rsidR="63F0B0DE">
              <w:rPr>
                <w:rFonts w:ascii="Consolas" w:hAnsi="Consolas" w:eastAsia="Consolas" w:cs="Consolas"/>
                <w:b w:val="1"/>
                <w:bCs w:val="1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1"/>
                <w:bCs w:val="1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1"/>
                <w:bCs w:val="1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2</w:t>
            </w:r>
            <w:r w:rsidRPr="5B8C3C61" w:rsidR="63F0B0DE">
              <w:rPr>
                <w:rFonts w:ascii="Consolas" w:hAnsi="Consolas" w:eastAsia="Consolas" w:cs="Consolas"/>
                <w:b w:val="1"/>
                <w:bCs w:val="1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,</w:t>
            </w:r>
          </w:p>
          <w:p w:rsidR="63F0B0DE" w:rsidP="5B8C3C61" w:rsidRDefault="63F0B0DE" w14:paraId="329A3C85" w14:textId="510C20F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cex.names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0.8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,</w:t>
            </w:r>
          </w:p>
          <w:p w:rsidR="63F0B0DE" w:rsidP="5B8C3C61" w:rsidRDefault="63F0B0DE" w14:paraId="7B3EFA46" w14:textId="2354F51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ylim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c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1</w:t>
            </w:r>
            <w:r w:rsidRPr="5B8C3C61" w:rsidR="306AAF37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2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)</w:t>
            </w:r>
          </w:p>
          <w:p w:rsidR="63F0B0DE" w:rsidP="5B8C3C61" w:rsidRDefault="63F0B0DE" w14:paraId="6B047B4B" w14:textId="33F050D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63F0B0DE" w:rsidP="5B8C3C61" w:rsidRDefault="63F0B0DE" w14:paraId="60728E12" w14:textId="3589396F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  <w:t># place counts above bars, ensure labels stay within plot area</w:t>
            </w:r>
          </w:p>
          <w:p w:rsidR="63F0B0DE" w:rsidP="5B8C3C61" w:rsidRDefault="63F0B0DE" w14:paraId="104B2633" w14:textId="245A8AC8">
            <w:pPr>
              <w:shd w:val="clear" w:color="auto" w:fill="FFFFFF" w:themeFill="background1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</w:pP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text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bp, </w:t>
            </w:r>
            <w:r w:rsidRPr="5B8C3C61" w:rsidR="09956C5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award_counts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labels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award_counts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pos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3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cex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0.8</w:t>
            </w:r>
            <w:r w:rsidRPr="5B8C3C61" w:rsidR="63F0B0D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)</w:t>
            </w:r>
          </w:p>
          <w:p w:rsidR="5B8C3C61" w:rsidP="5B8C3C61" w:rsidRDefault="5B8C3C61" w14:paraId="2CF41BCE" w14:textId="6908AF0F">
            <w:pPr>
              <w:pStyle w:val="Normal"/>
            </w:pPr>
          </w:p>
        </w:tc>
        <w:tc>
          <w:tcPr>
            <w:tcW w:w="4545" w:type="dxa"/>
            <w:tcMar/>
          </w:tcPr>
          <w:p w:rsidR="63F0B0DE" w:rsidP="5B8C3C61" w:rsidRDefault="63F0B0DE" w14:paraId="00A5EF92" w14:textId="3B61F6A5">
            <w:pPr>
              <w:pStyle w:val="Normal"/>
            </w:pPr>
            <w:r w:rsidR="63F0B0DE">
              <w:drawing>
                <wp:inline wp14:editId="649C3ED5" wp14:anchorId="49C94672">
                  <wp:extent cx="2419350" cy="2743200"/>
                  <wp:effectExtent l="0" t="0" r="0" b="0"/>
                  <wp:docPr id="8383848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8383848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79456624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419350" cy="27432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3F0B0DE" w:rsidP="5B8C3C61" w:rsidRDefault="63F0B0DE" w14:paraId="7E6D4B7F" w14:textId="76CE9C99">
      <w:pPr>
        <w:pStyle w:val="Normal"/>
      </w:pPr>
      <w:r w:rsidR="63F0B0DE">
        <w:rPr/>
        <w:t>This is an improvement, even though the labels are not fully visible.</w:t>
      </w:r>
    </w:p>
    <w:p w:rsidR="19727C85" w:rsidP="5B8C3C61" w:rsidRDefault="19727C85" w14:paraId="4D844D19" w14:textId="7F2C812D">
      <w:pPr>
        <w:pStyle w:val="Normal"/>
      </w:pPr>
      <w:r w:rsidR="19727C85">
        <w:rPr/>
        <w:t>Note the changes made here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40"/>
        <w:gridCol w:w="5820"/>
      </w:tblGrid>
      <w:tr w:rsidR="5B8C3C61" w:rsidTr="5B8C3C61" w14:paraId="120FD2F5">
        <w:trPr>
          <w:trHeight w:val="300"/>
        </w:trPr>
        <w:tc>
          <w:tcPr>
            <w:tcW w:w="3540" w:type="dxa"/>
            <w:tcMar/>
          </w:tcPr>
          <w:p w:rsidR="19727C85" w:rsidP="5B8C3C61" w:rsidRDefault="19727C85" w14:paraId="16D66B1A" w14:textId="2AB52136">
            <w:pPr>
              <w:pStyle w:val="Normal"/>
              <w:rPr>
                <w:rFonts w:ascii="Consolas" w:hAnsi="Consolas" w:eastAsia="Consolas" w:cs="Consolas"/>
                <w:b w:val="1"/>
                <w:bCs w:val="1"/>
                <w:noProof w:val="0"/>
                <w:color w:val="3B3B3B"/>
                <w:sz w:val="21"/>
                <w:szCs w:val="21"/>
                <w:highlight w:val="yellow"/>
                <w:lang w:val="en-US"/>
              </w:rPr>
            </w:pPr>
            <w:r w:rsidRPr="5B8C3C61" w:rsidR="19727C85">
              <w:rPr>
                <w:rFonts w:ascii="Consolas" w:hAnsi="Consolas" w:eastAsia="Consolas" w:cs="Consolas"/>
                <w:b w:val="1"/>
                <w:bCs w:val="1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las</w:t>
            </w:r>
            <w:r w:rsidRPr="5B8C3C61" w:rsidR="19727C85">
              <w:rPr>
                <w:rFonts w:ascii="Consolas" w:hAnsi="Consolas" w:eastAsia="Consolas" w:cs="Consolas"/>
                <w:b w:val="1"/>
                <w:bCs w:val="1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19727C85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19727C85">
              <w:rPr>
                <w:rFonts w:ascii="Consolas" w:hAnsi="Consolas" w:eastAsia="Consolas" w:cs="Consolas"/>
                <w:b w:val="1"/>
                <w:bCs w:val="1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19727C85">
              <w:rPr>
                <w:rFonts w:ascii="Consolas" w:hAnsi="Consolas" w:eastAsia="Consolas" w:cs="Consolas"/>
                <w:b w:val="1"/>
                <w:bCs w:val="1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2</w:t>
            </w:r>
          </w:p>
        </w:tc>
        <w:tc>
          <w:tcPr>
            <w:tcW w:w="5820" w:type="dxa"/>
            <w:tcMar/>
          </w:tcPr>
          <w:p w:rsidR="19727C85" w:rsidP="5B8C3C61" w:rsidRDefault="19727C85" w14:paraId="69A93357" w14:textId="4685B913">
            <w:pPr>
              <w:pStyle w:val="Normal"/>
            </w:pPr>
            <w:r w:rsidR="19727C85">
              <w:rPr/>
              <w:t>Makes the text vertical</w:t>
            </w:r>
          </w:p>
        </w:tc>
      </w:tr>
      <w:tr w:rsidR="5B8C3C61" w:rsidTr="5B8C3C61" w14:paraId="25E00247">
        <w:trPr>
          <w:trHeight w:val="300"/>
        </w:trPr>
        <w:tc>
          <w:tcPr>
            <w:tcW w:w="3540" w:type="dxa"/>
            <w:tcMar/>
          </w:tcPr>
          <w:p w:rsidR="19727C85" w:rsidP="5B8C3C61" w:rsidRDefault="19727C85" w14:paraId="2AB19B84" w14:textId="58036CB9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</w:pP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cex.names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0.8</w:t>
            </w:r>
          </w:p>
        </w:tc>
        <w:tc>
          <w:tcPr>
            <w:tcW w:w="5820" w:type="dxa"/>
            <w:tcMar/>
          </w:tcPr>
          <w:p w:rsidR="19727C85" w:rsidP="5B8C3C61" w:rsidRDefault="19727C85" w14:paraId="7065F6B5" w14:textId="62DDF4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B8C3C61" w:rsidR="19727C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B3B3B"/>
                <w:sz w:val="19"/>
                <w:szCs w:val="19"/>
                <w:lang w:val="en-US"/>
              </w:rPr>
              <w:t>scales the label font to 80%</w:t>
            </w:r>
          </w:p>
        </w:tc>
      </w:tr>
      <w:tr w:rsidR="5B8C3C61" w:rsidTr="5B8C3C61" w14:paraId="75D1F084">
        <w:trPr>
          <w:trHeight w:val="300"/>
        </w:trPr>
        <w:tc>
          <w:tcPr>
            <w:tcW w:w="3540" w:type="dxa"/>
            <w:tcMar/>
          </w:tcPr>
          <w:p w:rsidR="19727C85" w:rsidP="5B8C3C61" w:rsidRDefault="19727C85" w14:paraId="683AEE66" w14:textId="08DDAAC9">
            <w:pPr>
              <w:pStyle w:val="Normal"/>
            </w:pP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ylim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c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1</w:t>
            </w:r>
            <w:r w:rsidRPr="5B8C3C61" w:rsidR="4DC86A95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2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</w:t>
            </w:r>
            <w:r w:rsidRPr="5B8C3C61" w:rsidR="19727C85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)</w:t>
            </w:r>
          </w:p>
        </w:tc>
        <w:tc>
          <w:tcPr>
            <w:tcW w:w="5820" w:type="dxa"/>
            <w:tcMar/>
          </w:tcPr>
          <w:p w:rsidR="19727C85" w:rsidP="5B8C3C61" w:rsidRDefault="19727C85" w14:paraId="10A88A12" w14:textId="337F6875">
            <w:pPr>
              <w:pStyle w:val="Normal"/>
            </w:pPr>
            <w:r w:rsidR="19727C85">
              <w:rPr/>
              <w:t xml:space="preserve">Make the </w:t>
            </w:r>
            <w:r w:rsidR="763FDF34">
              <w:rPr/>
              <w:t xml:space="preserve">minimum value 0 and the </w:t>
            </w:r>
            <w:r w:rsidR="19727C85">
              <w:rPr/>
              <w:t>maximum</w:t>
            </w:r>
            <w:r w:rsidR="07BFAA97">
              <w:rPr/>
              <w:t xml:space="preserve"> value on the y axis 120 (higher than any of the individual values being plotted)</w:t>
            </w:r>
          </w:p>
        </w:tc>
      </w:tr>
      <w:tr w:rsidR="5B8C3C61" w:rsidTr="5B8C3C61" w14:paraId="15E84E8C">
        <w:trPr>
          <w:trHeight w:val="885"/>
        </w:trPr>
        <w:tc>
          <w:tcPr>
            <w:tcW w:w="3540" w:type="dxa"/>
            <w:tcMar/>
          </w:tcPr>
          <w:p w:rsidR="375BF5AA" w:rsidP="5B8C3C61" w:rsidRDefault="375BF5AA" w14:paraId="0B6597E8" w14:textId="5AB37936">
            <w:pPr>
              <w:shd w:val="clear" w:color="auto" w:fill="FFFFFF" w:themeFill="background1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</w:pP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text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bp,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award_counts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labels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award_counts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pos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3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cex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highlight w:val="yellow"/>
                <w:lang w:val="en-US"/>
              </w:rPr>
              <w:t>0.8</w:t>
            </w:r>
            <w:r w:rsidRPr="5B8C3C61" w:rsidR="375BF5A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)</w:t>
            </w:r>
          </w:p>
        </w:tc>
        <w:tc>
          <w:tcPr>
            <w:tcW w:w="5820" w:type="dxa"/>
            <w:tcMar/>
          </w:tcPr>
          <w:p w:rsidR="375BF5AA" w:rsidP="5B8C3C61" w:rsidRDefault="375BF5AA" w14:paraId="33B0F751" w14:textId="0D9B65B8">
            <w:pPr>
              <w:pStyle w:val="Normal"/>
            </w:pPr>
            <w:r w:rsidR="375BF5AA">
              <w:rPr/>
              <w:t>This adds the values for each category, and positions them across the top of their respective bar</w:t>
            </w:r>
            <w:r>
              <w:br/>
            </w:r>
            <w:r w:rsidR="25D14343">
              <w:rPr/>
              <w:t>pos=3 makes the text flow horizontally</w:t>
            </w:r>
          </w:p>
        </w:tc>
      </w:tr>
    </w:tbl>
    <w:p w:rsidR="5B8C3C61" w:rsidRDefault="5B8C3C61" w14:paraId="7D494833" w14:textId="48CA86D5"/>
    <w:p w:rsidR="31BCC3CA" w:rsidP="5B8C3C61" w:rsidRDefault="31BCC3CA" w14:paraId="5CAF2454" w14:textId="3367C9F6">
      <w:pPr>
        <w:pStyle w:val="Normal"/>
      </w:pPr>
      <w:r w:rsidR="31BCC3CA">
        <w:rPr/>
        <w:t>To get round the problem with the labels being too big, we could instead use a legend like this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0"/>
        <w:gridCol w:w="4605"/>
      </w:tblGrid>
      <w:tr w:rsidR="5B8C3C61" w:rsidTr="5B8C3C61" w14:paraId="23AE19F6">
        <w:trPr>
          <w:trHeight w:val="300"/>
        </w:trPr>
        <w:tc>
          <w:tcPr>
            <w:tcW w:w="5670" w:type="dxa"/>
            <w:tcMar/>
          </w:tcPr>
          <w:p w:rsidR="31BCC3CA" w:rsidP="5B8C3C61" w:rsidRDefault="31BCC3CA" w14:paraId="7A9D2D78" w14:textId="54336FA3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award_counts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&lt;-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table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(df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$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award)</w:t>
            </w:r>
          </w:p>
          <w:p w:rsidR="31BCC3CA" w:rsidP="5B8C3C61" w:rsidRDefault="31BCC3CA" w14:paraId="03C63A6B" w14:textId="034F9FFB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cols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&lt;-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rainbow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length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(award_counts))</w:t>
            </w:r>
          </w:p>
          <w:p w:rsidR="31BCC3CA" w:rsidP="5B8C3C61" w:rsidRDefault="31BCC3CA" w14:paraId="215625C6" w14:textId="6AC09829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bp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&lt;-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barplot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</w:p>
          <w:p w:rsidR="31BCC3CA" w:rsidP="5B8C3C61" w:rsidRDefault="31BCC3CA" w14:paraId="157D8AD3" w14:textId="4F8BB19E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award_counts,</w:t>
            </w:r>
          </w:p>
          <w:p w:rsidR="31BCC3CA" w:rsidP="5B8C3C61" w:rsidRDefault="31BCC3CA" w14:paraId="5389716D" w14:textId="2C9A4A0B">
            <w:pPr>
              <w:shd w:val="clear" w:color="auto" w:fill="FFFFFF" w:themeFill="background1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lang w:val="en-US"/>
              </w:rPr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names.arg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rep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,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length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award_counts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)),</w:t>
            </w:r>
          </w:p>
          <w:p w:rsidR="31BCC3CA" w:rsidP="5B8C3C61" w:rsidRDefault="31BCC3CA" w14:paraId="1687A4FA" w14:textId="07810FE5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col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cols,</w:t>
            </w:r>
          </w:p>
          <w:p w:rsidR="31BCC3CA" w:rsidP="5B8C3C61" w:rsidRDefault="31BCC3CA" w14:paraId="7D419FEC" w14:textId="6712919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main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"Distribution of Awards"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2CC744D5" w14:textId="515CD40F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xlab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"Award"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767C16FA" w14:textId="7CAE62E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ylab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"Count"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2EAF3C56" w14:textId="5E5DBFD9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ylim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c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val="en-US"/>
              </w:rPr>
              <w:t>0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, </w:t>
            </w:r>
            <w:r w:rsidRPr="5B8C3C61" w:rsidR="1E242091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120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31BCC3CA" w:rsidP="5B8C3C61" w:rsidRDefault="31BCC3CA" w14:paraId="1A38A8BB" w14:textId="6B24C208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5B8C3C61" w:rsidP="5B8C3C61" w:rsidRDefault="5B8C3C61" w14:paraId="5B77E5A2" w14:textId="2545D42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</w:p>
          <w:p w:rsidR="31BCC3CA" w:rsidP="5B8C3C61" w:rsidRDefault="31BCC3CA" w14:paraId="23A95C24" w14:textId="0591D856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text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(bp, award_counts,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labels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award_counts,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pos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val="en-US"/>
              </w:rPr>
              <w:t>3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,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cex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val="en-US"/>
              </w:rPr>
              <w:t>0.8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5B8C3C61" w:rsidP="5B8C3C61" w:rsidRDefault="5B8C3C61" w14:paraId="26E51866" w14:textId="2BE9D51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</w:p>
          <w:p w:rsidR="31BCC3CA" w:rsidP="5B8C3C61" w:rsidRDefault="31BCC3CA" w14:paraId="20D92183" w14:textId="70601A1F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legend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</w:p>
          <w:p w:rsidR="31BCC3CA" w:rsidP="5B8C3C61" w:rsidRDefault="31BCC3CA" w14:paraId="7579CBC4" w14:textId="354B8CFC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"topright"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37516996" w14:textId="1CF5B885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legend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names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award_counts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),</w:t>
            </w:r>
          </w:p>
          <w:p w:rsidR="31BCC3CA" w:rsidP="5B8C3C61" w:rsidRDefault="31BCC3CA" w14:paraId="70DAEC27" w14:textId="604B289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fill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cols,</w:t>
            </w:r>
          </w:p>
          <w:p w:rsidR="31BCC3CA" w:rsidP="5B8C3C61" w:rsidRDefault="31BCC3CA" w14:paraId="1C80A3A8" w14:textId="4099EDED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bty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"o"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57668447" w14:textId="69FAFA3C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bg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"white"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06B5A827" w14:textId="520074A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box.col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"black"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,</w:t>
            </w:r>
          </w:p>
          <w:p w:rsidR="31BCC3CA" w:rsidP="5B8C3C61" w:rsidRDefault="31BCC3CA" w14:paraId="7F96A6D3" w14:textId="51F57164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cex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val="en-US"/>
              </w:rPr>
              <w:t>0.9</w:t>
            </w:r>
          </w:p>
          <w:p w:rsidR="31BCC3CA" w:rsidP="5B8C3C61" w:rsidRDefault="31BCC3CA" w14:paraId="25966151" w14:textId="4D49BA6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5B8C3C61" w:rsidR="31BCC3CA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5B8C3C61" w:rsidP="5B8C3C61" w:rsidRDefault="5B8C3C61" w14:paraId="71189158" w14:textId="55EF7D92">
            <w:pPr>
              <w:spacing w:before="240" w:beforeAutospacing="off" w:after="240" w:afterAutospacing="off"/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en-US"/>
              </w:rPr>
            </w:pPr>
          </w:p>
          <w:p w:rsidR="5B8C3C61" w:rsidP="5B8C3C61" w:rsidRDefault="5B8C3C61" w14:paraId="2771D769" w14:textId="54702C94">
            <w:pPr>
              <w:pStyle w:val="Normal"/>
            </w:pPr>
          </w:p>
        </w:tc>
        <w:tc>
          <w:tcPr>
            <w:tcW w:w="4605" w:type="dxa"/>
            <w:tcMar/>
          </w:tcPr>
          <w:p w:rsidR="6BDC743E" w:rsidP="5B8C3C61" w:rsidRDefault="6BDC743E" w14:paraId="4F2B2A76" w14:textId="21A85D98">
            <w:pPr>
              <w:pStyle w:val="Normal"/>
            </w:pPr>
            <w:r w:rsidR="6BDC743E">
              <w:drawing>
                <wp:inline wp14:editId="254C3680" wp14:anchorId="44E25374">
                  <wp:extent cx="2543175" cy="2209800"/>
                  <wp:effectExtent l="0" t="0" r="0" b="0"/>
                  <wp:docPr id="185400840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5400840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3011645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543175" cy="2209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8C3C61" w:rsidP="5B8C3C61" w:rsidRDefault="5B8C3C61" w14:paraId="692FF9D6" w14:textId="304789A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B8C3C61" w:rsidTr="5B8C3C61" w14:paraId="0E16F646">
        <w:trPr>
          <w:trHeight w:val="300"/>
        </w:trPr>
        <w:tc>
          <w:tcPr>
            <w:tcW w:w="5400" w:type="dxa"/>
            <w:tcMar/>
          </w:tcPr>
          <w:p w:rsidR="54F1BD7E" w:rsidP="5B8C3C61" w:rsidRDefault="54F1BD7E" w14:paraId="7941C10A" w14:textId="25C956C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008000"/>
                <w:sz w:val="21"/>
                <w:szCs w:val="21"/>
                <w:highlight w:val="yellow"/>
                <w:lang w:val="en-US"/>
              </w:rPr>
            </w:pP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names.arg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rep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highlight w:val="yellow"/>
                <w:lang w:val="en-US"/>
              </w:rPr>
              <w:t>""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, 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length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award_counts</w:t>
            </w:r>
            <w:r w:rsidRPr="5B8C3C61" w:rsidR="54F1BD7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))</w:t>
            </w:r>
          </w:p>
        </w:tc>
        <w:tc>
          <w:tcPr>
            <w:tcW w:w="5400" w:type="dxa"/>
            <w:tcMar/>
          </w:tcPr>
          <w:p w:rsidR="54F1BD7E" w:rsidP="5B8C3C61" w:rsidRDefault="54F1BD7E" w14:paraId="4BFBC810" w14:textId="22DCC5F8">
            <w:pPr>
              <w:pStyle w:val="Normal"/>
            </w:pPr>
            <w:r w:rsidR="54F1BD7E">
              <w:rPr/>
              <w:t xml:space="preserve">This </w:t>
            </w:r>
            <w:r w:rsidR="54F1BD7E">
              <w:rPr/>
              <w:t>basically replaces</w:t>
            </w:r>
            <w:r w:rsidR="54F1BD7E">
              <w:rPr/>
              <w:t xml:space="preserve"> all the labels with empty strings</w:t>
            </w:r>
          </w:p>
        </w:tc>
      </w:tr>
      <w:tr w:rsidR="5B8C3C61" w:rsidTr="5B8C3C61" w14:paraId="21CC7969">
        <w:trPr>
          <w:trHeight w:val="300"/>
        </w:trPr>
        <w:tc>
          <w:tcPr>
            <w:tcW w:w="5400" w:type="dxa"/>
            <w:tcMar/>
          </w:tcPr>
          <w:p w:rsidR="0E7BA9BD" w:rsidP="5B8C3C61" w:rsidRDefault="0E7BA9BD" w14:paraId="06918B17" w14:textId="5B8161C8">
            <w:pPr>
              <w:pStyle w:val="Normal"/>
            </w:pP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legend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highlight w:val="yellow"/>
                <w:lang w:val="en-US"/>
              </w:rPr>
              <w:t>names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>(award_counts),</w:t>
            </w:r>
          </w:p>
        </w:tc>
        <w:tc>
          <w:tcPr>
            <w:tcW w:w="5400" w:type="dxa"/>
            <w:tcMar/>
          </w:tcPr>
          <w:p w:rsidR="0E7BA9BD" w:rsidP="5B8C3C61" w:rsidRDefault="0E7BA9BD" w14:paraId="65F537F5" w14:textId="28C936A6">
            <w:pPr>
              <w:pStyle w:val="Normal"/>
            </w:pPr>
            <w:r w:rsidR="0E7BA9BD">
              <w:rPr/>
              <w:t>This is what appears as words in the legend</w:t>
            </w:r>
          </w:p>
        </w:tc>
      </w:tr>
      <w:tr w:rsidR="5B8C3C61" w:rsidTr="5B8C3C61" w14:paraId="1D0D0B66">
        <w:trPr>
          <w:trHeight w:val="300"/>
        </w:trPr>
        <w:tc>
          <w:tcPr>
            <w:tcW w:w="5400" w:type="dxa"/>
            <w:tcMar/>
          </w:tcPr>
          <w:p w:rsidR="0E7BA9BD" w:rsidP="5B8C3C61" w:rsidRDefault="0E7BA9BD" w14:paraId="0BD798D2" w14:textId="5E591DB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</w:pP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highlight w:val="yellow"/>
                <w:lang w:val="en-US"/>
              </w:rPr>
              <w:t>fill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highlight w:val="yellow"/>
                <w:lang w:val="en-US"/>
              </w:rPr>
              <w:t>=</w:t>
            </w:r>
            <w:r w:rsidRPr="5B8C3C61" w:rsidR="0E7BA9BD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highlight w:val="yellow"/>
                <w:lang w:val="en-US"/>
              </w:rPr>
              <w:t xml:space="preserve"> cols,</w:t>
            </w:r>
          </w:p>
        </w:tc>
        <w:tc>
          <w:tcPr>
            <w:tcW w:w="5400" w:type="dxa"/>
            <w:tcMar/>
          </w:tcPr>
          <w:p w:rsidR="0E7BA9BD" w:rsidP="5B8C3C61" w:rsidRDefault="0E7BA9BD" w14:paraId="25EA8798" w14:textId="28B8802C">
            <w:pPr>
              <w:pStyle w:val="Normal"/>
              <w:rPr>
                <w:i w:val="0"/>
                <w:iCs w:val="0"/>
              </w:rPr>
            </w:pPr>
            <w:r w:rsidR="0E7BA9BD">
              <w:rPr/>
              <w:t xml:space="preserve">These are the colors (from the variable </w:t>
            </w:r>
            <w:r w:rsidRPr="5B8C3C61" w:rsidR="0E7BA9BD">
              <w:rPr>
                <w:i w:val="1"/>
                <w:iCs w:val="1"/>
              </w:rPr>
              <w:t>cols</w:t>
            </w:r>
            <w:r w:rsidRPr="5B8C3C61" w:rsidR="0E7BA9BD">
              <w:rPr>
                <w:i w:val="0"/>
                <w:iCs w:val="0"/>
              </w:rPr>
              <w:t xml:space="preserve"> previously used to specify the color for each bar)</w:t>
            </w:r>
          </w:p>
        </w:tc>
      </w:tr>
      <w:tr w:rsidR="5B8C3C61" w:rsidTr="5B8C3C61" w14:paraId="612DF1BC">
        <w:trPr>
          <w:trHeight w:val="300"/>
        </w:trPr>
        <w:tc>
          <w:tcPr>
            <w:tcW w:w="5400" w:type="dxa"/>
            <w:tcMar/>
          </w:tcPr>
          <w:p w:rsidR="5B8C3C61" w:rsidP="5B8C3C61" w:rsidRDefault="5B8C3C61" w14:paraId="4274C6D9" w14:textId="14653FEA">
            <w:pPr>
              <w:pStyle w:val="Normal"/>
            </w:pPr>
          </w:p>
        </w:tc>
        <w:tc>
          <w:tcPr>
            <w:tcW w:w="5400" w:type="dxa"/>
            <w:tcMar/>
          </w:tcPr>
          <w:p w:rsidR="5B8C3C61" w:rsidP="5B8C3C61" w:rsidRDefault="5B8C3C61" w14:paraId="426B9F4C" w14:textId="14653FEA">
            <w:pPr>
              <w:pStyle w:val="Normal"/>
            </w:pPr>
          </w:p>
        </w:tc>
      </w:tr>
    </w:tbl>
    <w:p w:rsidR="5B8C3C61" w:rsidP="5B8C3C61" w:rsidRDefault="5B8C3C61" w14:paraId="37DCCB4F" w14:textId="1B51D050">
      <w:pPr>
        <w:pStyle w:val="Normal"/>
      </w:pPr>
    </w:p>
    <w:p w:rsidR="032A11D9" w:rsidP="5B8C3C61" w:rsidRDefault="032A11D9" w14:paraId="7CB78726" w14:textId="538756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32A11D9">
        <w:rPr/>
        <w:t>Barplots</w:t>
      </w:r>
      <w:r w:rsidR="032A11D9">
        <w:rPr/>
        <w:t xml:space="preserve"> are not only possible with counts</w:t>
      </w:r>
      <w:r w:rsidR="032A11D9">
        <w:rPr/>
        <w:t xml:space="preserve">.  </w:t>
      </w:r>
      <w:r w:rsidR="032A11D9">
        <w:rPr/>
        <w:t>You also do them on numerical values</w:t>
      </w:r>
      <w:r w:rsidR="46523133">
        <w:rPr/>
        <w:t xml:space="preserve"> such as averages.</w:t>
      </w:r>
    </w:p>
    <w:p w:rsidR="5B8C3C61" w:rsidP="5B8C3C61" w:rsidRDefault="5B8C3C61" w14:paraId="38AC0DA9" w14:textId="177599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E7BA9BD" w:rsidP="5B8C3C61" w:rsidRDefault="0E7BA9BD" w14:paraId="2C39CD79" w14:textId="0DDD18A2">
      <w:pPr>
        <w:pStyle w:val="Normal"/>
      </w:pPr>
      <w:r w:rsidR="0E7BA9BD">
        <w:rPr/>
        <w:t>As you can see, there are lots of customization options in R Base Graphics.</w:t>
      </w:r>
      <w:r w:rsidR="0E7BA9BD">
        <w:rPr/>
        <w:t xml:space="preserve">  My advice at this point is to </w:t>
      </w:r>
      <w:r w:rsidR="67A84163">
        <w:rPr/>
        <w:t xml:space="preserve">find something interesting in the dataset you were </w:t>
      </w:r>
      <w:r w:rsidR="67A84163">
        <w:rPr/>
        <w:t>allocated, and</w:t>
      </w:r>
      <w:r w:rsidR="67A84163">
        <w:rPr/>
        <w:t xml:space="preserve"> try to make a graphic </w:t>
      </w:r>
      <w:r w:rsidR="67A84163">
        <w:rPr/>
        <w:t>from</w:t>
      </w:r>
      <w:r w:rsidR="67A84163">
        <w:rPr/>
        <w:t xml:space="preserve"> it.  If you are having any </w:t>
      </w:r>
      <w:r w:rsidR="67A84163">
        <w:rPr/>
        <w:t>problems</w:t>
      </w:r>
      <w:r w:rsidR="67A84163">
        <w:rPr/>
        <w:t xml:space="preserve"> ask the tutors, or ask your question on Slack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7b7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FC3F5"/>
    <w:rsid w:val="007A6BC8"/>
    <w:rsid w:val="00F419EC"/>
    <w:rsid w:val="01F6FB90"/>
    <w:rsid w:val="020DA796"/>
    <w:rsid w:val="024187C8"/>
    <w:rsid w:val="032A11D9"/>
    <w:rsid w:val="034251E4"/>
    <w:rsid w:val="03455DE1"/>
    <w:rsid w:val="039BE344"/>
    <w:rsid w:val="04543A7E"/>
    <w:rsid w:val="04543A7E"/>
    <w:rsid w:val="04D64267"/>
    <w:rsid w:val="05D2F9AA"/>
    <w:rsid w:val="068E7C55"/>
    <w:rsid w:val="075C634A"/>
    <w:rsid w:val="075C634A"/>
    <w:rsid w:val="07BFAA97"/>
    <w:rsid w:val="08BC6E76"/>
    <w:rsid w:val="08D60E41"/>
    <w:rsid w:val="08D60E41"/>
    <w:rsid w:val="09956C5A"/>
    <w:rsid w:val="099FEBAE"/>
    <w:rsid w:val="0BB10E96"/>
    <w:rsid w:val="0BDE6395"/>
    <w:rsid w:val="0C39C7A1"/>
    <w:rsid w:val="0C7DB7D8"/>
    <w:rsid w:val="0E7BA9BD"/>
    <w:rsid w:val="0F1B9120"/>
    <w:rsid w:val="0F84C0AD"/>
    <w:rsid w:val="0F961486"/>
    <w:rsid w:val="0F9B75CD"/>
    <w:rsid w:val="1002584F"/>
    <w:rsid w:val="100ACA21"/>
    <w:rsid w:val="10699E79"/>
    <w:rsid w:val="11317ED2"/>
    <w:rsid w:val="11981390"/>
    <w:rsid w:val="11EA4586"/>
    <w:rsid w:val="1387DCEB"/>
    <w:rsid w:val="13B5CCFB"/>
    <w:rsid w:val="1534F230"/>
    <w:rsid w:val="1534F230"/>
    <w:rsid w:val="1545481B"/>
    <w:rsid w:val="156BCE03"/>
    <w:rsid w:val="172B52BE"/>
    <w:rsid w:val="17C84CE0"/>
    <w:rsid w:val="17DFCD91"/>
    <w:rsid w:val="1843F823"/>
    <w:rsid w:val="18830523"/>
    <w:rsid w:val="19727C85"/>
    <w:rsid w:val="19DBA883"/>
    <w:rsid w:val="1AF62E10"/>
    <w:rsid w:val="1B95388F"/>
    <w:rsid w:val="1BAD1BDB"/>
    <w:rsid w:val="1BC11BD0"/>
    <w:rsid w:val="1BF4EDC0"/>
    <w:rsid w:val="1CB5E9F7"/>
    <w:rsid w:val="1D392BAB"/>
    <w:rsid w:val="1E242091"/>
    <w:rsid w:val="2101190F"/>
    <w:rsid w:val="2115A059"/>
    <w:rsid w:val="21C256AA"/>
    <w:rsid w:val="21CA2E68"/>
    <w:rsid w:val="21FF7B80"/>
    <w:rsid w:val="22DDBC5D"/>
    <w:rsid w:val="239B34BF"/>
    <w:rsid w:val="23B802FF"/>
    <w:rsid w:val="23B802FF"/>
    <w:rsid w:val="24024243"/>
    <w:rsid w:val="240780A3"/>
    <w:rsid w:val="24345E28"/>
    <w:rsid w:val="24802903"/>
    <w:rsid w:val="24B7C26E"/>
    <w:rsid w:val="24C7065E"/>
    <w:rsid w:val="24D13575"/>
    <w:rsid w:val="25224EDD"/>
    <w:rsid w:val="2579F991"/>
    <w:rsid w:val="25D14343"/>
    <w:rsid w:val="26079CEE"/>
    <w:rsid w:val="2639FF3E"/>
    <w:rsid w:val="263E1017"/>
    <w:rsid w:val="267D249D"/>
    <w:rsid w:val="26FAAD56"/>
    <w:rsid w:val="290A40CA"/>
    <w:rsid w:val="29A3893D"/>
    <w:rsid w:val="2A62F5A9"/>
    <w:rsid w:val="2B3796C4"/>
    <w:rsid w:val="2C17F888"/>
    <w:rsid w:val="2CA55BCE"/>
    <w:rsid w:val="2CA55BCE"/>
    <w:rsid w:val="2D335B3D"/>
    <w:rsid w:val="2D4EB9EB"/>
    <w:rsid w:val="2D714F2C"/>
    <w:rsid w:val="2D7FC3F5"/>
    <w:rsid w:val="2D9F8552"/>
    <w:rsid w:val="2DA6A578"/>
    <w:rsid w:val="3018C3A5"/>
    <w:rsid w:val="306AAF37"/>
    <w:rsid w:val="3149CD13"/>
    <w:rsid w:val="31BCC3CA"/>
    <w:rsid w:val="3249E50D"/>
    <w:rsid w:val="32624702"/>
    <w:rsid w:val="32BD58CE"/>
    <w:rsid w:val="3316384E"/>
    <w:rsid w:val="3316384E"/>
    <w:rsid w:val="33FBCDC3"/>
    <w:rsid w:val="342CF61B"/>
    <w:rsid w:val="3468530A"/>
    <w:rsid w:val="34A02656"/>
    <w:rsid w:val="34B0D27D"/>
    <w:rsid w:val="358BF40B"/>
    <w:rsid w:val="358CB1FA"/>
    <w:rsid w:val="375BF5AA"/>
    <w:rsid w:val="3791F660"/>
    <w:rsid w:val="3791F660"/>
    <w:rsid w:val="38D586DB"/>
    <w:rsid w:val="39BCAE53"/>
    <w:rsid w:val="39E8F851"/>
    <w:rsid w:val="3B8779B2"/>
    <w:rsid w:val="3C6C03C0"/>
    <w:rsid w:val="3D0C5064"/>
    <w:rsid w:val="3DB2A814"/>
    <w:rsid w:val="3E8D9F31"/>
    <w:rsid w:val="3EAAF246"/>
    <w:rsid w:val="3EAAF246"/>
    <w:rsid w:val="3F006AB7"/>
    <w:rsid w:val="3F17B13F"/>
    <w:rsid w:val="3F17B13F"/>
    <w:rsid w:val="3FDC4FCD"/>
    <w:rsid w:val="4130A9DF"/>
    <w:rsid w:val="41B5D6F3"/>
    <w:rsid w:val="42D815D0"/>
    <w:rsid w:val="4338B283"/>
    <w:rsid w:val="434FBBA0"/>
    <w:rsid w:val="436AD972"/>
    <w:rsid w:val="4450B42A"/>
    <w:rsid w:val="46523133"/>
    <w:rsid w:val="46D77815"/>
    <w:rsid w:val="46D77815"/>
    <w:rsid w:val="46FF3DD1"/>
    <w:rsid w:val="47185EC0"/>
    <w:rsid w:val="47D93FB4"/>
    <w:rsid w:val="48336EF0"/>
    <w:rsid w:val="48820076"/>
    <w:rsid w:val="4B22B28D"/>
    <w:rsid w:val="4C527D3E"/>
    <w:rsid w:val="4C67E73E"/>
    <w:rsid w:val="4DC86A95"/>
    <w:rsid w:val="4E01B278"/>
    <w:rsid w:val="4EDCD311"/>
    <w:rsid w:val="4EF58B03"/>
    <w:rsid w:val="5073911B"/>
    <w:rsid w:val="51205764"/>
    <w:rsid w:val="51205764"/>
    <w:rsid w:val="52880C32"/>
    <w:rsid w:val="52C9847C"/>
    <w:rsid w:val="52C9847C"/>
    <w:rsid w:val="53C602BB"/>
    <w:rsid w:val="544E86C9"/>
    <w:rsid w:val="54F1BD7E"/>
    <w:rsid w:val="55366206"/>
    <w:rsid w:val="55C898BF"/>
    <w:rsid w:val="56BB5815"/>
    <w:rsid w:val="57DA3143"/>
    <w:rsid w:val="57FD6E58"/>
    <w:rsid w:val="58514EB8"/>
    <w:rsid w:val="590C774B"/>
    <w:rsid w:val="5994F7FC"/>
    <w:rsid w:val="5A4D6135"/>
    <w:rsid w:val="5AABC6B0"/>
    <w:rsid w:val="5AB77BC6"/>
    <w:rsid w:val="5AE661DE"/>
    <w:rsid w:val="5B7B59C3"/>
    <w:rsid w:val="5B8C3C61"/>
    <w:rsid w:val="5C72BBBA"/>
    <w:rsid w:val="5C9BED45"/>
    <w:rsid w:val="5D5FCA2C"/>
    <w:rsid w:val="5DADBE97"/>
    <w:rsid w:val="5F10BDA5"/>
    <w:rsid w:val="5F10BDA5"/>
    <w:rsid w:val="60EC8B94"/>
    <w:rsid w:val="6154B92B"/>
    <w:rsid w:val="61DA4876"/>
    <w:rsid w:val="61E246AD"/>
    <w:rsid w:val="620EF770"/>
    <w:rsid w:val="62323C6E"/>
    <w:rsid w:val="62529EA5"/>
    <w:rsid w:val="632155FC"/>
    <w:rsid w:val="63F0B0DE"/>
    <w:rsid w:val="651F6F22"/>
    <w:rsid w:val="658B4B76"/>
    <w:rsid w:val="666E8645"/>
    <w:rsid w:val="668C7FEF"/>
    <w:rsid w:val="668C7FEF"/>
    <w:rsid w:val="66FF8085"/>
    <w:rsid w:val="671C4398"/>
    <w:rsid w:val="67A84163"/>
    <w:rsid w:val="68960A2F"/>
    <w:rsid w:val="69B27040"/>
    <w:rsid w:val="69F30EB4"/>
    <w:rsid w:val="69F30EB4"/>
    <w:rsid w:val="6AC7CB63"/>
    <w:rsid w:val="6BDC743E"/>
    <w:rsid w:val="6C090D93"/>
    <w:rsid w:val="6C72D52F"/>
    <w:rsid w:val="6D60DEB3"/>
    <w:rsid w:val="6D9B3859"/>
    <w:rsid w:val="6E82FF02"/>
    <w:rsid w:val="6FB05532"/>
    <w:rsid w:val="70B00913"/>
    <w:rsid w:val="70C9D3BA"/>
    <w:rsid w:val="71313E77"/>
    <w:rsid w:val="73535608"/>
    <w:rsid w:val="74200166"/>
    <w:rsid w:val="747F2881"/>
    <w:rsid w:val="747F2881"/>
    <w:rsid w:val="75C724C0"/>
    <w:rsid w:val="763FDF34"/>
    <w:rsid w:val="76FC0B1A"/>
    <w:rsid w:val="7703C80B"/>
    <w:rsid w:val="77410B04"/>
    <w:rsid w:val="783A655E"/>
    <w:rsid w:val="78BAC52F"/>
    <w:rsid w:val="78BAC52F"/>
    <w:rsid w:val="790889C8"/>
    <w:rsid w:val="799897B6"/>
    <w:rsid w:val="79B85539"/>
    <w:rsid w:val="79CB9831"/>
    <w:rsid w:val="7B4E574E"/>
    <w:rsid w:val="7BA079F2"/>
    <w:rsid w:val="7C06E7FA"/>
    <w:rsid w:val="7CCB9D39"/>
    <w:rsid w:val="7D47B108"/>
    <w:rsid w:val="7D47B108"/>
    <w:rsid w:val="7D8C8D91"/>
    <w:rsid w:val="7F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C3F5"/>
  <w15:chartTrackingRefBased/>
  <w15:docId w15:val="{383B6692-6C6A-4E1B-A988-5522BE5849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B8C3C6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B8C3C6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8BC6E7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94179852" /><Relationship Type="http://schemas.openxmlformats.org/officeDocument/2006/relationships/image" Target="/media/image2.png" Id="rId1801517047" /><Relationship Type="http://schemas.openxmlformats.org/officeDocument/2006/relationships/image" Target="/media/image3.png" Id="rId1981815777" /><Relationship Type="http://schemas.openxmlformats.org/officeDocument/2006/relationships/image" Target="/media/image4.png" Id="rId2019198050" /><Relationship Type="http://schemas.openxmlformats.org/officeDocument/2006/relationships/image" Target="/media/image5.png" Id="rId895233951" /><Relationship Type="http://schemas.openxmlformats.org/officeDocument/2006/relationships/image" Target="/media/image6.png" Id="rId676079509" /><Relationship Type="http://schemas.openxmlformats.org/officeDocument/2006/relationships/image" Target="/media/image7.png" Id="rId2068312702" /><Relationship Type="http://schemas.openxmlformats.org/officeDocument/2006/relationships/image" Target="/media/image8.png" Id="rId866127461" /><Relationship Type="http://schemas.openxmlformats.org/officeDocument/2006/relationships/image" Target="/media/image9.png" Id="rId794566242" /><Relationship Type="http://schemas.openxmlformats.org/officeDocument/2006/relationships/image" Target="/media/imagea.png" Id="rId1301164536" /><Relationship Type="http://schemas.openxmlformats.org/officeDocument/2006/relationships/numbering" Target="numbering.xml" Id="R61f71d415ee341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2025-10-17T06:46:55.8674679Z</dcterms:created>
  <dcterms:modified xsi:type="dcterms:W3CDTF">2025-10-19T10:05:10.6153149Z</dcterms:modified>
  <dc:creator>Steve Bennett</dc:creator>
  <lastModifiedBy>Steve Bennett</lastModifiedBy>
</coreProperties>
</file>