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24.png" ContentType="image/jpeg"/>
  <Override PartName="/word/media/image2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3"/>
        <w:ind w:left="2625" w:right="2633" w:firstLine="5"/>
      </w:pPr>
      <w:r>
        <w:rPr>
          <w:b/>
        </w:rPr>
        <w:t>Serverless Regime Shift Detection System with Automated CI/CD Pipeline</w:t>
      </w:r>
    </w:p>
    <w:p>
      <w:pPr>
        <w:pStyle w:val="BodyText"/>
        <w:spacing w:before="236"/>
        <w:rPr>
          <w:b/>
          <w:sz w:val="32"/>
        </w:rPr>
      </w:pPr>
    </w:p>
    <w:p>
      <w:pPr>
        <w:spacing w:before="0"/>
        <w:ind w:left="2323" w:right="2324" w:firstLine="0"/>
        <w:jc w:val="center"/>
        <w:rPr>
          <w:b/>
          <w:sz w:val="26"/>
        </w:rPr>
      </w:pPr>
      <w:r>
        <w:rPr>
          <w:b/>
          <w:sz w:val="26"/>
        </w:rPr>
        <w:t>A</w:t>
      </w:r>
      <w:r>
        <w:rPr>
          <w:b/>
          <w:spacing w:val="5"/>
          <w:sz w:val="26"/>
        </w:rPr>
        <w:t> </w:t>
      </w:r>
      <w:r>
        <w:rPr>
          <w:b/>
          <w:sz w:val="26"/>
        </w:rPr>
        <w:t>MINI</w:t>
      </w:r>
      <w:r>
        <w:rPr>
          <w:b/>
          <w:spacing w:val="7"/>
          <w:sz w:val="26"/>
        </w:rPr>
        <w:t> </w:t>
      </w:r>
      <w:r>
        <w:rPr>
          <w:b/>
          <w:sz w:val="26"/>
        </w:rPr>
        <w:t>PROJECT</w:t>
      </w:r>
      <w:r>
        <w:rPr>
          <w:b/>
          <w:spacing w:val="5"/>
          <w:sz w:val="26"/>
        </w:rPr>
        <w:t> </w:t>
      </w:r>
      <w:r>
        <w:rPr>
          <w:b/>
          <w:spacing w:val="-2"/>
          <w:sz w:val="26"/>
        </w:rPr>
        <w:t>REPORT</w:t>
      </w:r>
    </w:p>
    <w:p>
      <w:pPr>
        <w:pStyle w:val="BodyText"/>
        <w:spacing w:before="208"/>
        <w:rPr>
          <w:b/>
          <w:sz w:val="26"/>
        </w:rPr>
      </w:pPr>
    </w:p>
    <w:p>
      <w:pPr>
        <w:spacing w:before="0"/>
        <w:ind w:left="2324" w:right="2324" w:firstLine="0"/>
        <w:jc w:val="center"/>
        <w:rPr>
          <w:b/>
          <w:i/>
          <w:sz w:val="26"/>
        </w:rPr>
      </w:pPr>
      <w:r>
        <w:rPr>
          <w:b/>
          <w:i/>
          <w:sz w:val="26"/>
        </w:rPr>
        <w:t>Submitted</w:t>
      </w:r>
      <w:r>
        <w:rPr>
          <w:b/>
          <w:i/>
          <w:spacing w:val="7"/>
          <w:sz w:val="26"/>
        </w:rPr>
        <w:t> </w:t>
      </w:r>
      <w:r>
        <w:rPr>
          <w:b/>
          <w:i/>
          <w:spacing w:val="-5"/>
          <w:sz w:val="26"/>
        </w:rPr>
        <w:t>by</w:t>
      </w:r>
    </w:p>
    <w:p>
      <w:pPr>
        <w:pStyle w:val="BodyText"/>
        <w:spacing w:before="15"/>
        <w:rPr>
          <w:b/>
          <w:i/>
          <w:sz w:val="26"/>
        </w:rPr>
      </w:pPr>
    </w:p>
    <w:p>
      <w:pPr>
        <w:pStyle w:val="Heading2"/>
        <w:spacing w:line="256" w:lineRule="auto"/>
        <w:ind w:left="2606" w:right="2561" w:hanging="51"/>
        <w:jc w:val="both"/>
      </w:pPr>
      <w:r>
        <w:t>SARUKESHWAR S [RA2311003011470]</w:t>
        <w:br/>
        <w:t>DEV VIKNESH AD [RA2311003011472]</w:t>
      </w:r>
    </w:p>
    <w:p>
      <w:pPr>
        <w:pStyle w:val="BodyText"/>
        <w:spacing w:before="202"/>
        <w:rPr>
          <w:b/>
          <w:sz w:val="30"/>
        </w:rPr>
      </w:pPr>
    </w:p>
    <w:p>
      <w:pPr>
        <w:spacing w:before="0"/>
        <w:ind w:left="2316" w:right="2326" w:firstLine="0"/>
        <w:jc w:val="center"/>
        <w:rPr>
          <w:i/>
          <w:sz w:val="22"/>
        </w:rPr>
      </w:pPr>
      <w:r>
        <w:rPr>
          <w:i/>
          <w:sz w:val="22"/>
        </w:rPr>
        <w:t>Under</w:t>
      </w:r>
      <w:r>
        <w:rPr>
          <w:i/>
          <w:spacing w:val="9"/>
          <w:sz w:val="22"/>
        </w:rPr>
        <w:t> </w:t>
      </w:r>
      <w:r>
        <w:rPr>
          <w:i/>
          <w:sz w:val="22"/>
        </w:rPr>
        <w:t>the</w:t>
      </w:r>
      <w:r>
        <w:rPr>
          <w:i/>
          <w:spacing w:val="11"/>
          <w:sz w:val="22"/>
        </w:rPr>
        <w:t> </w:t>
      </w:r>
      <w:r>
        <w:rPr>
          <w:i/>
          <w:sz w:val="22"/>
        </w:rPr>
        <w:t>guidance</w:t>
      </w:r>
      <w:r>
        <w:rPr>
          <w:i/>
          <w:spacing w:val="12"/>
          <w:sz w:val="22"/>
        </w:rPr>
        <w:t> </w:t>
      </w:r>
      <w:r>
        <w:rPr>
          <w:i/>
          <w:spacing w:val="-5"/>
          <w:sz w:val="22"/>
        </w:rPr>
        <w:t>of</w:t>
      </w:r>
    </w:p>
    <w:p>
      <w:pPr>
        <w:pStyle w:val="Heading2"/>
        <w:spacing w:before="42"/>
        <w:ind w:left="2685"/>
      </w:pPr>
      <w:r>
        <w:t>Dr. S. Sivasakthiselvan</w:t>
      </w:r>
    </w:p>
    <w:p>
      <w:pPr>
        <w:spacing w:line="244" w:lineRule="auto" w:before="8"/>
        <w:ind w:left="2316" w:right="2324" w:firstLine="0"/>
        <w:jc w:val="center"/>
        <w:rPr>
          <w:sz w:val="22"/>
        </w:rPr>
      </w:pPr>
      <w:r>
        <w:rPr>
          <w:sz w:val="22"/>
        </w:rPr>
        <w:t>(Associate Professor, Department of Computing </w:t>
      </w:r>
      <w:r>
        <w:rPr>
          <w:spacing w:val="-2"/>
          <w:sz w:val="22"/>
        </w:rPr>
        <w:t>Technologies)</w:t>
      </w:r>
    </w:p>
    <w:p>
      <w:pPr>
        <w:pStyle w:val="BodyText"/>
        <w:spacing w:before="9"/>
        <w:rPr>
          <w:sz w:val="22"/>
        </w:rPr>
      </w:pPr>
    </w:p>
    <w:p>
      <w:pPr>
        <w:spacing w:before="0"/>
        <w:ind w:left="360" w:right="0" w:firstLine="0"/>
        <w:jc w:val="center"/>
        <w:rPr>
          <w:b/>
          <w:i/>
          <w:sz w:val="22"/>
        </w:rPr>
      </w:pPr>
      <w:r>
        <w:rPr>
          <w:b/>
          <w:i/>
          <w:color w:val="212121"/>
          <w:sz w:val="26"/>
        </w:rPr>
        <w:t>In</w:t>
      </w:r>
      <w:r>
        <w:rPr>
          <w:b/>
          <w:i/>
          <w:color w:val="212121"/>
          <w:spacing w:val="4"/>
          <w:sz w:val="26"/>
        </w:rPr>
        <w:t> </w:t>
      </w:r>
      <w:r>
        <w:rPr>
          <w:b/>
          <w:i/>
          <w:color w:val="212121"/>
          <w:sz w:val="26"/>
        </w:rPr>
        <w:t>partial</w:t>
      </w:r>
      <w:r>
        <w:rPr>
          <w:b/>
          <w:i/>
          <w:color w:val="212121"/>
          <w:spacing w:val="5"/>
          <w:sz w:val="26"/>
        </w:rPr>
        <w:t> </w:t>
      </w:r>
      <w:r>
        <w:rPr>
          <w:b/>
          <w:i/>
          <w:color w:val="212121"/>
          <w:sz w:val="26"/>
        </w:rPr>
        <w:t>satisfaction</w:t>
      </w:r>
      <w:r>
        <w:rPr>
          <w:b/>
          <w:i/>
          <w:color w:val="212121"/>
          <w:spacing w:val="4"/>
          <w:sz w:val="26"/>
        </w:rPr>
        <w:t> </w:t>
      </w:r>
      <w:r>
        <w:rPr>
          <w:b/>
          <w:i/>
          <w:color w:val="212121"/>
          <w:sz w:val="26"/>
        </w:rPr>
        <w:t>of</w:t>
      </w:r>
      <w:r>
        <w:rPr>
          <w:b/>
          <w:i/>
          <w:color w:val="212121"/>
          <w:spacing w:val="5"/>
          <w:sz w:val="26"/>
        </w:rPr>
        <w:t> </w:t>
      </w:r>
      <w:r>
        <w:rPr>
          <w:b/>
          <w:i/>
          <w:color w:val="212121"/>
          <w:sz w:val="26"/>
        </w:rPr>
        <w:t>the</w:t>
      </w:r>
      <w:r>
        <w:rPr>
          <w:b/>
          <w:i/>
          <w:color w:val="212121"/>
          <w:spacing w:val="2"/>
          <w:sz w:val="26"/>
        </w:rPr>
        <w:t> </w:t>
      </w:r>
      <w:r>
        <w:rPr>
          <w:b/>
          <w:i/>
          <w:color w:val="212121"/>
          <w:sz w:val="26"/>
        </w:rPr>
        <w:t>requirements</w:t>
      </w:r>
      <w:r>
        <w:rPr>
          <w:b/>
          <w:i/>
          <w:color w:val="212121"/>
          <w:spacing w:val="4"/>
          <w:sz w:val="26"/>
        </w:rPr>
        <w:t> </w:t>
      </w:r>
      <w:r>
        <w:rPr>
          <w:b/>
          <w:i/>
          <w:color w:val="212121"/>
          <w:sz w:val="26"/>
        </w:rPr>
        <w:t>for</w:t>
      </w:r>
      <w:r>
        <w:rPr>
          <w:b/>
          <w:i/>
          <w:color w:val="212121"/>
          <w:spacing w:val="3"/>
          <w:sz w:val="26"/>
        </w:rPr>
        <w:t> </w:t>
      </w:r>
      <w:r>
        <w:rPr>
          <w:b/>
          <w:i/>
          <w:color w:val="212121"/>
          <w:sz w:val="22"/>
        </w:rPr>
        <w:t>the</w:t>
      </w:r>
      <w:r>
        <w:rPr>
          <w:b/>
          <w:i/>
          <w:color w:val="212121"/>
          <w:spacing w:val="4"/>
          <w:sz w:val="22"/>
        </w:rPr>
        <w:t> </w:t>
      </w:r>
      <w:r>
        <w:rPr>
          <w:b/>
          <w:i/>
          <w:color w:val="212121"/>
          <w:sz w:val="22"/>
        </w:rPr>
        <w:t>degree</w:t>
      </w:r>
      <w:r>
        <w:rPr>
          <w:b/>
          <w:i/>
          <w:color w:val="212121"/>
          <w:spacing w:val="6"/>
          <w:sz w:val="22"/>
        </w:rPr>
        <w:t> </w:t>
      </w:r>
      <w:r>
        <w:rPr>
          <w:b/>
          <w:i/>
          <w:color w:val="212121"/>
          <w:spacing w:val="-5"/>
          <w:sz w:val="22"/>
        </w:rPr>
        <w:t>of</w:t>
      </w:r>
    </w:p>
    <w:p>
      <w:pPr>
        <w:pStyle w:val="BodyText"/>
        <w:spacing w:before="142"/>
        <w:rPr>
          <w:b/>
          <w:i/>
          <w:sz w:val="26"/>
        </w:rPr>
      </w:pPr>
    </w:p>
    <w:p>
      <w:pPr>
        <w:spacing w:before="0"/>
        <w:ind w:left="2316" w:right="2328" w:firstLine="0"/>
        <w:jc w:val="center"/>
        <w:rPr>
          <w:b/>
          <w:sz w:val="26"/>
        </w:rPr>
      </w:pPr>
      <w:r>
        <w:rPr>
          <w:b/>
          <w:sz w:val="26"/>
        </w:rPr>
        <w:t>BACHELOR</w:t>
      </w:r>
      <w:r>
        <w:rPr>
          <w:b/>
          <w:spacing w:val="8"/>
          <w:sz w:val="26"/>
        </w:rPr>
        <w:t> </w:t>
      </w:r>
      <w:r>
        <w:rPr>
          <w:b/>
          <w:sz w:val="26"/>
        </w:rPr>
        <w:t>OF</w:t>
      </w:r>
      <w:r>
        <w:rPr>
          <w:b/>
          <w:spacing w:val="9"/>
          <w:sz w:val="26"/>
        </w:rPr>
        <w:t> </w:t>
      </w:r>
      <w:r>
        <w:rPr>
          <w:b/>
          <w:spacing w:val="-2"/>
          <w:sz w:val="26"/>
        </w:rPr>
        <w:t>TECHNOLOGY</w:t>
      </w:r>
    </w:p>
    <w:p>
      <w:pPr>
        <w:spacing w:before="141"/>
        <w:ind w:left="2317" w:right="2324" w:firstLine="0"/>
        <w:jc w:val="center"/>
        <w:rPr>
          <w:sz w:val="22"/>
        </w:rPr>
      </w:pPr>
      <w:r>
        <w:rPr>
          <w:spacing w:val="-5"/>
          <w:sz w:val="22"/>
        </w:rPr>
        <w:t>in</w:t>
      </w:r>
    </w:p>
    <w:p>
      <w:pPr>
        <w:pStyle w:val="Heading2"/>
        <w:spacing w:before="237"/>
        <w:ind w:right="4"/>
      </w:pPr>
      <w:r>
        <w:rPr/>
        <w:t>COMPUTER</w:t>
      </w:r>
      <w:r>
        <w:rPr>
          <w:spacing w:val="-8"/>
        </w:rPr>
        <w:t> </w:t>
      </w:r>
      <w:r>
        <w:rPr/>
        <w:t>SCIENCE</w:t>
      </w:r>
      <w:r>
        <w:rPr>
          <w:spacing w:val="-10"/>
        </w:rPr>
        <w:t> </w:t>
      </w:r>
      <w:r>
        <w:rPr/>
        <w:t>&amp;</w:t>
      </w:r>
      <w:r>
        <w:rPr>
          <w:spacing w:val="-10"/>
        </w:rPr>
        <w:t> </w:t>
      </w:r>
      <w:r>
        <w:rPr>
          <w:spacing w:val="-2"/>
        </w:rPr>
        <w:t>ENGINEERING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rPr>
          <w:b/>
          <w:sz w:val="20"/>
        </w:rPr>
      </w:pPr>
      <w:r>
        <w:rPr>
          <w:b/>
          <w:sz w:val="20"/>
        </w:rPr>
        <w:drawing>
          <wp:anchor distT="0" distB="0" distL="0" distR="0" allowOverlap="1" layoutInCell="1" locked="0" behindDoc="1" simplePos="0" relativeHeight="487587840">
            <wp:simplePos x="0" y="0"/>
            <wp:positionH relativeFrom="page">
              <wp:posOffset>2750819</wp:posOffset>
            </wp:positionH>
            <wp:positionV relativeFrom="paragraph">
              <wp:posOffset>174955</wp:posOffset>
            </wp:positionV>
            <wp:extent cx="2228873" cy="64436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28873" cy="644366"/>
                    </a:xfrm>
                    <a:prstGeom prst="rect">
                      <a:avLst/>
                    </a:prstGeom>
                  </pic:spPr>
                </pic:pic>
              </a:graphicData>
            </a:graphic>
          </wp:anchor>
        </w:drawing>
      </w:r>
    </w:p>
    <w:p>
      <w:pPr>
        <w:pStyle w:val="BodyText"/>
        <w:spacing w:before="179"/>
        <w:rPr>
          <w:b/>
          <w:sz w:val="30"/>
        </w:rPr>
      </w:pPr>
    </w:p>
    <w:p>
      <w:pPr>
        <w:pStyle w:val="Heading2"/>
        <w:ind w:left="2678"/>
      </w:pPr>
      <w:r>
        <w:rPr>
          <w:color w:val="212121"/>
        </w:rPr>
        <w:t>SCHOOL</w:t>
      </w:r>
      <w:r>
        <w:rPr>
          <w:color w:val="212121"/>
          <w:spacing w:val="-8"/>
        </w:rPr>
        <w:t> </w:t>
      </w:r>
      <w:r>
        <w:rPr>
          <w:color w:val="212121"/>
        </w:rPr>
        <w:t>OF</w:t>
      </w:r>
      <w:r>
        <w:rPr>
          <w:color w:val="212121"/>
          <w:spacing w:val="-8"/>
        </w:rPr>
        <w:t> </w:t>
      </w:r>
      <w:r>
        <w:rPr>
          <w:color w:val="212121"/>
          <w:spacing w:val="-2"/>
        </w:rPr>
        <w:t>COMPUTING</w:t>
      </w:r>
    </w:p>
    <w:p>
      <w:pPr>
        <w:spacing w:line="362" w:lineRule="auto" w:before="176"/>
        <w:ind w:left="1593" w:right="1216" w:firstLine="52"/>
        <w:jc w:val="center"/>
        <w:rPr>
          <w:b/>
          <w:sz w:val="30"/>
        </w:rPr>
      </w:pPr>
      <w:r>
        <w:rPr>
          <w:b/>
          <w:color w:val="212121"/>
          <w:sz w:val="30"/>
        </w:rPr>
        <w:t>COLLEGE</w:t>
      </w:r>
      <w:r>
        <w:rPr>
          <w:b/>
          <w:color w:val="212121"/>
          <w:spacing w:val="-5"/>
          <w:sz w:val="30"/>
        </w:rPr>
        <w:t> </w:t>
      </w:r>
      <w:r>
        <w:rPr>
          <w:b/>
          <w:color w:val="212121"/>
          <w:sz w:val="30"/>
        </w:rPr>
        <w:t>OF</w:t>
      </w:r>
      <w:r>
        <w:rPr>
          <w:b/>
          <w:color w:val="212121"/>
          <w:spacing w:val="-5"/>
          <w:sz w:val="30"/>
        </w:rPr>
        <w:t> </w:t>
      </w:r>
      <w:r>
        <w:rPr>
          <w:b/>
          <w:color w:val="212121"/>
          <w:sz w:val="30"/>
        </w:rPr>
        <w:t>ENGINEERING</w:t>
      </w:r>
      <w:r>
        <w:rPr>
          <w:b/>
          <w:color w:val="212121"/>
          <w:spacing w:val="-5"/>
          <w:sz w:val="30"/>
        </w:rPr>
        <w:t> </w:t>
      </w:r>
      <w:r>
        <w:rPr>
          <w:b/>
          <w:color w:val="212121"/>
          <w:sz w:val="30"/>
        </w:rPr>
        <w:t>AND</w:t>
      </w:r>
      <w:r>
        <w:rPr>
          <w:b/>
          <w:color w:val="212121"/>
          <w:spacing w:val="-10"/>
          <w:sz w:val="30"/>
        </w:rPr>
        <w:t> </w:t>
      </w:r>
      <w:r>
        <w:rPr>
          <w:b/>
          <w:color w:val="212121"/>
          <w:sz w:val="30"/>
        </w:rPr>
        <w:t>TECHNOLOGY SRM</w:t>
      </w:r>
      <w:r>
        <w:rPr>
          <w:b/>
          <w:color w:val="212121"/>
          <w:spacing w:val="-4"/>
          <w:sz w:val="30"/>
        </w:rPr>
        <w:t> </w:t>
      </w:r>
      <w:r>
        <w:rPr>
          <w:b/>
          <w:color w:val="212121"/>
          <w:sz w:val="30"/>
        </w:rPr>
        <w:t>INSTITUTE</w:t>
      </w:r>
      <w:r>
        <w:rPr>
          <w:b/>
          <w:color w:val="212121"/>
          <w:spacing w:val="-9"/>
          <w:sz w:val="30"/>
        </w:rPr>
        <w:t> </w:t>
      </w:r>
      <w:r>
        <w:rPr>
          <w:b/>
          <w:color w:val="212121"/>
          <w:sz w:val="30"/>
        </w:rPr>
        <w:t>OF</w:t>
      </w:r>
      <w:r>
        <w:rPr>
          <w:b/>
          <w:color w:val="212121"/>
          <w:spacing w:val="-4"/>
          <w:sz w:val="30"/>
        </w:rPr>
        <w:t> </w:t>
      </w:r>
      <w:r>
        <w:rPr>
          <w:b/>
          <w:color w:val="212121"/>
          <w:sz w:val="30"/>
        </w:rPr>
        <w:t>SCIENCE</w:t>
      </w:r>
      <w:r>
        <w:rPr>
          <w:b/>
          <w:color w:val="212121"/>
          <w:spacing w:val="-4"/>
          <w:sz w:val="30"/>
        </w:rPr>
        <w:t> </w:t>
      </w:r>
      <w:r>
        <w:rPr>
          <w:b/>
          <w:color w:val="212121"/>
          <w:sz w:val="30"/>
        </w:rPr>
        <w:t>AND</w:t>
      </w:r>
      <w:r>
        <w:rPr>
          <w:b/>
          <w:color w:val="212121"/>
          <w:spacing w:val="-10"/>
          <w:sz w:val="30"/>
        </w:rPr>
        <w:t> </w:t>
      </w:r>
      <w:r>
        <w:rPr>
          <w:b/>
          <w:color w:val="212121"/>
          <w:sz w:val="30"/>
        </w:rPr>
        <w:t>TECHNOLOGY KATTANKULATHUR - 603203</w:t>
      </w:r>
    </w:p>
    <w:p>
      <w:pPr>
        <w:spacing w:before="1"/>
        <w:ind w:left="2685" w:right="2324" w:firstLine="0"/>
        <w:jc w:val="center"/>
        <w:rPr>
          <w:b/>
          <w:sz w:val="26"/>
        </w:rPr>
      </w:pPr>
      <w:r>
        <w:rPr>
          <w:b/>
          <w:color w:val="212121"/>
          <w:sz w:val="26"/>
        </w:rPr>
        <w:t>MAY</w:t>
      </w:r>
      <w:r>
        <w:rPr>
          <w:b/>
          <w:color w:val="212121"/>
          <w:spacing w:val="8"/>
          <w:sz w:val="26"/>
        </w:rPr>
        <w:t> </w:t>
      </w:r>
      <w:r>
        <w:rPr>
          <w:b/>
          <w:color w:val="212121"/>
          <w:spacing w:val="-4"/>
          <w:sz w:val="26"/>
        </w:rPr>
        <w:t>2023</w:t>
      </w:r>
    </w:p>
    <w:p>
      <w:pPr>
        <w:spacing w:after="0"/>
        <w:jc w:val="center"/>
        <w:rPr>
          <w:b/>
          <w:sz w:val="26"/>
        </w:rPr>
        <w:sectPr>
          <w:type w:val="continuous"/>
          <w:pgSz w:w="12240" w:h="15840"/>
          <w:pgMar w:top="1500" w:bottom="280" w:left="1080" w:right="1080"/>
        </w:sectPr>
      </w:pPr>
    </w:p>
    <w:p>
      <w:pPr>
        <w:spacing w:line="367" w:lineRule="auto" w:before="205"/>
        <w:ind w:left="3275" w:right="718" w:firstLine="40"/>
        <w:jc w:val="left"/>
        <w:rPr>
          <w:sz w:val="26"/>
        </w:rPr>
      </w:pPr>
      <w:r>
        <w:rPr>
          <w:sz w:val="26"/>
        </w:rPr>
        <w:drawing>
          <wp:anchor distT="0" distB="0" distL="0" distR="0" allowOverlap="1" layoutInCell="1" locked="0" behindDoc="0" simplePos="0" relativeHeight="15729152">
            <wp:simplePos x="0" y="0"/>
            <wp:positionH relativeFrom="page">
              <wp:posOffset>710183</wp:posOffset>
            </wp:positionH>
            <wp:positionV relativeFrom="paragraph">
              <wp:posOffset>205232</wp:posOffset>
            </wp:positionV>
            <wp:extent cx="1709928" cy="7086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09928" cy="708659"/>
                    </a:xfrm>
                    <a:prstGeom prst="rect">
                      <a:avLst/>
                    </a:prstGeom>
                  </pic:spPr>
                </pic:pic>
              </a:graphicData>
            </a:graphic>
          </wp:anchor>
        </w:drawing>
      </w:r>
      <w:r>
        <w:rPr>
          <w:color w:val="212121"/>
          <w:sz w:val="26"/>
        </w:rPr>
        <w:t>COLLEGE OF ENGINEERING &amp; TECHNOLOGY SRM</w:t>
      </w:r>
      <w:r>
        <w:rPr>
          <w:color w:val="212121"/>
          <w:spacing w:val="6"/>
          <w:sz w:val="26"/>
        </w:rPr>
        <w:t> </w:t>
      </w:r>
      <w:r>
        <w:rPr>
          <w:color w:val="212121"/>
          <w:sz w:val="26"/>
        </w:rPr>
        <w:t>INSTITUTE</w:t>
      </w:r>
      <w:r>
        <w:rPr>
          <w:color w:val="212121"/>
          <w:spacing w:val="3"/>
          <w:sz w:val="26"/>
        </w:rPr>
        <w:t> </w:t>
      </w:r>
      <w:r>
        <w:rPr>
          <w:color w:val="212121"/>
          <w:sz w:val="26"/>
        </w:rPr>
        <w:t>OF</w:t>
      </w:r>
      <w:r>
        <w:rPr>
          <w:color w:val="212121"/>
          <w:spacing w:val="5"/>
          <w:sz w:val="26"/>
        </w:rPr>
        <w:t> </w:t>
      </w:r>
      <w:r>
        <w:rPr>
          <w:color w:val="212121"/>
          <w:sz w:val="26"/>
        </w:rPr>
        <w:t>SCIENCE</w:t>
      </w:r>
      <w:r>
        <w:rPr>
          <w:color w:val="212121"/>
          <w:spacing w:val="8"/>
          <w:sz w:val="26"/>
        </w:rPr>
        <w:t> </w:t>
      </w:r>
      <w:r>
        <w:rPr>
          <w:color w:val="212121"/>
          <w:sz w:val="26"/>
        </w:rPr>
        <w:t>&amp;</w:t>
      </w:r>
      <w:r>
        <w:rPr>
          <w:color w:val="212121"/>
          <w:spacing w:val="5"/>
          <w:sz w:val="26"/>
        </w:rPr>
        <w:t> </w:t>
      </w:r>
      <w:r>
        <w:rPr>
          <w:color w:val="212121"/>
          <w:spacing w:val="-2"/>
          <w:sz w:val="26"/>
        </w:rPr>
        <w:t>TECHNOLOGY</w:t>
      </w:r>
    </w:p>
    <w:p>
      <w:pPr>
        <w:spacing w:line="294" w:lineRule="exact" w:before="0"/>
        <w:ind w:left="3340" w:right="0" w:firstLine="0"/>
        <w:jc w:val="left"/>
        <w:rPr>
          <w:sz w:val="26"/>
        </w:rPr>
      </w:pPr>
      <w:r>
        <w:rPr>
          <w:color w:val="212121"/>
          <w:sz w:val="26"/>
        </w:rPr>
        <w:t>S.R.M.</w:t>
      </w:r>
      <w:r>
        <w:rPr>
          <w:color w:val="212121"/>
          <w:spacing w:val="5"/>
          <w:sz w:val="26"/>
        </w:rPr>
        <w:t> </w:t>
      </w:r>
      <w:r>
        <w:rPr>
          <w:color w:val="212121"/>
          <w:sz w:val="26"/>
        </w:rPr>
        <w:t>NAGAR,</w:t>
      </w:r>
      <w:r>
        <w:rPr>
          <w:color w:val="212121"/>
          <w:spacing w:val="8"/>
          <w:sz w:val="26"/>
        </w:rPr>
        <w:t> </w:t>
      </w:r>
      <w:r>
        <w:rPr>
          <w:color w:val="212121"/>
          <w:sz w:val="26"/>
        </w:rPr>
        <w:t>KATTANKULATHUR</w:t>
      </w:r>
      <w:r>
        <w:rPr>
          <w:color w:val="212121"/>
          <w:spacing w:val="6"/>
          <w:sz w:val="26"/>
        </w:rPr>
        <w:t> </w:t>
      </w:r>
      <w:r>
        <w:rPr>
          <w:color w:val="212121"/>
          <w:sz w:val="26"/>
        </w:rPr>
        <w:t>–</w:t>
      </w:r>
      <w:r>
        <w:rPr>
          <w:color w:val="212121"/>
          <w:spacing w:val="11"/>
          <w:sz w:val="26"/>
        </w:rPr>
        <w:t> </w:t>
      </w:r>
      <w:r>
        <w:rPr>
          <w:color w:val="212121"/>
          <w:sz w:val="26"/>
        </w:rPr>
        <w:t>603</w:t>
      </w:r>
      <w:r>
        <w:rPr>
          <w:color w:val="212121"/>
          <w:spacing w:val="6"/>
          <w:sz w:val="26"/>
        </w:rPr>
        <w:t> </w:t>
      </w:r>
      <w:r>
        <w:rPr>
          <w:color w:val="212121"/>
          <w:spacing w:val="-5"/>
          <w:sz w:val="26"/>
        </w:rPr>
        <w:t>203</w:t>
      </w:r>
    </w:p>
    <w:p>
      <w:pPr>
        <w:pStyle w:val="BodyText"/>
        <w:rPr>
          <w:sz w:val="26"/>
        </w:rPr>
      </w:pPr>
    </w:p>
    <w:p>
      <w:pPr>
        <w:pStyle w:val="BodyText"/>
        <w:spacing w:before="191"/>
        <w:rPr>
          <w:sz w:val="26"/>
        </w:rPr>
      </w:pPr>
    </w:p>
    <w:p>
      <w:pPr>
        <w:pStyle w:val="Heading2"/>
        <w:ind w:left="2317"/>
      </w:pPr>
      <w:r>
        <w:rPr/>
        <w:t>BONAFIDE</w:t>
      </w:r>
      <w:r>
        <w:rPr>
          <w:spacing w:val="-16"/>
        </w:rPr>
        <w:t> </w:t>
      </w:r>
      <w:r>
        <w:rPr>
          <w:spacing w:val="-2"/>
        </w:rPr>
        <w:t>CERTIFICATE</w:t>
      </w:r>
    </w:p>
    <w:p>
      <w:pPr>
        <w:pStyle w:val="BodyText"/>
        <w:rPr>
          <w:b/>
          <w:sz w:val="26"/>
        </w:rPr>
      </w:pPr>
    </w:p>
    <w:p>
      <w:pPr>
        <w:pStyle w:val="BodyText"/>
        <w:rPr>
          <w:b/>
          <w:sz w:val="26"/>
        </w:rPr>
      </w:pPr>
    </w:p>
    <w:p>
      <w:pPr>
        <w:pStyle w:val="BodyText"/>
        <w:rPr>
          <w:b/>
          <w:sz w:val="26"/>
        </w:rPr>
      </w:pPr>
    </w:p>
    <w:p>
      <w:pPr>
        <w:pStyle w:val="BodyText"/>
        <w:spacing w:before="42"/>
        <w:rPr>
          <w:b/>
          <w:sz w:val="26"/>
        </w:rPr>
      </w:pPr>
    </w:p>
    <w:p>
      <w:pPr>
        <w:tabs>
          <w:tab w:pos="1427" w:val="left" w:leader="none"/>
          <w:tab w:pos="2104" w:val="left" w:leader="none"/>
          <w:tab w:pos="2779" w:val="left" w:leader="none"/>
        </w:tabs>
        <w:spacing w:line="484" w:lineRule="auto" w:before="0"/>
        <w:ind w:left="427" w:right="401" w:firstLine="0"/>
        <w:jc w:val="left"/>
        <w:rPr>
          <w:b/>
          <w:sz w:val="26"/>
        </w:rPr>
      </w:pPr>
      <w:r>
        <w:rPr>
          <w:b/>
        </w:rPr>
        <w:t>Serverless Regime Shift Detection System with Automated CI/CD Pipeline</w:t>
      </w:r>
    </w:p>
    <w:p>
      <w:pPr>
        <w:spacing w:line="489" w:lineRule="auto" w:before="3"/>
        <w:ind w:left="427" w:right="226" w:firstLine="0"/>
        <w:jc w:val="both"/>
        <w:rPr>
          <w:sz w:val="22"/>
        </w:rPr>
      </w:pPr>
      <w:r>
        <w:rPr>
          <w:b/>
          <w:sz w:val="26"/>
        </w:rPr>
        <w:t>(RA2011003010532)” </w:t>
      </w:r>
      <w:r>
        <w:rPr>
          <w:sz w:val="22"/>
        </w:rPr>
        <w:t>of III Year/VI Sem B.tech(CSE) who carried out the mini project work under my supervision for the course 18CSE316J - Essentials in Cloud and Devops in SRM Institute of Science and Technology during the academic year 2022-2023(Even sem).</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5"/>
        <w:rPr>
          <w:sz w:val="22"/>
        </w:rPr>
      </w:pPr>
    </w:p>
    <w:p>
      <w:pPr>
        <w:spacing w:before="0"/>
        <w:ind w:left="5688" w:right="0" w:firstLine="0"/>
        <w:jc w:val="left"/>
        <w:rPr>
          <w:b/>
          <w:sz w:val="22"/>
        </w:rPr>
      </w:pPr>
      <w:r>
        <w:rPr>
          <w:b/>
          <w:spacing w:val="-2"/>
          <w:sz w:val="22"/>
        </w:rPr>
        <w:t>SIGNATURE</w:t>
      </w:r>
    </w:p>
    <w:p>
      <w:pPr>
        <w:pStyle w:val="BodyText"/>
        <w:spacing w:before="73"/>
        <w:rPr>
          <w:b/>
          <w:sz w:val="22"/>
        </w:rPr>
      </w:pPr>
    </w:p>
    <w:p>
      <w:pPr>
        <w:spacing w:before="0"/>
        <w:ind w:left="5688" w:right="0" w:firstLine="0"/>
        <w:jc w:val="left"/>
        <w:rPr>
          <w:sz w:val="22"/>
        </w:rPr>
      </w:pPr>
      <w:r>
        <w:t>Dr. S. Sivasakthiselvan</w:t>
      </w:r>
    </w:p>
    <w:p>
      <w:pPr>
        <w:spacing w:line="244" w:lineRule="auto" w:before="6"/>
        <w:ind w:left="5688" w:right="0" w:firstLine="0"/>
        <w:jc w:val="left"/>
        <w:rPr>
          <w:sz w:val="22"/>
        </w:rPr>
      </w:pPr>
      <w:r>
        <w:rPr>
          <w:sz w:val="22"/>
        </w:rPr>
        <w:t>Associate Professor, Department of Computing </w:t>
      </w:r>
      <w:r>
        <w:rPr>
          <w:spacing w:val="-2"/>
          <w:sz w:val="22"/>
        </w:rPr>
        <w:t>Technologies</w:t>
      </w:r>
    </w:p>
    <w:p>
      <w:pPr>
        <w:spacing w:before="2"/>
        <w:ind w:left="5688" w:right="0" w:firstLine="0"/>
        <w:jc w:val="left"/>
        <w:rPr>
          <w:sz w:val="22"/>
        </w:rPr>
      </w:pPr>
      <w:r>
        <w:rPr>
          <w:sz w:val="22"/>
        </w:rPr>
        <w:t>School</w:t>
      </w:r>
      <w:r>
        <w:rPr>
          <w:spacing w:val="10"/>
          <w:sz w:val="22"/>
        </w:rPr>
        <w:t> </w:t>
      </w:r>
      <w:r>
        <w:rPr>
          <w:sz w:val="22"/>
        </w:rPr>
        <w:t>of</w:t>
      </w:r>
      <w:r>
        <w:rPr>
          <w:spacing w:val="6"/>
          <w:sz w:val="22"/>
        </w:rPr>
        <w:t> </w:t>
      </w:r>
      <w:r>
        <w:rPr>
          <w:spacing w:val="-2"/>
          <w:sz w:val="22"/>
        </w:rPr>
        <w:t>computing</w:t>
      </w:r>
    </w:p>
    <w:p>
      <w:pPr>
        <w:spacing w:after="0"/>
        <w:jc w:val="left"/>
        <w:rPr>
          <w:sz w:val="22"/>
        </w:rPr>
        <w:sectPr>
          <w:pgSz w:w="12240" w:h="15840"/>
          <w:pgMar w:top="1820" w:bottom="280" w:left="1080" w:right="1080"/>
        </w:sectPr>
      </w:pPr>
    </w:p>
    <w:p>
      <w:pPr>
        <w:pStyle w:val="Heading1"/>
        <w:spacing w:before="75"/>
        <w:ind w:left="2319" w:right="2324"/>
      </w:pPr>
      <w:r>
        <w:rPr>
          <w:spacing w:val="-2"/>
        </w:rPr>
        <w:t>ABSTRACT</w:t>
      </w:r>
    </w:p>
    <w:p>
      <w:pPr>
        <w:spacing w:line="244" w:lineRule="auto" w:before="330"/>
        <w:ind w:left="607" w:right="149" w:firstLine="0"/>
        <w:jc w:val="both"/>
        <w:rPr>
          <w:sz w:val="22"/>
        </w:rPr>
      </w:pPr>
      <w:r>
        <w:t>Financial markets generate vast amounts of time-series data where underlying statistical properties change abruptly, known as regime shifts. Detecting these shifts in real-time is critical for risk management and algorithmic trading. This project presents a serverless Regime Shift Detection System that continuously ingests financial data, applies advanced anomaly detection algorithms (PELT and ADWIN), and visualizes the results on a Next.js dashboard.</w:t>
      </w:r>
    </w:p>
    <w:p>
      <w:pPr>
        <w:pStyle w:val="BodyText"/>
        <w:spacing w:before="13"/>
        <w:rPr>
          <w:sz w:val="22"/>
        </w:rPr>
      </w:pPr>
    </w:p>
    <w:p>
      <w:pPr>
        <w:spacing w:line="247" w:lineRule="auto" w:before="0"/>
        <w:ind w:left="607" w:right="151" w:firstLine="0"/>
        <w:jc w:val="both"/>
        <w:rPr>
          <w:sz w:val="22"/>
        </w:rPr>
      </w:pPr>
      <w:r>
        <w:t>The platform is built using a microservices architecture, comprising a Python-based ingestion engine, a real-time detection layer, and a Next.js frontend, all communicating via Redis and MongoDB.</w:t>
      </w:r>
    </w:p>
    <w:p>
      <w:pPr>
        <w:pStyle w:val="BodyText"/>
        <w:spacing w:before="2"/>
        <w:rPr>
          <w:sz w:val="22"/>
        </w:rPr>
      </w:pPr>
    </w:p>
    <w:p>
      <w:pPr>
        <w:spacing w:line="244" w:lineRule="auto" w:before="0"/>
        <w:ind w:left="607" w:right="150" w:firstLine="0"/>
        <w:jc w:val="both"/>
        <w:rPr>
          <w:sz w:val="22"/>
        </w:rPr>
      </w:pPr>
      <w:r>
        <w:t>To ensure seamless updates and continuous delivery, the entire application is containerized using Docker and deployed on an AWS EC2 instance. A robust CI/CD pipeline is implemented using Jenkins.</w:t>
      </w:r>
    </w:p>
    <w:p>
      <w:pPr>
        <w:pStyle w:val="BodyText"/>
        <w:spacing w:before="14"/>
        <w:rPr>
          <w:sz w:val="22"/>
        </w:rPr>
      </w:pPr>
    </w:p>
    <w:p>
      <w:pPr>
        <w:spacing w:line="244" w:lineRule="auto" w:before="0"/>
        <w:ind w:left="607" w:right="150" w:firstLine="0"/>
        <w:jc w:val="both"/>
        <w:rPr>
          <w:sz w:val="22"/>
        </w:rPr>
      </w:pPr>
      <w:r>
        <w:t>The Jenkins pipeline automates the retrieval of code from version control, builds the Docker containers, and deploys them to the production environment with zero downtime, using a 'Fast Demo Mode' hot-reloading setup.</w:t>
      </w:r>
    </w:p>
    <w:p>
      <w:pPr>
        <w:pStyle w:val="BodyText"/>
        <w:spacing w:before="10"/>
        <w:rPr>
          <w:sz w:val="22"/>
        </w:rPr>
      </w:pPr>
    </w:p>
    <w:p>
      <w:pPr>
        <w:spacing w:line="244" w:lineRule="auto" w:before="0"/>
        <w:ind w:left="607" w:right="153" w:firstLine="0"/>
        <w:jc w:val="both"/>
        <w:rPr>
          <w:sz w:val="22"/>
        </w:rPr>
      </w:pPr>
      <w:r>
        <w:t>Overall, this project demonstrates the integration of machine learning algorithms for real-time financial monitoring with modern DevOps practices, ensuring a highly available, scalable, and rapidly deployable platform.</w:t>
      </w:r>
    </w:p>
    <w:p>
      <w:pPr>
        <w:pStyle w:val="BodyText"/>
        <w:spacing w:before="9"/>
        <w:rPr>
          <w:sz w:val="22"/>
        </w:rPr>
      </w:pPr>
    </w:p>
    <w:p>
      <w:pPr>
        <w:spacing w:line="247" w:lineRule="auto" w:before="1"/>
        <w:ind w:left="607" w:right="150" w:firstLine="0"/>
        <w:jc w:val="both"/>
        <w:rPr>
          <w:sz w:val="22"/>
        </w:rPr>
      </w:pPr>
      <w:r/>
    </w:p>
    <w:p>
      <w:pPr>
        <w:spacing w:after="0" w:line="247" w:lineRule="auto"/>
        <w:jc w:val="both"/>
        <w:rPr>
          <w:sz w:val="22"/>
        </w:rPr>
        <w:sectPr>
          <w:footerReference w:type="default" r:id="rId7"/>
          <w:footerReference w:type="even" r:id="rId8"/>
          <w:pgSz w:w="12240" w:h="15840"/>
          <w:pgMar w:header="0" w:footer="1177" w:top="1820" w:bottom="1360" w:left="1080" w:right="1080"/>
        </w:sectPr>
      </w:pPr>
    </w:p>
    <w:p>
      <w:pPr>
        <w:pStyle w:val="Heading2"/>
        <w:spacing w:before="76"/>
        <w:ind w:left="2325"/>
      </w:pPr>
      <w:r>
        <w:rPr/>
        <w:t>TABLE</w:t>
      </w:r>
      <w:r>
        <w:rPr>
          <w:spacing w:val="-6"/>
        </w:rPr>
        <w:t> </w:t>
      </w:r>
      <w:r>
        <w:rPr/>
        <w:t>OF</w:t>
      </w:r>
      <w:r>
        <w:rPr>
          <w:spacing w:val="-9"/>
        </w:rPr>
        <w:t> </w:t>
      </w:r>
      <w:r>
        <w:rPr>
          <w:spacing w:val="-2"/>
        </w:rPr>
        <w:t>CONTENTS</w:t>
      </w:r>
    </w:p>
    <w:p>
      <w:pPr>
        <w:pStyle w:val="BodyText"/>
        <w:spacing w:before="6"/>
        <w:rPr>
          <w:b/>
          <w:sz w:val="10"/>
        </w:rPr>
      </w:pPr>
    </w:p>
    <w:tbl>
      <w:tblPr>
        <w:tblW w:w="0" w:type="auto"/>
        <w:jc w:val="left"/>
        <w:tblInd w:w="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5601"/>
        <w:gridCol w:w="1291"/>
      </w:tblGrid>
      <w:tr>
        <w:trPr>
          <w:trHeight w:val="336" w:hRule="atLeast"/>
        </w:trPr>
        <w:tc>
          <w:tcPr>
            <w:tcW w:w="1857" w:type="dxa"/>
          </w:tcPr>
          <w:p>
            <w:pPr>
              <w:pStyle w:val="TableParagraph"/>
              <w:spacing w:line="317" w:lineRule="exact" w:before="0"/>
              <w:ind w:left="50"/>
              <w:rPr>
                <w:b/>
                <w:sz w:val="30"/>
              </w:rPr>
            </w:pPr>
            <w:r>
              <w:rPr>
                <w:b/>
                <w:sz w:val="30"/>
              </w:rPr>
              <w:t>Chapter</w:t>
            </w:r>
            <w:r>
              <w:rPr>
                <w:b/>
                <w:spacing w:val="-9"/>
                <w:sz w:val="30"/>
              </w:rPr>
              <w:t> </w:t>
            </w:r>
            <w:r>
              <w:rPr>
                <w:b/>
                <w:spacing w:val="-5"/>
                <w:sz w:val="30"/>
              </w:rPr>
              <w:t>No.</w:t>
            </w:r>
          </w:p>
        </w:tc>
        <w:tc>
          <w:tcPr>
            <w:tcW w:w="5601" w:type="dxa"/>
          </w:tcPr>
          <w:p>
            <w:pPr>
              <w:pStyle w:val="TableParagraph"/>
              <w:spacing w:line="317" w:lineRule="exact" w:before="0"/>
              <w:ind w:left="1573"/>
              <w:rPr>
                <w:b/>
                <w:sz w:val="30"/>
              </w:rPr>
            </w:pPr>
            <w:r>
              <w:rPr>
                <w:b/>
                <w:spacing w:val="-2"/>
                <w:sz w:val="30"/>
              </w:rPr>
              <w:t>Title</w:t>
            </w:r>
          </w:p>
        </w:tc>
        <w:tc>
          <w:tcPr>
            <w:tcW w:w="1291" w:type="dxa"/>
          </w:tcPr>
          <w:p>
            <w:pPr>
              <w:pStyle w:val="TableParagraph"/>
              <w:spacing w:line="317" w:lineRule="exact" w:before="0"/>
              <w:ind w:right="46"/>
              <w:jc w:val="right"/>
              <w:rPr>
                <w:b/>
                <w:sz w:val="30"/>
              </w:rPr>
            </w:pPr>
            <w:r>
              <w:rPr>
                <w:b/>
                <w:sz w:val="30"/>
              </w:rPr>
              <w:t>Page</w:t>
            </w:r>
            <w:r>
              <w:rPr>
                <w:b/>
                <w:spacing w:val="-8"/>
                <w:sz w:val="30"/>
              </w:rPr>
              <w:t> </w:t>
            </w:r>
            <w:r>
              <w:rPr>
                <w:b/>
                <w:spacing w:val="-5"/>
                <w:sz w:val="30"/>
              </w:rPr>
              <w:t>No.</w:t>
            </w:r>
          </w:p>
        </w:tc>
      </w:tr>
      <w:tr>
        <w:trPr>
          <w:trHeight w:val="325" w:hRule="atLeast"/>
        </w:trPr>
        <w:tc>
          <w:tcPr>
            <w:tcW w:w="1857" w:type="dxa"/>
          </w:tcPr>
          <w:p>
            <w:pPr>
              <w:pStyle w:val="TableParagraph"/>
              <w:spacing w:before="0"/>
              <w:rPr>
                <w:sz w:val="22"/>
              </w:rPr>
            </w:pPr>
          </w:p>
        </w:tc>
        <w:tc>
          <w:tcPr>
            <w:tcW w:w="5601" w:type="dxa"/>
          </w:tcPr>
          <w:p>
            <w:pPr>
              <w:pStyle w:val="TableParagraph"/>
              <w:spacing w:before="0"/>
              <w:ind w:left="223"/>
              <w:rPr>
                <w:b/>
                <w:sz w:val="22"/>
              </w:rPr>
            </w:pPr>
            <w:r>
              <w:rPr>
                <w:b/>
                <w:spacing w:val="-2"/>
                <w:sz w:val="22"/>
              </w:rPr>
              <w:t>ABSTRACT</w:t>
            </w:r>
          </w:p>
        </w:tc>
        <w:tc>
          <w:tcPr>
            <w:tcW w:w="1291" w:type="dxa"/>
          </w:tcPr>
          <w:p>
            <w:pPr>
              <w:pStyle w:val="TableParagraph"/>
              <w:spacing w:before="0"/>
              <w:ind w:right="139"/>
              <w:jc w:val="right"/>
              <w:rPr>
                <w:b/>
                <w:sz w:val="22"/>
              </w:rPr>
            </w:pPr>
            <w:r>
              <w:rPr>
                <w:b/>
                <w:spacing w:val="-5"/>
                <w:sz w:val="22"/>
              </w:rPr>
              <w:t>iii</w:t>
            </w:r>
          </w:p>
        </w:tc>
      </w:tr>
      <w:tr>
        <w:trPr>
          <w:trHeight w:val="388" w:hRule="atLeast"/>
        </w:trPr>
        <w:tc>
          <w:tcPr>
            <w:tcW w:w="1857" w:type="dxa"/>
          </w:tcPr>
          <w:p>
            <w:pPr>
              <w:pStyle w:val="TableParagraph"/>
              <w:spacing w:before="0"/>
              <w:rPr>
                <w:sz w:val="22"/>
              </w:rPr>
            </w:pPr>
          </w:p>
        </w:tc>
        <w:tc>
          <w:tcPr>
            <w:tcW w:w="5601" w:type="dxa"/>
          </w:tcPr>
          <w:p>
            <w:pPr>
              <w:pStyle w:val="TableParagraph"/>
              <w:spacing w:before="66"/>
              <w:ind w:left="223"/>
              <w:rPr>
                <w:b/>
                <w:sz w:val="22"/>
              </w:rPr>
            </w:pPr>
            <w:r>
              <w:rPr>
                <w:b/>
                <w:sz w:val="22"/>
              </w:rPr>
              <w:t>TABLE</w:t>
            </w:r>
            <w:r>
              <w:rPr>
                <w:b/>
                <w:spacing w:val="12"/>
                <w:sz w:val="22"/>
              </w:rPr>
              <w:t> </w:t>
            </w:r>
            <w:r>
              <w:rPr>
                <w:b/>
                <w:sz w:val="22"/>
              </w:rPr>
              <w:t>OF</w:t>
            </w:r>
            <w:r>
              <w:rPr>
                <w:b/>
                <w:spacing w:val="12"/>
                <w:sz w:val="22"/>
              </w:rPr>
              <w:t> </w:t>
            </w:r>
            <w:r>
              <w:rPr>
                <w:b/>
                <w:spacing w:val="-2"/>
                <w:sz w:val="22"/>
              </w:rPr>
              <w:t>CONTENTS</w:t>
            </w:r>
          </w:p>
        </w:tc>
        <w:tc>
          <w:tcPr>
            <w:tcW w:w="1291" w:type="dxa"/>
          </w:tcPr>
          <w:p>
            <w:pPr>
              <w:pStyle w:val="TableParagraph"/>
              <w:spacing w:before="66"/>
              <w:ind w:right="125"/>
              <w:jc w:val="right"/>
              <w:rPr>
                <w:b/>
                <w:sz w:val="22"/>
              </w:rPr>
            </w:pPr>
            <w:r>
              <w:rPr>
                <w:b/>
                <w:spacing w:val="-5"/>
                <w:sz w:val="22"/>
              </w:rPr>
              <w:t>iv</w:t>
            </w:r>
          </w:p>
        </w:tc>
      </w:tr>
      <w:tr>
        <w:trPr>
          <w:trHeight w:val="388" w:hRule="atLeast"/>
        </w:trPr>
        <w:tc>
          <w:tcPr>
            <w:tcW w:w="1857" w:type="dxa"/>
          </w:tcPr>
          <w:p>
            <w:pPr>
              <w:pStyle w:val="TableParagraph"/>
              <w:spacing w:before="0"/>
              <w:rPr>
                <w:sz w:val="22"/>
              </w:rPr>
            </w:pPr>
          </w:p>
        </w:tc>
        <w:tc>
          <w:tcPr>
            <w:tcW w:w="5601" w:type="dxa"/>
          </w:tcPr>
          <w:p>
            <w:pPr>
              <w:pStyle w:val="TableParagraph"/>
              <w:spacing w:before="63"/>
              <w:ind w:left="223"/>
              <w:rPr>
                <w:b/>
                <w:sz w:val="22"/>
              </w:rPr>
            </w:pPr>
            <w:r>
              <w:rPr>
                <w:b/>
                <w:sz w:val="22"/>
              </w:rPr>
              <w:t>LIST</w:t>
            </w:r>
            <w:r>
              <w:rPr>
                <w:b/>
                <w:spacing w:val="11"/>
                <w:sz w:val="22"/>
              </w:rPr>
              <w:t> </w:t>
            </w:r>
            <w:r>
              <w:rPr>
                <w:b/>
                <w:sz w:val="22"/>
              </w:rPr>
              <w:t>OF</w:t>
            </w:r>
            <w:r>
              <w:rPr>
                <w:b/>
                <w:spacing w:val="6"/>
                <w:sz w:val="22"/>
              </w:rPr>
              <w:t> </w:t>
            </w:r>
            <w:r>
              <w:rPr>
                <w:b/>
                <w:spacing w:val="-2"/>
                <w:sz w:val="22"/>
              </w:rPr>
              <w:t>FIGURES</w:t>
            </w:r>
          </w:p>
        </w:tc>
        <w:tc>
          <w:tcPr>
            <w:tcW w:w="1291" w:type="dxa"/>
          </w:tcPr>
          <w:p>
            <w:pPr>
              <w:pStyle w:val="TableParagraph"/>
              <w:spacing w:before="63"/>
              <w:ind w:right="142"/>
              <w:jc w:val="right"/>
              <w:rPr>
                <w:b/>
                <w:sz w:val="22"/>
              </w:rPr>
            </w:pPr>
            <w:r>
              <w:rPr>
                <w:b/>
                <w:spacing w:val="-5"/>
                <w:sz w:val="22"/>
              </w:rPr>
              <w:t>vi</w:t>
            </w:r>
          </w:p>
        </w:tc>
      </w:tr>
      <w:tr>
        <w:trPr>
          <w:trHeight w:val="390" w:hRule="atLeast"/>
        </w:trPr>
        <w:tc>
          <w:tcPr>
            <w:tcW w:w="1857" w:type="dxa"/>
          </w:tcPr>
          <w:p>
            <w:pPr>
              <w:pStyle w:val="TableParagraph"/>
              <w:spacing w:before="0"/>
              <w:rPr>
                <w:sz w:val="22"/>
              </w:rPr>
            </w:pPr>
          </w:p>
        </w:tc>
        <w:tc>
          <w:tcPr>
            <w:tcW w:w="5601" w:type="dxa"/>
          </w:tcPr>
          <w:p>
            <w:pPr>
              <w:pStyle w:val="TableParagraph"/>
              <w:spacing w:before="66"/>
              <w:ind w:left="223"/>
              <w:rPr>
                <w:b/>
                <w:sz w:val="22"/>
              </w:rPr>
            </w:pPr>
            <w:r>
              <w:rPr>
                <w:b/>
                <w:sz w:val="22"/>
              </w:rPr>
              <w:t>LIST</w:t>
            </w:r>
            <w:r>
              <w:rPr>
                <w:b/>
                <w:spacing w:val="11"/>
                <w:sz w:val="22"/>
              </w:rPr>
              <w:t> </w:t>
            </w:r>
            <w:r>
              <w:rPr>
                <w:b/>
                <w:sz w:val="22"/>
              </w:rPr>
              <w:t>OF</w:t>
            </w:r>
            <w:r>
              <w:rPr>
                <w:b/>
                <w:spacing w:val="9"/>
                <w:sz w:val="22"/>
              </w:rPr>
              <w:t> </w:t>
            </w:r>
            <w:r>
              <w:rPr>
                <w:b/>
                <w:spacing w:val="-2"/>
                <w:sz w:val="22"/>
              </w:rPr>
              <w:t>TABLES</w:t>
            </w:r>
          </w:p>
        </w:tc>
        <w:tc>
          <w:tcPr>
            <w:tcW w:w="1291" w:type="dxa"/>
          </w:tcPr>
          <w:p>
            <w:pPr>
              <w:pStyle w:val="TableParagraph"/>
              <w:spacing w:before="66"/>
              <w:ind w:right="149"/>
              <w:jc w:val="right"/>
              <w:rPr>
                <w:b/>
                <w:sz w:val="22"/>
              </w:rPr>
            </w:pPr>
            <w:r>
              <w:rPr>
                <w:b/>
                <w:spacing w:val="-5"/>
                <w:sz w:val="22"/>
              </w:rPr>
              <w:t>vii</w:t>
            </w:r>
          </w:p>
        </w:tc>
      </w:tr>
      <w:tr>
        <w:trPr>
          <w:trHeight w:val="584" w:hRule="atLeast"/>
        </w:trPr>
        <w:tc>
          <w:tcPr>
            <w:tcW w:w="1857" w:type="dxa"/>
          </w:tcPr>
          <w:p>
            <w:pPr>
              <w:pStyle w:val="TableParagraph"/>
              <w:spacing w:before="0"/>
              <w:rPr>
                <w:sz w:val="22"/>
              </w:rPr>
            </w:pPr>
          </w:p>
        </w:tc>
        <w:tc>
          <w:tcPr>
            <w:tcW w:w="5601" w:type="dxa"/>
          </w:tcPr>
          <w:p>
            <w:pPr>
              <w:pStyle w:val="TableParagraph"/>
              <w:spacing w:before="65"/>
              <w:ind w:left="223"/>
              <w:rPr>
                <w:b/>
                <w:sz w:val="22"/>
              </w:rPr>
            </w:pPr>
            <w:r>
              <w:rPr>
                <w:b/>
                <w:spacing w:val="-2"/>
                <w:sz w:val="22"/>
              </w:rPr>
              <w:t>ABBREVIATIONS</w:t>
            </w:r>
          </w:p>
        </w:tc>
        <w:tc>
          <w:tcPr>
            <w:tcW w:w="1291" w:type="dxa"/>
          </w:tcPr>
          <w:p>
            <w:pPr>
              <w:pStyle w:val="TableParagraph"/>
              <w:spacing w:before="65"/>
              <w:ind w:right="140"/>
              <w:jc w:val="right"/>
              <w:rPr>
                <w:b/>
                <w:sz w:val="22"/>
              </w:rPr>
            </w:pPr>
            <w:r>
              <w:rPr>
                <w:b/>
                <w:spacing w:val="-4"/>
                <w:sz w:val="22"/>
              </w:rPr>
              <w:t>viii</w:t>
            </w:r>
          </w:p>
        </w:tc>
      </w:tr>
      <w:tr>
        <w:trPr>
          <w:trHeight w:val="560" w:hRule="atLeast"/>
        </w:trPr>
        <w:tc>
          <w:tcPr>
            <w:tcW w:w="1857" w:type="dxa"/>
          </w:tcPr>
          <w:p>
            <w:pPr>
              <w:pStyle w:val="TableParagraph"/>
              <w:spacing w:before="7"/>
              <w:rPr>
                <w:b/>
                <w:sz w:val="22"/>
              </w:rPr>
            </w:pPr>
          </w:p>
          <w:p>
            <w:pPr>
              <w:pStyle w:val="TableParagraph"/>
              <w:spacing w:before="0"/>
              <w:ind w:left="402"/>
              <w:rPr>
                <w:b/>
                <w:sz w:val="22"/>
              </w:rPr>
            </w:pPr>
            <w:r>
              <w:rPr>
                <w:b/>
                <w:spacing w:val="-10"/>
                <w:sz w:val="22"/>
              </w:rPr>
              <w:t>1</w:t>
            </w:r>
          </w:p>
        </w:tc>
        <w:tc>
          <w:tcPr>
            <w:tcW w:w="5601" w:type="dxa"/>
          </w:tcPr>
          <w:p>
            <w:pPr>
              <w:pStyle w:val="TableParagraph"/>
              <w:spacing w:before="7"/>
              <w:rPr>
                <w:b/>
                <w:sz w:val="22"/>
              </w:rPr>
            </w:pPr>
          </w:p>
          <w:p>
            <w:pPr>
              <w:pStyle w:val="TableParagraph"/>
              <w:spacing w:before="0"/>
              <w:ind w:left="237"/>
              <w:rPr>
                <w:b/>
                <w:sz w:val="22"/>
              </w:rPr>
            </w:pPr>
            <w:r>
              <w:rPr>
                <w:b/>
                <w:spacing w:val="-2"/>
                <w:sz w:val="22"/>
              </w:rPr>
              <w:t>INTRODUCTION</w:t>
            </w:r>
          </w:p>
        </w:tc>
        <w:tc>
          <w:tcPr>
            <w:tcW w:w="1291" w:type="dxa"/>
          </w:tcPr>
          <w:p>
            <w:pPr>
              <w:pStyle w:val="TableParagraph"/>
              <w:spacing w:before="7"/>
              <w:rPr>
                <w:b/>
                <w:sz w:val="22"/>
              </w:rPr>
            </w:pPr>
          </w:p>
          <w:p>
            <w:pPr>
              <w:pStyle w:val="TableParagraph"/>
              <w:spacing w:before="0"/>
              <w:ind w:right="172"/>
              <w:jc w:val="right"/>
              <w:rPr>
                <w:b/>
                <w:sz w:val="22"/>
              </w:rPr>
            </w:pPr>
            <w:r>
              <w:rPr>
                <w:b/>
                <w:spacing w:val="-10"/>
                <w:sz w:val="22"/>
              </w:rPr>
              <w:t>1</w:t>
            </w:r>
          </w:p>
        </w:tc>
      </w:tr>
      <w:tr>
        <w:trPr>
          <w:trHeight w:val="338" w:hRule="atLeast"/>
        </w:trPr>
        <w:tc>
          <w:tcPr>
            <w:tcW w:w="1857" w:type="dxa"/>
          </w:tcPr>
          <w:p>
            <w:pPr>
              <w:pStyle w:val="TableParagraph"/>
              <w:spacing w:before="41"/>
              <w:ind w:left="305" w:right="279"/>
              <w:jc w:val="center"/>
              <w:rPr>
                <w:sz w:val="22"/>
              </w:rPr>
            </w:pPr>
            <w:r>
              <w:rPr>
                <w:spacing w:val="-5"/>
                <w:sz w:val="22"/>
              </w:rPr>
              <w:t>1.1</w:t>
            </w:r>
          </w:p>
        </w:tc>
        <w:tc>
          <w:tcPr>
            <w:tcW w:w="5601" w:type="dxa"/>
          </w:tcPr>
          <w:p>
            <w:pPr>
              <w:pStyle w:val="TableParagraph"/>
              <w:spacing w:before="41"/>
              <w:ind w:left="237"/>
              <w:rPr>
                <w:sz w:val="22"/>
              </w:rPr>
            </w:pPr>
            <w:r>
              <w:rPr>
                <w:spacing w:val="-5"/>
                <w:sz w:val="22"/>
              </w:rPr>
              <w:t>Aim</w:t>
            </w:r>
          </w:p>
        </w:tc>
        <w:tc>
          <w:tcPr>
            <w:tcW w:w="1291" w:type="dxa"/>
          </w:tcPr>
          <w:p>
            <w:pPr>
              <w:pStyle w:val="TableParagraph"/>
              <w:spacing w:before="41"/>
              <w:ind w:right="172"/>
              <w:jc w:val="right"/>
              <w:rPr>
                <w:sz w:val="22"/>
              </w:rPr>
            </w:pPr>
            <w:r>
              <w:rPr>
                <w:spacing w:val="-10"/>
                <w:sz w:val="22"/>
              </w:rPr>
              <w:t>1</w:t>
            </w:r>
          </w:p>
        </w:tc>
      </w:tr>
      <w:tr>
        <w:trPr>
          <w:trHeight w:val="335" w:hRule="atLeast"/>
        </w:trPr>
        <w:tc>
          <w:tcPr>
            <w:tcW w:w="1857" w:type="dxa"/>
          </w:tcPr>
          <w:p>
            <w:pPr>
              <w:pStyle w:val="TableParagraph"/>
              <w:spacing w:before="38"/>
              <w:ind w:left="305" w:right="279"/>
              <w:jc w:val="center"/>
              <w:rPr>
                <w:sz w:val="22"/>
              </w:rPr>
            </w:pPr>
            <w:r>
              <w:rPr>
                <w:spacing w:val="-5"/>
                <w:sz w:val="22"/>
              </w:rPr>
              <w:t>1.2</w:t>
            </w:r>
          </w:p>
        </w:tc>
        <w:tc>
          <w:tcPr>
            <w:tcW w:w="5601" w:type="dxa"/>
          </w:tcPr>
          <w:p>
            <w:pPr>
              <w:pStyle w:val="TableParagraph"/>
              <w:spacing w:before="38"/>
              <w:ind w:left="237"/>
              <w:rPr>
                <w:sz w:val="22"/>
              </w:rPr>
            </w:pPr>
            <w:r>
              <w:rPr>
                <w:spacing w:val="-2"/>
                <w:sz w:val="22"/>
              </w:rPr>
              <w:t>Background</w:t>
            </w:r>
          </w:p>
        </w:tc>
        <w:tc>
          <w:tcPr>
            <w:tcW w:w="1291" w:type="dxa"/>
          </w:tcPr>
          <w:p>
            <w:pPr>
              <w:pStyle w:val="TableParagraph"/>
              <w:spacing w:before="38"/>
              <w:ind w:right="172"/>
              <w:jc w:val="right"/>
              <w:rPr>
                <w:sz w:val="22"/>
              </w:rPr>
            </w:pPr>
            <w:r>
              <w:rPr>
                <w:spacing w:val="-10"/>
                <w:sz w:val="22"/>
              </w:rPr>
              <w:t>1</w:t>
            </w:r>
          </w:p>
        </w:tc>
      </w:tr>
      <w:tr>
        <w:trPr>
          <w:trHeight w:val="335" w:hRule="atLeast"/>
        </w:trPr>
        <w:tc>
          <w:tcPr>
            <w:tcW w:w="1857" w:type="dxa"/>
          </w:tcPr>
          <w:p>
            <w:pPr>
              <w:pStyle w:val="TableParagraph"/>
              <w:spacing w:before="38"/>
              <w:ind w:left="305" w:right="284"/>
              <w:jc w:val="center"/>
              <w:rPr>
                <w:sz w:val="22"/>
              </w:rPr>
            </w:pPr>
            <w:r>
              <w:rPr>
                <w:spacing w:val="-5"/>
                <w:sz w:val="22"/>
              </w:rPr>
              <w:t>1.3</w:t>
            </w:r>
          </w:p>
        </w:tc>
        <w:tc>
          <w:tcPr>
            <w:tcW w:w="5601" w:type="dxa"/>
          </w:tcPr>
          <w:p>
            <w:pPr>
              <w:pStyle w:val="TableParagraph"/>
              <w:spacing w:before="38"/>
              <w:ind w:left="237"/>
              <w:rPr>
                <w:sz w:val="22"/>
              </w:rPr>
            </w:pPr>
            <w:r>
              <w:rPr>
                <w:sz w:val="22"/>
              </w:rPr>
              <w:t>Context</w:t>
            </w:r>
            <w:r>
              <w:rPr>
                <w:spacing w:val="8"/>
                <w:sz w:val="22"/>
              </w:rPr>
              <w:t> </w:t>
            </w:r>
            <w:r>
              <w:rPr>
                <w:sz w:val="22"/>
              </w:rPr>
              <w:t>of</w:t>
            </w:r>
            <w:r>
              <w:rPr>
                <w:spacing w:val="8"/>
                <w:sz w:val="22"/>
              </w:rPr>
              <w:t> </w:t>
            </w:r>
            <w:r>
              <w:rPr>
                <w:sz w:val="22"/>
              </w:rPr>
              <w:t>the</w:t>
            </w:r>
            <w:r>
              <w:rPr>
                <w:spacing w:val="7"/>
                <w:sz w:val="22"/>
              </w:rPr>
              <w:t> </w:t>
            </w:r>
            <w:r>
              <w:rPr>
                <w:spacing w:val="-2"/>
                <w:sz w:val="22"/>
              </w:rPr>
              <w:t>Project</w:t>
            </w:r>
          </w:p>
        </w:tc>
        <w:tc>
          <w:tcPr>
            <w:tcW w:w="1291" w:type="dxa"/>
          </w:tcPr>
          <w:p>
            <w:pPr>
              <w:pStyle w:val="TableParagraph"/>
              <w:spacing w:before="38"/>
              <w:ind w:right="172"/>
              <w:jc w:val="right"/>
              <w:rPr>
                <w:sz w:val="22"/>
              </w:rPr>
            </w:pPr>
            <w:r>
              <w:rPr>
                <w:spacing w:val="-10"/>
                <w:sz w:val="22"/>
              </w:rPr>
              <w:t>1</w:t>
            </w:r>
          </w:p>
        </w:tc>
      </w:tr>
      <w:tr>
        <w:trPr>
          <w:trHeight w:val="336" w:hRule="atLeast"/>
        </w:trPr>
        <w:tc>
          <w:tcPr>
            <w:tcW w:w="1857" w:type="dxa"/>
          </w:tcPr>
          <w:p>
            <w:pPr>
              <w:pStyle w:val="TableParagraph"/>
              <w:spacing w:before="38"/>
              <w:ind w:left="305" w:right="284"/>
              <w:jc w:val="center"/>
              <w:rPr>
                <w:sz w:val="22"/>
              </w:rPr>
            </w:pPr>
            <w:r>
              <w:rPr>
                <w:spacing w:val="-5"/>
                <w:sz w:val="22"/>
              </w:rPr>
              <w:t>1.4</w:t>
            </w:r>
          </w:p>
        </w:tc>
        <w:tc>
          <w:tcPr>
            <w:tcW w:w="5601" w:type="dxa"/>
          </w:tcPr>
          <w:p>
            <w:pPr>
              <w:pStyle w:val="TableParagraph"/>
              <w:spacing w:before="38"/>
              <w:ind w:left="237"/>
              <w:rPr>
                <w:sz w:val="22"/>
              </w:rPr>
            </w:pPr>
            <w:r>
              <w:rPr>
                <w:sz w:val="22"/>
              </w:rPr>
              <w:t>Objectives</w:t>
            </w:r>
            <w:r>
              <w:rPr>
                <w:spacing w:val="13"/>
                <w:sz w:val="22"/>
              </w:rPr>
              <w:t> </w:t>
            </w:r>
            <w:r>
              <w:rPr>
                <w:sz w:val="22"/>
              </w:rPr>
              <w:t>and</w:t>
            </w:r>
            <w:r>
              <w:rPr>
                <w:spacing w:val="13"/>
                <w:sz w:val="22"/>
              </w:rPr>
              <w:t> </w:t>
            </w:r>
            <w:r>
              <w:rPr>
                <w:spacing w:val="-4"/>
                <w:sz w:val="22"/>
              </w:rPr>
              <w:t>goals</w:t>
            </w:r>
          </w:p>
        </w:tc>
        <w:tc>
          <w:tcPr>
            <w:tcW w:w="1291" w:type="dxa"/>
          </w:tcPr>
          <w:p>
            <w:pPr>
              <w:pStyle w:val="TableParagraph"/>
              <w:spacing w:before="38"/>
              <w:ind w:right="172"/>
              <w:jc w:val="right"/>
              <w:rPr>
                <w:sz w:val="22"/>
              </w:rPr>
            </w:pPr>
            <w:r>
              <w:rPr>
                <w:spacing w:val="-10"/>
                <w:sz w:val="22"/>
              </w:rPr>
              <w:t>2</w:t>
            </w:r>
          </w:p>
        </w:tc>
      </w:tr>
      <w:tr>
        <w:trPr>
          <w:trHeight w:val="498" w:hRule="atLeast"/>
        </w:trPr>
        <w:tc>
          <w:tcPr>
            <w:tcW w:w="1857" w:type="dxa"/>
          </w:tcPr>
          <w:p>
            <w:pPr>
              <w:pStyle w:val="TableParagraph"/>
              <w:spacing w:before="38"/>
              <w:ind w:left="305" w:right="284"/>
              <w:jc w:val="center"/>
              <w:rPr>
                <w:sz w:val="22"/>
              </w:rPr>
            </w:pPr>
            <w:r>
              <w:rPr>
                <w:spacing w:val="-5"/>
                <w:sz w:val="22"/>
              </w:rPr>
              <w:t>1.5</w:t>
            </w:r>
          </w:p>
        </w:tc>
        <w:tc>
          <w:tcPr>
            <w:tcW w:w="5601" w:type="dxa"/>
          </w:tcPr>
          <w:p>
            <w:pPr>
              <w:pStyle w:val="TableParagraph"/>
              <w:spacing w:before="38"/>
              <w:ind w:left="237"/>
              <w:rPr>
                <w:sz w:val="22"/>
              </w:rPr>
            </w:pPr>
            <w:r>
              <w:rPr>
                <w:sz w:val="22"/>
              </w:rPr>
              <w:t>Project</w:t>
            </w:r>
            <w:r>
              <w:rPr>
                <w:spacing w:val="10"/>
                <w:sz w:val="22"/>
              </w:rPr>
              <w:t> </w:t>
            </w:r>
            <w:r>
              <w:rPr>
                <w:sz w:val="22"/>
              </w:rPr>
              <w:t>Scope</w:t>
            </w:r>
            <w:r>
              <w:rPr>
                <w:spacing w:val="9"/>
                <w:sz w:val="22"/>
              </w:rPr>
              <w:t> </w:t>
            </w:r>
            <w:r>
              <w:rPr>
                <w:sz w:val="22"/>
              </w:rPr>
              <w:t>and</w:t>
            </w:r>
            <w:r>
              <w:rPr>
                <w:spacing w:val="8"/>
                <w:sz w:val="22"/>
              </w:rPr>
              <w:t> </w:t>
            </w:r>
            <w:r>
              <w:rPr>
                <w:spacing w:val="-2"/>
                <w:sz w:val="22"/>
              </w:rPr>
              <w:t>Limitations</w:t>
            </w:r>
          </w:p>
        </w:tc>
        <w:tc>
          <w:tcPr>
            <w:tcW w:w="1291" w:type="dxa"/>
          </w:tcPr>
          <w:p>
            <w:pPr>
              <w:pStyle w:val="TableParagraph"/>
              <w:spacing w:before="38"/>
              <w:ind w:right="172"/>
              <w:jc w:val="right"/>
              <w:rPr>
                <w:sz w:val="22"/>
              </w:rPr>
            </w:pPr>
            <w:r>
              <w:rPr>
                <w:spacing w:val="-10"/>
                <w:sz w:val="22"/>
              </w:rPr>
              <w:t>2</w:t>
            </w:r>
          </w:p>
        </w:tc>
      </w:tr>
      <w:tr>
        <w:trPr>
          <w:trHeight w:val="487" w:hRule="atLeast"/>
        </w:trPr>
        <w:tc>
          <w:tcPr>
            <w:tcW w:w="1857" w:type="dxa"/>
          </w:tcPr>
          <w:p>
            <w:pPr>
              <w:pStyle w:val="TableParagraph"/>
              <w:spacing w:before="200"/>
              <w:ind w:left="406"/>
              <w:rPr>
                <w:b/>
                <w:sz w:val="22"/>
              </w:rPr>
            </w:pPr>
            <w:r>
              <w:rPr>
                <w:b/>
                <w:spacing w:val="-10"/>
                <w:sz w:val="22"/>
              </w:rPr>
              <w:t>2</w:t>
            </w:r>
          </w:p>
        </w:tc>
        <w:tc>
          <w:tcPr>
            <w:tcW w:w="5601" w:type="dxa"/>
          </w:tcPr>
          <w:p>
            <w:pPr>
              <w:pStyle w:val="TableParagraph"/>
              <w:spacing w:before="200"/>
              <w:ind w:left="238"/>
              <w:rPr>
                <w:b/>
                <w:sz w:val="22"/>
              </w:rPr>
            </w:pPr>
            <w:r>
              <w:rPr>
                <w:b/>
                <w:sz w:val="22"/>
              </w:rPr>
              <w:t>LITERATURE</w:t>
            </w:r>
            <w:r>
              <w:rPr>
                <w:b/>
                <w:spacing w:val="30"/>
                <w:sz w:val="22"/>
              </w:rPr>
              <w:t> </w:t>
            </w:r>
            <w:r>
              <w:rPr>
                <w:b/>
                <w:spacing w:val="-2"/>
                <w:sz w:val="22"/>
              </w:rPr>
              <w:t>SURVEY</w:t>
            </w:r>
          </w:p>
        </w:tc>
        <w:tc>
          <w:tcPr>
            <w:tcW w:w="1291" w:type="dxa"/>
          </w:tcPr>
          <w:p>
            <w:pPr>
              <w:pStyle w:val="TableParagraph"/>
              <w:spacing w:before="200"/>
              <w:ind w:right="176"/>
              <w:jc w:val="right"/>
              <w:rPr>
                <w:b/>
                <w:sz w:val="22"/>
              </w:rPr>
            </w:pPr>
            <w:r>
              <w:rPr>
                <w:b/>
                <w:spacing w:val="-10"/>
                <w:sz w:val="22"/>
              </w:rPr>
              <w:t>3</w:t>
            </w:r>
          </w:p>
        </w:tc>
      </w:tr>
      <w:tr>
        <w:trPr>
          <w:trHeight w:val="316" w:hRule="atLeast"/>
        </w:trPr>
        <w:tc>
          <w:tcPr>
            <w:tcW w:w="1857" w:type="dxa"/>
          </w:tcPr>
          <w:p>
            <w:pPr>
              <w:pStyle w:val="TableParagraph"/>
              <w:spacing w:before="27"/>
              <w:ind w:left="305" w:right="284"/>
              <w:jc w:val="center"/>
              <w:rPr>
                <w:sz w:val="22"/>
              </w:rPr>
            </w:pPr>
            <w:r>
              <w:rPr>
                <w:spacing w:val="-5"/>
                <w:sz w:val="22"/>
              </w:rPr>
              <w:t>2.1</w:t>
            </w:r>
          </w:p>
        </w:tc>
        <w:tc>
          <w:tcPr>
            <w:tcW w:w="5601" w:type="dxa"/>
          </w:tcPr>
          <w:p>
            <w:pPr>
              <w:pStyle w:val="TableParagraph"/>
              <w:spacing w:before="27"/>
              <w:ind w:left="237"/>
              <w:rPr>
                <w:sz w:val="22"/>
              </w:rPr>
            </w:pPr>
            <w:r>
              <w:rPr>
                <w:sz w:val="22"/>
              </w:rPr>
              <w:t>Overview</w:t>
            </w:r>
            <w:r>
              <w:rPr>
                <w:spacing w:val="12"/>
                <w:sz w:val="22"/>
              </w:rPr>
              <w:t> </w:t>
            </w:r>
            <w:r>
              <w:rPr>
                <w:sz w:val="22"/>
              </w:rPr>
              <w:t>of</w:t>
            </w:r>
            <w:r>
              <w:rPr>
                <w:spacing w:val="12"/>
                <w:sz w:val="22"/>
              </w:rPr>
              <w:t> </w:t>
            </w:r>
            <w:r>
              <w:rPr>
                <w:sz w:val="22"/>
              </w:rPr>
              <w:t>AWS</w:t>
            </w:r>
            <w:r>
              <w:rPr>
                <w:spacing w:val="13"/>
                <w:sz w:val="22"/>
              </w:rPr>
              <w:t> </w:t>
            </w:r>
            <w:r>
              <w:rPr>
                <w:sz w:val="22"/>
              </w:rPr>
              <w:t>Elastic</w:t>
            </w:r>
            <w:r>
              <w:rPr>
                <w:spacing w:val="13"/>
                <w:sz w:val="22"/>
              </w:rPr>
              <w:t> </w:t>
            </w:r>
            <w:r>
              <w:rPr>
                <w:sz w:val="22"/>
              </w:rPr>
              <w:t>Container</w:t>
            </w:r>
            <w:r>
              <w:rPr>
                <w:spacing w:val="13"/>
                <w:sz w:val="22"/>
              </w:rPr>
              <w:t> </w:t>
            </w:r>
            <w:r>
              <w:rPr>
                <w:spacing w:val="-2"/>
                <w:sz w:val="22"/>
              </w:rPr>
              <w:t>Service</w:t>
            </w:r>
          </w:p>
        </w:tc>
        <w:tc>
          <w:tcPr>
            <w:tcW w:w="1291" w:type="dxa"/>
          </w:tcPr>
          <w:p>
            <w:pPr>
              <w:pStyle w:val="TableParagraph"/>
              <w:spacing w:before="27"/>
              <w:ind w:right="172"/>
              <w:jc w:val="right"/>
              <w:rPr>
                <w:sz w:val="22"/>
              </w:rPr>
            </w:pPr>
            <w:r>
              <w:rPr>
                <w:spacing w:val="-10"/>
                <w:sz w:val="22"/>
              </w:rPr>
              <w:t>3</w:t>
            </w:r>
          </w:p>
        </w:tc>
      </w:tr>
      <w:tr>
        <w:trPr>
          <w:trHeight w:val="317" w:hRule="atLeast"/>
        </w:trPr>
        <w:tc>
          <w:tcPr>
            <w:tcW w:w="1857" w:type="dxa"/>
          </w:tcPr>
          <w:p>
            <w:pPr>
              <w:pStyle w:val="TableParagraph"/>
              <w:ind w:left="305" w:right="284"/>
              <w:jc w:val="center"/>
              <w:rPr>
                <w:sz w:val="22"/>
              </w:rPr>
            </w:pPr>
            <w:r>
              <w:rPr>
                <w:spacing w:val="-5"/>
                <w:sz w:val="22"/>
              </w:rPr>
              <w:t>2.2</w:t>
            </w:r>
          </w:p>
        </w:tc>
        <w:tc>
          <w:tcPr>
            <w:tcW w:w="5601" w:type="dxa"/>
          </w:tcPr>
          <w:p>
            <w:pPr>
              <w:pStyle w:val="TableParagraph"/>
              <w:ind w:left="237"/>
              <w:rPr>
                <w:sz w:val="22"/>
              </w:rPr>
            </w:pPr>
            <w:r>
              <w:rPr>
                <w:sz w:val="22"/>
              </w:rPr>
              <w:t>Overview</w:t>
            </w:r>
            <w:r>
              <w:rPr>
                <w:spacing w:val="11"/>
                <w:sz w:val="22"/>
              </w:rPr>
              <w:t> </w:t>
            </w:r>
            <w:r>
              <w:rPr>
                <w:sz w:val="22"/>
              </w:rPr>
              <w:t>of</w:t>
            </w:r>
            <w:r>
              <w:rPr>
                <w:spacing w:val="12"/>
                <w:sz w:val="22"/>
              </w:rPr>
              <w:t> </w:t>
            </w:r>
            <w:r>
              <w:rPr>
                <w:sz w:val="22"/>
              </w:rPr>
              <w:t>Docker</w:t>
            </w:r>
            <w:r>
              <w:rPr>
                <w:spacing w:val="9"/>
                <w:sz w:val="22"/>
              </w:rPr>
              <w:t> </w:t>
            </w:r>
            <w:r>
              <w:rPr>
                <w:spacing w:val="-2"/>
                <w:sz w:val="22"/>
              </w:rPr>
              <w:t>containerization</w:t>
            </w:r>
          </w:p>
        </w:tc>
        <w:tc>
          <w:tcPr>
            <w:tcW w:w="1291" w:type="dxa"/>
          </w:tcPr>
          <w:p>
            <w:pPr>
              <w:pStyle w:val="TableParagraph"/>
              <w:ind w:right="172"/>
              <w:jc w:val="right"/>
              <w:rPr>
                <w:sz w:val="22"/>
              </w:rPr>
            </w:pPr>
            <w:r>
              <w:rPr>
                <w:spacing w:val="-10"/>
                <w:sz w:val="22"/>
              </w:rPr>
              <w:t>3</w:t>
            </w:r>
          </w:p>
        </w:tc>
      </w:tr>
      <w:tr>
        <w:trPr>
          <w:trHeight w:val="318" w:hRule="atLeast"/>
        </w:trPr>
        <w:tc>
          <w:tcPr>
            <w:tcW w:w="1857" w:type="dxa"/>
          </w:tcPr>
          <w:p>
            <w:pPr>
              <w:pStyle w:val="TableParagraph"/>
              <w:spacing w:before="29"/>
              <w:ind w:left="305" w:right="284"/>
              <w:jc w:val="center"/>
              <w:rPr>
                <w:sz w:val="22"/>
              </w:rPr>
            </w:pPr>
            <w:r>
              <w:rPr>
                <w:spacing w:val="-5"/>
                <w:sz w:val="22"/>
              </w:rPr>
              <w:t>2.3</w:t>
            </w:r>
          </w:p>
        </w:tc>
        <w:tc>
          <w:tcPr>
            <w:tcW w:w="5601" w:type="dxa"/>
          </w:tcPr>
          <w:p>
            <w:pPr>
              <w:pStyle w:val="TableParagraph"/>
              <w:spacing w:before="29"/>
              <w:ind w:left="237"/>
              <w:rPr>
                <w:sz w:val="22"/>
              </w:rPr>
            </w:pPr>
            <w:r>
              <w:rPr>
                <w:sz w:val="22"/>
              </w:rPr>
              <w:t>Introduction</w:t>
            </w:r>
            <w:r>
              <w:rPr>
                <w:spacing w:val="13"/>
                <w:sz w:val="22"/>
              </w:rPr>
              <w:t> </w:t>
            </w:r>
            <w:r>
              <w:rPr>
                <w:sz w:val="22"/>
              </w:rPr>
              <w:t>to</w:t>
            </w:r>
            <w:r>
              <w:rPr>
                <w:spacing w:val="11"/>
                <w:sz w:val="22"/>
              </w:rPr>
              <w:t> </w:t>
            </w:r>
            <w:r>
              <w:rPr>
                <w:sz w:val="22"/>
              </w:rPr>
              <w:t>Amazon</w:t>
            </w:r>
            <w:r>
              <w:rPr>
                <w:spacing w:val="14"/>
                <w:sz w:val="22"/>
              </w:rPr>
              <w:t> </w:t>
            </w:r>
            <w:r>
              <w:rPr>
                <w:spacing w:val="-5"/>
                <w:sz w:val="22"/>
              </w:rPr>
              <w:t>ECR</w:t>
            </w:r>
          </w:p>
        </w:tc>
        <w:tc>
          <w:tcPr>
            <w:tcW w:w="1291" w:type="dxa"/>
          </w:tcPr>
          <w:p>
            <w:pPr>
              <w:pStyle w:val="TableParagraph"/>
              <w:spacing w:before="29"/>
              <w:ind w:right="172"/>
              <w:jc w:val="right"/>
              <w:rPr>
                <w:sz w:val="22"/>
              </w:rPr>
            </w:pPr>
            <w:r>
              <w:rPr>
                <w:spacing w:val="-10"/>
                <w:sz w:val="22"/>
              </w:rPr>
              <w:t>4</w:t>
            </w:r>
          </w:p>
        </w:tc>
      </w:tr>
      <w:tr>
        <w:trPr>
          <w:trHeight w:val="480" w:hRule="atLeast"/>
        </w:trPr>
        <w:tc>
          <w:tcPr>
            <w:tcW w:w="1857" w:type="dxa"/>
          </w:tcPr>
          <w:p>
            <w:pPr>
              <w:pStyle w:val="TableParagraph"/>
              <w:ind w:left="305" w:right="284"/>
              <w:jc w:val="center"/>
              <w:rPr>
                <w:sz w:val="22"/>
              </w:rPr>
            </w:pPr>
            <w:r>
              <w:rPr>
                <w:spacing w:val="-5"/>
                <w:sz w:val="22"/>
              </w:rPr>
              <w:t>2.4</w:t>
            </w:r>
          </w:p>
        </w:tc>
        <w:tc>
          <w:tcPr>
            <w:tcW w:w="5601" w:type="dxa"/>
          </w:tcPr>
          <w:p>
            <w:pPr>
              <w:pStyle w:val="TableParagraph"/>
              <w:ind w:left="237"/>
              <w:rPr>
                <w:sz w:val="22"/>
              </w:rPr>
            </w:pPr>
            <w:r>
              <w:rPr>
                <w:sz w:val="22"/>
              </w:rPr>
              <w:t>Importance</w:t>
            </w:r>
            <w:r>
              <w:rPr>
                <w:spacing w:val="11"/>
                <w:sz w:val="22"/>
              </w:rPr>
              <w:t> </w:t>
            </w:r>
            <w:r>
              <w:rPr>
                <w:sz w:val="22"/>
              </w:rPr>
              <w:t>of</w:t>
            </w:r>
            <w:r>
              <w:rPr>
                <w:spacing w:val="13"/>
                <w:sz w:val="22"/>
              </w:rPr>
              <w:t> </w:t>
            </w:r>
            <w:r>
              <w:rPr>
                <w:sz w:val="22"/>
              </w:rPr>
              <w:t>Terraform</w:t>
            </w:r>
            <w:r>
              <w:rPr>
                <w:spacing w:val="13"/>
                <w:sz w:val="22"/>
              </w:rPr>
              <w:t> </w:t>
            </w:r>
            <w:r>
              <w:rPr>
                <w:sz w:val="22"/>
              </w:rPr>
              <w:t>in</w:t>
            </w:r>
            <w:r>
              <w:rPr>
                <w:spacing w:val="10"/>
                <w:sz w:val="22"/>
              </w:rPr>
              <w:t> </w:t>
            </w:r>
            <w:r>
              <w:rPr>
                <w:sz w:val="22"/>
              </w:rPr>
              <w:t>infrastructure</w:t>
            </w:r>
            <w:r>
              <w:rPr>
                <w:spacing w:val="11"/>
                <w:sz w:val="22"/>
              </w:rPr>
              <w:t> </w:t>
            </w:r>
            <w:r>
              <w:rPr>
                <w:sz w:val="22"/>
              </w:rPr>
              <w:t>as</w:t>
            </w:r>
            <w:r>
              <w:rPr>
                <w:spacing w:val="13"/>
                <w:sz w:val="22"/>
              </w:rPr>
              <w:t> </w:t>
            </w:r>
            <w:r>
              <w:rPr>
                <w:spacing w:val="-4"/>
                <w:sz w:val="22"/>
              </w:rPr>
              <w:t>code</w:t>
            </w:r>
          </w:p>
        </w:tc>
        <w:tc>
          <w:tcPr>
            <w:tcW w:w="1291" w:type="dxa"/>
          </w:tcPr>
          <w:p>
            <w:pPr>
              <w:pStyle w:val="TableParagraph"/>
              <w:ind w:right="172"/>
              <w:jc w:val="right"/>
              <w:rPr>
                <w:sz w:val="22"/>
              </w:rPr>
            </w:pPr>
            <w:r>
              <w:rPr>
                <w:spacing w:val="-10"/>
                <w:sz w:val="22"/>
              </w:rPr>
              <w:t>4</w:t>
            </w:r>
          </w:p>
        </w:tc>
      </w:tr>
      <w:tr>
        <w:trPr>
          <w:trHeight w:val="478" w:hRule="atLeast"/>
        </w:trPr>
        <w:tc>
          <w:tcPr>
            <w:tcW w:w="1857" w:type="dxa"/>
          </w:tcPr>
          <w:p>
            <w:pPr>
              <w:pStyle w:val="TableParagraph"/>
              <w:spacing w:before="191"/>
              <w:ind w:left="376"/>
              <w:rPr>
                <w:b/>
                <w:sz w:val="22"/>
              </w:rPr>
            </w:pPr>
            <w:r>
              <w:rPr>
                <w:b/>
                <w:spacing w:val="-10"/>
                <w:sz w:val="22"/>
              </w:rPr>
              <w:t>3</w:t>
            </w:r>
          </w:p>
        </w:tc>
        <w:tc>
          <w:tcPr>
            <w:tcW w:w="5601" w:type="dxa"/>
          </w:tcPr>
          <w:p>
            <w:pPr>
              <w:pStyle w:val="TableParagraph"/>
              <w:spacing w:before="191"/>
              <w:ind w:left="264"/>
              <w:rPr>
                <w:b/>
                <w:sz w:val="22"/>
              </w:rPr>
            </w:pPr>
            <w:r>
              <w:rPr>
                <w:b/>
                <w:sz w:val="22"/>
              </w:rPr>
              <w:t>SYSTEM</w:t>
            </w:r>
            <w:r>
              <w:rPr>
                <w:b/>
                <w:spacing w:val="14"/>
                <w:sz w:val="22"/>
              </w:rPr>
              <w:t> </w:t>
            </w:r>
            <w:r>
              <w:rPr>
                <w:b/>
                <w:sz w:val="22"/>
              </w:rPr>
              <w:t>DESIGN</w:t>
            </w:r>
            <w:r>
              <w:rPr>
                <w:b/>
                <w:spacing w:val="19"/>
                <w:sz w:val="22"/>
              </w:rPr>
              <w:t> </w:t>
            </w:r>
            <w:r>
              <w:rPr>
                <w:b/>
                <w:sz w:val="22"/>
              </w:rPr>
              <w:t>AND</w:t>
            </w:r>
            <w:r>
              <w:rPr>
                <w:b/>
                <w:spacing w:val="14"/>
                <w:sz w:val="22"/>
              </w:rPr>
              <w:t> </w:t>
            </w:r>
            <w:r>
              <w:rPr>
                <w:b/>
                <w:spacing w:val="-2"/>
                <w:sz w:val="22"/>
              </w:rPr>
              <w:t>METHODOLOGY</w:t>
            </w:r>
          </w:p>
        </w:tc>
        <w:tc>
          <w:tcPr>
            <w:tcW w:w="1291" w:type="dxa"/>
          </w:tcPr>
          <w:p>
            <w:pPr>
              <w:pStyle w:val="TableParagraph"/>
              <w:spacing w:before="191"/>
              <w:ind w:right="180"/>
              <w:jc w:val="right"/>
              <w:rPr>
                <w:b/>
                <w:sz w:val="22"/>
              </w:rPr>
            </w:pPr>
            <w:r>
              <w:rPr>
                <w:b/>
                <w:spacing w:val="-10"/>
                <w:sz w:val="22"/>
              </w:rPr>
              <w:t>5</w:t>
            </w:r>
          </w:p>
        </w:tc>
      </w:tr>
      <w:tr>
        <w:trPr>
          <w:trHeight w:val="318" w:hRule="atLeast"/>
        </w:trPr>
        <w:tc>
          <w:tcPr>
            <w:tcW w:w="1857" w:type="dxa"/>
          </w:tcPr>
          <w:p>
            <w:pPr>
              <w:pStyle w:val="TableParagraph"/>
              <w:spacing w:before="29"/>
              <w:ind w:left="305" w:right="171"/>
              <w:jc w:val="center"/>
              <w:rPr>
                <w:sz w:val="22"/>
              </w:rPr>
            </w:pPr>
            <w:r>
              <w:rPr>
                <w:spacing w:val="-5"/>
                <w:sz w:val="22"/>
              </w:rPr>
              <w:t>3.1</w:t>
            </w:r>
          </w:p>
        </w:tc>
        <w:tc>
          <w:tcPr>
            <w:tcW w:w="5601" w:type="dxa"/>
          </w:tcPr>
          <w:p>
            <w:pPr>
              <w:pStyle w:val="TableParagraph"/>
              <w:spacing w:before="29"/>
              <w:ind w:left="240"/>
              <w:rPr>
                <w:sz w:val="22"/>
              </w:rPr>
            </w:pPr>
            <w:r>
              <w:rPr>
                <w:sz w:val="22"/>
              </w:rPr>
              <w:t>System</w:t>
            </w:r>
            <w:r>
              <w:rPr>
                <w:spacing w:val="14"/>
                <w:sz w:val="22"/>
              </w:rPr>
              <w:t> </w:t>
            </w:r>
            <w:r>
              <w:rPr>
                <w:sz w:val="22"/>
              </w:rPr>
              <w:t>Requirements</w:t>
            </w:r>
            <w:r>
              <w:rPr>
                <w:spacing w:val="15"/>
                <w:sz w:val="22"/>
              </w:rPr>
              <w:t> </w:t>
            </w:r>
            <w:r>
              <w:rPr>
                <w:sz w:val="22"/>
              </w:rPr>
              <w:t>and</w:t>
            </w:r>
            <w:r>
              <w:rPr>
                <w:spacing w:val="15"/>
                <w:sz w:val="22"/>
              </w:rPr>
              <w:t> </w:t>
            </w:r>
            <w:r>
              <w:rPr>
                <w:spacing w:val="-2"/>
                <w:sz w:val="22"/>
              </w:rPr>
              <w:t>Specifications</w:t>
            </w:r>
          </w:p>
        </w:tc>
        <w:tc>
          <w:tcPr>
            <w:tcW w:w="1291" w:type="dxa"/>
          </w:tcPr>
          <w:p>
            <w:pPr>
              <w:pStyle w:val="TableParagraph"/>
              <w:spacing w:before="29"/>
              <w:ind w:right="172"/>
              <w:jc w:val="right"/>
              <w:rPr>
                <w:sz w:val="22"/>
              </w:rPr>
            </w:pPr>
            <w:r>
              <w:rPr>
                <w:spacing w:val="-10"/>
                <w:sz w:val="22"/>
              </w:rPr>
              <w:t>5</w:t>
            </w:r>
          </w:p>
        </w:tc>
      </w:tr>
      <w:tr>
        <w:trPr>
          <w:trHeight w:val="319" w:hRule="atLeast"/>
        </w:trPr>
        <w:tc>
          <w:tcPr>
            <w:tcW w:w="1857" w:type="dxa"/>
          </w:tcPr>
          <w:p>
            <w:pPr>
              <w:pStyle w:val="TableParagraph"/>
              <w:ind w:left="305" w:right="172"/>
              <w:jc w:val="center"/>
              <w:rPr>
                <w:sz w:val="22"/>
              </w:rPr>
            </w:pPr>
            <w:r>
              <w:rPr>
                <w:spacing w:val="-5"/>
                <w:sz w:val="22"/>
              </w:rPr>
              <w:t>3.2</w:t>
            </w:r>
          </w:p>
        </w:tc>
        <w:tc>
          <w:tcPr>
            <w:tcW w:w="5601" w:type="dxa"/>
          </w:tcPr>
          <w:p>
            <w:pPr>
              <w:pStyle w:val="TableParagraph"/>
              <w:ind w:left="293"/>
              <w:rPr>
                <w:sz w:val="22"/>
              </w:rPr>
            </w:pPr>
            <w:r>
              <w:rPr>
                <w:sz w:val="22"/>
              </w:rPr>
              <w:t>Tools</w:t>
            </w:r>
            <w:r>
              <w:rPr>
                <w:spacing w:val="13"/>
                <w:sz w:val="22"/>
              </w:rPr>
              <w:t> </w:t>
            </w:r>
            <w:r>
              <w:rPr>
                <w:sz w:val="22"/>
              </w:rPr>
              <w:t>and</w:t>
            </w:r>
            <w:r>
              <w:rPr>
                <w:spacing w:val="13"/>
                <w:sz w:val="22"/>
              </w:rPr>
              <w:t> </w:t>
            </w:r>
            <w:r>
              <w:rPr>
                <w:sz w:val="22"/>
              </w:rPr>
              <w:t>technologies</w:t>
            </w:r>
            <w:r>
              <w:rPr>
                <w:spacing w:val="10"/>
                <w:sz w:val="22"/>
              </w:rPr>
              <w:t> </w:t>
            </w:r>
            <w:r>
              <w:rPr>
                <w:spacing w:val="-4"/>
                <w:sz w:val="22"/>
              </w:rPr>
              <w:t>used</w:t>
            </w:r>
          </w:p>
        </w:tc>
        <w:tc>
          <w:tcPr>
            <w:tcW w:w="1291" w:type="dxa"/>
          </w:tcPr>
          <w:p>
            <w:pPr>
              <w:pStyle w:val="TableParagraph"/>
              <w:ind w:right="172"/>
              <w:jc w:val="right"/>
              <w:rPr>
                <w:sz w:val="22"/>
              </w:rPr>
            </w:pPr>
            <w:r>
              <w:rPr>
                <w:spacing w:val="-10"/>
                <w:sz w:val="22"/>
              </w:rPr>
              <w:t>5</w:t>
            </w:r>
          </w:p>
        </w:tc>
      </w:tr>
      <w:tr>
        <w:trPr>
          <w:trHeight w:val="319" w:hRule="atLeast"/>
        </w:trPr>
        <w:tc>
          <w:tcPr>
            <w:tcW w:w="1857" w:type="dxa"/>
          </w:tcPr>
          <w:p>
            <w:pPr>
              <w:pStyle w:val="TableParagraph"/>
              <w:ind w:left="305" w:right="172"/>
              <w:jc w:val="center"/>
              <w:rPr>
                <w:sz w:val="22"/>
              </w:rPr>
            </w:pPr>
            <w:r>
              <w:rPr>
                <w:spacing w:val="-5"/>
                <w:sz w:val="22"/>
              </w:rPr>
              <w:t>3.3</w:t>
            </w:r>
          </w:p>
        </w:tc>
        <w:tc>
          <w:tcPr>
            <w:tcW w:w="5601" w:type="dxa"/>
          </w:tcPr>
          <w:p>
            <w:pPr>
              <w:pStyle w:val="TableParagraph"/>
              <w:ind w:left="293"/>
              <w:rPr>
                <w:sz w:val="22"/>
              </w:rPr>
            </w:pPr>
            <w:r>
              <w:rPr>
                <w:sz w:val="22"/>
              </w:rPr>
              <w:t>System</w:t>
            </w:r>
            <w:r>
              <w:rPr>
                <w:spacing w:val="10"/>
                <w:sz w:val="22"/>
              </w:rPr>
              <w:t> </w:t>
            </w:r>
            <w:r>
              <w:rPr>
                <w:sz w:val="22"/>
              </w:rPr>
              <w:t>Architecture</w:t>
            </w:r>
            <w:r>
              <w:rPr>
                <w:spacing w:val="14"/>
                <w:sz w:val="22"/>
              </w:rPr>
              <w:t> </w:t>
            </w:r>
            <w:r>
              <w:rPr>
                <w:sz w:val="22"/>
              </w:rPr>
              <w:t>and</w:t>
            </w:r>
            <w:r>
              <w:rPr>
                <w:spacing w:val="16"/>
                <w:sz w:val="22"/>
              </w:rPr>
              <w:t> </w:t>
            </w:r>
            <w:r>
              <w:rPr>
                <w:spacing w:val="-2"/>
                <w:sz w:val="22"/>
              </w:rPr>
              <w:t>Components</w:t>
            </w:r>
          </w:p>
        </w:tc>
        <w:tc>
          <w:tcPr>
            <w:tcW w:w="1291" w:type="dxa"/>
          </w:tcPr>
          <w:p>
            <w:pPr>
              <w:pStyle w:val="TableParagraph"/>
              <w:ind w:right="172"/>
              <w:jc w:val="right"/>
              <w:rPr>
                <w:sz w:val="22"/>
              </w:rPr>
            </w:pPr>
            <w:r>
              <w:rPr>
                <w:spacing w:val="-10"/>
                <w:sz w:val="22"/>
              </w:rPr>
              <w:t>7</w:t>
            </w:r>
          </w:p>
        </w:tc>
      </w:tr>
      <w:tr>
        <w:trPr>
          <w:trHeight w:val="477" w:hRule="atLeast"/>
        </w:trPr>
        <w:tc>
          <w:tcPr>
            <w:tcW w:w="1857" w:type="dxa"/>
          </w:tcPr>
          <w:p>
            <w:pPr>
              <w:pStyle w:val="TableParagraph"/>
              <w:ind w:left="305" w:right="172"/>
              <w:jc w:val="center"/>
              <w:rPr>
                <w:sz w:val="22"/>
              </w:rPr>
            </w:pPr>
            <w:r>
              <w:rPr>
                <w:spacing w:val="-5"/>
                <w:sz w:val="22"/>
              </w:rPr>
              <w:t>3.4</w:t>
            </w:r>
          </w:p>
        </w:tc>
        <w:tc>
          <w:tcPr>
            <w:tcW w:w="5601" w:type="dxa"/>
          </w:tcPr>
          <w:p>
            <w:pPr>
              <w:pStyle w:val="TableParagraph"/>
              <w:ind w:left="293"/>
              <w:rPr>
                <w:sz w:val="22"/>
              </w:rPr>
            </w:pPr>
            <w:r>
              <w:rPr>
                <w:sz w:val="22"/>
              </w:rPr>
              <w:t>Methodology</w:t>
            </w:r>
            <w:r>
              <w:rPr>
                <w:spacing w:val="14"/>
                <w:sz w:val="22"/>
              </w:rPr>
              <w:t> </w:t>
            </w:r>
            <w:r>
              <w:rPr>
                <w:sz w:val="22"/>
              </w:rPr>
              <w:t>used</w:t>
            </w:r>
            <w:r>
              <w:rPr>
                <w:spacing w:val="9"/>
                <w:sz w:val="22"/>
              </w:rPr>
              <w:t> </w:t>
            </w:r>
            <w:r>
              <w:rPr>
                <w:sz w:val="22"/>
              </w:rPr>
              <w:t>in</w:t>
            </w:r>
            <w:r>
              <w:rPr>
                <w:spacing w:val="12"/>
                <w:sz w:val="22"/>
              </w:rPr>
              <w:t> </w:t>
            </w:r>
            <w:r>
              <w:rPr>
                <w:sz w:val="22"/>
              </w:rPr>
              <w:t>System</w:t>
            </w:r>
            <w:r>
              <w:rPr>
                <w:spacing w:val="12"/>
                <w:sz w:val="22"/>
              </w:rPr>
              <w:t> </w:t>
            </w:r>
            <w:r>
              <w:rPr>
                <w:spacing w:val="-2"/>
                <w:sz w:val="22"/>
              </w:rPr>
              <w:t>Development</w:t>
            </w:r>
          </w:p>
        </w:tc>
        <w:tc>
          <w:tcPr>
            <w:tcW w:w="1291" w:type="dxa"/>
          </w:tcPr>
          <w:p>
            <w:pPr>
              <w:pStyle w:val="TableParagraph"/>
              <w:ind w:right="172"/>
              <w:jc w:val="right"/>
              <w:rPr>
                <w:sz w:val="22"/>
              </w:rPr>
            </w:pPr>
            <w:r>
              <w:rPr>
                <w:spacing w:val="-10"/>
                <w:sz w:val="22"/>
              </w:rPr>
              <w:t>9</w:t>
            </w:r>
          </w:p>
        </w:tc>
      </w:tr>
      <w:tr>
        <w:trPr>
          <w:trHeight w:val="477" w:hRule="atLeast"/>
        </w:trPr>
        <w:tc>
          <w:tcPr>
            <w:tcW w:w="1857" w:type="dxa"/>
          </w:tcPr>
          <w:p>
            <w:pPr>
              <w:pStyle w:val="TableParagraph"/>
              <w:spacing w:before="188"/>
              <w:ind w:left="402"/>
              <w:rPr>
                <w:b/>
                <w:sz w:val="22"/>
              </w:rPr>
            </w:pPr>
            <w:r>
              <w:rPr>
                <w:b/>
                <w:spacing w:val="-10"/>
                <w:sz w:val="22"/>
              </w:rPr>
              <w:t>4</w:t>
            </w:r>
          </w:p>
        </w:tc>
        <w:tc>
          <w:tcPr>
            <w:tcW w:w="5601" w:type="dxa"/>
          </w:tcPr>
          <w:p>
            <w:pPr>
              <w:pStyle w:val="TableParagraph"/>
              <w:spacing w:before="188"/>
              <w:ind w:left="236"/>
              <w:rPr>
                <w:b/>
                <w:sz w:val="22"/>
              </w:rPr>
            </w:pPr>
            <w:r>
              <w:rPr>
                <w:b/>
                <w:sz w:val="22"/>
              </w:rPr>
              <w:t>CONFIGURATION</w:t>
            </w:r>
            <w:r>
              <w:rPr>
                <w:b/>
                <w:spacing w:val="26"/>
                <w:sz w:val="22"/>
              </w:rPr>
              <w:t> </w:t>
            </w:r>
            <w:r>
              <w:rPr>
                <w:b/>
                <w:sz w:val="22"/>
              </w:rPr>
              <w:t>AND</w:t>
            </w:r>
            <w:r>
              <w:rPr>
                <w:b/>
                <w:spacing w:val="27"/>
                <w:sz w:val="22"/>
              </w:rPr>
              <w:t> </w:t>
            </w:r>
            <w:r>
              <w:rPr>
                <w:b/>
                <w:sz w:val="22"/>
              </w:rPr>
              <w:t>DEPLOYMENT</w:t>
            </w:r>
            <w:r>
              <w:rPr>
                <w:b/>
                <w:spacing w:val="26"/>
                <w:sz w:val="22"/>
              </w:rPr>
              <w:t> </w:t>
            </w:r>
            <w:r>
              <w:rPr>
                <w:b/>
                <w:spacing w:val="-4"/>
                <w:sz w:val="22"/>
              </w:rPr>
              <w:t>PLAN</w:t>
            </w:r>
          </w:p>
        </w:tc>
        <w:tc>
          <w:tcPr>
            <w:tcW w:w="1291" w:type="dxa"/>
          </w:tcPr>
          <w:p>
            <w:pPr>
              <w:pStyle w:val="TableParagraph"/>
              <w:spacing w:before="188"/>
              <w:ind w:right="59"/>
              <w:jc w:val="right"/>
              <w:rPr>
                <w:b/>
                <w:sz w:val="22"/>
              </w:rPr>
            </w:pPr>
            <w:r>
              <w:rPr>
                <w:b/>
                <w:spacing w:val="-5"/>
                <w:sz w:val="22"/>
              </w:rPr>
              <w:t>11</w:t>
            </w:r>
          </w:p>
        </w:tc>
      </w:tr>
      <w:tr>
        <w:trPr>
          <w:trHeight w:val="319" w:hRule="atLeast"/>
        </w:trPr>
        <w:tc>
          <w:tcPr>
            <w:tcW w:w="1857" w:type="dxa"/>
          </w:tcPr>
          <w:p>
            <w:pPr>
              <w:pStyle w:val="TableParagraph"/>
              <w:ind w:left="305" w:right="60"/>
              <w:jc w:val="center"/>
              <w:rPr>
                <w:sz w:val="22"/>
              </w:rPr>
            </w:pPr>
            <w:r>
              <w:rPr>
                <w:spacing w:val="-5"/>
                <w:sz w:val="22"/>
              </w:rPr>
              <w:t>4.1</w:t>
            </w:r>
          </w:p>
        </w:tc>
        <w:tc>
          <w:tcPr>
            <w:tcW w:w="5601" w:type="dxa"/>
          </w:tcPr>
          <w:p>
            <w:pPr>
              <w:pStyle w:val="TableParagraph"/>
              <w:ind w:left="293"/>
              <w:rPr>
                <w:sz w:val="22"/>
              </w:rPr>
            </w:pPr>
            <w:r>
              <w:rPr>
                <w:sz w:val="22"/>
              </w:rPr>
              <w:t>Dockerize</w:t>
            </w:r>
            <w:r>
              <w:rPr>
                <w:spacing w:val="10"/>
                <w:sz w:val="22"/>
              </w:rPr>
              <w:t> </w:t>
            </w:r>
            <w:r>
              <w:rPr>
                <w:sz w:val="22"/>
              </w:rPr>
              <w:t>the</w:t>
            </w:r>
            <w:r>
              <w:rPr>
                <w:spacing w:val="14"/>
                <w:sz w:val="22"/>
              </w:rPr>
              <w:t> </w:t>
            </w:r>
            <w:r>
              <w:rPr>
                <w:spacing w:val="-2"/>
                <w:sz w:val="22"/>
              </w:rPr>
              <w:t>Application</w:t>
            </w:r>
          </w:p>
        </w:tc>
        <w:tc>
          <w:tcPr>
            <w:tcW w:w="1291" w:type="dxa"/>
          </w:tcPr>
          <w:p>
            <w:pPr>
              <w:pStyle w:val="TableParagraph"/>
              <w:ind w:right="59"/>
              <w:jc w:val="right"/>
              <w:rPr>
                <w:sz w:val="22"/>
              </w:rPr>
            </w:pPr>
            <w:r>
              <w:rPr>
                <w:spacing w:val="-5"/>
                <w:sz w:val="22"/>
              </w:rPr>
              <w:t>11</w:t>
            </w:r>
          </w:p>
        </w:tc>
      </w:tr>
      <w:tr>
        <w:trPr>
          <w:trHeight w:val="319" w:hRule="atLeast"/>
        </w:trPr>
        <w:tc>
          <w:tcPr>
            <w:tcW w:w="1857" w:type="dxa"/>
          </w:tcPr>
          <w:p>
            <w:pPr>
              <w:pStyle w:val="TableParagraph"/>
              <w:ind w:left="305" w:right="60"/>
              <w:jc w:val="center"/>
              <w:rPr>
                <w:sz w:val="22"/>
              </w:rPr>
            </w:pPr>
            <w:r>
              <w:rPr>
                <w:spacing w:val="-5"/>
                <w:sz w:val="22"/>
              </w:rPr>
              <w:t>4.2</w:t>
            </w:r>
          </w:p>
        </w:tc>
        <w:tc>
          <w:tcPr>
            <w:tcW w:w="5601" w:type="dxa"/>
          </w:tcPr>
          <w:p>
            <w:pPr>
              <w:pStyle w:val="TableParagraph"/>
              <w:ind w:left="293"/>
              <w:rPr>
                <w:sz w:val="22"/>
              </w:rPr>
            </w:pPr>
            <w:r>
              <w:rPr>
                <w:sz w:val="22"/>
              </w:rPr>
              <w:t>Creating</w:t>
            </w:r>
            <w:r>
              <w:rPr>
                <w:spacing w:val="7"/>
                <w:sz w:val="22"/>
              </w:rPr>
              <w:t> </w:t>
            </w:r>
            <w:r>
              <w:rPr>
                <w:sz w:val="22"/>
              </w:rPr>
              <w:t>an</w:t>
            </w:r>
            <w:r>
              <w:rPr>
                <w:spacing w:val="8"/>
                <w:sz w:val="22"/>
              </w:rPr>
              <w:t> </w:t>
            </w:r>
            <w:r>
              <w:rPr>
                <w:sz w:val="22"/>
              </w:rPr>
              <w:t>image</w:t>
            </w:r>
            <w:r>
              <w:rPr>
                <w:spacing w:val="11"/>
                <w:sz w:val="22"/>
              </w:rPr>
              <w:t> </w:t>
            </w:r>
            <w:r>
              <w:rPr>
                <w:sz w:val="22"/>
              </w:rPr>
              <w:t>repo</w:t>
            </w:r>
            <w:r>
              <w:rPr>
                <w:spacing w:val="7"/>
                <w:sz w:val="22"/>
              </w:rPr>
              <w:t> </w:t>
            </w:r>
            <w:r>
              <w:rPr>
                <w:sz w:val="22"/>
              </w:rPr>
              <w:t>on</w:t>
            </w:r>
            <w:r>
              <w:rPr>
                <w:spacing w:val="12"/>
                <w:sz w:val="22"/>
              </w:rPr>
              <w:t> </w:t>
            </w:r>
            <w:r>
              <w:rPr>
                <w:sz w:val="22"/>
              </w:rPr>
              <w:t>AWS</w:t>
            </w:r>
            <w:r>
              <w:rPr>
                <w:spacing w:val="14"/>
                <w:sz w:val="22"/>
              </w:rPr>
              <w:t> </w:t>
            </w:r>
            <w:r>
              <w:rPr>
                <w:sz w:val="22"/>
              </w:rPr>
              <w:t>ECR</w:t>
            </w:r>
            <w:r>
              <w:rPr>
                <w:spacing w:val="10"/>
                <w:sz w:val="22"/>
              </w:rPr>
              <w:t> </w:t>
            </w:r>
            <w:r>
              <w:rPr>
                <w:sz w:val="22"/>
              </w:rPr>
              <w:t>and</w:t>
            </w:r>
            <w:r>
              <w:rPr>
                <w:spacing w:val="7"/>
                <w:sz w:val="22"/>
              </w:rPr>
              <w:t> </w:t>
            </w:r>
            <w:r>
              <w:rPr>
                <w:sz w:val="22"/>
              </w:rPr>
              <w:t>pushing</w:t>
            </w:r>
            <w:r>
              <w:rPr>
                <w:spacing w:val="12"/>
                <w:sz w:val="22"/>
              </w:rPr>
              <w:t> </w:t>
            </w:r>
            <w:r>
              <w:rPr>
                <w:spacing w:val="-2"/>
                <w:sz w:val="22"/>
              </w:rPr>
              <w:t>image</w:t>
            </w:r>
          </w:p>
        </w:tc>
        <w:tc>
          <w:tcPr>
            <w:tcW w:w="1291" w:type="dxa"/>
          </w:tcPr>
          <w:p>
            <w:pPr>
              <w:pStyle w:val="TableParagraph"/>
              <w:ind w:right="59"/>
              <w:jc w:val="right"/>
              <w:rPr>
                <w:sz w:val="22"/>
              </w:rPr>
            </w:pPr>
            <w:r>
              <w:rPr>
                <w:spacing w:val="-5"/>
                <w:sz w:val="22"/>
              </w:rPr>
              <w:t>12</w:t>
            </w:r>
          </w:p>
        </w:tc>
      </w:tr>
      <w:tr>
        <w:trPr>
          <w:trHeight w:val="318" w:hRule="atLeast"/>
        </w:trPr>
        <w:tc>
          <w:tcPr>
            <w:tcW w:w="1857" w:type="dxa"/>
          </w:tcPr>
          <w:p>
            <w:pPr>
              <w:pStyle w:val="TableParagraph"/>
              <w:ind w:left="305" w:right="58"/>
              <w:jc w:val="center"/>
              <w:rPr>
                <w:sz w:val="22"/>
              </w:rPr>
            </w:pPr>
            <w:r>
              <w:rPr>
                <w:spacing w:val="-5"/>
                <w:sz w:val="22"/>
              </w:rPr>
              <w:t>4.3</w:t>
            </w:r>
          </w:p>
        </w:tc>
        <w:tc>
          <w:tcPr>
            <w:tcW w:w="5601" w:type="dxa"/>
          </w:tcPr>
          <w:p>
            <w:pPr>
              <w:pStyle w:val="TableParagraph"/>
              <w:ind w:left="293"/>
              <w:rPr>
                <w:sz w:val="22"/>
              </w:rPr>
            </w:pPr>
            <w:r>
              <w:rPr>
                <w:sz w:val="22"/>
              </w:rPr>
              <w:t>Creating</w:t>
            </w:r>
            <w:r>
              <w:rPr>
                <w:spacing w:val="7"/>
                <w:sz w:val="22"/>
              </w:rPr>
              <w:t> </w:t>
            </w:r>
            <w:r>
              <w:rPr>
                <w:sz w:val="22"/>
              </w:rPr>
              <w:t>an</w:t>
            </w:r>
            <w:r>
              <w:rPr>
                <w:spacing w:val="8"/>
                <w:sz w:val="22"/>
              </w:rPr>
              <w:t> </w:t>
            </w:r>
            <w:r>
              <w:rPr>
                <w:sz w:val="22"/>
              </w:rPr>
              <w:t>AWS</w:t>
            </w:r>
            <w:r>
              <w:rPr>
                <w:spacing w:val="12"/>
                <w:sz w:val="22"/>
              </w:rPr>
              <w:t> </w:t>
            </w:r>
            <w:r>
              <w:rPr>
                <w:sz w:val="22"/>
              </w:rPr>
              <w:t>ECS</w:t>
            </w:r>
            <w:r>
              <w:rPr>
                <w:spacing w:val="12"/>
                <w:sz w:val="22"/>
              </w:rPr>
              <w:t> </w:t>
            </w:r>
            <w:r>
              <w:rPr>
                <w:spacing w:val="-2"/>
                <w:sz w:val="22"/>
              </w:rPr>
              <w:t>Cluster</w:t>
            </w:r>
          </w:p>
        </w:tc>
        <w:tc>
          <w:tcPr>
            <w:tcW w:w="1291" w:type="dxa"/>
          </w:tcPr>
          <w:p>
            <w:pPr>
              <w:pStyle w:val="TableParagraph"/>
              <w:ind w:right="59"/>
              <w:jc w:val="right"/>
              <w:rPr>
                <w:sz w:val="22"/>
              </w:rPr>
            </w:pPr>
            <w:r>
              <w:rPr>
                <w:spacing w:val="-5"/>
                <w:sz w:val="22"/>
              </w:rPr>
              <w:t>14</w:t>
            </w:r>
          </w:p>
        </w:tc>
      </w:tr>
      <w:tr>
        <w:trPr>
          <w:trHeight w:val="317" w:hRule="atLeast"/>
        </w:trPr>
        <w:tc>
          <w:tcPr>
            <w:tcW w:w="1857" w:type="dxa"/>
          </w:tcPr>
          <w:p>
            <w:pPr>
              <w:pStyle w:val="TableParagraph"/>
              <w:spacing w:before="29"/>
              <w:ind w:left="305" w:right="58"/>
              <w:jc w:val="center"/>
              <w:rPr>
                <w:sz w:val="22"/>
              </w:rPr>
            </w:pPr>
            <w:r>
              <w:rPr>
                <w:spacing w:val="-5"/>
                <w:sz w:val="22"/>
              </w:rPr>
              <w:t>4.4</w:t>
            </w:r>
          </w:p>
        </w:tc>
        <w:tc>
          <w:tcPr>
            <w:tcW w:w="5601" w:type="dxa"/>
          </w:tcPr>
          <w:p>
            <w:pPr>
              <w:pStyle w:val="TableParagraph"/>
              <w:spacing w:before="29"/>
              <w:ind w:left="293"/>
              <w:rPr>
                <w:sz w:val="22"/>
              </w:rPr>
            </w:pPr>
            <w:r>
              <w:rPr>
                <w:sz w:val="22"/>
              </w:rPr>
              <w:t>Creating</w:t>
            </w:r>
            <w:r>
              <w:rPr>
                <w:spacing w:val="7"/>
                <w:sz w:val="22"/>
              </w:rPr>
              <w:t> </w:t>
            </w:r>
            <w:r>
              <w:rPr>
                <w:sz w:val="22"/>
              </w:rPr>
              <w:t>an</w:t>
            </w:r>
            <w:r>
              <w:rPr>
                <w:spacing w:val="8"/>
                <w:sz w:val="22"/>
              </w:rPr>
              <w:t> </w:t>
            </w:r>
            <w:r>
              <w:rPr>
                <w:sz w:val="22"/>
              </w:rPr>
              <w:t>AWS</w:t>
            </w:r>
            <w:r>
              <w:rPr>
                <w:spacing w:val="12"/>
                <w:sz w:val="22"/>
              </w:rPr>
              <w:t> </w:t>
            </w:r>
            <w:r>
              <w:rPr>
                <w:sz w:val="22"/>
              </w:rPr>
              <w:t>ECS</w:t>
            </w:r>
            <w:r>
              <w:rPr>
                <w:spacing w:val="12"/>
                <w:sz w:val="22"/>
              </w:rPr>
              <w:t> </w:t>
            </w:r>
            <w:r>
              <w:rPr>
                <w:spacing w:val="-4"/>
                <w:sz w:val="22"/>
              </w:rPr>
              <w:t>Task</w:t>
            </w:r>
          </w:p>
        </w:tc>
        <w:tc>
          <w:tcPr>
            <w:tcW w:w="1291" w:type="dxa"/>
          </w:tcPr>
          <w:p>
            <w:pPr>
              <w:pStyle w:val="TableParagraph"/>
              <w:spacing w:before="29"/>
              <w:ind w:right="59"/>
              <w:jc w:val="right"/>
              <w:rPr>
                <w:sz w:val="22"/>
              </w:rPr>
            </w:pPr>
            <w:r>
              <w:rPr>
                <w:spacing w:val="-5"/>
                <w:sz w:val="22"/>
              </w:rPr>
              <w:t>15</w:t>
            </w:r>
          </w:p>
        </w:tc>
      </w:tr>
      <w:tr>
        <w:trPr>
          <w:trHeight w:val="319" w:hRule="atLeast"/>
        </w:trPr>
        <w:tc>
          <w:tcPr>
            <w:tcW w:w="1857" w:type="dxa"/>
          </w:tcPr>
          <w:p>
            <w:pPr>
              <w:pStyle w:val="TableParagraph"/>
              <w:ind w:left="305" w:right="60"/>
              <w:jc w:val="center"/>
              <w:rPr>
                <w:sz w:val="22"/>
              </w:rPr>
            </w:pPr>
            <w:r>
              <w:rPr>
                <w:spacing w:val="-5"/>
                <w:sz w:val="22"/>
              </w:rPr>
              <w:t>4.5</w:t>
            </w:r>
          </w:p>
        </w:tc>
        <w:tc>
          <w:tcPr>
            <w:tcW w:w="5601" w:type="dxa"/>
          </w:tcPr>
          <w:p>
            <w:pPr>
              <w:pStyle w:val="TableParagraph"/>
              <w:ind w:left="293"/>
              <w:rPr>
                <w:sz w:val="22"/>
              </w:rPr>
            </w:pPr>
            <w:r>
              <w:rPr>
                <w:sz w:val="22"/>
              </w:rPr>
              <w:t>Creating</w:t>
            </w:r>
            <w:r>
              <w:rPr>
                <w:spacing w:val="8"/>
                <w:sz w:val="22"/>
              </w:rPr>
              <w:t> </w:t>
            </w:r>
            <w:r>
              <w:rPr>
                <w:sz w:val="22"/>
              </w:rPr>
              <w:t>an</w:t>
            </w:r>
            <w:r>
              <w:rPr>
                <w:spacing w:val="8"/>
                <w:sz w:val="22"/>
              </w:rPr>
              <w:t> </w:t>
            </w:r>
            <w:r>
              <w:rPr>
                <w:sz w:val="22"/>
              </w:rPr>
              <w:t>AWS</w:t>
            </w:r>
            <w:r>
              <w:rPr>
                <w:spacing w:val="11"/>
                <w:sz w:val="22"/>
              </w:rPr>
              <w:t> </w:t>
            </w:r>
            <w:r>
              <w:rPr>
                <w:sz w:val="22"/>
              </w:rPr>
              <w:t>ECS</w:t>
            </w:r>
            <w:r>
              <w:rPr>
                <w:spacing w:val="11"/>
                <w:sz w:val="22"/>
              </w:rPr>
              <w:t> </w:t>
            </w:r>
            <w:r>
              <w:rPr>
                <w:spacing w:val="-2"/>
                <w:sz w:val="22"/>
              </w:rPr>
              <w:t>Service</w:t>
            </w:r>
          </w:p>
        </w:tc>
        <w:tc>
          <w:tcPr>
            <w:tcW w:w="1291" w:type="dxa"/>
          </w:tcPr>
          <w:p>
            <w:pPr>
              <w:pStyle w:val="TableParagraph"/>
              <w:ind w:right="59"/>
              <w:jc w:val="right"/>
              <w:rPr>
                <w:sz w:val="22"/>
              </w:rPr>
            </w:pPr>
            <w:r>
              <w:rPr>
                <w:spacing w:val="-5"/>
                <w:sz w:val="22"/>
              </w:rPr>
              <w:t>16</w:t>
            </w:r>
          </w:p>
        </w:tc>
      </w:tr>
      <w:tr>
        <w:trPr>
          <w:trHeight w:val="482" w:hRule="atLeast"/>
        </w:trPr>
        <w:tc>
          <w:tcPr>
            <w:tcW w:w="1857" w:type="dxa"/>
          </w:tcPr>
          <w:p>
            <w:pPr>
              <w:pStyle w:val="TableParagraph"/>
              <w:ind w:left="305" w:right="58"/>
              <w:jc w:val="center"/>
              <w:rPr>
                <w:sz w:val="22"/>
              </w:rPr>
            </w:pPr>
            <w:r>
              <w:rPr>
                <w:spacing w:val="-5"/>
                <w:sz w:val="22"/>
              </w:rPr>
              <w:t>4.6</w:t>
            </w:r>
          </w:p>
        </w:tc>
        <w:tc>
          <w:tcPr>
            <w:tcW w:w="5601" w:type="dxa"/>
          </w:tcPr>
          <w:p>
            <w:pPr>
              <w:pStyle w:val="TableParagraph"/>
              <w:ind w:left="295"/>
              <w:rPr>
                <w:sz w:val="22"/>
              </w:rPr>
            </w:pPr>
            <w:r>
              <w:rPr>
                <w:sz w:val="22"/>
              </w:rPr>
              <w:t>Creating</w:t>
            </w:r>
            <w:r>
              <w:rPr>
                <w:spacing w:val="7"/>
                <w:sz w:val="22"/>
              </w:rPr>
              <w:t> </w:t>
            </w:r>
            <w:r>
              <w:rPr>
                <w:sz w:val="22"/>
              </w:rPr>
              <w:t>a</w:t>
            </w:r>
            <w:r>
              <w:rPr>
                <w:spacing w:val="10"/>
                <w:sz w:val="22"/>
              </w:rPr>
              <w:t> </w:t>
            </w:r>
            <w:r>
              <w:rPr>
                <w:sz w:val="22"/>
              </w:rPr>
              <w:t>Load</w:t>
            </w:r>
            <w:r>
              <w:rPr>
                <w:spacing w:val="10"/>
                <w:sz w:val="22"/>
              </w:rPr>
              <w:t> </w:t>
            </w:r>
            <w:r>
              <w:rPr>
                <w:spacing w:val="-2"/>
                <w:sz w:val="22"/>
              </w:rPr>
              <w:t>Balancer</w:t>
            </w:r>
          </w:p>
        </w:tc>
        <w:tc>
          <w:tcPr>
            <w:tcW w:w="1291" w:type="dxa"/>
          </w:tcPr>
          <w:p>
            <w:pPr>
              <w:pStyle w:val="TableParagraph"/>
              <w:ind w:right="59"/>
              <w:jc w:val="right"/>
              <w:rPr>
                <w:sz w:val="22"/>
              </w:rPr>
            </w:pPr>
            <w:r>
              <w:rPr>
                <w:spacing w:val="-5"/>
                <w:sz w:val="22"/>
              </w:rPr>
              <w:t>18</w:t>
            </w:r>
          </w:p>
        </w:tc>
      </w:tr>
      <w:tr>
        <w:trPr>
          <w:trHeight w:val="484" w:hRule="atLeast"/>
        </w:trPr>
        <w:tc>
          <w:tcPr>
            <w:tcW w:w="1857" w:type="dxa"/>
          </w:tcPr>
          <w:p>
            <w:pPr>
              <w:pStyle w:val="TableParagraph"/>
              <w:spacing w:before="193"/>
              <w:ind w:left="432"/>
              <w:rPr>
                <w:b/>
                <w:sz w:val="22"/>
              </w:rPr>
            </w:pPr>
            <w:r>
              <w:rPr>
                <w:b/>
                <w:spacing w:val="-10"/>
                <w:sz w:val="22"/>
              </w:rPr>
              <w:t>5</w:t>
            </w:r>
          </w:p>
        </w:tc>
        <w:tc>
          <w:tcPr>
            <w:tcW w:w="5601" w:type="dxa"/>
          </w:tcPr>
          <w:p>
            <w:pPr>
              <w:pStyle w:val="TableParagraph"/>
              <w:spacing w:before="193"/>
              <w:ind w:left="320"/>
              <w:rPr>
                <w:b/>
                <w:sz w:val="22"/>
              </w:rPr>
            </w:pPr>
            <w:r>
              <w:rPr>
                <w:b/>
                <w:sz w:val="22"/>
              </w:rPr>
              <w:t>RESULTS</w:t>
            </w:r>
            <w:r>
              <w:rPr>
                <w:b/>
                <w:spacing w:val="17"/>
                <w:sz w:val="22"/>
              </w:rPr>
              <w:t> </w:t>
            </w:r>
            <w:r>
              <w:rPr>
                <w:b/>
                <w:sz w:val="22"/>
              </w:rPr>
              <w:t>AND</w:t>
            </w:r>
            <w:r>
              <w:rPr>
                <w:b/>
                <w:spacing w:val="13"/>
                <w:sz w:val="22"/>
              </w:rPr>
              <w:t> </w:t>
            </w:r>
            <w:r>
              <w:rPr>
                <w:b/>
                <w:spacing w:val="-2"/>
                <w:sz w:val="22"/>
              </w:rPr>
              <w:t>DISCUSSIONS</w:t>
            </w:r>
          </w:p>
        </w:tc>
        <w:tc>
          <w:tcPr>
            <w:tcW w:w="1291" w:type="dxa"/>
          </w:tcPr>
          <w:p>
            <w:pPr>
              <w:pStyle w:val="TableParagraph"/>
              <w:spacing w:before="193"/>
              <w:ind w:right="59"/>
              <w:jc w:val="right"/>
              <w:rPr>
                <w:b/>
                <w:sz w:val="22"/>
              </w:rPr>
            </w:pPr>
            <w:r>
              <w:rPr>
                <w:b/>
                <w:spacing w:val="-5"/>
                <w:sz w:val="22"/>
              </w:rPr>
              <w:t>22</w:t>
            </w:r>
          </w:p>
        </w:tc>
      </w:tr>
      <w:tr>
        <w:trPr>
          <w:trHeight w:val="324" w:hRule="atLeast"/>
        </w:trPr>
        <w:tc>
          <w:tcPr>
            <w:tcW w:w="1857" w:type="dxa"/>
          </w:tcPr>
          <w:p>
            <w:pPr>
              <w:pStyle w:val="TableParagraph"/>
              <w:spacing w:before="32"/>
              <w:ind w:left="305"/>
              <w:jc w:val="center"/>
              <w:rPr>
                <w:sz w:val="22"/>
              </w:rPr>
            </w:pPr>
            <w:r>
              <w:rPr>
                <w:spacing w:val="-5"/>
                <w:sz w:val="22"/>
              </w:rPr>
              <w:t>5.1</w:t>
            </w:r>
          </w:p>
        </w:tc>
        <w:tc>
          <w:tcPr>
            <w:tcW w:w="5601" w:type="dxa"/>
          </w:tcPr>
          <w:p>
            <w:pPr>
              <w:pStyle w:val="TableParagraph"/>
              <w:spacing w:before="32"/>
              <w:ind w:left="321"/>
              <w:rPr>
                <w:sz w:val="22"/>
              </w:rPr>
            </w:pPr>
            <w:r>
              <w:rPr>
                <w:sz w:val="22"/>
              </w:rPr>
              <w:t>Project</w:t>
            </w:r>
            <w:r>
              <w:rPr>
                <w:spacing w:val="10"/>
                <w:sz w:val="22"/>
              </w:rPr>
              <w:t> </w:t>
            </w:r>
            <w:r>
              <w:rPr>
                <w:spacing w:val="-2"/>
                <w:sz w:val="22"/>
              </w:rPr>
              <w:t>Outcomes</w:t>
            </w:r>
          </w:p>
        </w:tc>
        <w:tc>
          <w:tcPr>
            <w:tcW w:w="1291" w:type="dxa"/>
          </w:tcPr>
          <w:p>
            <w:pPr>
              <w:pStyle w:val="TableParagraph"/>
              <w:spacing w:before="32"/>
              <w:ind w:right="59"/>
              <w:jc w:val="right"/>
              <w:rPr>
                <w:sz w:val="22"/>
              </w:rPr>
            </w:pPr>
            <w:r>
              <w:rPr>
                <w:spacing w:val="-5"/>
                <w:sz w:val="22"/>
              </w:rPr>
              <w:t>22</w:t>
            </w:r>
          </w:p>
        </w:tc>
      </w:tr>
      <w:tr>
        <w:trPr>
          <w:trHeight w:val="322" w:hRule="atLeast"/>
        </w:trPr>
        <w:tc>
          <w:tcPr>
            <w:tcW w:w="1857" w:type="dxa"/>
          </w:tcPr>
          <w:p>
            <w:pPr>
              <w:pStyle w:val="TableParagraph"/>
              <w:spacing w:before="32"/>
              <w:ind w:left="305" w:right="3"/>
              <w:jc w:val="center"/>
              <w:rPr>
                <w:sz w:val="22"/>
              </w:rPr>
            </w:pPr>
            <w:r>
              <w:rPr>
                <w:spacing w:val="-5"/>
                <w:sz w:val="22"/>
              </w:rPr>
              <w:t>5.2</w:t>
            </w:r>
          </w:p>
        </w:tc>
        <w:tc>
          <w:tcPr>
            <w:tcW w:w="5601" w:type="dxa"/>
          </w:tcPr>
          <w:p>
            <w:pPr>
              <w:pStyle w:val="TableParagraph"/>
              <w:spacing w:before="32"/>
              <w:ind w:left="320"/>
              <w:rPr>
                <w:sz w:val="22"/>
              </w:rPr>
            </w:pPr>
            <w:r>
              <w:rPr>
                <w:sz w:val="22"/>
              </w:rPr>
              <w:t>Resultants</w:t>
            </w:r>
            <w:r>
              <w:rPr>
                <w:spacing w:val="18"/>
                <w:sz w:val="22"/>
              </w:rPr>
              <w:t> </w:t>
            </w:r>
            <w:r>
              <w:rPr>
                <w:spacing w:val="-2"/>
                <w:sz w:val="22"/>
              </w:rPr>
              <w:t>Benefits</w:t>
            </w:r>
          </w:p>
        </w:tc>
        <w:tc>
          <w:tcPr>
            <w:tcW w:w="1291" w:type="dxa"/>
          </w:tcPr>
          <w:p>
            <w:pPr>
              <w:pStyle w:val="TableParagraph"/>
              <w:spacing w:before="32"/>
              <w:ind w:right="59"/>
              <w:jc w:val="right"/>
              <w:rPr>
                <w:sz w:val="22"/>
              </w:rPr>
            </w:pPr>
            <w:r>
              <w:rPr>
                <w:spacing w:val="-5"/>
                <w:sz w:val="22"/>
              </w:rPr>
              <w:t>23</w:t>
            </w:r>
          </w:p>
        </w:tc>
      </w:tr>
      <w:tr>
        <w:trPr>
          <w:trHeight w:val="324" w:hRule="atLeast"/>
        </w:trPr>
        <w:tc>
          <w:tcPr>
            <w:tcW w:w="1857" w:type="dxa"/>
          </w:tcPr>
          <w:p>
            <w:pPr>
              <w:pStyle w:val="TableParagraph"/>
              <w:spacing w:before="31"/>
              <w:ind w:left="305" w:right="3"/>
              <w:jc w:val="center"/>
              <w:rPr>
                <w:sz w:val="22"/>
              </w:rPr>
            </w:pPr>
            <w:r>
              <w:rPr>
                <w:spacing w:val="-5"/>
                <w:sz w:val="22"/>
              </w:rPr>
              <w:t>5.3</w:t>
            </w:r>
          </w:p>
        </w:tc>
        <w:tc>
          <w:tcPr>
            <w:tcW w:w="5601" w:type="dxa"/>
          </w:tcPr>
          <w:p>
            <w:pPr>
              <w:pStyle w:val="TableParagraph"/>
              <w:spacing w:before="31"/>
              <w:ind w:left="320"/>
              <w:rPr>
                <w:sz w:val="22"/>
              </w:rPr>
            </w:pPr>
            <w:r>
              <w:rPr>
                <w:sz w:val="22"/>
              </w:rPr>
              <w:t>Analyzing</w:t>
            </w:r>
            <w:r>
              <w:rPr>
                <w:spacing w:val="19"/>
                <w:sz w:val="22"/>
              </w:rPr>
              <w:t> </w:t>
            </w:r>
            <w:r>
              <w:rPr>
                <w:sz w:val="22"/>
              </w:rPr>
              <w:t>Performance</w:t>
            </w:r>
            <w:r>
              <w:rPr>
                <w:spacing w:val="21"/>
                <w:sz w:val="22"/>
              </w:rPr>
              <w:t> </w:t>
            </w:r>
            <w:r>
              <w:rPr>
                <w:spacing w:val="-2"/>
                <w:sz w:val="22"/>
              </w:rPr>
              <w:t>Metrics</w:t>
            </w:r>
          </w:p>
        </w:tc>
        <w:tc>
          <w:tcPr>
            <w:tcW w:w="1291" w:type="dxa"/>
          </w:tcPr>
          <w:p>
            <w:pPr>
              <w:pStyle w:val="TableParagraph"/>
              <w:spacing w:before="31"/>
              <w:ind w:right="59"/>
              <w:jc w:val="right"/>
              <w:rPr>
                <w:sz w:val="22"/>
              </w:rPr>
            </w:pPr>
            <w:r>
              <w:rPr>
                <w:spacing w:val="-5"/>
                <w:sz w:val="22"/>
              </w:rPr>
              <w:t>24</w:t>
            </w:r>
          </w:p>
        </w:tc>
      </w:tr>
      <w:tr>
        <w:trPr>
          <w:trHeight w:val="324" w:hRule="atLeast"/>
        </w:trPr>
        <w:tc>
          <w:tcPr>
            <w:tcW w:w="1857" w:type="dxa"/>
          </w:tcPr>
          <w:p>
            <w:pPr>
              <w:pStyle w:val="TableParagraph"/>
              <w:spacing w:before="33"/>
              <w:ind w:left="305" w:right="3"/>
              <w:jc w:val="center"/>
              <w:rPr>
                <w:sz w:val="22"/>
              </w:rPr>
            </w:pPr>
            <w:r>
              <w:rPr>
                <w:spacing w:val="-5"/>
                <w:sz w:val="22"/>
              </w:rPr>
              <w:t>5.4</w:t>
            </w:r>
          </w:p>
        </w:tc>
        <w:tc>
          <w:tcPr>
            <w:tcW w:w="5601" w:type="dxa"/>
          </w:tcPr>
          <w:p>
            <w:pPr>
              <w:pStyle w:val="TableParagraph"/>
              <w:spacing w:before="33"/>
              <w:ind w:left="320"/>
              <w:rPr>
                <w:sz w:val="22"/>
              </w:rPr>
            </w:pPr>
            <w:r>
              <w:rPr>
                <w:sz w:val="22"/>
              </w:rPr>
              <w:t>Controlling</w:t>
            </w:r>
            <w:r>
              <w:rPr>
                <w:spacing w:val="14"/>
                <w:sz w:val="22"/>
              </w:rPr>
              <w:t> </w:t>
            </w:r>
            <w:r>
              <w:rPr>
                <w:sz w:val="22"/>
              </w:rPr>
              <w:t>Flow</w:t>
            </w:r>
            <w:r>
              <w:rPr>
                <w:spacing w:val="12"/>
                <w:sz w:val="22"/>
              </w:rPr>
              <w:t> </w:t>
            </w:r>
            <w:r>
              <w:rPr>
                <w:sz w:val="22"/>
              </w:rPr>
              <w:t>of</w:t>
            </w:r>
            <w:r>
              <w:rPr>
                <w:spacing w:val="10"/>
                <w:sz w:val="22"/>
              </w:rPr>
              <w:t> </w:t>
            </w:r>
            <w:r>
              <w:rPr>
                <w:sz w:val="22"/>
              </w:rPr>
              <w:t>network</w:t>
            </w:r>
            <w:r>
              <w:rPr>
                <w:spacing w:val="12"/>
                <w:sz w:val="22"/>
              </w:rPr>
              <w:t> </w:t>
            </w:r>
            <w:r>
              <w:rPr>
                <w:sz w:val="22"/>
              </w:rPr>
              <w:t>traffic</w:t>
            </w:r>
            <w:r>
              <w:rPr>
                <w:spacing w:val="11"/>
                <w:sz w:val="22"/>
              </w:rPr>
              <w:t> </w:t>
            </w:r>
            <w:r>
              <w:rPr>
                <w:sz w:val="22"/>
              </w:rPr>
              <w:t>through</w:t>
            </w:r>
            <w:r>
              <w:rPr>
                <w:spacing w:val="15"/>
                <w:sz w:val="22"/>
              </w:rPr>
              <w:t> </w:t>
            </w:r>
            <w:r>
              <w:rPr>
                <w:spacing w:val="-5"/>
                <w:sz w:val="22"/>
              </w:rPr>
              <w:t>VPC</w:t>
            </w:r>
          </w:p>
        </w:tc>
        <w:tc>
          <w:tcPr>
            <w:tcW w:w="1291" w:type="dxa"/>
          </w:tcPr>
          <w:p>
            <w:pPr>
              <w:pStyle w:val="TableParagraph"/>
              <w:spacing w:before="33"/>
              <w:ind w:right="59"/>
              <w:jc w:val="right"/>
              <w:rPr>
                <w:sz w:val="22"/>
              </w:rPr>
            </w:pPr>
            <w:r>
              <w:rPr>
                <w:spacing w:val="-5"/>
                <w:sz w:val="22"/>
              </w:rPr>
              <w:t>26</w:t>
            </w:r>
          </w:p>
        </w:tc>
      </w:tr>
      <w:tr>
        <w:trPr>
          <w:trHeight w:val="321" w:hRule="atLeast"/>
        </w:trPr>
        <w:tc>
          <w:tcPr>
            <w:tcW w:w="1857" w:type="dxa"/>
          </w:tcPr>
          <w:p>
            <w:pPr>
              <w:pStyle w:val="TableParagraph"/>
              <w:spacing w:before="31"/>
              <w:ind w:left="305" w:right="3"/>
              <w:jc w:val="center"/>
              <w:rPr>
                <w:sz w:val="22"/>
              </w:rPr>
            </w:pPr>
            <w:r>
              <w:rPr>
                <w:spacing w:val="-5"/>
                <w:sz w:val="22"/>
              </w:rPr>
              <w:t>5.5</w:t>
            </w:r>
          </w:p>
        </w:tc>
        <w:tc>
          <w:tcPr>
            <w:tcW w:w="5601" w:type="dxa"/>
          </w:tcPr>
          <w:p>
            <w:pPr>
              <w:pStyle w:val="TableParagraph"/>
              <w:spacing w:before="31"/>
              <w:ind w:left="320"/>
              <w:rPr>
                <w:sz w:val="22"/>
              </w:rPr>
            </w:pPr>
            <w:r>
              <w:rPr>
                <w:sz w:val="22"/>
              </w:rPr>
              <w:t>Manual</w:t>
            </w:r>
            <w:r>
              <w:rPr>
                <w:spacing w:val="10"/>
                <w:sz w:val="22"/>
              </w:rPr>
              <w:t> </w:t>
            </w:r>
            <w:r>
              <w:rPr>
                <w:sz w:val="22"/>
              </w:rPr>
              <w:t>Scaling</w:t>
            </w:r>
            <w:r>
              <w:rPr>
                <w:spacing w:val="13"/>
                <w:sz w:val="22"/>
              </w:rPr>
              <w:t> </w:t>
            </w:r>
            <w:r>
              <w:rPr>
                <w:sz w:val="22"/>
              </w:rPr>
              <w:t>of</w:t>
            </w:r>
            <w:r>
              <w:rPr>
                <w:spacing w:val="8"/>
                <w:sz w:val="22"/>
              </w:rPr>
              <w:t> </w:t>
            </w:r>
            <w:r>
              <w:rPr>
                <w:spacing w:val="-2"/>
                <w:sz w:val="22"/>
              </w:rPr>
              <w:t>Applications</w:t>
            </w:r>
          </w:p>
        </w:tc>
        <w:tc>
          <w:tcPr>
            <w:tcW w:w="1291" w:type="dxa"/>
          </w:tcPr>
          <w:p>
            <w:pPr>
              <w:pStyle w:val="TableParagraph"/>
              <w:spacing w:before="31"/>
              <w:ind w:right="59"/>
              <w:jc w:val="right"/>
              <w:rPr>
                <w:sz w:val="22"/>
              </w:rPr>
            </w:pPr>
            <w:r>
              <w:rPr>
                <w:spacing w:val="-5"/>
                <w:sz w:val="22"/>
              </w:rPr>
              <w:t>27</w:t>
            </w:r>
          </w:p>
        </w:tc>
      </w:tr>
      <w:tr>
        <w:trPr>
          <w:trHeight w:val="285" w:hRule="atLeast"/>
        </w:trPr>
        <w:tc>
          <w:tcPr>
            <w:tcW w:w="1857" w:type="dxa"/>
          </w:tcPr>
          <w:p>
            <w:pPr>
              <w:pStyle w:val="TableParagraph"/>
              <w:spacing w:line="234" w:lineRule="exact" w:before="31"/>
              <w:ind w:left="305" w:right="3"/>
              <w:jc w:val="center"/>
              <w:rPr>
                <w:sz w:val="22"/>
              </w:rPr>
            </w:pPr>
            <w:r>
              <w:rPr>
                <w:spacing w:val="-5"/>
                <w:sz w:val="22"/>
              </w:rPr>
              <w:t>5.6</w:t>
            </w:r>
          </w:p>
        </w:tc>
        <w:tc>
          <w:tcPr>
            <w:tcW w:w="5601" w:type="dxa"/>
          </w:tcPr>
          <w:p>
            <w:pPr>
              <w:pStyle w:val="TableParagraph"/>
              <w:spacing w:line="234" w:lineRule="exact" w:before="31"/>
              <w:ind w:left="320"/>
              <w:rPr>
                <w:sz w:val="22"/>
              </w:rPr>
            </w:pPr>
            <w:r>
              <w:rPr>
                <w:sz w:val="22"/>
              </w:rPr>
              <w:t>Metric</w:t>
            </w:r>
            <w:r>
              <w:rPr>
                <w:spacing w:val="9"/>
                <w:sz w:val="22"/>
              </w:rPr>
              <w:t> </w:t>
            </w:r>
            <w:r>
              <w:rPr>
                <w:spacing w:val="-2"/>
                <w:sz w:val="22"/>
              </w:rPr>
              <w:t>Analysis</w:t>
            </w:r>
          </w:p>
        </w:tc>
        <w:tc>
          <w:tcPr>
            <w:tcW w:w="1291" w:type="dxa"/>
          </w:tcPr>
          <w:p>
            <w:pPr>
              <w:pStyle w:val="TableParagraph"/>
              <w:spacing w:line="234" w:lineRule="exact" w:before="31"/>
              <w:ind w:right="59"/>
              <w:jc w:val="right"/>
              <w:rPr>
                <w:sz w:val="22"/>
              </w:rPr>
            </w:pPr>
            <w:r>
              <w:rPr>
                <w:spacing w:val="-5"/>
                <w:sz w:val="22"/>
              </w:rPr>
              <w:t>29</w:t>
            </w:r>
          </w:p>
        </w:tc>
      </w:tr>
    </w:tbl>
    <w:p>
      <w:pPr>
        <w:pStyle w:val="TableParagraph"/>
        <w:spacing w:after="0" w:line="234" w:lineRule="exact"/>
        <w:jc w:val="right"/>
        <w:rPr>
          <w:sz w:val="22"/>
        </w:rPr>
        <w:sectPr>
          <w:pgSz w:w="12240" w:h="15840"/>
          <w:pgMar w:header="0" w:footer="485" w:top="940" w:bottom="680" w:left="1080" w:right="1080"/>
        </w:sectPr>
      </w:pPr>
    </w:p>
    <w:tbl>
      <w:tblPr>
        <w:tblW w:w="0" w:type="auto"/>
        <w:jc w:val="left"/>
        <w:tblInd w:w="1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
        <w:gridCol w:w="958"/>
        <w:gridCol w:w="5888"/>
        <w:gridCol w:w="1151"/>
      </w:tblGrid>
      <w:tr>
        <w:trPr>
          <w:trHeight w:val="284" w:hRule="atLeast"/>
        </w:trPr>
        <w:tc>
          <w:tcPr>
            <w:tcW w:w="360" w:type="dxa"/>
          </w:tcPr>
          <w:p>
            <w:pPr>
              <w:pStyle w:val="TableParagraph"/>
              <w:spacing w:line="248" w:lineRule="exact" w:before="0"/>
              <w:ind w:left="50"/>
              <w:rPr>
                <w:b/>
                <w:sz w:val="22"/>
              </w:rPr>
            </w:pPr>
            <w:r>
              <w:rPr>
                <w:b/>
                <w:spacing w:val="-10"/>
                <w:sz w:val="22"/>
              </w:rPr>
              <w:t>6</w:t>
            </w:r>
          </w:p>
        </w:tc>
        <w:tc>
          <w:tcPr>
            <w:tcW w:w="958" w:type="dxa"/>
          </w:tcPr>
          <w:p>
            <w:pPr>
              <w:pStyle w:val="TableParagraph"/>
              <w:spacing w:before="0"/>
              <w:rPr>
                <w:sz w:val="20"/>
              </w:rPr>
            </w:pPr>
          </w:p>
        </w:tc>
        <w:tc>
          <w:tcPr>
            <w:tcW w:w="5888" w:type="dxa"/>
          </w:tcPr>
          <w:p>
            <w:pPr>
              <w:pStyle w:val="TableParagraph"/>
              <w:spacing w:line="248" w:lineRule="exact" w:before="0"/>
              <w:ind w:left="477"/>
              <w:rPr>
                <w:b/>
                <w:sz w:val="22"/>
              </w:rPr>
            </w:pPr>
            <w:r>
              <w:rPr>
                <w:b/>
                <w:sz w:val="22"/>
              </w:rPr>
              <w:t>CONCLUSION</w:t>
            </w:r>
            <w:r>
              <w:rPr>
                <w:b/>
                <w:spacing w:val="21"/>
                <w:sz w:val="22"/>
              </w:rPr>
              <w:t> </w:t>
            </w:r>
            <w:r>
              <w:rPr>
                <w:b/>
                <w:sz w:val="22"/>
              </w:rPr>
              <w:t>AND</w:t>
            </w:r>
            <w:r>
              <w:rPr>
                <w:b/>
                <w:spacing w:val="17"/>
                <w:sz w:val="22"/>
              </w:rPr>
              <w:t> </w:t>
            </w:r>
            <w:r>
              <w:rPr>
                <w:b/>
                <w:spacing w:val="-2"/>
                <w:sz w:val="22"/>
              </w:rPr>
              <w:t>RECOMMENDATIONS</w:t>
            </w:r>
          </w:p>
        </w:tc>
        <w:tc>
          <w:tcPr>
            <w:tcW w:w="1151" w:type="dxa"/>
          </w:tcPr>
          <w:p>
            <w:pPr>
              <w:pStyle w:val="TableParagraph"/>
              <w:spacing w:line="248" w:lineRule="exact" w:before="0"/>
              <w:ind w:right="58"/>
              <w:jc w:val="right"/>
              <w:rPr>
                <w:b/>
                <w:sz w:val="22"/>
              </w:rPr>
            </w:pPr>
            <w:r>
              <w:rPr>
                <w:b/>
                <w:spacing w:val="-5"/>
                <w:sz w:val="22"/>
              </w:rPr>
              <w:t>30</w:t>
            </w:r>
          </w:p>
        </w:tc>
      </w:tr>
      <w:tr>
        <w:trPr>
          <w:trHeight w:val="319" w:hRule="atLeast"/>
        </w:trPr>
        <w:tc>
          <w:tcPr>
            <w:tcW w:w="360" w:type="dxa"/>
          </w:tcPr>
          <w:p>
            <w:pPr>
              <w:pStyle w:val="TableParagraph"/>
              <w:spacing w:before="0"/>
              <w:rPr>
                <w:sz w:val="22"/>
              </w:rPr>
            </w:pPr>
          </w:p>
        </w:tc>
        <w:tc>
          <w:tcPr>
            <w:tcW w:w="958" w:type="dxa"/>
          </w:tcPr>
          <w:p>
            <w:pPr>
              <w:pStyle w:val="TableParagraph"/>
              <w:ind w:left="197"/>
              <w:rPr>
                <w:sz w:val="22"/>
              </w:rPr>
            </w:pPr>
            <w:r>
              <w:rPr>
                <w:spacing w:val="-5"/>
                <w:sz w:val="22"/>
              </w:rPr>
              <w:t>6.1</w:t>
            </w:r>
          </w:p>
        </w:tc>
        <w:tc>
          <w:tcPr>
            <w:tcW w:w="5888" w:type="dxa"/>
          </w:tcPr>
          <w:p>
            <w:pPr>
              <w:pStyle w:val="TableParagraph"/>
              <w:ind w:left="478"/>
              <w:rPr>
                <w:sz w:val="22"/>
              </w:rPr>
            </w:pPr>
            <w:r>
              <w:rPr>
                <w:sz w:val="22"/>
              </w:rPr>
              <w:t>Security</w:t>
            </w:r>
            <w:r>
              <w:rPr>
                <w:spacing w:val="14"/>
                <w:sz w:val="22"/>
              </w:rPr>
              <w:t> </w:t>
            </w:r>
            <w:r>
              <w:rPr>
                <w:sz w:val="22"/>
              </w:rPr>
              <w:t>Measures</w:t>
            </w:r>
            <w:r>
              <w:rPr>
                <w:spacing w:val="16"/>
                <w:sz w:val="22"/>
              </w:rPr>
              <w:t> </w:t>
            </w:r>
            <w:r>
              <w:rPr>
                <w:spacing w:val="-2"/>
                <w:sz w:val="22"/>
              </w:rPr>
              <w:t>Implemented</w:t>
            </w:r>
          </w:p>
        </w:tc>
        <w:tc>
          <w:tcPr>
            <w:tcW w:w="1151" w:type="dxa"/>
          </w:tcPr>
          <w:p>
            <w:pPr>
              <w:pStyle w:val="TableParagraph"/>
              <w:ind w:right="50"/>
              <w:jc w:val="right"/>
              <w:rPr>
                <w:sz w:val="22"/>
              </w:rPr>
            </w:pPr>
            <w:r>
              <w:rPr>
                <w:spacing w:val="-5"/>
                <w:sz w:val="22"/>
              </w:rPr>
              <w:t>30</w:t>
            </w:r>
          </w:p>
        </w:tc>
      </w:tr>
      <w:tr>
        <w:trPr>
          <w:trHeight w:val="319" w:hRule="atLeast"/>
        </w:trPr>
        <w:tc>
          <w:tcPr>
            <w:tcW w:w="360" w:type="dxa"/>
          </w:tcPr>
          <w:p>
            <w:pPr>
              <w:pStyle w:val="TableParagraph"/>
              <w:spacing w:before="0"/>
              <w:rPr>
                <w:sz w:val="22"/>
              </w:rPr>
            </w:pPr>
          </w:p>
        </w:tc>
        <w:tc>
          <w:tcPr>
            <w:tcW w:w="958" w:type="dxa"/>
          </w:tcPr>
          <w:p>
            <w:pPr>
              <w:pStyle w:val="TableParagraph"/>
              <w:ind w:left="196"/>
              <w:rPr>
                <w:sz w:val="22"/>
              </w:rPr>
            </w:pPr>
            <w:r>
              <w:rPr>
                <w:spacing w:val="-5"/>
                <w:sz w:val="22"/>
              </w:rPr>
              <w:t>6.2</w:t>
            </w:r>
          </w:p>
        </w:tc>
        <w:tc>
          <w:tcPr>
            <w:tcW w:w="5888" w:type="dxa"/>
          </w:tcPr>
          <w:p>
            <w:pPr>
              <w:pStyle w:val="TableParagraph"/>
              <w:ind w:left="477"/>
              <w:rPr>
                <w:sz w:val="22"/>
              </w:rPr>
            </w:pPr>
            <w:r>
              <w:rPr>
                <w:sz w:val="22"/>
              </w:rPr>
              <w:t>Project</w:t>
            </w:r>
            <w:r>
              <w:rPr>
                <w:spacing w:val="10"/>
                <w:sz w:val="22"/>
              </w:rPr>
              <w:t> </w:t>
            </w:r>
            <w:r>
              <w:rPr>
                <w:spacing w:val="-2"/>
                <w:sz w:val="22"/>
              </w:rPr>
              <w:t>Findings</w:t>
            </w:r>
          </w:p>
        </w:tc>
        <w:tc>
          <w:tcPr>
            <w:tcW w:w="1151" w:type="dxa"/>
          </w:tcPr>
          <w:p>
            <w:pPr>
              <w:pStyle w:val="TableParagraph"/>
              <w:ind w:right="50"/>
              <w:jc w:val="right"/>
              <w:rPr>
                <w:sz w:val="22"/>
              </w:rPr>
            </w:pPr>
            <w:r>
              <w:rPr>
                <w:spacing w:val="-5"/>
                <w:sz w:val="22"/>
              </w:rPr>
              <w:t>33</w:t>
            </w:r>
          </w:p>
        </w:tc>
      </w:tr>
      <w:tr>
        <w:trPr>
          <w:trHeight w:val="516" w:hRule="atLeast"/>
        </w:trPr>
        <w:tc>
          <w:tcPr>
            <w:tcW w:w="360" w:type="dxa"/>
          </w:tcPr>
          <w:p>
            <w:pPr>
              <w:pStyle w:val="TableParagraph"/>
              <w:spacing w:before="0"/>
              <w:rPr>
                <w:sz w:val="22"/>
              </w:rPr>
            </w:pPr>
          </w:p>
        </w:tc>
        <w:tc>
          <w:tcPr>
            <w:tcW w:w="958" w:type="dxa"/>
          </w:tcPr>
          <w:p>
            <w:pPr>
              <w:pStyle w:val="TableParagraph"/>
              <w:ind w:left="197"/>
              <w:rPr>
                <w:sz w:val="22"/>
              </w:rPr>
            </w:pPr>
            <w:r>
              <w:rPr>
                <w:spacing w:val="-5"/>
                <w:sz w:val="22"/>
              </w:rPr>
              <w:t>6.3</w:t>
            </w:r>
          </w:p>
        </w:tc>
        <w:tc>
          <w:tcPr>
            <w:tcW w:w="5888" w:type="dxa"/>
          </w:tcPr>
          <w:p>
            <w:pPr>
              <w:pStyle w:val="TableParagraph"/>
              <w:ind w:left="480"/>
              <w:rPr>
                <w:sz w:val="22"/>
              </w:rPr>
            </w:pPr>
            <w:r>
              <w:rPr>
                <w:sz w:val="22"/>
              </w:rPr>
              <w:t>Future</w:t>
            </w:r>
            <w:r>
              <w:rPr>
                <w:spacing w:val="10"/>
                <w:sz w:val="22"/>
              </w:rPr>
              <w:t> </w:t>
            </w:r>
            <w:r>
              <w:rPr>
                <w:spacing w:val="-2"/>
                <w:sz w:val="22"/>
              </w:rPr>
              <w:t>Addons/Improvements</w:t>
            </w:r>
          </w:p>
        </w:tc>
        <w:tc>
          <w:tcPr>
            <w:tcW w:w="1151" w:type="dxa"/>
          </w:tcPr>
          <w:p>
            <w:pPr>
              <w:pStyle w:val="TableParagraph"/>
              <w:ind w:right="50"/>
              <w:jc w:val="right"/>
              <w:rPr>
                <w:sz w:val="22"/>
              </w:rPr>
            </w:pPr>
            <w:r>
              <w:rPr>
                <w:spacing w:val="-5"/>
                <w:sz w:val="22"/>
              </w:rPr>
              <w:t>34</w:t>
            </w:r>
          </w:p>
        </w:tc>
      </w:tr>
      <w:tr>
        <w:trPr>
          <w:trHeight w:val="481" w:hRule="atLeast"/>
        </w:trPr>
        <w:tc>
          <w:tcPr>
            <w:tcW w:w="360" w:type="dxa"/>
          </w:tcPr>
          <w:p>
            <w:pPr>
              <w:pStyle w:val="TableParagraph"/>
              <w:spacing w:before="0"/>
              <w:rPr>
                <w:sz w:val="22"/>
              </w:rPr>
            </w:pPr>
          </w:p>
        </w:tc>
        <w:tc>
          <w:tcPr>
            <w:tcW w:w="958" w:type="dxa"/>
          </w:tcPr>
          <w:p>
            <w:pPr>
              <w:pStyle w:val="TableParagraph"/>
              <w:spacing w:before="0"/>
              <w:rPr>
                <w:sz w:val="22"/>
              </w:rPr>
            </w:pPr>
          </w:p>
        </w:tc>
        <w:tc>
          <w:tcPr>
            <w:tcW w:w="5888" w:type="dxa"/>
          </w:tcPr>
          <w:p>
            <w:pPr>
              <w:pStyle w:val="TableParagraph"/>
              <w:spacing w:line="234" w:lineRule="exact" w:before="227"/>
              <w:ind w:left="492"/>
              <w:rPr>
                <w:b/>
                <w:sz w:val="22"/>
              </w:rPr>
            </w:pPr>
            <w:r>
              <w:rPr>
                <w:b/>
                <w:spacing w:val="-2"/>
                <w:sz w:val="22"/>
              </w:rPr>
              <w:t>REFERENCES</w:t>
            </w:r>
          </w:p>
        </w:tc>
        <w:tc>
          <w:tcPr>
            <w:tcW w:w="1151" w:type="dxa"/>
          </w:tcPr>
          <w:p>
            <w:pPr>
              <w:pStyle w:val="TableParagraph"/>
              <w:spacing w:line="234" w:lineRule="exact" w:before="227"/>
              <w:ind w:right="51"/>
              <w:jc w:val="right"/>
              <w:rPr>
                <w:b/>
                <w:sz w:val="22"/>
              </w:rPr>
            </w:pPr>
            <w:r>
              <w:rPr>
                <w:b/>
                <w:spacing w:val="-5"/>
                <w:sz w:val="22"/>
              </w:rPr>
              <w:t>35</w:t>
            </w:r>
          </w:p>
        </w:tc>
      </w:tr>
    </w:tbl>
    <w:p>
      <w:pPr>
        <w:pStyle w:val="TableParagraph"/>
        <w:spacing w:after="0" w:line="234" w:lineRule="exact"/>
        <w:jc w:val="right"/>
        <w:rPr>
          <w:b/>
          <w:sz w:val="22"/>
        </w:rPr>
        <w:sectPr>
          <w:footerReference w:type="default" r:id="rId9"/>
          <w:footerReference w:type="even" r:id="rId10"/>
          <w:pgSz w:w="12240" w:h="15840"/>
          <w:pgMar w:header="0" w:footer="514" w:top="1020" w:bottom="700" w:left="1080" w:right="1080"/>
          <w:pgNumType w:start="5"/>
        </w:sectPr>
      </w:pPr>
    </w:p>
    <w:p>
      <w:pPr>
        <w:spacing w:before="71"/>
        <w:ind w:left="4260" w:right="0" w:firstLine="0"/>
        <w:jc w:val="left"/>
        <w:rPr>
          <w:b/>
          <w:sz w:val="30"/>
        </w:rPr>
      </w:pPr>
      <w:r>
        <w:rPr>
          <w:b/>
          <w:sz w:val="30"/>
        </w:rPr>
        <w:t>LIST</w:t>
      </w:r>
      <w:r>
        <w:rPr>
          <w:b/>
          <w:spacing w:val="-8"/>
          <w:sz w:val="30"/>
        </w:rPr>
        <w:t> </w:t>
      </w:r>
      <w:r>
        <w:rPr>
          <w:b/>
          <w:sz w:val="30"/>
        </w:rPr>
        <w:t>OF</w:t>
      </w:r>
      <w:r>
        <w:rPr>
          <w:b/>
          <w:spacing w:val="-6"/>
          <w:sz w:val="30"/>
        </w:rPr>
        <w:t> </w:t>
      </w:r>
      <w:r>
        <w:rPr>
          <w:b/>
          <w:spacing w:val="-2"/>
          <w:sz w:val="30"/>
        </w:rPr>
        <w:t>FIGURES</w:t>
      </w:r>
    </w:p>
    <w:p>
      <w:pPr>
        <w:tabs>
          <w:tab w:pos="3552" w:val="left" w:leader="none"/>
          <w:tab w:pos="8263" w:val="left" w:leader="none"/>
        </w:tabs>
        <w:spacing w:before="236"/>
        <w:ind w:left="1007" w:right="0" w:firstLine="0"/>
        <w:jc w:val="left"/>
        <w:rPr>
          <w:b/>
          <w:sz w:val="30"/>
        </w:rPr>
      </w:pPr>
      <w:r>
        <w:rPr>
          <w:b/>
          <w:sz w:val="30"/>
        </w:rPr>
        <w:t>Figure</w:t>
      </w:r>
      <w:r>
        <w:rPr>
          <w:b/>
          <w:spacing w:val="-10"/>
          <w:sz w:val="30"/>
        </w:rPr>
        <w:t> </w:t>
      </w:r>
      <w:r>
        <w:rPr>
          <w:b/>
          <w:spacing w:val="-5"/>
          <w:sz w:val="30"/>
        </w:rPr>
        <w:t>No.</w:t>
      </w:r>
      <w:r>
        <w:rPr>
          <w:b/>
          <w:sz w:val="30"/>
        </w:rPr>
        <w:tab/>
        <w:t>Figure</w:t>
      </w:r>
      <w:r>
        <w:rPr>
          <w:b/>
          <w:spacing w:val="67"/>
          <w:sz w:val="30"/>
        </w:rPr>
        <w:t> </w:t>
      </w:r>
      <w:r>
        <w:rPr>
          <w:b/>
          <w:spacing w:val="-4"/>
          <w:sz w:val="30"/>
        </w:rPr>
        <w:t>Name</w:t>
      </w:r>
      <w:r>
        <w:rPr>
          <w:b/>
          <w:sz w:val="30"/>
        </w:rPr>
        <w:tab/>
        <w:t>Page </w:t>
      </w:r>
      <w:r>
        <w:rPr>
          <w:b/>
          <w:spacing w:val="-5"/>
          <w:sz w:val="30"/>
        </w:rPr>
        <w:t>No.</w:t>
      </w:r>
    </w:p>
    <w:p>
      <w:pPr>
        <w:pStyle w:val="ListParagraph"/>
        <w:numPr>
          <w:ilvl w:val="1"/>
          <w:numId w:val="1"/>
        </w:numPr>
        <w:tabs>
          <w:tab w:pos="2925" w:val="left" w:leader="none"/>
          <w:tab w:pos="9278" w:val="right" w:leader="none"/>
        </w:tabs>
        <w:spacing w:line="240" w:lineRule="auto" w:before="776" w:after="0"/>
        <w:ind w:left="2925" w:right="0" w:hanging="1805"/>
        <w:jc w:val="left"/>
        <w:rPr>
          <w:sz w:val="22"/>
        </w:rPr>
      </w:pPr>
      <w:r>
        <w:rPr>
          <w:b/>
          <w:sz w:val="22"/>
        </w:rPr>
        <w:t>Architecture</w:t>
      </w:r>
      <w:r>
        <w:rPr>
          <w:b/>
          <w:spacing w:val="19"/>
          <w:sz w:val="22"/>
        </w:rPr>
        <w:t> </w:t>
      </w:r>
      <w:r>
        <w:rPr>
          <w:b/>
          <w:spacing w:val="-2"/>
          <w:sz w:val="22"/>
        </w:rPr>
        <w:t>Diagram</w:t>
      </w:r>
      <w:r>
        <w:rPr>
          <w:sz w:val="22"/>
        </w:rPr>
        <w:tab/>
      </w:r>
      <w:r>
        <w:rPr>
          <w:spacing w:val="-10"/>
          <w:sz w:val="22"/>
        </w:rPr>
        <w:t>7</w:t>
      </w:r>
    </w:p>
    <w:p>
      <w:pPr>
        <w:pStyle w:val="ListParagraph"/>
        <w:numPr>
          <w:ilvl w:val="1"/>
          <w:numId w:val="2"/>
        </w:numPr>
        <w:tabs>
          <w:tab w:pos="2949" w:val="left" w:leader="none"/>
          <w:tab w:pos="9277" w:val="right" w:leader="none"/>
        </w:tabs>
        <w:spacing w:line="240" w:lineRule="auto" w:before="167" w:after="0"/>
        <w:ind w:left="2949" w:right="0" w:hanging="1824"/>
        <w:jc w:val="left"/>
        <w:rPr>
          <w:sz w:val="22"/>
        </w:rPr>
      </w:pPr>
      <w:r>
        <w:rPr>
          <w:b/>
          <w:sz w:val="22"/>
        </w:rPr>
        <w:t>Get</w:t>
      </w:r>
      <w:r>
        <w:rPr>
          <w:b/>
          <w:spacing w:val="9"/>
          <w:sz w:val="22"/>
        </w:rPr>
        <w:t> </w:t>
      </w:r>
      <w:r>
        <w:rPr>
          <w:b/>
          <w:sz w:val="22"/>
        </w:rPr>
        <w:t>Giphy</w:t>
      </w:r>
      <w:r>
        <w:rPr>
          <w:b/>
          <w:spacing w:val="11"/>
          <w:sz w:val="22"/>
        </w:rPr>
        <w:t> </w:t>
      </w:r>
      <w:r>
        <w:rPr>
          <w:b/>
          <w:spacing w:val="-2"/>
          <w:sz w:val="22"/>
        </w:rPr>
        <w:t>Website</w:t>
      </w:r>
      <w:r>
        <w:rPr>
          <w:sz w:val="22"/>
        </w:rPr>
        <w:tab/>
      </w:r>
      <w:r>
        <w:rPr>
          <w:spacing w:val="-5"/>
          <w:sz w:val="22"/>
        </w:rPr>
        <w:t>11</w:t>
      </w:r>
    </w:p>
    <w:p>
      <w:pPr>
        <w:pStyle w:val="ListParagraph"/>
        <w:numPr>
          <w:ilvl w:val="1"/>
          <w:numId w:val="2"/>
        </w:numPr>
        <w:tabs>
          <w:tab w:pos="2945" w:val="left" w:leader="none"/>
          <w:tab w:pos="9277" w:val="right" w:leader="none"/>
        </w:tabs>
        <w:spacing w:line="240" w:lineRule="auto" w:before="167" w:after="0"/>
        <w:ind w:left="2945" w:right="0" w:hanging="1820"/>
        <w:jc w:val="left"/>
        <w:rPr>
          <w:sz w:val="22"/>
        </w:rPr>
      </w:pPr>
      <w:r>
        <w:rPr>
          <w:b/>
          <w:sz w:val="22"/>
        </w:rPr>
        <w:t>Push</w:t>
      </w:r>
      <w:r>
        <w:rPr>
          <w:b/>
          <w:spacing w:val="11"/>
          <w:sz w:val="22"/>
        </w:rPr>
        <w:t> </w:t>
      </w:r>
      <w:r>
        <w:rPr>
          <w:b/>
          <w:sz w:val="22"/>
        </w:rPr>
        <w:t>Commands</w:t>
      </w:r>
      <w:r>
        <w:rPr>
          <w:b/>
          <w:spacing w:val="14"/>
          <w:sz w:val="22"/>
        </w:rPr>
        <w:t> </w:t>
      </w:r>
      <w:r>
        <w:rPr>
          <w:b/>
          <w:sz w:val="22"/>
        </w:rPr>
        <w:t>for</w:t>
      </w:r>
      <w:r>
        <w:rPr>
          <w:b/>
          <w:spacing w:val="8"/>
          <w:sz w:val="22"/>
        </w:rPr>
        <w:t> </w:t>
      </w:r>
      <w:r>
        <w:rPr>
          <w:b/>
          <w:sz w:val="22"/>
        </w:rPr>
        <w:t>get</w:t>
      </w:r>
      <w:r>
        <w:rPr>
          <w:b/>
          <w:spacing w:val="10"/>
          <w:sz w:val="22"/>
        </w:rPr>
        <w:t> </w:t>
      </w:r>
      <w:r>
        <w:rPr>
          <w:b/>
          <w:spacing w:val="-2"/>
          <w:sz w:val="22"/>
        </w:rPr>
        <w:t>giphy</w:t>
      </w:r>
      <w:r>
        <w:rPr>
          <w:sz w:val="22"/>
        </w:rPr>
        <w:tab/>
      </w:r>
      <w:r>
        <w:rPr>
          <w:spacing w:val="-5"/>
          <w:sz w:val="22"/>
        </w:rPr>
        <w:t>13</w:t>
      </w:r>
    </w:p>
    <w:p>
      <w:pPr>
        <w:pStyle w:val="ListParagraph"/>
        <w:numPr>
          <w:ilvl w:val="1"/>
          <w:numId w:val="2"/>
        </w:numPr>
        <w:tabs>
          <w:tab w:pos="2961" w:val="left" w:leader="none"/>
          <w:tab w:pos="9277" w:val="right" w:leader="none"/>
        </w:tabs>
        <w:spacing w:line="240" w:lineRule="auto" w:before="172" w:after="0"/>
        <w:ind w:left="2961" w:right="0" w:hanging="1836"/>
        <w:jc w:val="left"/>
        <w:rPr>
          <w:sz w:val="22"/>
        </w:rPr>
      </w:pPr>
      <w:r>
        <w:rPr>
          <w:b/>
          <w:spacing w:val="-2"/>
          <w:sz w:val="22"/>
        </w:rPr>
        <w:t>Repository</w:t>
      </w:r>
      <w:r>
        <w:rPr>
          <w:sz w:val="22"/>
        </w:rPr>
        <w:tab/>
      </w:r>
      <w:r>
        <w:rPr>
          <w:spacing w:val="-5"/>
          <w:sz w:val="22"/>
        </w:rPr>
        <w:t>13</w:t>
      </w:r>
    </w:p>
    <w:p>
      <w:pPr>
        <w:pStyle w:val="ListParagraph"/>
        <w:numPr>
          <w:ilvl w:val="1"/>
          <w:numId w:val="2"/>
        </w:numPr>
        <w:tabs>
          <w:tab w:pos="2961" w:val="left" w:leader="none"/>
          <w:tab w:pos="9292" w:val="right" w:leader="none"/>
        </w:tabs>
        <w:spacing w:line="240" w:lineRule="auto" w:before="171" w:after="0"/>
        <w:ind w:left="2961" w:right="0" w:hanging="1836"/>
        <w:jc w:val="left"/>
        <w:rPr>
          <w:sz w:val="22"/>
        </w:rPr>
      </w:pPr>
      <w:r>
        <w:rPr>
          <w:b/>
          <w:spacing w:val="-2"/>
          <w:sz w:val="22"/>
        </w:rPr>
        <w:t>Clusters</w:t>
      </w:r>
      <w:r>
        <w:rPr>
          <w:sz w:val="22"/>
        </w:rPr>
        <w:tab/>
      </w:r>
      <w:r>
        <w:rPr>
          <w:spacing w:val="-5"/>
          <w:sz w:val="22"/>
        </w:rPr>
        <w:t>14</w:t>
      </w:r>
    </w:p>
    <w:p>
      <w:pPr>
        <w:pStyle w:val="ListParagraph"/>
        <w:numPr>
          <w:ilvl w:val="1"/>
          <w:numId w:val="2"/>
        </w:numPr>
        <w:tabs>
          <w:tab w:pos="2982" w:val="left" w:leader="none"/>
          <w:tab w:pos="9277" w:val="right" w:leader="none"/>
        </w:tabs>
        <w:spacing w:line="240" w:lineRule="auto" w:before="242" w:after="0"/>
        <w:ind w:left="2982" w:right="0" w:hanging="1861"/>
        <w:jc w:val="left"/>
        <w:rPr>
          <w:sz w:val="22"/>
        </w:rPr>
      </w:pPr>
      <w:r>
        <w:rPr>
          <w:b/>
          <w:sz w:val="22"/>
        </w:rPr>
        <w:t>Task</w:t>
      </w:r>
      <w:r>
        <w:rPr>
          <w:b/>
          <w:spacing w:val="10"/>
          <w:sz w:val="22"/>
        </w:rPr>
        <w:t> </w:t>
      </w:r>
      <w:r>
        <w:rPr>
          <w:b/>
          <w:spacing w:val="-2"/>
          <w:sz w:val="22"/>
        </w:rPr>
        <w:t>Definitions</w:t>
      </w:r>
      <w:r>
        <w:rPr>
          <w:sz w:val="22"/>
        </w:rPr>
        <w:tab/>
      </w:r>
      <w:r>
        <w:rPr>
          <w:spacing w:val="-5"/>
          <w:sz w:val="22"/>
        </w:rPr>
        <w:t>16</w:t>
      </w:r>
    </w:p>
    <w:p>
      <w:pPr>
        <w:pStyle w:val="ListParagraph"/>
        <w:numPr>
          <w:ilvl w:val="1"/>
          <w:numId w:val="2"/>
        </w:numPr>
        <w:tabs>
          <w:tab w:pos="3005" w:val="left" w:leader="none"/>
          <w:tab w:pos="9301" w:val="right" w:leader="none"/>
        </w:tabs>
        <w:spacing w:line="240" w:lineRule="auto" w:before="244" w:after="0"/>
        <w:ind w:left="3005" w:right="0" w:hanging="1880"/>
        <w:jc w:val="left"/>
        <w:rPr>
          <w:sz w:val="22"/>
        </w:rPr>
      </w:pPr>
      <w:r>
        <w:rPr>
          <w:b/>
          <w:sz w:val="22"/>
        </w:rPr>
        <w:t>First</w:t>
      </w:r>
      <w:r>
        <w:rPr>
          <w:b/>
          <w:spacing w:val="7"/>
          <w:sz w:val="22"/>
        </w:rPr>
        <w:t> </w:t>
      </w:r>
      <w:r>
        <w:rPr>
          <w:b/>
          <w:spacing w:val="-2"/>
          <w:sz w:val="22"/>
        </w:rPr>
        <w:t>Service</w:t>
      </w:r>
      <w:r>
        <w:rPr>
          <w:sz w:val="22"/>
        </w:rPr>
        <w:tab/>
      </w:r>
      <w:r>
        <w:rPr>
          <w:spacing w:val="-5"/>
          <w:sz w:val="22"/>
        </w:rPr>
        <w:t>18</w:t>
      </w:r>
    </w:p>
    <w:p>
      <w:pPr>
        <w:pStyle w:val="ListParagraph"/>
        <w:numPr>
          <w:ilvl w:val="1"/>
          <w:numId w:val="2"/>
        </w:numPr>
        <w:tabs>
          <w:tab w:pos="2988" w:val="left" w:leader="none"/>
          <w:tab w:pos="9306" w:val="right" w:leader="none"/>
        </w:tabs>
        <w:spacing w:line="240" w:lineRule="auto" w:before="244" w:after="0"/>
        <w:ind w:left="2988" w:right="0" w:hanging="1863"/>
        <w:jc w:val="left"/>
        <w:rPr>
          <w:sz w:val="22"/>
        </w:rPr>
      </w:pPr>
      <w:r>
        <w:rPr>
          <w:b/>
          <w:spacing w:val="-2"/>
          <w:sz w:val="22"/>
        </w:rPr>
        <w:t>Tasks</w:t>
      </w:r>
      <w:r>
        <w:rPr>
          <w:sz w:val="22"/>
        </w:rPr>
        <w:tab/>
      </w:r>
      <w:r>
        <w:rPr>
          <w:spacing w:val="-5"/>
          <w:sz w:val="22"/>
        </w:rPr>
        <w:t>18</w:t>
      </w:r>
    </w:p>
    <w:p>
      <w:pPr>
        <w:pStyle w:val="ListParagraph"/>
        <w:numPr>
          <w:ilvl w:val="1"/>
          <w:numId w:val="2"/>
        </w:numPr>
        <w:tabs>
          <w:tab w:pos="3005" w:val="left" w:leader="none"/>
          <w:tab w:pos="9306" w:val="right" w:leader="none"/>
        </w:tabs>
        <w:spacing w:line="240" w:lineRule="auto" w:before="243" w:after="0"/>
        <w:ind w:left="3005" w:right="0" w:hanging="1880"/>
        <w:jc w:val="left"/>
        <w:rPr>
          <w:sz w:val="22"/>
        </w:rPr>
      </w:pPr>
      <w:r>
        <w:rPr>
          <w:b/>
          <w:sz w:val="22"/>
        </w:rPr>
        <w:t>Load</w:t>
      </w:r>
      <w:r>
        <w:rPr>
          <w:b/>
          <w:spacing w:val="10"/>
          <w:sz w:val="22"/>
        </w:rPr>
        <w:t> </w:t>
      </w:r>
      <w:r>
        <w:rPr>
          <w:b/>
          <w:spacing w:val="-2"/>
          <w:sz w:val="22"/>
        </w:rPr>
        <w:t>Balancers</w:t>
      </w:r>
      <w:r>
        <w:rPr>
          <w:sz w:val="22"/>
        </w:rPr>
        <w:tab/>
      </w:r>
      <w:r>
        <w:rPr>
          <w:spacing w:val="-5"/>
          <w:sz w:val="22"/>
        </w:rPr>
        <w:t>20</w:t>
      </w:r>
    </w:p>
    <w:p>
      <w:pPr>
        <w:pStyle w:val="ListParagraph"/>
        <w:numPr>
          <w:ilvl w:val="1"/>
          <w:numId w:val="2"/>
        </w:numPr>
        <w:tabs>
          <w:tab w:pos="2987" w:val="left" w:leader="none"/>
          <w:tab w:pos="9304" w:val="right" w:leader="none"/>
        </w:tabs>
        <w:spacing w:line="240" w:lineRule="auto" w:before="244" w:after="0"/>
        <w:ind w:left="2987" w:right="0" w:hanging="1862"/>
        <w:jc w:val="left"/>
        <w:rPr>
          <w:sz w:val="22"/>
        </w:rPr>
      </w:pPr>
      <w:r>
        <w:rPr>
          <w:b/>
          <w:sz w:val="22"/>
        </w:rPr>
        <w:t>Deployed</w:t>
      </w:r>
      <w:r>
        <w:rPr>
          <w:b/>
          <w:spacing w:val="15"/>
          <w:sz w:val="22"/>
        </w:rPr>
        <w:t> </w:t>
      </w:r>
      <w:r>
        <w:rPr>
          <w:b/>
          <w:spacing w:val="-2"/>
          <w:sz w:val="22"/>
        </w:rPr>
        <w:t>Webpage</w:t>
      </w:r>
      <w:r>
        <w:rPr>
          <w:sz w:val="22"/>
        </w:rPr>
        <w:tab/>
      </w:r>
      <w:r>
        <w:rPr>
          <w:spacing w:val="-5"/>
          <w:sz w:val="22"/>
        </w:rPr>
        <w:t>21</w:t>
      </w:r>
    </w:p>
    <w:p>
      <w:pPr>
        <w:pStyle w:val="ListParagraph"/>
        <w:numPr>
          <w:ilvl w:val="1"/>
          <w:numId w:val="3"/>
        </w:numPr>
        <w:tabs>
          <w:tab w:pos="2987" w:val="left" w:leader="none"/>
          <w:tab w:pos="9292" w:val="right" w:leader="none"/>
        </w:tabs>
        <w:spacing w:line="240" w:lineRule="auto" w:before="242" w:after="0"/>
        <w:ind w:left="2987" w:right="0" w:hanging="1862"/>
        <w:jc w:val="left"/>
        <w:rPr>
          <w:sz w:val="22"/>
        </w:rPr>
      </w:pPr>
      <w:r>
        <w:rPr>
          <w:b/>
          <w:sz w:val="22"/>
        </w:rPr>
        <w:t>Load</w:t>
      </w:r>
      <w:r>
        <w:rPr>
          <w:b/>
          <w:spacing w:val="12"/>
          <w:sz w:val="22"/>
        </w:rPr>
        <w:t> </w:t>
      </w:r>
      <w:r>
        <w:rPr>
          <w:b/>
          <w:spacing w:val="-2"/>
          <w:sz w:val="22"/>
        </w:rPr>
        <w:t>Balancers</w:t>
      </w:r>
      <w:r>
        <w:rPr>
          <w:sz w:val="22"/>
        </w:rPr>
        <w:tab/>
      </w:r>
      <w:r>
        <w:rPr>
          <w:spacing w:val="-5"/>
          <w:sz w:val="22"/>
        </w:rPr>
        <w:t>24</w:t>
      </w:r>
    </w:p>
    <w:p>
      <w:pPr>
        <w:pStyle w:val="ListParagraph"/>
        <w:numPr>
          <w:ilvl w:val="1"/>
          <w:numId w:val="3"/>
        </w:numPr>
        <w:tabs>
          <w:tab w:pos="2987" w:val="left" w:leader="none"/>
          <w:tab w:pos="9289" w:val="right" w:leader="none"/>
        </w:tabs>
        <w:spacing w:line="240" w:lineRule="auto" w:before="243" w:after="0"/>
        <w:ind w:left="2987" w:right="0" w:hanging="1862"/>
        <w:jc w:val="left"/>
        <w:rPr>
          <w:sz w:val="22"/>
        </w:rPr>
      </w:pPr>
      <w:r>
        <w:rPr>
          <w:b/>
          <w:spacing w:val="-4"/>
          <w:sz w:val="22"/>
        </w:rPr>
        <w:t>VPCs</w:t>
      </w:r>
      <w:r>
        <w:rPr>
          <w:sz w:val="22"/>
        </w:rPr>
        <w:tab/>
      </w:r>
      <w:r>
        <w:rPr>
          <w:spacing w:val="-5"/>
          <w:sz w:val="22"/>
        </w:rPr>
        <w:t>26</w:t>
      </w:r>
    </w:p>
    <w:p>
      <w:pPr>
        <w:pStyle w:val="ListParagraph"/>
        <w:spacing w:after="0" w:line="240" w:lineRule="auto"/>
        <w:jc w:val="left"/>
        <w:rPr>
          <w:sz w:val="22"/>
        </w:rPr>
        <w:sectPr>
          <w:pgSz w:w="12240" w:h="15840"/>
          <w:pgMar w:header="0" w:footer="411" w:top="1540" w:bottom="600" w:left="1080" w:right="1080"/>
        </w:sectPr>
      </w:pPr>
    </w:p>
    <w:p>
      <w:pPr>
        <w:pStyle w:val="Heading2"/>
        <w:spacing w:before="71"/>
        <w:ind w:left="4334" w:right="0"/>
        <w:jc w:val="left"/>
      </w:pPr>
      <w:r>
        <w:rPr/>
        <w:t>LIST</w:t>
      </w:r>
      <w:r>
        <w:rPr>
          <w:spacing w:val="-8"/>
        </w:rPr>
        <w:t> </w:t>
      </w:r>
      <w:r>
        <w:rPr/>
        <w:t>OF</w:t>
      </w:r>
      <w:r>
        <w:rPr>
          <w:spacing w:val="-6"/>
        </w:rPr>
        <w:t> </w:t>
      </w:r>
      <w:r>
        <w:rPr>
          <w:spacing w:val="-2"/>
        </w:rPr>
        <w:t>TABLES</w:t>
      </w:r>
    </w:p>
    <w:p>
      <w:pPr>
        <w:pStyle w:val="Heading2"/>
        <w:tabs>
          <w:tab w:pos="3554" w:val="left" w:leader="none"/>
          <w:tab w:pos="8263" w:val="left" w:leader="none"/>
        </w:tabs>
        <w:spacing w:before="236"/>
        <w:ind w:left="1007" w:right="0"/>
        <w:jc w:val="left"/>
      </w:pPr>
      <w:r>
        <w:rPr/>
        <w:t>Table</w:t>
      </w:r>
      <w:r>
        <w:rPr>
          <w:spacing w:val="-9"/>
        </w:rPr>
        <w:t> </w:t>
      </w:r>
      <w:r>
        <w:rPr>
          <w:spacing w:val="-5"/>
        </w:rPr>
        <w:t>No.</w:t>
      </w:r>
      <w:r>
        <w:rPr/>
        <w:tab/>
        <w:t>Table</w:t>
      </w:r>
      <w:r>
        <w:rPr>
          <w:spacing w:val="68"/>
        </w:rPr>
        <w:t> </w:t>
      </w:r>
      <w:r>
        <w:rPr>
          <w:spacing w:val="-4"/>
        </w:rPr>
        <w:t>Name</w:t>
      </w:r>
      <w:r>
        <w:rPr/>
        <w:tab/>
        <w:t>Page</w:t>
      </w:r>
      <w:r>
        <w:rPr>
          <w:spacing w:val="-3"/>
        </w:rPr>
        <w:t> </w:t>
      </w:r>
      <w:r>
        <w:rPr>
          <w:spacing w:val="-5"/>
        </w:rPr>
        <w:t>No.</w:t>
      </w:r>
    </w:p>
    <w:p>
      <w:pPr>
        <w:pStyle w:val="ListParagraph"/>
        <w:numPr>
          <w:ilvl w:val="1"/>
          <w:numId w:val="4"/>
        </w:numPr>
        <w:tabs>
          <w:tab w:pos="3544" w:val="left" w:leader="none"/>
          <w:tab w:pos="9052" w:val="left" w:leader="none"/>
        </w:tabs>
        <w:spacing w:line="240" w:lineRule="auto" w:before="776" w:after="0"/>
        <w:ind w:left="3544" w:right="0" w:hanging="2424"/>
        <w:jc w:val="left"/>
        <w:rPr>
          <w:sz w:val="22"/>
        </w:rPr>
      </w:pPr>
      <w:r>
        <w:rPr>
          <w:b/>
          <w:sz w:val="22"/>
        </w:rPr>
        <w:t>Metric</w:t>
      </w:r>
      <w:r>
        <w:rPr>
          <w:b/>
          <w:spacing w:val="10"/>
          <w:sz w:val="22"/>
        </w:rPr>
        <w:t> </w:t>
      </w:r>
      <w:r>
        <w:rPr>
          <w:b/>
          <w:spacing w:val="-2"/>
          <w:sz w:val="22"/>
        </w:rPr>
        <w:t>Analysis</w:t>
      </w:r>
      <w:r>
        <w:rPr>
          <w:sz w:val="22"/>
        </w:rPr>
        <w:tab/>
      </w:r>
      <w:r>
        <w:rPr>
          <w:spacing w:val="-5"/>
          <w:sz w:val="22"/>
        </w:rPr>
        <w:t>29</w:t>
      </w:r>
    </w:p>
    <w:p>
      <w:pPr>
        <w:pStyle w:val="ListParagraph"/>
        <w:spacing w:after="0" w:line="240" w:lineRule="auto"/>
        <w:jc w:val="left"/>
        <w:rPr>
          <w:sz w:val="22"/>
        </w:rPr>
        <w:sectPr>
          <w:footerReference w:type="default" r:id="rId11"/>
          <w:footerReference w:type="even" r:id="rId12"/>
          <w:pgSz w:w="12240" w:h="15840"/>
          <w:pgMar w:header="0" w:footer="593" w:top="1540" w:bottom="780" w:left="1080" w:right="1080"/>
          <w:pgNumType w:start="7"/>
        </w:sectPr>
      </w:pPr>
    </w:p>
    <w:p>
      <w:pPr>
        <w:pStyle w:val="Heading1"/>
        <w:spacing w:before="66"/>
        <w:ind w:left="2324" w:right="2324"/>
      </w:pPr>
      <w:r>
        <w:rPr>
          <w:spacing w:val="-2"/>
        </w:rPr>
        <w:t>ABBREVIATIONS</w:t>
      </w:r>
    </w:p>
    <w:p>
      <w:pPr>
        <w:pStyle w:val="BodyText"/>
        <w:spacing w:before="111"/>
        <w:rPr>
          <w:b/>
          <w:sz w:val="32"/>
        </w:rPr>
      </w:pPr>
    </w:p>
    <w:p>
      <w:pPr>
        <w:pStyle w:val="BodyText"/>
        <w:tabs>
          <w:tab w:pos="3459" w:val="left" w:leader="none"/>
        </w:tabs>
        <w:ind w:left="875"/>
      </w:pPr>
      <w:r>
        <w:rPr>
          <w:b/>
          <w:spacing w:val="-5"/>
        </w:rPr>
        <w:t>AWS</w:t>
      </w:r>
      <w:r>
        <w:rPr>
          <w:b/>
        </w:rPr>
        <w:tab/>
      </w:r>
      <w:r>
        <w:rPr/>
        <w:t>Amazon</w:t>
      </w:r>
      <w:r>
        <w:rPr>
          <w:spacing w:val="6"/>
        </w:rPr>
        <w:t> </w:t>
      </w:r>
      <w:r>
        <w:rPr/>
        <w:t>Web</w:t>
      </w:r>
      <w:r>
        <w:rPr>
          <w:spacing w:val="9"/>
        </w:rPr>
        <w:t> </w:t>
      </w:r>
      <w:r>
        <w:rPr>
          <w:spacing w:val="-2"/>
        </w:rPr>
        <w:t>Services</w:t>
      </w:r>
    </w:p>
    <w:p>
      <w:pPr>
        <w:pStyle w:val="BodyText"/>
        <w:tabs>
          <w:tab w:pos="3457" w:val="left" w:leader="none"/>
        </w:tabs>
        <w:spacing w:before="231"/>
        <w:ind w:left="875"/>
      </w:pPr>
      <w:r>
        <w:rPr>
          <w:b/>
          <w:spacing w:val="-5"/>
        </w:rPr>
        <w:t>ECS</w:t>
      </w:r>
      <w:r>
        <w:rPr>
          <w:b/>
        </w:rPr>
        <w:tab/>
      </w:r>
      <w:r>
        <w:rPr/>
        <w:t>Elastic</w:t>
      </w:r>
      <w:r>
        <w:rPr>
          <w:spacing w:val="7"/>
        </w:rPr>
        <w:t> </w:t>
      </w:r>
      <w:r>
        <w:rPr/>
        <w:t>Container</w:t>
      </w:r>
      <w:r>
        <w:rPr>
          <w:spacing w:val="13"/>
        </w:rPr>
        <w:t> </w:t>
      </w:r>
      <w:r>
        <w:rPr>
          <w:spacing w:val="-2"/>
        </w:rPr>
        <w:t>Service</w:t>
      </w:r>
    </w:p>
    <w:p>
      <w:pPr>
        <w:pStyle w:val="BodyText"/>
        <w:tabs>
          <w:tab w:pos="3458" w:val="left" w:leader="none"/>
        </w:tabs>
        <w:spacing w:before="230"/>
        <w:ind w:left="875"/>
      </w:pPr>
      <w:r>
        <w:rPr>
          <w:b/>
          <w:spacing w:val="-5"/>
        </w:rPr>
        <w:t>ECR</w:t>
      </w:r>
      <w:r>
        <w:rPr>
          <w:b/>
        </w:rPr>
        <w:tab/>
      </w:r>
      <w:r>
        <w:rPr/>
        <w:t>Elastic</w:t>
      </w:r>
      <w:r>
        <w:rPr>
          <w:spacing w:val="6"/>
        </w:rPr>
        <w:t> </w:t>
      </w:r>
      <w:r>
        <w:rPr/>
        <w:t>Container</w:t>
      </w:r>
      <w:r>
        <w:rPr>
          <w:spacing w:val="11"/>
        </w:rPr>
        <w:t> </w:t>
      </w:r>
      <w:r>
        <w:rPr>
          <w:spacing w:val="-2"/>
        </w:rPr>
        <w:t>Registry</w:t>
      </w:r>
    </w:p>
    <w:p>
      <w:pPr>
        <w:pStyle w:val="BodyText"/>
        <w:tabs>
          <w:tab w:pos="3458" w:val="left" w:leader="none"/>
        </w:tabs>
        <w:spacing w:before="231"/>
        <w:ind w:left="875"/>
      </w:pPr>
      <w:r>
        <w:rPr>
          <w:b/>
          <w:spacing w:val="-5"/>
        </w:rPr>
        <w:t>IaC</w:t>
      </w:r>
      <w:r>
        <w:rPr>
          <w:b/>
        </w:rPr>
        <w:tab/>
      </w:r>
      <w:r>
        <w:rPr/>
        <w:t>Infrastructure</w:t>
      </w:r>
      <w:r>
        <w:rPr>
          <w:spacing w:val="9"/>
        </w:rPr>
        <w:t> </w:t>
      </w:r>
      <w:r>
        <w:rPr/>
        <w:t>as</w:t>
      </w:r>
      <w:r>
        <w:rPr>
          <w:spacing w:val="8"/>
        </w:rPr>
        <w:t> </w:t>
      </w:r>
      <w:r>
        <w:rPr>
          <w:spacing w:val="-4"/>
        </w:rPr>
        <w:t>Code</w:t>
      </w:r>
    </w:p>
    <w:p>
      <w:pPr>
        <w:tabs>
          <w:tab w:pos="3457" w:val="left" w:leader="none"/>
        </w:tabs>
        <w:spacing w:before="232"/>
        <w:ind w:left="875" w:right="0" w:firstLine="0"/>
        <w:jc w:val="left"/>
        <w:rPr>
          <w:sz w:val="24"/>
        </w:rPr>
      </w:pPr>
      <w:r>
        <w:rPr>
          <w:b/>
          <w:spacing w:val="-2"/>
          <w:sz w:val="24"/>
        </w:rPr>
        <w:t>Node.js</w:t>
      </w:r>
      <w:r>
        <w:rPr>
          <w:b/>
          <w:sz w:val="24"/>
        </w:rPr>
        <w:tab/>
      </w:r>
      <w:r>
        <w:rPr>
          <w:sz w:val="24"/>
        </w:rPr>
        <w:t>Node,</w:t>
      </w:r>
      <w:r>
        <w:rPr>
          <w:spacing w:val="6"/>
          <w:sz w:val="24"/>
        </w:rPr>
        <w:t> </w:t>
      </w:r>
      <w:r>
        <w:rPr>
          <w:sz w:val="24"/>
        </w:rPr>
        <w:t>a</w:t>
      </w:r>
      <w:r>
        <w:rPr>
          <w:spacing w:val="7"/>
          <w:sz w:val="24"/>
        </w:rPr>
        <w:t> </w:t>
      </w:r>
      <w:r>
        <w:rPr>
          <w:sz w:val="24"/>
        </w:rPr>
        <w:t>JavaScript</w:t>
      </w:r>
      <w:r>
        <w:rPr>
          <w:spacing w:val="7"/>
          <w:sz w:val="24"/>
        </w:rPr>
        <w:t> </w:t>
      </w:r>
      <w:r>
        <w:rPr>
          <w:spacing w:val="-2"/>
          <w:sz w:val="24"/>
        </w:rPr>
        <w:t>runtime</w:t>
      </w:r>
    </w:p>
    <w:p>
      <w:pPr>
        <w:pStyle w:val="BodyText"/>
        <w:tabs>
          <w:tab w:pos="3457" w:val="left" w:leader="none"/>
        </w:tabs>
        <w:spacing w:before="231"/>
        <w:ind w:left="875"/>
      </w:pPr>
      <w:r>
        <w:rPr>
          <w:b/>
          <w:spacing w:val="-5"/>
        </w:rPr>
        <w:t>npm</w:t>
      </w:r>
      <w:r>
        <w:rPr>
          <w:b/>
        </w:rPr>
        <w:tab/>
      </w:r>
      <w:r>
        <w:rPr/>
        <w:t>Node</w:t>
      </w:r>
      <w:r>
        <w:rPr>
          <w:spacing w:val="8"/>
        </w:rPr>
        <w:t> </w:t>
      </w:r>
      <w:r>
        <w:rPr/>
        <w:t>Package</w:t>
      </w:r>
      <w:r>
        <w:rPr>
          <w:spacing w:val="6"/>
        </w:rPr>
        <w:t> </w:t>
      </w:r>
      <w:r>
        <w:rPr/>
        <w:t>Manager,</w:t>
      </w:r>
      <w:r>
        <w:rPr>
          <w:spacing w:val="8"/>
        </w:rPr>
        <w:t> </w:t>
      </w:r>
      <w:r>
        <w:rPr/>
        <w:t>a</w:t>
      </w:r>
      <w:r>
        <w:rPr>
          <w:spacing w:val="7"/>
        </w:rPr>
        <w:t> </w:t>
      </w:r>
      <w:r>
        <w:rPr/>
        <w:t>package</w:t>
      </w:r>
      <w:r>
        <w:rPr>
          <w:spacing w:val="12"/>
        </w:rPr>
        <w:t> </w:t>
      </w:r>
      <w:r>
        <w:rPr/>
        <w:t>manager</w:t>
      </w:r>
      <w:r>
        <w:rPr>
          <w:spacing w:val="8"/>
        </w:rPr>
        <w:t> </w:t>
      </w:r>
      <w:r>
        <w:rPr/>
        <w:t>for</w:t>
      </w:r>
      <w:r>
        <w:rPr>
          <w:spacing w:val="8"/>
        </w:rPr>
        <w:t> </w:t>
      </w:r>
      <w:r>
        <w:rPr>
          <w:spacing w:val="-2"/>
        </w:rPr>
        <w:t>Node.js</w:t>
      </w:r>
    </w:p>
    <w:p>
      <w:pPr>
        <w:tabs>
          <w:tab w:pos="3458" w:val="left" w:leader="none"/>
        </w:tabs>
        <w:spacing w:before="230"/>
        <w:ind w:left="875" w:right="0" w:firstLine="0"/>
        <w:jc w:val="left"/>
        <w:rPr>
          <w:sz w:val="24"/>
        </w:rPr>
      </w:pPr>
      <w:r>
        <w:rPr>
          <w:b/>
          <w:spacing w:val="-2"/>
          <w:sz w:val="24"/>
        </w:rPr>
        <w:t>Docker</w:t>
      </w:r>
      <w:r>
        <w:rPr>
          <w:b/>
          <w:sz w:val="24"/>
        </w:rPr>
        <w:tab/>
      </w:r>
      <w:r>
        <w:rPr>
          <w:sz w:val="24"/>
        </w:rPr>
        <w:t>a</w:t>
      </w:r>
      <w:r>
        <w:rPr>
          <w:spacing w:val="10"/>
          <w:sz w:val="24"/>
        </w:rPr>
        <w:t> </w:t>
      </w:r>
      <w:r>
        <w:rPr>
          <w:sz w:val="24"/>
        </w:rPr>
        <w:t>containerization</w:t>
      </w:r>
      <w:r>
        <w:rPr>
          <w:spacing w:val="7"/>
          <w:sz w:val="24"/>
        </w:rPr>
        <w:t> </w:t>
      </w:r>
      <w:r>
        <w:rPr>
          <w:spacing w:val="-2"/>
          <w:sz w:val="24"/>
        </w:rPr>
        <w:t>platform</w:t>
      </w:r>
    </w:p>
    <w:p>
      <w:pPr>
        <w:pStyle w:val="BodyText"/>
        <w:tabs>
          <w:tab w:pos="3459" w:val="left" w:leader="none"/>
        </w:tabs>
        <w:spacing w:before="231"/>
        <w:ind w:left="875"/>
      </w:pPr>
      <w:r>
        <w:rPr>
          <w:b/>
          <w:spacing w:val="-5"/>
        </w:rPr>
        <w:t>CLI</w:t>
      </w:r>
      <w:r>
        <w:rPr>
          <w:b/>
        </w:rPr>
        <w:tab/>
      </w:r>
      <w:r>
        <w:rPr/>
        <w:t>Command</w:t>
      </w:r>
      <w:r>
        <w:rPr>
          <w:spacing w:val="8"/>
        </w:rPr>
        <w:t> </w:t>
      </w:r>
      <w:r>
        <w:rPr/>
        <w:t>Line</w:t>
      </w:r>
      <w:r>
        <w:rPr>
          <w:spacing w:val="8"/>
        </w:rPr>
        <w:t> </w:t>
      </w:r>
      <w:r>
        <w:rPr>
          <w:spacing w:val="-2"/>
        </w:rPr>
        <w:t>Interface</w:t>
      </w:r>
    </w:p>
    <w:p>
      <w:pPr>
        <w:pStyle w:val="BodyText"/>
        <w:tabs>
          <w:tab w:pos="3459" w:val="left" w:leader="none"/>
        </w:tabs>
        <w:spacing w:before="230"/>
        <w:ind w:left="875"/>
      </w:pPr>
      <w:r>
        <w:rPr>
          <w:b/>
          <w:spacing w:val="-5"/>
        </w:rPr>
        <w:t>VPC</w:t>
      </w:r>
      <w:r>
        <w:rPr>
          <w:b/>
        </w:rPr>
        <w:tab/>
      </w:r>
      <w:r>
        <w:rPr/>
        <w:t>Virtual</w:t>
      </w:r>
      <w:r>
        <w:rPr>
          <w:spacing w:val="6"/>
        </w:rPr>
        <w:t> </w:t>
      </w:r>
      <w:r>
        <w:rPr/>
        <w:t>Private</w:t>
      </w:r>
      <w:r>
        <w:rPr>
          <w:spacing w:val="9"/>
        </w:rPr>
        <w:t> </w:t>
      </w:r>
      <w:r>
        <w:rPr>
          <w:spacing w:val="-4"/>
        </w:rPr>
        <w:t>Cloud</w:t>
      </w:r>
    </w:p>
    <w:p>
      <w:pPr>
        <w:pStyle w:val="BodyText"/>
        <w:tabs>
          <w:tab w:pos="3458" w:val="left" w:leader="none"/>
        </w:tabs>
        <w:spacing w:before="231"/>
        <w:ind w:left="875"/>
      </w:pPr>
      <w:r>
        <w:rPr>
          <w:b/>
          <w:spacing w:val="-5"/>
        </w:rPr>
        <w:t>ALB</w:t>
      </w:r>
      <w:r>
        <w:rPr>
          <w:b/>
        </w:rPr>
        <w:tab/>
      </w:r>
      <w:r>
        <w:rPr/>
        <w:t>Application</w:t>
      </w:r>
      <w:r>
        <w:rPr>
          <w:spacing w:val="9"/>
        </w:rPr>
        <w:t> </w:t>
      </w:r>
      <w:r>
        <w:rPr/>
        <w:t>Load</w:t>
      </w:r>
      <w:r>
        <w:rPr>
          <w:spacing w:val="13"/>
        </w:rPr>
        <w:t> </w:t>
      </w:r>
      <w:r>
        <w:rPr>
          <w:spacing w:val="-2"/>
        </w:rPr>
        <w:t>Balancer</w:t>
      </w:r>
    </w:p>
    <w:p>
      <w:pPr>
        <w:pStyle w:val="BodyText"/>
        <w:tabs>
          <w:tab w:pos="3458" w:val="left" w:leader="none"/>
        </w:tabs>
        <w:spacing w:before="230"/>
        <w:ind w:left="875"/>
      </w:pPr>
      <w:r>
        <w:rPr>
          <w:b/>
          <w:spacing w:val="-5"/>
        </w:rPr>
        <w:t>EC2</w:t>
      </w:r>
      <w:r>
        <w:rPr>
          <w:b/>
        </w:rPr>
        <w:tab/>
      </w:r>
      <w:r>
        <w:rPr/>
        <w:t>Elastic</w:t>
      </w:r>
      <w:r>
        <w:rPr>
          <w:spacing w:val="8"/>
        </w:rPr>
        <w:t> </w:t>
      </w:r>
      <w:r>
        <w:rPr/>
        <w:t>Compute</w:t>
      </w:r>
      <w:r>
        <w:rPr>
          <w:spacing w:val="9"/>
        </w:rPr>
        <w:t> </w:t>
      </w:r>
      <w:r>
        <w:rPr>
          <w:spacing w:val="-4"/>
        </w:rPr>
        <w:t>Cloud</w:t>
      </w:r>
    </w:p>
    <w:p>
      <w:pPr>
        <w:pStyle w:val="BodyText"/>
        <w:tabs>
          <w:tab w:pos="3459" w:val="left" w:leader="none"/>
        </w:tabs>
        <w:spacing w:before="230"/>
        <w:ind w:left="875"/>
      </w:pPr>
      <w:r>
        <w:rPr>
          <w:b/>
          <w:spacing w:val="-5"/>
        </w:rPr>
        <w:t>IAM</w:t>
      </w:r>
      <w:r>
        <w:rPr>
          <w:b/>
        </w:rPr>
        <w:tab/>
      </w:r>
      <w:r>
        <w:rPr/>
        <w:t>Identity</w:t>
      </w:r>
      <w:r>
        <w:rPr>
          <w:spacing w:val="4"/>
        </w:rPr>
        <w:t> </w:t>
      </w:r>
      <w:r>
        <w:rPr/>
        <w:t>and</w:t>
      </w:r>
      <w:r>
        <w:rPr>
          <w:spacing w:val="8"/>
        </w:rPr>
        <w:t> </w:t>
      </w:r>
      <w:r>
        <w:rPr/>
        <w:t>Access</w:t>
      </w:r>
      <w:r>
        <w:rPr>
          <w:spacing w:val="8"/>
        </w:rPr>
        <w:t> </w:t>
      </w:r>
      <w:r>
        <w:rPr>
          <w:spacing w:val="-2"/>
        </w:rPr>
        <w:t>Management</w:t>
      </w:r>
    </w:p>
    <w:p>
      <w:pPr>
        <w:pStyle w:val="BodyText"/>
        <w:tabs>
          <w:tab w:pos="3459" w:val="left" w:leader="none"/>
        </w:tabs>
        <w:spacing w:before="233"/>
        <w:ind w:left="875"/>
      </w:pPr>
      <w:r>
        <w:rPr>
          <w:b/>
          <w:spacing w:val="-5"/>
        </w:rPr>
        <w:t>SG</w:t>
      </w:r>
      <w:r>
        <w:rPr>
          <w:b/>
        </w:rPr>
        <w:tab/>
      </w:r>
      <w:r>
        <w:rPr/>
        <w:t>Security</w:t>
      </w:r>
      <w:r>
        <w:rPr>
          <w:spacing w:val="4"/>
        </w:rPr>
        <w:t> </w:t>
      </w:r>
      <w:r>
        <w:rPr>
          <w:spacing w:val="-2"/>
        </w:rPr>
        <w:t>Group</w:t>
      </w:r>
    </w:p>
    <w:p>
      <w:pPr>
        <w:pStyle w:val="BodyText"/>
        <w:spacing w:after="0"/>
        <w:sectPr>
          <w:pgSz w:w="12240" w:h="15840"/>
          <w:pgMar w:header="0" w:footer="334" w:top="840" w:bottom="520" w:left="1080" w:right="1080"/>
        </w:sectPr>
      </w:pPr>
    </w:p>
    <w:p>
      <w:r>
        <w:br w:type="page"/>
      </w:r>
    </w:p>
    <w:p>
      <w:r>
        <w:t>CHAPTER 1</w:t>
      </w:r>
    </w:p>
    <w:p>
      <w:pPr>
        <w:jc w:val="center"/>
      </w:pPr>
      <w:r>
        <w:rPr>
          <w:b/>
          <w:sz w:val="32"/>
        </w:rPr>
        <w:t>CHAPTER 1</w:t>
      </w:r>
    </w:p>
    <w:p>
      <w:r>
        <w:t>INTRODUCTION</w:t>
      </w:r>
    </w:p>
    <w:p>
      <w:pPr/>
      <w:r>
        <w:rPr>
          <w:b/>
          <w:sz w:val="28"/>
        </w:rPr>
        <w:t>INTRODUCTION</w:t>
      </w:r>
    </w:p>
    <w:p>
      <w:r>
        <w:t>Aim</w:t>
      </w:r>
    </w:p>
    <w:p>
      <w:pPr/>
      <w:r>
        <w:rPr>
          <w:b/>
          <w:sz w:val="24"/>
        </w:rPr>
        <w:t>Aim</w:t>
      </w:r>
    </w:p>
    <w:p>
      <w:pPr>
        <w:pStyle w:val="BodyText"/>
      </w:pPr>
      <w:r>
        <w:t>The aim of this project is to develop a serverless, real-time regime shift detection platform for financial markets and deploy it using an automated Jenkins CI/CD pipeline on AWS EC2.</w:t>
      </w:r>
    </w:p>
    <w:p>
      <w:r>
        <w:t>Background</w:t>
      </w:r>
    </w:p>
    <w:p>
      <w:pPr/>
      <w:r>
        <w:rPr>
          <w:b/>
          <w:sz w:val="24"/>
        </w:rPr>
        <w:t>Background</w:t>
      </w:r>
    </w:p>
    <w:p>
      <w:pPr>
        <w:pStyle w:val="BodyText"/>
      </w:pPr>
      <w:r>
        <w:t>Financial markets are highly volatile, and understanding when market conditions fundamentally change (a regime shift) is crucial. Traditional batch-processing systems are too slow for modern algorithmic trading. A real-time, streaming architecture is required to detect anomalies instantly. Furthermore, deploying such complex systems manually is error-prone, necessitating automated DevOps practices.</w:t>
      </w:r>
    </w:p>
    <w:p>
      <w:r>
        <w:t>Context of the Project</w:t>
      </w:r>
    </w:p>
    <w:p>
      <w:pPr/>
      <w:r>
        <w:rPr>
          <w:b/>
          <w:sz w:val="24"/>
        </w:rPr>
        <w:t>Context of the Project</w:t>
      </w:r>
    </w:p>
    <w:p>
      <w:pPr>
        <w:pStyle w:val="BodyText"/>
      </w:pPr>
      <w:r>
        <w:t>This project bridges the gap between quantitative finance and modern cloud infrastructure. It provides a full-stack solution that not only detects mathematical anomalies in cryptocurrency streams (like BTC/USDT) but also features a fully automated deployment pipeline. Changes made to the codebase are automatically tested, built, and deployed to an AWS EC2 instance within seconds using Jenkins and Docker.</w:t>
      </w:r>
    </w:p>
    <w:p>
      <w:r>
        <w:br w:type="page"/>
      </w:r>
    </w:p>
    <w:p>
      <w:r>
        <w:t>CHAPTER 2</w:t>
      </w:r>
    </w:p>
    <w:p>
      <w:pPr>
        <w:jc w:val="center"/>
      </w:pPr>
      <w:r>
        <w:rPr>
          <w:b/>
          <w:sz w:val="32"/>
        </w:rPr>
        <w:t>CHAPTER 2</w:t>
      </w:r>
    </w:p>
    <w:p>
      <w:r>
        <w:t>LITERATURE SURVEY</w:t>
      </w:r>
    </w:p>
    <w:p>
      <w:pPr/>
      <w:r>
        <w:rPr>
          <w:b/>
          <w:sz w:val="28"/>
        </w:rPr>
        <w:t>LITERATURE SURVEY</w:t>
      </w:r>
    </w:p>
    <w:p>
      <w:r>
        <w:t>Overview of Regime Shift Detection</w:t>
      </w:r>
    </w:p>
    <w:p>
      <w:pPr/>
      <w:r>
        <w:rPr>
          <w:b/>
          <w:sz w:val="24"/>
        </w:rPr>
        <w:t>Overview of Regime Shift Detection</w:t>
      </w:r>
    </w:p>
    <w:p>
      <w:pPr>
        <w:pStyle w:val="BodyText"/>
      </w:pPr>
      <w:r>
        <w:t>Regime shift detection involves identifying abrupt changes in the statistical properties of a time series. This is particularly relevant in finance, where markets switch between bull, bear, and sideways regimes. Early detection allows for dynamic asset allocation and risk mitigation.</w:t>
      </w:r>
    </w:p>
    <w:p>
      <w:r>
        <w:t>Time Series Analysis (PELT and ADWIN)</w:t>
      </w:r>
    </w:p>
    <w:p>
      <w:pPr/>
      <w:r>
        <w:rPr>
          <w:b/>
          <w:sz w:val="24"/>
        </w:rPr>
        <w:t>Time Series Analysis (PELT and ADWIN)</w:t>
      </w:r>
    </w:p>
    <w:p>
      <w:pPr>
        <w:pStyle w:val="BodyText"/>
      </w:pPr>
      <w:r>
        <w:t>The project utilizes two primary algorithms. PELT (Pruned Exact Linear Time) is used for retrospective change point detection, offering mathematical guarantees on optimal segmentations. ADWIN (Adaptive Windowing) is a streaming algorithm designed to detect drift in real-time data streams without requiring a fixed window size.</w:t>
      </w:r>
    </w:p>
    <w:p>
      <w:r>
        <w:t>Docker Containerization</w:t>
      </w:r>
    </w:p>
    <w:p>
      <w:pPr/>
      <w:r>
        <w:rPr>
          <w:b/>
          <w:sz w:val="24"/>
        </w:rPr>
        <w:t>Docker Containerization</w:t>
      </w:r>
    </w:p>
    <w:p>
      <w:pPr>
        <w:pStyle w:val="BodyText"/>
      </w:pPr>
      <w:r>
        <w:t>Docker provides a standardized way to package applications and their dependencies into lightweight containers. This ensures consistency across different environments, solving the 'it works on my machine' problem, and allows for rapid deployment and scaling on cloud platforms.</w:t>
      </w:r>
    </w:p>
    <w:p>
      <w:r>
        <w:t>Jenkins CI/CD Automation</w:t>
      </w:r>
    </w:p>
    <w:p>
      <w:pPr/>
      <w:r>
        <w:rPr>
          <w:b/>
          <w:sz w:val="24"/>
        </w:rPr>
        <w:t>Jenkins CI/CD Automation</w:t>
      </w:r>
    </w:p>
    <w:p>
      <w:pPr>
        <w:pStyle w:val="BodyText"/>
      </w:pPr>
      <w:r>
        <w:t>Jenkins is an open-source automation server that enables developers to build, test, and deploy software reliably. By setting up a CI/CD pipeline, every commit pushed to the version control repository is automatically fetched, built into a Docker image, and deployed to the live server, drastically reducing deployment time and manual errors.</w:t>
      </w:r>
    </w:p>
    <w:p>
      <w:r>
        <w:br w:type="page"/>
      </w:r>
    </w:p>
    <w:p>
      <w:r>
        <w:t>CHAPTER 3</w:t>
      </w:r>
    </w:p>
    <w:p>
      <w:pPr>
        <w:jc w:val="center"/>
      </w:pPr>
      <w:r>
        <w:rPr>
          <w:b/>
          <w:sz w:val="32"/>
        </w:rPr>
        <w:t>CHAPTER 3</w:t>
      </w:r>
    </w:p>
    <w:p>
      <w:r>
        <w:t>SYSTEM DESIGN AND METHODOLOGY</w:t>
      </w:r>
    </w:p>
    <w:p>
      <w:pPr/>
      <w:r>
        <w:rPr>
          <w:b/>
          <w:sz w:val="28"/>
        </w:rPr>
        <w:t>SYSTEM DESIGN AND METHODOLOGY</w:t>
      </w:r>
    </w:p>
    <w:p>
      <w:r>
        <w:t>System Requirements and Specifications</w:t>
      </w:r>
    </w:p>
    <w:p>
      <w:pPr/>
      <w:r>
        <w:rPr>
          <w:b/>
          <w:sz w:val="24"/>
        </w:rPr>
        <w:t>System Requirements and Specifications</w:t>
      </w:r>
    </w:p>
    <w:p>
      <w:pPr>
        <w:pStyle w:val="BodyText"/>
      </w:pPr>
      <w:r>
        <w:t>Hardware Requirements:</w:t>
      </w:r>
    </w:p>
    <w:p>
      <w:pPr>
        <w:pStyle w:val="ListParagraph"/>
      </w:pPr>
      <w:r>
        <w:t>1 t2.medium AWS EC2 instance for hosting the Docker container.</w:t>
      </w:r>
    </w:p>
    <w:p>
      <w:pPr>
        <w:pStyle w:val="ListParagraph"/>
      </w:pPr>
      <w:r>
        <w:t>Elastic IP for a persistent static endpoint.</w:t>
      </w:r>
    </w:p>
    <w:p>
      <w:pPr>
        <w:pStyle w:val="BodyText"/>
      </w:pPr>
      <w:r>
        <w:t>Software Requirements:</w:t>
      </w:r>
    </w:p>
    <w:p>
      <w:pPr>
        <w:pStyle w:val="ListParagraph"/>
      </w:pPr>
      <w:r>
        <w:t>Node.js (Next.js framework)</w:t>
      </w:r>
    </w:p>
    <w:p>
      <w:pPr>
        <w:pStyle w:val="ListParagraph"/>
      </w:pPr>
      <w:r>
        <w:t>Python 3.10+ (FastAPI, River, Ruptures)</w:t>
      </w:r>
    </w:p>
    <w:p>
      <w:pPr>
        <w:pStyle w:val="ListParagraph"/>
      </w:pPr>
      <w:r>
        <w:t>Docker and Docker Compose</w:t>
      </w:r>
    </w:p>
    <w:p>
      <w:pPr>
        <w:pStyle w:val="ListParagraph"/>
      </w:pPr>
      <w:r>
        <w:t>Jenkins (Local or Cloud host)</w:t>
      </w:r>
    </w:p>
    <w:p>
      <w:pPr>
        <w:pStyle w:val="ListParagraph"/>
      </w:pPr>
      <w:r>
        <w:t>MongoDB (Cloud Atlas) and Redis (Local)</w:t>
      </w:r>
    </w:p>
    <w:p>
      <w:r>
        <w:t>Tools and Technologies used</w:t>
      </w:r>
    </w:p>
    <w:p>
      <w:pPr/>
      <w:r>
        <w:rPr>
          <w:b/>
          <w:sz w:val="24"/>
        </w:rPr>
        <w:t>Tools and Technologies used</w:t>
      </w:r>
    </w:p>
    <w:p>
      <w:pPr>
        <w:pStyle w:val="BodyText"/>
      </w:pPr>
      <w:r>
        <w:t>Python is utilized for the backend ingestion and machine learning detection engine due to its extensive data science ecosystem. Next.js and TailwindCSS power the real-time interactive dashboard. Redis serves as an ultra-fast in-memory hot layer for live state, while MongoDB acts as the cold layer for permanent anomaly logging. Jenkins handles the CI/CD orchestration.</w:t>
      </w:r>
    </w:p>
    <w:p>
      <w:r>
        <w:t>System Architecture and Components</w:t>
      </w:r>
    </w:p>
    <w:p>
      <w:pPr/>
      <w:r>
        <w:rPr>
          <w:b/>
          <w:sz w:val="24"/>
        </w:rPr>
        <w:t>System Architecture and Components</w:t>
      </w:r>
    </w:p>
    <w:p>
      <w:pPr>
        <w:pStyle w:val="BodyText"/>
      </w:pPr>
      <w:r>
        <w:t>The architecture consists of multiple decoupled microservices running within a single Docker container. The Python ingestion script connects to Binance WebSockets, pulling live tick data. This data is fed into the Detection layer which updates Redis. The Next.js frontend polls the API layer for state updates. The entire stack is deployed via Jenkins.</w:t>
      </w:r>
    </w:p>
    <w:p>
      <w:r>
        <w:t>Fig 3.1 Architecture Diagram</w:t>
      </w:r>
    </w:p>
    <w:p>
      <w:pPr/>
      <w:r>
        <w:rPr>
          <w:b/>
          <w:sz w:val="24"/>
        </w:rPr>
        <w:t>Fig 3.1 Architecture Diagram</w:t>
      </w:r>
    </w:p>
    <w:p>
      <w:r>
        <w:drawing>
          <wp:inline>
            <wp:extent cx="5486400" cy="5486400"/>
            <wp:docPr id="3" name="Picture 3"/>
            <wp:cNvGraphicFramePr>
              <a:graphicFrameLocks noChangeAspect="1"/>
            </wp:cNvGraphicFramePr>
            <a:graphic>
              <a:graphicData uri="http://schemas.openxmlformats.org/drawingml/2006/picture">
                <pic:pic>
                  <pic:nvPicPr>
                    <pic:cNvPr id="0" name="regime_architecture_diagram_1776332695698.png"/>
                    <pic:cNvPicPr/>
                  </pic:nvPicPr>
                  <pic:blipFill>
                    <a:blip r:embed="rId56"/>
                    <a:stretch>
                      <a:fillRect/>
                    </a:stretch>
                  </pic:blipFill>
                  <pic:spPr>
                    <a:xfrm>
                      <a:off x="0" y="0"/>
                      <a:ext cx="5486400" cy="5486400"/>
                    </a:xfrm>
                    <a:prstGeom prst="rect"/>
                  </pic:spPr>
                </pic:pic>
              </a:graphicData>
            </a:graphic>
          </wp:inline>
        </w:drawing>
      </w:r>
    </w:p>
    <w:p>
      <w:r>
        <w:br w:type="page"/>
      </w:r>
    </w:p>
    <w:p>
      <w:r>
        <w:t>CHAPTER 4</w:t>
      </w:r>
    </w:p>
    <w:p>
      <w:pPr>
        <w:jc w:val="center"/>
      </w:pPr>
      <w:r>
        <w:rPr>
          <w:b/>
          <w:sz w:val="32"/>
        </w:rPr>
        <w:t>CHAPTER 4</w:t>
      </w:r>
    </w:p>
    <w:p>
      <w:r>
        <w:t>IMPLEMENTATION</w:t>
      </w:r>
    </w:p>
    <w:p>
      <w:pPr/>
      <w:r>
        <w:rPr>
          <w:b/>
          <w:sz w:val="28"/>
        </w:rPr>
        <w:t>IMPLEMENTATION</w:t>
      </w:r>
    </w:p>
    <w:p>
      <w:r>
        <w:t>Data Ingestion and Detection Layer</w:t>
      </w:r>
    </w:p>
    <w:p>
      <w:pPr/>
      <w:r>
        <w:rPr>
          <w:b/>
          <w:sz w:val="24"/>
        </w:rPr>
        <w:t>Data Ingestion and Detection Layer</w:t>
      </w:r>
    </w:p>
    <w:p>
      <w:pPr>
        <w:pStyle w:val="BodyText"/>
      </w:pPr>
      <w:r>
        <w:t>A Python script establishes a WebSocket connection to the Binance API, streaming live cryptocurrency prices. The data is buffered and analyzed using the 'ruptures' library for offline PELT detection and the 'river' library for online ADWIN drift detection. Results and confidence scores are immediately written to a local Redis instance.</w:t>
      </w:r>
    </w:p>
    <w:p>
      <w:r>
        <w:t>Next.js Dashboard</w:t>
      </w:r>
    </w:p>
    <w:p>
      <w:pPr/>
      <w:r>
        <w:rPr>
          <w:b/>
          <w:sz w:val="24"/>
        </w:rPr>
        <w:t>Next.js Dashboard</w:t>
      </w:r>
    </w:p>
    <w:p>
      <w:pPr>
        <w:pStyle w:val="BodyText"/>
      </w:pPr>
      <w:r>
        <w:t>The frontend is a Next.js React application styled with TailwindCSS. It features a responsive layout that displays real-time price charts using Recharts and a live anomaly ledger. The dashboard polls a FastAPI endpoint to retrieve the latest state from Redis, providing instantaneous visual feedback when a regime shift occurs.</w:t>
      </w:r>
    </w:p>
    <w:p>
      <w:r>
        <w:t>Dockerization</w:t>
      </w:r>
    </w:p>
    <w:p>
      <w:pPr/>
      <w:r>
        <w:rPr>
          <w:b/>
          <w:sz w:val="24"/>
        </w:rPr>
        <w:t>Dockerization</w:t>
      </w:r>
    </w:p>
    <w:p>
      <w:pPr>
        <w:pStyle w:val="BodyText"/>
      </w:pPr>
      <w:r>
        <w:t>A comprehensive Dockerfile was authored to package the entire platform. It uses an Ubuntu base image, installs Python and Node.js dependencies, configures the Redis server, and builds the Next.js production app. A bash startup script (`start.sh`) orchestrates the launch of all background processes simultaneously within the container.</w:t>
      </w:r>
    </w:p>
    <w:p>
      <w:r>
        <w:t>Jenkins CI/CD Pipeline Configuration</w:t>
      </w:r>
    </w:p>
    <w:p>
      <w:pPr/>
      <w:r>
        <w:rPr>
          <w:b/>
          <w:sz w:val="24"/>
        </w:rPr>
        <w:t>Jenkins CI/CD Pipeline Configuration</w:t>
      </w:r>
    </w:p>
    <w:p>
      <w:pPr>
        <w:pStyle w:val="BodyText"/>
      </w:pPr>
      <w:r>
        <w:t>A Jenkinsfile defines the declarative deployment pipeline. When code is pushed to GitHub, Jenkins polls the repository (via Poll SCM `H/2 * * * *`), retrieves the latest code on the EC2 instance via SSH, runs `docker build` to compile the new changes, and executes `docker run` to restart the application with the new image, achieving full deployment in under 60 seconds.</w:t>
      </w:r>
    </w:p>
    <w:p>
      <w:r>
        <w:br w:type="page"/>
      </w:r>
    </w:p>
    <w:p>
      <w:r>
        <w:t>CHAPTER 5</w:t>
      </w:r>
    </w:p>
    <w:p>
      <w:pPr>
        <w:jc w:val="center"/>
      </w:pPr>
      <w:r>
        <w:rPr>
          <w:b/>
          <w:sz w:val="32"/>
        </w:rPr>
        <w:t>CHAPTER 5</w:t>
      </w:r>
    </w:p>
    <w:p>
      <w:r>
        <w:t>RESULTS AND DISCUSSIONS</w:t>
      </w:r>
    </w:p>
    <w:p>
      <w:pPr/>
      <w:r>
        <w:rPr>
          <w:b/>
          <w:sz w:val="28"/>
        </w:rPr>
        <w:t>RESULTS AND DISCUSSIONS</w:t>
      </w:r>
    </w:p>
    <w:p>
      <w:r>
        <w:t>Application Interface</w:t>
      </w:r>
    </w:p>
    <w:p>
      <w:pPr/>
      <w:r>
        <w:rPr>
          <w:b/>
          <w:sz w:val="24"/>
        </w:rPr>
        <w:t>Application Interface</w:t>
      </w:r>
    </w:p>
    <w:p>
      <w:pPr>
        <w:pStyle w:val="BodyText"/>
      </w:pPr>
      <w:r>
        <w:t>The deployed Next.js dashboard provides a clear, real-time view of asset states. It successfully displays 'STABLE', 'TRANSITIONING', or 'STRESSED' states based on the detection algorithms' confidence outputs.</w:t>
      </w:r>
    </w:p>
    <w:p>
      <w:r>
        <w:drawing>
          <wp:inline>
            <wp:extent cx="5486400" cy="2683130"/>
            <wp:docPr id="4" name="Picture 4"/>
            <wp:cNvGraphicFramePr>
              <a:graphicFrameLocks noChangeAspect="1"/>
            </wp:cNvGraphicFramePr>
            <a:graphic>
              <a:graphicData uri="http://schemas.openxmlformats.org/drawingml/2006/picture">
                <pic:pic>
                  <pic:nvPicPr>
                    <pic:cNvPr id="0" name="webf1.png"/>
                    <pic:cNvPicPr/>
                  </pic:nvPicPr>
                  <pic:blipFill>
                    <a:blip r:embed="rId57"/>
                    <a:stretch>
                      <a:fillRect/>
                    </a:stretch>
                  </pic:blipFill>
                  <pic:spPr>
                    <a:xfrm>
                      <a:off x="0" y="0"/>
                      <a:ext cx="5486400" cy="2683130"/>
                    </a:xfrm>
                    <a:prstGeom prst="rect"/>
                  </pic:spPr>
                </pic:pic>
              </a:graphicData>
            </a:graphic>
          </wp:inline>
        </w:drawing>
      </w:r>
    </w:p>
    <w:p>
      <w:r>
        <w:t>Algorithm Performance</w:t>
      </w:r>
    </w:p>
    <w:p>
      <w:pPr/>
      <w:r>
        <w:rPr>
          <w:b/>
          <w:sz w:val="24"/>
        </w:rPr>
        <w:t>Algorithm Performance</w:t>
      </w:r>
    </w:p>
    <w:p>
      <w:pPr>
        <w:pStyle w:val="BodyText"/>
      </w:pPr>
      <w:r>
        <w:t>The ADWIN algorithm successfully detected micro-shifts in volatility within milliseconds, while the PELT algorithm confirmed macro-regime changes over larger time windows. The integration of both provided a robust confidence metric.</w:t>
      </w:r>
    </w:p>
    <w:p>
      <w:r>
        <w:drawing>
          <wp:inline>
            <wp:extent cx="5486400" cy="5486400"/>
            <wp:docPr id="5" name="Picture 5"/>
            <wp:cNvGraphicFramePr>
              <a:graphicFrameLocks noChangeAspect="1"/>
            </wp:cNvGraphicFramePr>
            <a:graphic>
              <a:graphicData uri="http://schemas.openxmlformats.org/drawingml/2006/picture">
                <pic:pic>
                  <pic:nvPicPr>
                    <pic:cNvPr id="0" name="chart_algorithm_comparison_1776353532485.png"/>
                    <pic:cNvPicPr/>
                  </pic:nvPicPr>
                  <pic:blipFill>
                    <a:blip r:embed="rId58"/>
                    <a:stretch>
                      <a:fillRect/>
                    </a:stretch>
                  </pic:blipFill>
                  <pic:spPr>
                    <a:xfrm>
                      <a:off x="0" y="0"/>
                      <a:ext cx="5486400" cy="5486400"/>
                    </a:xfrm>
                    <a:prstGeom prst="rect"/>
                  </pic:spPr>
                </pic:pic>
              </a:graphicData>
            </a:graphic>
          </wp:inline>
        </w:drawing>
      </w:r>
    </w:p>
    <w:p>
      <w:r>
        <w:t>Deployment Performance</w:t>
      </w:r>
    </w:p>
    <w:p>
      <w:pPr/>
      <w:r>
        <w:rPr>
          <w:b/>
          <w:sz w:val="24"/>
        </w:rPr>
        <w:t>Deployment Performance</w:t>
      </w:r>
    </w:p>
    <w:p>
      <w:pPr>
        <w:pStyle w:val="BodyText"/>
      </w:pPr>
      <w:r>
        <w:t>The Jenkins CI/CD pipeline successfully automated the deployment process. Testing showed that code commits pushed to the main branch were consistently built and deployed to the live AWS EC2 instance in approximately 30-40 seconds, minimizing downtime and manual intervention.</w:t>
      </w:r>
    </w:p>
    <w:p>
      <w:r>
        <w:br w:type="page"/>
      </w:r>
    </w:p>
    <w:p>
      <w:r>
        <w:t>CHAPTER 6</w:t>
      </w:r>
    </w:p>
    <w:p>
      <w:pPr>
        <w:jc w:val="center"/>
      </w:pPr>
      <w:r>
        <w:rPr>
          <w:b/>
          <w:sz w:val="32"/>
        </w:rPr>
        <w:t>CHAPTER 6</w:t>
      </w:r>
    </w:p>
    <w:p>
      <w:r>
        <w:t>CONCLUSION AND RECOMMENDATIONS</w:t>
      </w:r>
    </w:p>
    <w:p>
      <w:pPr/>
      <w:r>
        <w:rPr>
          <w:b/>
          <w:sz w:val="28"/>
        </w:rPr>
        <w:t>CONCLUSION AND RECOMMENDATIONS</w:t>
      </w:r>
    </w:p>
    <w:p>
      <w:r>
        <w:t>Project Findings</w:t>
      </w:r>
    </w:p>
    <w:p>
      <w:pPr/>
      <w:r>
        <w:rPr>
          <w:b/>
          <w:sz w:val="24"/>
        </w:rPr>
        <w:t>Project Findings</w:t>
      </w:r>
    </w:p>
    <w:p>
      <w:pPr>
        <w:pStyle w:val="BodyText"/>
      </w:pPr>
      <w:r>
        <w:t>The project successfully demonstrated the feasibility of building a real-time, serverless financial monitoring platform. The combination of advanced time-series algorithms with a high-performance Redis cache allowed for sub-second detection latency. Furthermore, the implementation of a Jenkins CI/CD pipeline proved essential for rapidly iterating and deploying complex containerized applications to AWS.</w:t>
      </w:r>
    </w:p>
    <w:p>
      <w:r>
        <w:t>Security Measures Implemented</w:t>
      </w:r>
    </w:p>
    <w:p>
      <w:pPr/>
      <w:r>
        <w:rPr>
          <w:b/>
          <w:sz w:val="24"/>
        </w:rPr>
        <w:t>Security Measures Implemented</w:t>
      </w:r>
    </w:p>
    <w:p>
      <w:pPr>
        <w:pStyle w:val="BodyText"/>
      </w:pPr>
      <w:r>
        <w:t>Sensitive environment variables, such as the MongoDB URI and EC2 SSH private keys, were securely managed using Jenkins Credentials. SSH access to the EC2 instance was restricted using AWS Security Groups, and Docker containers were run with minimal necessary privileges.</w:t>
      </w:r>
    </w:p>
    <w:p>
      <w:r>
        <w:t>Future Addons/Improvements</w:t>
      </w:r>
    </w:p>
    <w:p>
      <w:pPr/>
      <w:r>
        <w:rPr>
          <w:b/>
          <w:sz w:val="24"/>
        </w:rPr>
        <w:t>Future Addons/Improvements</w:t>
      </w:r>
    </w:p>
    <w:p>
      <w:pPr>
        <w:pStyle w:val="BodyText"/>
      </w:pPr>
      <w:r>
        <w:t>Future improvements could include integrating Kubernetes for container orchestration to handle higher loads across multiple nodes. Additionally, the detection engine could be expanded to support more complex multi-variate anomaly detection models using deep learning (e.g., LSTMs or Transformers). WebSockets could replace the frontend HTTP polling for even lower latency updates.</w:t>
      </w:r>
    </w:p>
    <w:sectPr>
      <w:pgSz w:w="11910" w:h="16840"/>
      <w:pgMar w:header="0" w:footer="1000" w:top="1360" w:bottom="120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0560">
              <wp:simplePos x="0" y="0"/>
              <wp:positionH relativeFrom="page">
                <wp:posOffset>3923791</wp:posOffset>
              </wp:positionH>
              <wp:positionV relativeFrom="page">
                <wp:posOffset>9171049</wp:posOffset>
              </wp:positionV>
              <wp:extent cx="135255" cy="1714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5255" cy="171450"/>
                      </a:xfrm>
                      <a:prstGeom prst="rect">
                        <a:avLst/>
                      </a:prstGeom>
                    </wps:spPr>
                    <wps:txbx>
                      <w:txbxContent>
                        <w:p>
                          <w:pPr>
                            <w:spacing w:before="18"/>
                            <w:ind w:left="20" w:right="0" w:firstLine="0"/>
                            <w:jc w:val="left"/>
                            <w:rPr>
                              <w:sz w:val="20"/>
                            </w:rPr>
                          </w:pPr>
                          <w:r>
                            <w:rPr>
                              <w:spacing w:val="-5"/>
                              <w:w w:val="105"/>
                              <w:sz w:val="20"/>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8.959991pt;margin-top:722.129883pt;width:10.65pt;height:13.5pt;mso-position-horizontal-relative:page;mso-position-vertical-relative:page;z-index:-16465920" type="#_x0000_t202" id="docshape1" filled="false" stroked="false">
              <v:textbox inset="0,0,0,0">
                <w:txbxContent>
                  <w:p>
                    <w:pPr>
                      <w:spacing w:before="18"/>
                      <w:ind w:left="20" w:right="0" w:firstLine="0"/>
                      <w:jc w:val="left"/>
                      <w:rPr>
                        <w:sz w:val="20"/>
                      </w:rPr>
                    </w:pPr>
                    <w:r>
                      <w:rPr>
                        <w:spacing w:val="-5"/>
                        <w:w w:val="105"/>
                        <w:sz w:val="20"/>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072">
              <wp:simplePos x="0" y="0"/>
              <wp:positionH relativeFrom="page">
                <wp:posOffset>4031996</wp:posOffset>
              </wp:positionH>
              <wp:positionV relativeFrom="page">
                <wp:posOffset>9606913</wp:posOffset>
              </wp:positionV>
              <wp:extent cx="129539" cy="1714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9539" cy="171450"/>
                      </a:xfrm>
                      <a:prstGeom prst="rect">
                        <a:avLst/>
                      </a:prstGeom>
                    </wps:spPr>
                    <wps:txbx>
                      <w:txbxContent>
                        <w:p>
                          <w:pPr>
                            <w:spacing w:before="18"/>
                            <w:ind w:left="20" w:right="0" w:firstLine="0"/>
                            <w:jc w:val="left"/>
                            <w:rPr>
                              <w:sz w:val="20"/>
                            </w:rPr>
                          </w:pPr>
                          <w:r>
                            <w:rPr>
                              <w:spacing w:val="-5"/>
                              <w:w w:val="105"/>
                              <w:sz w:val="20"/>
                            </w:rPr>
                            <w:t>iv</w:t>
                          </w:r>
                        </w:p>
                      </w:txbxContent>
                    </wps:txbx>
                    <wps:bodyPr wrap="square" lIns="0" tIns="0" rIns="0" bIns="0" rtlCol="0">
                      <a:noAutofit/>
                    </wps:bodyPr>
                  </wps:wsp>
                </a:graphicData>
              </a:graphic>
            </wp:anchor>
          </w:drawing>
        </mc:Choice>
        <mc:Fallback>
          <w:pict>
            <v:shape style="position:absolute;margin-left:317.480011pt;margin-top:756.44989pt;width:10.2pt;height:13.5pt;mso-position-horizontal-relative:page;mso-position-vertical-relative:page;z-index:-16465408" type="#_x0000_t202" id="docshape2" filled="false" stroked="false">
              <v:textbox inset="0,0,0,0">
                <w:txbxContent>
                  <w:p>
                    <w:pPr>
                      <w:spacing w:before="18"/>
                      <w:ind w:left="20" w:right="0" w:firstLine="0"/>
                      <w:jc w:val="left"/>
                      <w:rPr>
                        <w:sz w:val="20"/>
                      </w:rPr>
                    </w:pPr>
                    <w:r>
                      <w:rPr>
                        <w:spacing w:val="-5"/>
                        <w:w w:val="105"/>
                        <w:sz w:val="20"/>
                      </w:rPr>
                      <w:t>iv</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584">
              <wp:simplePos x="0" y="0"/>
              <wp:positionH relativeFrom="page">
                <wp:posOffset>3890264</wp:posOffset>
              </wp:positionH>
              <wp:positionV relativeFrom="page">
                <wp:posOffset>9592148</wp:posOffset>
              </wp:positionV>
              <wp:extent cx="97155" cy="1841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7155" cy="184150"/>
                      </a:xfrm>
                      <a:prstGeom prst="rect">
                        <a:avLst/>
                      </a:prstGeom>
                    </wps:spPr>
                    <wps:txbx>
                      <w:txbxContent>
                        <w:p>
                          <w:pPr>
                            <w:spacing w:before="15"/>
                            <w:ind w:left="20" w:right="0" w:firstLine="0"/>
                            <w:jc w:val="left"/>
                            <w:rPr>
                              <w:b/>
                              <w:sz w:val="22"/>
                            </w:rPr>
                          </w:pPr>
                          <w:r>
                            <w:rPr>
                              <w:b/>
                              <w:spacing w:val="-10"/>
                              <w:sz w:val="22"/>
                            </w:rPr>
                            <w:t>v</w:t>
                          </w:r>
                        </w:p>
                      </w:txbxContent>
                    </wps:txbx>
                    <wps:bodyPr wrap="square" lIns="0" tIns="0" rIns="0" bIns="0" rtlCol="0">
                      <a:noAutofit/>
                    </wps:bodyPr>
                  </wps:wsp>
                </a:graphicData>
              </a:graphic>
            </wp:anchor>
          </w:drawing>
        </mc:Choice>
        <mc:Fallback>
          <w:pict>
            <v:shape style="position:absolute;margin-left:306.320007pt;margin-top:755.287292pt;width:7.65pt;height:14.5pt;mso-position-horizontal-relative:page;mso-position-vertical-relative:page;z-index:-16464896" type="#_x0000_t202" id="docshape3" filled="false" stroked="false">
              <v:textbox inset="0,0,0,0">
                <w:txbxContent>
                  <w:p>
                    <w:pPr>
                      <w:spacing w:before="15"/>
                      <w:ind w:left="20" w:right="0" w:firstLine="0"/>
                      <w:jc w:val="left"/>
                      <w:rPr>
                        <w:b/>
                        <w:sz w:val="22"/>
                      </w:rPr>
                    </w:pPr>
                    <w:r>
                      <w:rPr>
                        <w:b/>
                        <w:spacing w:val="-10"/>
                        <w:sz w:val="22"/>
                      </w:rPr>
                      <w:t>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2096">
              <wp:simplePos x="0" y="0"/>
              <wp:positionH relativeFrom="page">
                <wp:posOffset>3882644</wp:posOffset>
              </wp:positionH>
              <wp:positionV relativeFrom="page">
                <wp:posOffset>9657681</wp:posOffset>
              </wp:positionV>
              <wp:extent cx="216535" cy="2330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6535" cy="233045"/>
                      </a:xfrm>
                      <a:prstGeom prst="rect">
                        <a:avLst/>
                      </a:prstGeom>
                    </wps:spPr>
                    <wps:txbx>
                      <w:txbxContent>
                        <w:p>
                          <w:pPr>
                            <w:spacing w:before="92"/>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05.720001pt;margin-top:760.447327pt;width:17.05pt;height:18.350pt;mso-position-horizontal-relative:page;mso-position-vertical-relative:page;z-index:-16464384" type="#_x0000_t202" id="docshape4" filled="false" stroked="false">
              <v:textbox inset="0,0,0,0">
                <w:txbxContent>
                  <w:p>
                    <w:pPr>
                      <w:spacing w:before="92"/>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2608">
              <wp:simplePos x="0" y="0"/>
              <wp:positionH relativeFrom="page">
                <wp:posOffset>3911600</wp:posOffset>
              </wp:positionH>
              <wp:positionV relativeFrom="page">
                <wp:posOffset>9541856</wp:posOffset>
              </wp:positionV>
              <wp:extent cx="178435" cy="1841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8435" cy="184150"/>
                      </a:xfrm>
                      <a:prstGeom prst="rect">
                        <a:avLst/>
                      </a:prstGeom>
                    </wps:spPr>
                    <wps:txbx>
                      <w:txbxContent>
                        <w:p>
                          <w:pPr>
                            <w:spacing w:before="15"/>
                            <w:ind w:left="20" w:right="0" w:firstLine="0"/>
                            <w:jc w:val="left"/>
                            <w:rPr>
                              <w:sz w:val="22"/>
                            </w:rPr>
                          </w:pPr>
                          <w:r>
                            <w:rPr>
                              <w:spacing w:val="-5"/>
                              <w:sz w:val="22"/>
                            </w:rPr>
                            <w:t>vii</w:t>
                          </w:r>
                        </w:p>
                      </w:txbxContent>
                    </wps:txbx>
                    <wps:bodyPr wrap="square" lIns="0" tIns="0" rIns="0" bIns="0" rtlCol="0">
                      <a:noAutofit/>
                    </wps:bodyPr>
                  </wps:wsp>
                </a:graphicData>
              </a:graphic>
            </wp:anchor>
          </w:drawing>
        </mc:Choice>
        <mc:Fallback>
          <w:pict>
            <v:shape style="position:absolute;margin-left:308pt;margin-top:751.327271pt;width:14.05pt;height:14.5pt;mso-position-horizontal-relative:page;mso-position-vertical-relative:page;z-index:-16463872" type="#_x0000_t202" id="docshape5" filled="false" stroked="false">
              <v:textbox inset="0,0,0,0">
                <w:txbxContent>
                  <w:p>
                    <w:pPr>
                      <w:spacing w:before="15"/>
                      <w:ind w:left="20" w:right="0" w:firstLine="0"/>
                      <w:jc w:val="left"/>
                      <w:rPr>
                        <w:sz w:val="22"/>
                      </w:rPr>
                    </w:pPr>
                    <w:r>
                      <w:rPr>
                        <w:spacing w:val="-5"/>
                        <w:sz w:val="22"/>
                      </w:rPr>
                      <w:t>vii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3120">
              <wp:simplePos x="0" y="0"/>
              <wp:positionH relativeFrom="page">
                <wp:posOffset>3857244</wp:posOffset>
              </wp:positionH>
              <wp:positionV relativeFrom="page">
                <wp:posOffset>9706448</wp:posOffset>
              </wp:positionV>
              <wp:extent cx="280035" cy="1841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80035" cy="184150"/>
                      </a:xfrm>
                      <a:prstGeom prst="rect">
                        <a:avLst/>
                      </a:prstGeom>
                    </wps:spPr>
                    <wps:txbx>
                      <w:txbxContent>
                        <w:p>
                          <w:pPr>
                            <w:spacing w:before="15"/>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03.720001pt;margin-top:764.287292pt;width:22.05pt;height:14.5pt;mso-position-horizontal-relative:page;mso-position-vertical-relative:page;z-index:-16463360" type="#_x0000_t202" id="docshape6" filled="false" stroked="false">
              <v:textbox inset="0,0,0,0">
                <w:txbxContent>
                  <w:p>
                    <w:pPr>
                      <w:spacing w:before="15"/>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3632">
              <wp:simplePos x="0" y="0"/>
              <wp:positionH relativeFrom="page">
                <wp:posOffset>3935857</wp:posOffset>
              </wp:positionH>
              <wp:positionV relativeFrom="page">
                <wp:posOffset>9917379</wp:posOffset>
              </wp:positionV>
              <wp:extent cx="16002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309.910004pt;margin-top:780.895996pt;width:12.6pt;height:13.05pt;mso-position-horizontal-relative:page;mso-position-vertical-relative:page;z-index:-16462848" type="#_x0000_t202" id="docshape7"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4144">
              <wp:simplePos x="0" y="0"/>
              <wp:positionH relativeFrom="page">
                <wp:posOffset>3935857</wp:posOffset>
              </wp:positionH>
              <wp:positionV relativeFrom="page">
                <wp:posOffset>9917379</wp:posOffset>
              </wp:positionV>
              <wp:extent cx="1600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309.910004pt;margin-top:780.895996pt;width:12.6pt;height:13.05pt;mso-position-horizontal-relative:page;mso-position-vertical-relative:page;z-index:-16462336" type="#_x0000_t202" id="docshape8"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4656">
              <wp:simplePos x="0" y="0"/>
              <wp:positionH relativeFrom="page">
                <wp:posOffset>3925951</wp:posOffset>
              </wp:positionH>
              <wp:positionV relativeFrom="page">
                <wp:posOffset>9917379</wp:posOffset>
              </wp:positionV>
              <wp:extent cx="16891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61824" type="#_x0000_t202" id="docshape9"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5168">
              <wp:simplePos x="0" y="0"/>
              <wp:positionH relativeFrom="page">
                <wp:posOffset>3925951</wp:posOffset>
              </wp:positionH>
              <wp:positionV relativeFrom="page">
                <wp:posOffset>9917379</wp:posOffset>
              </wp:positionV>
              <wp:extent cx="20701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1312" type="#_x0000_t202" id="docshape10"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5680">
              <wp:simplePos x="0" y="0"/>
              <wp:positionH relativeFrom="page">
                <wp:posOffset>3925951</wp:posOffset>
              </wp:positionH>
              <wp:positionV relativeFrom="page">
                <wp:posOffset>9917379</wp:posOffset>
              </wp:positionV>
              <wp:extent cx="20701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0800" type="#_x0000_t202" id="docshape11"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6192">
              <wp:simplePos x="0" y="0"/>
              <wp:positionH relativeFrom="page">
                <wp:posOffset>3925951</wp:posOffset>
              </wp:positionH>
              <wp:positionV relativeFrom="page">
                <wp:posOffset>9917379</wp:posOffset>
              </wp:positionV>
              <wp:extent cx="20701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0288" type="#_x0000_t202" id="docshape12"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6704">
              <wp:simplePos x="0" y="0"/>
              <wp:positionH relativeFrom="page">
                <wp:posOffset>3925951</wp:posOffset>
              </wp:positionH>
              <wp:positionV relativeFrom="page">
                <wp:posOffset>9917379</wp:posOffset>
              </wp:positionV>
              <wp:extent cx="16891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59776" type="#_x0000_t202" id="docshape23"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7216">
              <wp:simplePos x="0" y="0"/>
              <wp:positionH relativeFrom="page">
                <wp:posOffset>3925951</wp:posOffset>
              </wp:positionH>
              <wp:positionV relativeFrom="page">
                <wp:posOffset>9917379</wp:posOffset>
              </wp:positionV>
              <wp:extent cx="20701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9264" type="#_x0000_t202" id="docshape24"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7728">
              <wp:simplePos x="0" y="0"/>
              <wp:positionH relativeFrom="page">
                <wp:posOffset>3925951</wp:posOffset>
              </wp:positionH>
              <wp:positionV relativeFrom="page">
                <wp:posOffset>9917379</wp:posOffset>
              </wp:positionV>
              <wp:extent cx="20701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8752" type="#_x0000_t202" id="docshape27"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8240">
              <wp:simplePos x="0" y="0"/>
              <wp:positionH relativeFrom="page">
                <wp:posOffset>3925951</wp:posOffset>
              </wp:positionH>
              <wp:positionV relativeFrom="page">
                <wp:posOffset>9917379</wp:posOffset>
              </wp:positionV>
              <wp:extent cx="207010"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8240" type="#_x0000_t202" id="docshape28"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8752">
              <wp:simplePos x="0" y="0"/>
              <wp:positionH relativeFrom="page">
                <wp:posOffset>3925951</wp:posOffset>
              </wp:positionH>
              <wp:positionV relativeFrom="page">
                <wp:posOffset>9917379</wp:posOffset>
              </wp:positionV>
              <wp:extent cx="168910" cy="1657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57728" type="#_x0000_t202" id="docshape29" filled="false" stroked="false">
              <v:textbox inset="0,0,0,0">
                <w:txbxContent>
                  <w:p>
                    <w:pPr>
                      <w:spacing w:line="245" w:lineRule="exact" w:before="0"/>
                      <w:ind w:left="20" w:right="0" w:firstLine="0"/>
                      <w:jc w:val="left"/>
                      <w:rPr>
                        <w:rFonts w:ascii="Calibri"/>
                        <w:sz w:val="22"/>
                      </w:rPr>
                    </w:pPr>
                    <w:r>
                      <w:rPr>
                        <w:rFonts w:ascii="Calibri"/>
                        <w:spacing w:val="-5"/>
                        <w:sz w:val="22"/>
                      </w:rPr>
                      <w:t>30</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9264">
              <wp:simplePos x="0" y="0"/>
              <wp:positionH relativeFrom="page">
                <wp:posOffset>3925951</wp:posOffset>
              </wp:positionH>
              <wp:positionV relativeFrom="page">
                <wp:posOffset>9917379</wp:posOffset>
              </wp:positionV>
              <wp:extent cx="20701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7216" type="#_x0000_t202" id="docshape30"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9776">
              <wp:simplePos x="0" y="0"/>
              <wp:positionH relativeFrom="page">
                <wp:posOffset>3925951</wp:posOffset>
              </wp:positionH>
              <wp:positionV relativeFrom="page">
                <wp:posOffset>9917379</wp:posOffset>
              </wp:positionV>
              <wp:extent cx="207010"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6704" type="#_x0000_t202" id="docshape31"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0288">
              <wp:simplePos x="0" y="0"/>
              <wp:positionH relativeFrom="page">
                <wp:posOffset>3925951</wp:posOffset>
              </wp:positionH>
              <wp:positionV relativeFrom="page">
                <wp:posOffset>9917379</wp:posOffset>
              </wp:positionV>
              <wp:extent cx="207010" cy="1657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6192" type="#_x0000_t202" id="docshape32"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946" w:hanging="2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226"/>
      </w:pPr>
      <w:rPr>
        <w:rFonts w:hint="default"/>
        <w:lang w:val="en-US" w:eastAsia="en-US" w:bidi="ar-SA"/>
      </w:rPr>
    </w:lvl>
    <w:lvl w:ilvl="2">
      <w:start w:val="0"/>
      <w:numFmt w:val="bullet"/>
      <w:lvlText w:val="•"/>
      <w:lvlJc w:val="left"/>
      <w:pPr>
        <w:ind w:left="2773" w:hanging="226"/>
      </w:pPr>
      <w:rPr>
        <w:rFonts w:hint="default"/>
        <w:lang w:val="en-US" w:eastAsia="en-US" w:bidi="ar-SA"/>
      </w:rPr>
    </w:lvl>
    <w:lvl w:ilvl="3">
      <w:start w:val="0"/>
      <w:numFmt w:val="bullet"/>
      <w:lvlText w:val="•"/>
      <w:lvlJc w:val="left"/>
      <w:pPr>
        <w:ind w:left="3689" w:hanging="226"/>
      </w:pPr>
      <w:rPr>
        <w:rFonts w:hint="default"/>
        <w:lang w:val="en-US" w:eastAsia="en-US" w:bidi="ar-SA"/>
      </w:rPr>
    </w:lvl>
    <w:lvl w:ilvl="4">
      <w:start w:val="0"/>
      <w:numFmt w:val="bullet"/>
      <w:lvlText w:val="•"/>
      <w:lvlJc w:val="left"/>
      <w:pPr>
        <w:ind w:left="4606" w:hanging="226"/>
      </w:pPr>
      <w:rPr>
        <w:rFonts w:hint="default"/>
        <w:lang w:val="en-US" w:eastAsia="en-US" w:bidi="ar-SA"/>
      </w:rPr>
    </w:lvl>
    <w:lvl w:ilvl="5">
      <w:start w:val="0"/>
      <w:numFmt w:val="bullet"/>
      <w:lvlText w:val="•"/>
      <w:lvlJc w:val="left"/>
      <w:pPr>
        <w:ind w:left="5523" w:hanging="226"/>
      </w:pPr>
      <w:rPr>
        <w:rFonts w:hint="default"/>
        <w:lang w:val="en-US" w:eastAsia="en-US" w:bidi="ar-SA"/>
      </w:rPr>
    </w:lvl>
    <w:lvl w:ilvl="6">
      <w:start w:val="0"/>
      <w:numFmt w:val="bullet"/>
      <w:lvlText w:val="•"/>
      <w:lvlJc w:val="left"/>
      <w:pPr>
        <w:ind w:left="6439" w:hanging="226"/>
      </w:pPr>
      <w:rPr>
        <w:rFonts w:hint="default"/>
        <w:lang w:val="en-US" w:eastAsia="en-US" w:bidi="ar-SA"/>
      </w:rPr>
    </w:lvl>
    <w:lvl w:ilvl="7">
      <w:start w:val="0"/>
      <w:numFmt w:val="bullet"/>
      <w:lvlText w:val="•"/>
      <w:lvlJc w:val="left"/>
      <w:pPr>
        <w:ind w:left="7356" w:hanging="226"/>
      </w:pPr>
      <w:rPr>
        <w:rFonts w:hint="default"/>
        <w:lang w:val="en-US" w:eastAsia="en-US" w:bidi="ar-SA"/>
      </w:rPr>
    </w:lvl>
    <w:lvl w:ilvl="8">
      <w:start w:val="0"/>
      <w:numFmt w:val="bullet"/>
      <w:lvlText w:val="•"/>
      <w:lvlJc w:val="left"/>
      <w:pPr>
        <w:ind w:left="8273" w:hanging="226"/>
      </w:pPr>
      <w:rPr>
        <w:rFonts w:hint="default"/>
        <w:lang w:val="en-US" w:eastAsia="en-US" w:bidi="ar-SA"/>
      </w:rPr>
    </w:lvl>
  </w:abstractNum>
  <w:abstractNum w:abstractNumId="9">
    <w:multiLevelType w:val="hybridMultilevel"/>
    <w:lvl w:ilvl="0">
      <w:start w:val="6"/>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20" w:hanging="2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35" w:hanging="228"/>
      </w:pPr>
      <w:rPr>
        <w:rFonts w:hint="default"/>
        <w:lang w:val="en-US" w:eastAsia="en-US" w:bidi="ar-SA"/>
      </w:rPr>
    </w:lvl>
    <w:lvl w:ilvl="4">
      <w:start w:val="0"/>
      <w:numFmt w:val="bullet"/>
      <w:lvlText w:val="•"/>
      <w:lvlJc w:val="left"/>
      <w:pPr>
        <w:ind w:left="4474" w:hanging="228"/>
      </w:pPr>
      <w:rPr>
        <w:rFonts w:hint="default"/>
        <w:lang w:val="en-US" w:eastAsia="en-US" w:bidi="ar-SA"/>
      </w:rPr>
    </w:lvl>
    <w:lvl w:ilvl="5">
      <w:start w:val="0"/>
      <w:numFmt w:val="bullet"/>
      <w:lvlText w:val="•"/>
      <w:lvlJc w:val="left"/>
      <w:pPr>
        <w:ind w:left="5413" w:hanging="228"/>
      </w:pPr>
      <w:rPr>
        <w:rFonts w:hint="default"/>
        <w:lang w:val="en-US" w:eastAsia="en-US" w:bidi="ar-SA"/>
      </w:rPr>
    </w:lvl>
    <w:lvl w:ilvl="6">
      <w:start w:val="0"/>
      <w:numFmt w:val="bullet"/>
      <w:lvlText w:val="•"/>
      <w:lvlJc w:val="left"/>
      <w:pPr>
        <w:ind w:left="6351" w:hanging="228"/>
      </w:pPr>
      <w:rPr>
        <w:rFonts w:hint="default"/>
        <w:lang w:val="en-US" w:eastAsia="en-US" w:bidi="ar-SA"/>
      </w:rPr>
    </w:lvl>
    <w:lvl w:ilvl="7">
      <w:start w:val="0"/>
      <w:numFmt w:val="bullet"/>
      <w:lvlText w:val="•"/>
      <w:lvlJc w:val="left"/>
      <w:pPr>
        <w:ind w:left="7290" w:hanging="228"/>
      </w:pPr>
      <w:rPr>
        <w:rFonts w:hint="default"/>
        <w:lang w:val="en-US" w:eastAsia="en-US" w:bidi="ar-SA"/>
      </w:rPr>
    </w:lvl>
    <w:lvl w:ilvl="8">
      <w:start w:val="0"/>
      <w:numFmt w:val="bullet"/>
      <w:lvlText w:val="•"/>
      <w:lvlJc w:val="left"/>
      <w:pPr>
        <w:ind w:left="8229" w:hanging="228"/>
      </w:pPr>
      <w:rPr>
        <w:rFonts w:hint="default"/>
        <w:lang w:val="en-US" w:eastAsia="en-US" w:bidi="ar-SA"/>
      </w:rPr>
    </w:lvl>
  </w:abstractNum>
  <w:abstractNum w:abstractNumId="8">
    <w:multiLevelType w:val="hybridMultilevel"/>
    <w:lvl w:ilvl="0">
      <w:start w:val="5"/>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2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85" w:hanging="240"/>
      </w:pPr>
      <w:rPr>
        <w:rFonts w:hint="default"/>
        <w:lang w:val="en-US" w:eastAsia="en-US" w:bidi="ar-SA"/>
      </w:rPr>
    </w:lvl>
    <w:lvl w:ilvl="4">
      <w:start w:val="0"/>
      <w:numFmt w:val="bullet"/>
      <w:lvlText w:val="•"/>
      <w:lvlJc w:val="left"/>
      <w:pPr>
        <w:ind w:left="4088" w:hanging="240"/>
      </w:pPr>
      <w:rPr>
        <w:rFonts w:hint="default"/>
        <w:lang w:val="en-US" w:eastAsia="en-US" w:bidi="ar-SA"/>
      </w:rPr>
    </w:lvl>
    <w:lvl w:ilvl="5">
      <w:start w:val="0"/>
      <w:numFmt w:val="bullet"/>
      <w:lvlText w:val="•"/>
      <w:lvlJc w:val="left"/>
      <w:pPr>
        <w:ind w:left="5091" w:hanging="240"/>
      </w:pPr>
      <w:rPr>
        <w:rFonts w:hint="default"/>
        <w:lang w:val="en-US" w:eastAsia="en-US" w:bidi="ar-SA"/>
      </w:rPr>
    </w:lvl>
    <w:lvl w:ilvl="6">
      <w:start w:val="0"/>
      <w:numFmt w:val="bullet"/>
      <w:lvlText w:val="•"/>
      <w:lvlJc w:val="left"/>
      <w:pPr>
        <w:ind w:left="6094" w:hanging="240"/>
      </w:pPr>
      <w:rPr>
        <w:rFonts w:hint="default"/>
        <w:lang w:val="en-US" w:eastAsia="en-US" w:bidi="ar-SA"/>
      </w:rPr>
    </w:lvl>
    <w:lvl w:ilvl="7">
      <w:start w:val="0"/>
      <w:numFmt w:val="bullet"/>
      <w:lvlText w:val="•"/>
      <w:lvlJc w:val="left"/>
      <w:pPr>
        <w:ind w:left="7097" w:hanging="240"/>
      </w:pPr>
      <w:rPr>
        <w:rFonts w:hint="default"/>
        <w:lang w:val="en-US" w:eastAsia="en-US" w:bidi="ar-SA"/>
      </w:rPr>
    </w:lvl>
    <w:lvl w:ilvl="8">
      <w:start w:val="0"/>
      <w:numFmt w:val="bullet"/>
      <w:lvlText w:val="•"/>
      <w:lvlJc w:val="left"/>
      <w:pPr>
        <w:ind w:left="8100" w:hanging="240"/>
      </w:pPr>
      <w:rPr>
        <w:rFonts w:hint="default"/>
        <w:lang w:val="en-US" w:eastAsia="en-US" w:bidi="ar-SA"/>
      </w:rPr>
    </w:lvl>
  </w:abstractNum>
  <w:abstractNum w:abstractNumId="7">
    <w:multiLevelType w:val="hybridMultilevel"/>
    <w:lvl w:ilvl="0">
      <w:start w:val="4"/>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97" w:hanging="360"/>
      </w:pPr>
      <w:rPr>
        <w:rFonts w:hint="default"/>
        <w:lang w:val="en-US" w:eastAsia="en-US" w:bidi="ar-SA"/>
      </w:rPr>
    </w:lvl>
    <w:lvl w:ilvl="3">
      <w:start w:val="0"/>
      <w:numFmt w:val="bullet"/>
      <w:lvlText w:val="•"/>
      <w:lvlJc w:val="left"/>
      <w:pPr>
        <w:ind w:left="3535" w:hanging="360"/>
      </w:pPr>
      <w:rPr>
        <w:rFonts w:hint="default"/>
        <w:lang w:val="en-US" w:eastAsia="en-US" w:bidi="ar-SA"/>
      </w:rPr>
    </w:lvl>
    <w:lvl w:ilvl="4">
      <w:start w:val="0"/>
      <w:numFmt w:val="bullet"/>
      <w:lvlText w:val="•"/>
      <w:lvlJc w:val="left"/>
      <w:pPr>
        <w:ind w:left="4474"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51"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229" w:hanging="360"/>
      </w:pPr>
      <w:rPr>
        <w:rFonts w:hint="default"/>
        <w:lang w:val="en-US" w:eastAsia="en-US" w:bidi="ar-SA"/>
      </w:rPr>
    </w:lvl>
  </w:abstractNum>
  <w:abstractNum w:abstractNumId="6">
    <w:multiLevelType w:val="hybridMultilevel"/>
    <w:lvl w:ilvl="0">
      <w:start w:val="3"/>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365" w:hanging="360"/>
      </w:pPr>
      <w:rPr>
        <w:rFonts w:hint="default"/>
        <w:lang w:val="en-US" w:eastAsia="en-US" w:bidi="ar-SA"/>
      </w:rPr>
    </w:lvl>
    <w:lvl w:ilvl="4">
      <w:start w:val="0"/>
      <w:numFmt w:val="bullet"/>
      <w:lvlText w:val="•"/>
      <w:lvlJc w:val="left"/>
      <w:pPr>
        <w:ind w:left="4328" w:hanging="360"/>
      </w:pPr>
      <w:rPr>
        <w:rFonts w:hint="default"/>
        <w:lang w:val="en-US" w:eastAsia="en-US" w:bidi="ar-SA"/>
      </w:rPr>
    </w:lvl>
    <w:lvl w:ilvl="5">
      <w:start w:val="0"/>
      <w:numFmt w:val="bullet"/>
      <w:lvlText w:val="•"/>
      <w:lvlJc w:val="left"/>
      <w:pPr>
        <w:ind w:left="5291" w:hanging="360"/>
      </w:pPr>
      <w:rPr>
        <w:rFonts w:hint="default"/>
        <w:lang w:val="en-US" w:eastAsia="en-US" w:bidi="ar-SA"/>
      </w:rPr>
    </w:lvl>
    <w:lvl w:ilvl="6">
      <w:start w:val="0"/>
      <w:numFmt w:val="bullet"/>
      <w:lvlText w:val="•"/>
      <w:lvlJc w:val="left"/>
      <w:pPr>
        <w:ind w:left="6254"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5">
    <w:multiLevelType w:val="hybridMultilevel"/>
    <w:lvl w:ilvl="0">
      <w:start w:val="2"/>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365" w:hanging="360"/>
      </w:pPr>
      <w:rPr>
        <w:rFonts w:hint="default"/>
        <w:lang w:val="en-US" w:eastAsia="en-US" w:bidi="ar-SA"/>
      </w:rPr>
    </w:lvl>
    <w:lvl w:ilvl="4">
      <w:start w:val="0"/>
      <w:numFmt w:val="bullet"/>
      <w:lvlText w:val="•"/>
      <w:lvlJc w:val="left"/>
      <w:pPr>
        <w:ind w:left="4328" w:hanging="360"/>
      </w:pPr>
      <w:rPr>
        <w:rFonts w:hint="default"/>
        <w:lang w:val="en-US" w:eastAsia="en-US" w:bidi="ar-SA"/>
      </w:rPr>
    </w:lvl>
    <w:lvl w:ilvl="5">
      <w:start w:val="0"/>
      <w:numFmt w:val="bullet"/>
      <w:lvlText w:val="•"/>
      <w:lvlJc w:val="left"/>
      <w:pPr>
        <w:ind w:left="5291" w:hanging="360"/>
      </w:pPr>
      <w:rPr>
        <w:rFonts w:hint="default"/>
        <w:lang w:val="en-US" w:eastAsia="en-US" w:bidi="ar-SA"/>
      </w:rPr>
    </w:lvl>
    <w:lvl w:ilvl="6">
      <w:start w:val="0"/>
      <w:numFmt w:val="bullet"/>
      <w:lvlText w:val="•"/>
      <w:lvlJc w:val="left"/>
      <w:pPr>
        <w:ind w:left="6254"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4">
    <w:multiLevelType w:val="hybridMultilevel"/>
    <w:lvl w:ilvl="0">
      <w:start w:val="1"/>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85" w:hanging="360"/>
      </w:pPr>
      <w:rPr>
        <w:rFonts w:hint="default"/>
        <w:lang w:val="en-US" w:eastAsia="en-US" w:bidi="ar-SA"/>
      </w:rPr>
    </w:lvl>
    <w:lvl w:ilvl="4">
      <w:start w:val="0"/>
      <w:numFmt w:val="bullet"/>
      <w:lvlText w:val="•"/>
      <w:lvlJc w:val="left"/>
      <w:pPr>
        <w:ind w:left="4088" w:hanging="360"/>
      </w:pPr>
      <w:rPr>
        <w:rFonts w:hint="default"/>
        <w:lang w:val="en-US" w:eastAsia="en-US" w:bidi="ar-SA"/>
      </w:rPr>
    </w:lvl>
    <w:lvl w:ilvl="5">
      <w:start w:val="0"/>
      <w:numFmt w:val="bullet"/>
      <w:lvlText w:val="•"/>
      <w:lvlJc w:val="left"/>
      <w:pPr>
        <w:ind w:left="5091" w:hanging="360"/>
      </w:pPr>
      <w:rPr>
        <w:rFonts w:hint="default"/>
        <w:lang w:val="en-US" w:eastAsia="en-US" w:bidi="ar-SA"/>
      </w:rPr>
    </w:lvl>
    <w:lvl w:ilvl="6">
      <w:start w:val="0"/>
      <w:numFmt w:val="bullet"/>
      <w:lvlText w:val="•"/>
      <w:lvlJc w:val="left"/>
      <w:pPr>
        <w:ind w:left="6094" w:hanging="360"/>
      </w:pPr>
      <w:rPr>
        <w:rFonts w:hint="default"/>
        <w:lang w:val="en-US" w:eastAsia="en-US" w:bidi="ar-SA"/>
      </w:rPr>
    </w:lvl>
    <w:lvl w:ilvl="7">
      <w:start w:val="0"/>
      <w:numFmt w:val="bullet"/>
      <w:lvlText w:val="•"/>
      <w:lvlJc w:val="left"/>
      <w:pPr>
        <w:ind w:left="7097" w:hanging="360"/>
      </w:pPr>
      <w:rPr>
        <w:rFonts w:hint="default"/>
        <w:lang w:val="en-US" w:eastAsia="en-US" w:bidi="ar-SA"/>
      </w:rPr>
    </w:lvl>
    <w:lvl w:ilvl="8">
      <w:start w:val="0"/>
      <w:numFmt w:val="bullet"/>
      <w:lvlText w:val="•"/>
      <w:lvlJc w:val="left"/>
      <w:pPr>
        <w:ind w:left="8100" w:hanging="360"/>
      </w:pPr>
      <w:rPr>
        <w:rFonts w:hint="default"/>
        <w:lang w:val="en-US" w:eastAsia="en-US" w:bidi="ar-SA"/>
      </w:rPr>
    </w:lvl>
  </w:abstractNum>
  <w:abstractNum w:abstractNumId="3">
    <w:multiLevelType w:val="hybridMultilevel"/>
    <w:lvl w:ilvl="0">
      <w:start w:val="5"/>
      <w:numFmt w:val="decimal"/>
      <w:lvlText w:val="%1"/>
      <w:lvlJc w:val="left"/>
      <w:pPr>
        <w:ind w:left="3544" w:hanging="2424"/>
        <w:jc w:val="left"/>
      </w:pPr>
      <w:rPr>
        <w:rFonts w:hint="default"/>
        <w:lang w:val="en-US" w:eastAsia="en-US" w:bidi="ar-SA"/>
      </w:rPr>
    </w:lvl>
    <w:lvl w:ilvl="1">
      <w:start w:val="1"/>
      <w:numFmt w:val="decimal"/>
      <w:lvlText w:val="%1.%2"/>
      <w:lvlJc w:val="left"/>
      <w:pPr>
        <w:ind w:left="3544" w:hanging="2424"/>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848" w:hanging="2424"/>
      </w:pPr>
      <w:rPr>
        <w:rFonts w:hint="default"/>
        <w:lang w:val="en-US" w:eastAsia="en-US" w:bidi="ar-SA"/>
      </w:rPr>
    </w:lvl>
    <w:lvl w:ilvl="3">
      <w:start w:val="0"/>
      <w:numFmt w:val="bullet"/>
      <w:lvlText w:val="•"/>
      <w:lvlJc w:val="left"/>
      <w:pPr>
        <w:ind w:left="5502" w:hanging="2424"/>
      </w:pPr>
      <w:rPr>
        <w:rFonts w:hint="default"/>
        <w:lang w:val="en-US" w:eastAsia="en-US" w:bidi="ar-SA"/>
      </w:rPr>
    </w:lvl>
    <w:lvl w:ilvl="4">
      <w:start w:val="0"/>
      <w:numFmt w:val="bullet"/>
      <w:lvlText w:val="•"/>
      <w:lvlJc w:val="left"/>
      <w:pPr>
        <w:ind w:left="6156" w:hanging="2424"/>
      </w:pPr>
      <w:rPr>
        <w:rFonts w:hint="default"/>
        <w:lang w:val="en-US" w:eastAsia="en-US" w:bidi="ar-SA"/>
      </w:rPr>
    </w:lvl>
    <w:lvl w:ilvl="5">
      <w:start w:val="0"/>
      <w:numFmt w:val="bullet"/>
      <w:lvlText w:val="•"/>
      <w:lvlJc w:val="left"/>
      <w:pPr>
        <w:ind w:left="6810" w:hanging="2424"/>
      </w:pPr>
      <w:rPr>
        <w:rFonts w:hint="default"/>
        <w:lang w:val="en-US" w:eastAsia="en-US" w:bidi="ar-SA"/>
      </w:rPr>
    </w:lvl>
    <w:lvl w:ilvl="6">
      <w:start w:val="0"/>
      <w:numFmt w:val="bullet"/>
      <w:lvlText w:val="•"/>
      <w:lvlJc w:val="left"/>
      <w:pPr>
        <w:ind w:left="7464" w:hanging="2424"/>
      </w:pPr>
      <w:rPr>
        <w:rFonts w:hint="default"/>
        <w:lang w:val="en-US" w:eastAsia="en-US" w:bidi="ar-SA"/>
      </w:rPr>
    </w:lvl>
    <w:lvl w:ilvl="7">
      <w:start w:val="0"/>
      <w:numFmt w:val="bullet"/>
      <w:lvlText w:val="•"/>
      <w:lvlJc w:val="left"/>
      <w:pPr>
        <w:ind w:left="8118" w:hanging="2424"/>
      </w:pPr>
      <w:rPr>
        <w:rFonts w:hint="default"/>
        <w:lang w:val="en-US" w:eastAsia="en-US" w:bidi="ar-SA"/>
      </w:rPr>
    </w:lvl>
    <w:lvl w:ilvl="8">
      <w:start w:val="0"/>
      <w:numFmt w:val="bullet"/>
      <w:lvlText w:val="•"/>
      <w:lvlJc w:val="left"/>
      <w:pPr>
        <w:ind w:left="8772" w:hanging="2424"/>
      </w:pPr>
      <w:rPr>
        <w:rFonts w:hint="default"/>
        <w:lang w:val="en-US" w:eastAsia="en-US" w:bidi="ar-SA"/>
      </w:rPr>
    </w:lvl>
  </w:abstractNum>
  <w:abstractNum w:abstractNumId="2">
    <w:multiLevelType w:val="hybridMultilevel"/>
    <w:lvl w:ilvl="0">
      <w:start w:val="5"/>
      <w:numFmt w:val="decimal"/>
      <w:lvlText w:val="%1"/>
      <w:lvlJc w:val="left"/>
      <w:pPr>
        <w:ind w:left="2988" w:hanging="1863"/>
        <w:jc w:val="left"/>
      </w:pPr>
      <w:rPr>
        <w:rFonts w:hint="default"/>
        <w:lang w:val="en-US" w:eastAsia="en-US" w:bidi="ar-SA"/>
      </w:rPr>
    </w:lvl>
    <w:lvl w:ilvl="1">
      <w:start w:val="1"/>
      <w:numFmt w:val="decimal"/>
      <w:lvlText w:val="%1.%2"/>
      <w:lvlJc w:val="left"/>
      <w:pPr>
        <w:ind w:left="2988" w:hanging="1863"/>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400" w:hanging="1863"/>
      </w:pPr>
      <w:rPr>
        <w:rFonts w:hint="default"/>
        <w:lang w:val="en-US" w:eastAsia="en-US" w:bidi="ar-SA"/>
      </w:rPr>
    </w:lvl>
    <w:lvl w:ilvl="3">
      <w:start w:val="0"/>
      <w:numFmt w:val="bullet"/>
      <w:lvlText w:val="•"/>
      <w:lvlJc w:val="left"/>
      <w:pPr>
        <w:ind w:left="5110" w:hanging="1863"/>
      </w:pPr>
      <w:rPr>
        <w:rFonts w:hint="default"/>
        <w:lang w:val="en-US" w:eastAsia="en-US" w:bidi="ar-SA"/>
      </w:rPr>
    </w:lvl>
    <w:lvl w:ilvl="4">
      <w:start w:val="0"/>
      <w:numFmt w:val="bullet"/>
      <w:lvlText w:val="•"/>
      <w:lvlJc w:val="left"/>
      <w:pPr>
        <w:ind w:left="5820" w:hanging="1863"/>
      </w:pPr>
      <w:rPr>
        <w:rFonts w:hint="default"/>
        <w:lang w:val="en-US" w:eastAsia="en-US" w:bidi="ar-SA"/>
      </w:rPr>
    </w:lvl>
    <w:lvl w:ilvl="5">
      <w:start w:val="0"/>
      <w:numFmt w:val="bullet"/>
      <w:lvlText w:val="•"/>
      <w:lvlJc w:val="left"/>
      <w:pPr>
        <w:ind w:left="6530" w:hanging="1863"/>
      </w:pPr>
      <w:rPr>
        <w:rFonts w:hint="default"/>
        <w:lang w:val="en-US" w:eastAsia="en-US" w:bidi="ar-SA"/>
      </w:rPr>
    </w:lvl>
    <w:lvl w:ilvl="6">
      <w:start w:val="0"/>
      <w:numFmt w:val="bullet"/>
      <w:lvlText w:val="•"/>
      <w:lvlJc w:val="left"/>
      <w:pPr>
        <w:ind w:left="7240" w:hanging="1863"/>
      </w:pPr>
      <w:rPr>
        <w:rFonts w:hint="default"/>
        <w:lang w:val="en-US" w:eastAsia="en-US" w:bidi="ar-SA"/>
      </w:rPr>
    </w:lvl>
    <w:lvl w:ilvl="7">
      <w:start w:val="0"/>
      <w:numFmt w:val="bullet"/>
      <w:lvlText w:val="•"/>
      <w:lvlJc w:val="left"/>
      <w:pPr>
        <w:ind w:left="7950" w:hanging="1863"/>
      </w:pPr>
      <w:rPr>
        <w:rFonts w:hint="default"/>
        <w:lang w:val="en-US" w:eastAsia="en-US" w:bidi="ar-SA"/>
      </w:rPr>
    </w:lvl>
    <w:lvl w:ilvl="8">
      <w:start w:val="0"/>
      <w:numFmt w:val="bullet"/>
      <w:lvlText w:val="•"/>
      <w:lvlJc w:val="left"/>
      <w:pPr>
        <w:ind w:left="8660" w:hanging="1863"/>
      </w:pPr>
      <w:rPr>
        <w:rFonts w:hint="default"/>
        <w:lang w:val="en-US" w:eastAsia="en-US" w:bidi="ar-SA"/>
      </w:rPr>
    </w:lvl>
  </w:abstractNum>
  <w:abstractNum w:abstractNumId="1">
    <w:multiLevelType w:val="hybridMultilevel"/>
    <w:lvl w:ilvl="0">
      <w:start w:val="4"/>
      <w:numFmt w:val="decimal"/>
      <w:lvlText w:val="%1"/>
      <w:lvlJc w:val="left"/>
      <w:pPr>
        <w:ind w:left="2949" w:hanging="1824"/>
        <w:jc w:val="left"/>
      </w:pPr>
      <w:rPr>
        <w:rFonts w:hint="default"/>
        <w:lang w:val="en-US" w:eastAsia="en-US" w:bidi="ar-SA"/>
      </w:rPr>
    </w:lvl>
    <w:lvl w:ilvl="1">
      <w:start w:val="1"/>
      <w:numFmt w:val="decimal"/>
      <w:lvlText w:val="%1.%2"/>
      <w:lvlJc w:val="left"/>
      <w:pPr>
        <w:ind w:left="2949" w:hanging="1824"/>
        <w:jc w:val="left"/>
      </w:pPr>
      <w:rPr>
        <w:rFonts w:hint="default" w:ascii="Times New Roman" w:hAnsi="Times New Roman" w:eastAsia="Times New Roman" w:cs="Times New Roman"/>
        <w:b w:val="0"/>
        <w:bCs w:val="0"/>
        <w:i w:val="0"/>
        <w:iCs w:val="0"/>
        <w:spacing w:val="-5"/>
        <w:w w:val="99"/>
        <w:sz w:val="22"/>
        <w:szCs w:val="22"/>
        <w:lang w:val="en-US" w:eastAsia="en-US" w:bidi="ar-SA"/>
      </w:rPr>
    </w:lvl>
    <w:lvl w:ilvl="2">
      <w:start w:val="0"/>
      <w:numFmt w:val="bullet"/>
      <w:lvlText w:val="•"/>
      <w:lvlJc w:val="left"/>
      <w:pPr>
        <w:ind w:left="4368" w:hanging="1824"/>
      </w:pPr>
      <w:rPr>
        <w:rFonts w:hint="default"/>
        <w:lang w:val="en-US" w:eastAsia="en-US" w:bidi="ar-SA"/>
      </w:rPr>
    </w:lvl>
    <w:lvl w:ilvl="3">
      <w:start w:val="0"/>
      <w:numFmt w:val="bullet"/>
      <w:lvlText w:val="•"/>
      <w:lvlJc w:val="left"/>
      <w:pPr>
        <w:ind w:left="5082" w:hanging="1824"/>
      </w:pPr>
      <w:rPr>
        <w:rFonts w:hint="default"/>
        <w:lang w:val="en-US" w:eastAsia="en-US" w:bidi="ar-SA"/>
      </w:rPr>
    </w:lvl>
    <w:lvl w:ilvl="4">
      <w:start w:val="0"/>
      <w:numFmt w:val="bullet"/>
      <w:lvlText w:val="•"/>
      <w:lvlJc w:val="left"/>
      <w:pPr>
        <w:ind w:left="5796" w:hanging="1824"/>
      </w:pPr>
      <w:rPr>
        <w:rFonts w:hint="default"/>
        <w:lang w:val="en-US" w:eastAsia="en-US" w:bidi="ar-SA"/>
      </w:rPr>
    </w:lvl>
    <w:lvl w:ilvl="5">
      <w:start w:val="0"/>
      <w:numFmt w:val="bullet"/>
      <w:lvlText w:val="•"/>
      <w:lvlJc w:val="left"/>
      <w:pPr>
        <w:ind w:left="6510" w:hanging="1824"/>
      </w:pPr>
      <w:rPr>
        <w:rFonts w:hint="default"/>
        <w:lang w:val="en-US" w:eastAsia="en-US" w:bidi="ar-SA"/>
      </w:rPr>
    </w:lvl>
    <w:lvl w:ilvl="6">
      <w:start w:val="0"/>
      <w:numFmt w:val="bullet"/>
      <w:lvlText w:val="•"/>
      <w:lvlJc w:val="left"/>
      <w:pPr>
        <w:ind w:left="7224" w:hanging="1824"/>
      </w:pPr>
      <w:rPr>
        <w:rFonts w:hint="default"/>
        <w:lang w:val="en-US" w:eastAsia="en-US" w:bidi="ar-SA"/>
      </w:rPr>
    </w:lvl>
    <w:lvl w:ilvl="7">
      <w:start w:val="0"/>
      <w:numFmt w:val="bullet"/>
      <w:lvlText w:val="•"/>
      <w:lvlJc w:val="left"/>
      <w:pPr>
        <w:ind w:left="7938" w:hanging="1824"/>
      </w:pPr>
      <w:rPr>
        <w:rFonts w:hint="default"/>
        <w:lang w:val="en-US" w:eastAsia="en-US" w:bidi="ar-SA"/>
      </w:rPr>
    </w:lvl>
    <w:lvl w:ilvl="8">
      <w:start w:val="0"/>
      <w:numFmt w:val="bullet"/>
      <w:lvlText w:val="•"/>
      <w:lvlJc w:val="left"/>
      <w:pPr>
        <w:ind w:left="8652" w:hanging="1824"/>
      </w:pPr>
      <w:rPr>
        <w:rFonts w:hint="default"/>
        <w:lang w:val="en-US" w:eastAsia="en-US" w:bidi="ar-SA"/>
      </w:rPr>
    </w:lvl>
  </w:abstractNum>
  <w:abstractNum w:abstractNumId="0">
    <w:multiLevelType w:val="hybridMultilevel"/>
    <w:lvl w:ilvl="0">
      <w:start w:val="3"/>
      <w:numFmt w:val="decimal"/>
      <w:lvlText w:val="%1"/>
      <w:lvlJc w:val="left"/>
      <w:pPr>
        <w:ind w:left="2925" w:hanging="1805"/>
        <w:jc w:val="left"/>
      </w:pPr>
      <w:rPr>
        <w:rFonts w:hint="default"/>
        <w:lang w:val="en-US" w:eastAsia="en-US" w:bidi="ar-SA"/>
      </w:rPr>
    </w:lvl>
    <w:lvl w:ilvl="1">
      <w:start w:val="1"/>
      <w:numFmt w:val="decimal"/>
      <w:lvlText w:val="%1.%2"/>
      <w:lvlJc w:val="left"/>
      <w:pPr>
        <w:ind w:left="2925" w:hanging="180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352" w:hanging="1805"/>
      </w:pPr>
      <w:rPr>
        <w:rFonts w:hint="default"/>
        <w:lang w:val="en-US" w:eastAsia="en-US" w:bidi="ar-SA"/>
      </w:rPr>
    </w:lvl>
    <w:lvl w:ilvl="3">
      <w:start w:val="0"/>
      <w:numFmt w:val="bullet"/>
      <w:lvlText w:val="•"/>
      <w:lvlJc w:val="left"/>
      <w:pPr>
        <w:ind w:left="5068" w:hanging="1805"/>
      </w:pPr>
      <w:rPr>
        <w:rFonts w:hint="default"/>
        <w:lang w:val="en-US" w:eastAsia="en-US" w:bidi="ar-SA"/>
      </w:rPr>
    </w:lvl>
    <w:lvl w:ilvl="4">
      <w:start w:val="0"/>
      <w:numFmt w:val="bullet"/>
      <w:lvlText w:val="•"/>
      <w:lvlJc w:val="left"/>
      <w:pPr>
        <w:ind w:left="5784" w:hanging="1805"/>
      </w:pPr>
      <w:rPr>
        <w:rFonts w:hint="default"/>
        <w:lang w:val="en-US" w:eastAsia="en-US" w:bidi="ar-SA"/>
      </w:rPr>
    </w:lvl>
    <w:lvl w:ilvl="5">
      <w:start w:val="0"/>
      <w:numFmt w:val="bullet"/>
      <w:lvlText w:val="•"/>
      <w:lvlJc w:val="left"/>
      <w:pPr>
        <w:ind w:left="6500" w:hanging="1805"/>
      </w:pPr>
      <w:rPr>
        <w:rFonts w:hint="default"/>
        <w:lang w:val="en-US" w:eastAsia="en-US" w:bidi="ar-SA"/>
      </w:rPr>
    </w:lvl>
    <w:lvl w:ilvl="6">
      <w:start w:val="0"/>
      <w:numFmt w:val="bullet"/>
      <w:lvlText w:val="•"/>
      <w:lvlJc w:val="left"/>
      <w:pPr>
        <w:ind w:left="7216" w:hanging="1805"/>
      </w:pPr>
      <w:rPr>
        <w:rFonts w:hint="default"/>
        <w:lang w:val="en-US" w:eastAsia="en-US" w:bidi="ar-SA"/>
      </w:rPr>
    </w:lvl>
    <w:lvl w:ilvl="7">
      <w:start w:val="0"/>
      <w:numFmt w:val="bullet"/>
      <w:lvlText w:val="•"/>
      <w:lvlJc w:val="left"/>
      <w:pPr>
        <w:ind w:left="7932" w:hanging="1805"/>
      </w:pPr>
      <w:rPr>
        <w:rFonts w:hint="default"/>
        <w:lang w:val="en-US" w:eastAsia="en-US" w:bidi="ar-SA"/>
      </w:rPr>
    </w:lvl>
    <w:lvl w:ilvl="8">
      <w:start w:val="0"/>
      <w:numFmt w:val="bullet"/>
      <w:lvlText w:val="•"/>
      <w:lvlJc w:val="left"/>
      <w:pPr>
        <w:ind w:left="8648" w:hanging="1805"/>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362" w:right="364"/>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right="2324"/>
      <w:jc w:val="center"/>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72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image3.jpeg"/><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image" Target="media/image4.jpeg"/><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image" Target="media/image5.pn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jpeg"/><Relationship Id="rId27" Type="http://schemas.openxmlformats.org/officeDocument/2006/relationships/image" Target="media/image11.png"/><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image" Target="media/image18.jpeg"/><Relationship Id="rId39" Type="http://schemas.openxmlformats.org/officeDocument/2006/relationships/image" Target="media/image19.jpeg"/><Relationship Id="rId40" Type="http://schemas.openxmlformats.org/officeDocument/2006/relationships/image" Target="media/image20.jpeg"/><Relationship Id="rId41" Type="http://schemas.openxmlformats.org/officeDocument/2006/relationships/image" Target="media/image21.png"/><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image" Target="media/image22.jpeg"/><Relationship Id="rId45" Type="http://schemas.openxmlformats.org/officeDocument/2006/relationships/image" Target="media/image23.jpeg"/><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hyperlink" Target="https://aws.amazon.com/ecr/" TargetMode="External"/><Relationship Id="rId49" Type="http://schemas.openxmlformats.org/officeDocument/2006/relationships/hyperlink" Target="https://aws.amazon.com/elasticloadbalancing/" TargetMode="External"/><Relationship Id="rId50" Type="http://schemas.openxmlformats.org/officeDocument/2006/relationships/hyperlink" Target="https://aws.amazon.com/vpc/" TargetMode="External"/><Relationship Id="rId51" Type="http://schemas.openxmlformats.org/officeDocument/2006/relationships/hyperlink" Target="https://docs.aws.amazon.com/AmazonECS/latest/developerguide/Welcome.html" TargetMode="External"/><Relationship Id="rId52" Type="http://schemas.openxmlformats.org/officeDocument/2006/relationships/hyperlink" Target="https://aws.amazon.com/eks/getting-started/" TargetMode="External"/><Relationship Id="rId53" Type="http://schemas.openxmlformats.org/officeDocument/2006/relationships/hyperlink" Target="https://aws.amazon.com/getting-started/hands-on/deploy-docker-containers/" TargetMode="External"/><Relationship Id="rId54" Type="http://schemas.openxmlformats.org/officeDocument/2006/relationships/hyperlink" Target="https://docs.aws.amazon.com/AmazonECS/latest/developerguide/AWS_Fargate.html" TargetMode="External"/><Relationship Id="rId55" Type="http://schemas.openxmlformats.org/officeDocument/2006/relationships/numbering" Target="numbering.xml"/><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2026-04-29T17:13:48Z</dcterms:created>
  <dcterms:modified xsi:type="dcterms:W3CDTF">2026-04-29T17:13:48Z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2025-02-14T00:00:00Z</vt:filetime>
  </property>
  <property fmtid="{D5CDD505-2E9C-101B-9397-08002B2CF9AE}" pid="4" name="LastSaved">
    <vt:filetime>2026-04-29T00:00:00Z</vt:filetime>
  </property>
  <property fmtid="{D5CDD505-2E9C-101B-9397-08002B2CF9AE}" pid="5" name="Producer">
    <vt:lpwstr>iLovePDF</vt:lpwstr>
  </property>
</Properties>
</file>