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media/image24.png" ContentType="image/jpeg"/>
  <Override PartName="/word/media/image2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left="2625" w:right="2633" w:firstLine="5"/>
      </w:pPr>
      <w:r>
        <w:t>Serverless Regime Shift Detection System with Automated CI/CD Pipeline</w:t>
      </w:r>
    </w:p>
    <w:p>
      <w:pPr>
        <w:pStyle w:val="BodyText"/>
        <w:spacing w:before="236"/>
        <w:rPr>
          <w:b/>
          <w:sz w:val="32"/>
        </w:rPr>
      </w:pPr>
    </w:p>
    <w:p>
      <w:pPr>
        <w:spacing w:before="0"/>
        <w:ind w:left="2323" w:right="2324" w:firstLine="0"/>
        <w:jc w:val="center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MINI</w:t>
      </w:r>
      <w:r>
        <w:rPr>
          <w:b/>
          <w:spacing w:val="7"/>
          <w:sz w:val="26"/>
        </w:rPr>
        <w:t> </w:t>
      </w:r>
      <w:r>
        <w:rPr>
          <w:b/>
          <w:sz w:val="26"/>
        </w:rPr>
        <w:t>PROJECT</w:t>
      </w:r>
      <w:r>
        <w:rPr>
          <w:b/>
          <w:spacing w:val="5"/>
          <w:sz w:val="26"/>
        </w:rPr>
        <w:t> </w:t>
      </w:r>
      <w:r>
        <w:rPr>
          <w:b/>
          <w:spacing w:val="-2"/>
          <w:sz w:val="26"/>
        </w:rPr>
        <w:t>REPORT</w:t>
      </w:r>
    </w:p>
    <w:p>
      <w:pPr>
        <w:pStyle w:val="BodyText"/>
        <w:spacing w:before="208"/>
        <w:rPr>
          <w:b/>
          <w:sz w:val="26"/>
        </w:rPr>
      </w:pPr>
    </w:p>
    <w:p>
      <w:pPr>
        <w:spacing w:before="0"/>
        <w:ind w:left="2324" w:right="2324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7"/>
          <w:sz w:val="26"/>
        </w:rPr>
        <w:t> </w:t>
      </w:r>
      <w:r>
        <w:rPr>
          <w:b/>
          <w:i/>
          <w:spacing w:val="-5"/>
          <w:sz w:val="26"/>
        </w:rPr>
        <w:t>by</w:t>
      </w:r>
    </w:p>
    <w:p>
      <w:pPr>
        <w:pStyle w:val="BodyText"/>
        <w:spacing w:before="15"/>
        <w:rPr>
          <w:b/>
          <w:i/>
          <w:sz w:val="26"/>
        </w:rPr>
      </w:pPr>
    </w:p>
    <w:p>
      <w:pPr>
        <w:pStyle w:val="Heading2"/>
        <w:spacing w:line="256" w:lineRule="auto"/>
        <w:ind w:left="2606" w:right="2561" w:hanging="51"/>
        <w:jc w:val="both"/>
      </w:pPr>
      <w:r>
        <w:t>SARUKESHWAR S [RA2311003011470]</w:t>
        <w:br/>
        <w:t>DEV VIKNESH AD [RA2311003011472]</w:t>
      </w:r>
    </w:p>
    <w:p>
      <w:pPr>
        <w:pStyle w:val="BodyText"/>
        <w:spacing w:before="202"/>
        <w:rPr>
          <w:b/>
          <w:sz w:val="30"/>
        </w:rPr>
      </w:pPr>
    </w:p>
    <w:p>
      <w:pPr>
        <w:spacing w:before="0"/>
        <w:ind w:left="2316" w:right="2326" w:firstLine="0"/>
        <w:jc w:val="center"/>
        <w:rPr>
          <w:i/>
          <w:sz w:val="22"/>
        </w:rPr>
      </w:pPr>
      <w:r>
        <w:rPr>
          <w:i/>
          <w:sz w:val="22"/>
        </w:rPr>
        <w:t>Under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guidance</w:t>
      </w:r>
      <w:r>
        <w:rPr>
          <w:i/>
          <w:spacing w:val="12"/>
          <w:sz w:val="22"/>
        </w:rPr>
        <w:t> </w:t>
      </w:r>
      <w:r>
        <w:rPr>
          <w:i/>
          <w:spacing w:val="-5"/>
          <w:sz w:val="22"/>
        </w:rPr>
        <w:t>of</w:t>
      </w:r>
    </w:p>
    <w:p>
      <w:pPr>
        <w:pStyle w:val="Heading2"/>
        <w:spacing w:before="42"/>
        <w:ind w:left="2685"/>
      </w:pPr>
      <w:r>
        <w:t>Dr. S. Sivasakthiselvan</w:t>
      </w:r>
    </w:p>
    <w:p>
      <w:pPr>
        <w:spacing w:line="244" w:lineRule="auto" w:before="8"/>
        <w:ind w:left="2316" w:right="2324" w:firstLine="0"/>
        <w:jc w:val="center"/>
        <w:rPr>
          <w:sz w:val="22"/>
        </w:rPr>
      </w:pPr>
      <w:r>
        <w:rPr>
          <w:sz w:val="22"/>
        </w:rPr>
        <w:t>(Associate Professor, Department of Computing </w:t>
      </w:r>
      <w:r>
        <w:rPr>
          <w:spacing w:val="-2"/>
          <w:sz w:val="22"/>
        </w:rPr>
        <w:t>Technologies)</w:t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360" w:right="0" w:firstLine="0"/>
        <w:jc w:val="center"/>
        <w:rPr>
          <w:b/>
          <w:i/>
          <w:sz w:val="22"/>
        </w:rPr>
      </w:pPr>
      <w:r>
        <w:rPr>
          <w:b/>
          <w:i/>
          <w:color w:val="212121"/>
          <w:sz w:val="26"/>
        </w:rPr>
        <w:t>In</w:t>
      </w:r>
      <w:r>
        <w:rPr>
          <w:b/>
          <w:i/>
          <w:color w:val="212121"/>
          <w:spacing w:val="4"/>
          <w:sz w:val="26"/>
        </w:rPr>
        <w:t> </w:t>
      </w:r>
      <w:r>
        <w:rPr>
          <w:b/>
          <w:i/>
          <w:color w:val="212121"/>
          <w:sz w:val="26"/>
        </w:rPr>
        <w:t>partial</w:t>
      </w:r>
      <w:r>
        <w:rPr>
          <w:b/>
          <w:i/>
          <w:color w:val="212121"/>
          <w:spacing w:val="5"/>
          <w:sz w:val="26"/>
        </w:rPr>
        <w:t> </w:t>
      </w:r>
      <w:r>
        <w:rPr>
          <w:b/>
          <w:i/>
          <w:color w:val="212121"/>
          <w:sz w:val="26"/>
        </w:rPr>
        <w:t>satisfaction</w:t>
      </w:r>
      <w:r>
        <w:rPr>
          <w:b/>
          <w:i/>
          <w:color w:val="212121"/>
          <w:spacing w:val="4"/>
          <w:sz w:val="26"/>
        </w:rPr>
        <w:t> </w:t>
      </w:r>
      <w:r>
        <w:rPr>
          <w:b/>
          <w:i/>
          <w:color w:val="212121"/>
          <w:sz w:val="26"/>
        </w:rPr>
        <w:t>of</w:t>
      </w:r>
      <w:r>
        <w:rPr>
          <w:b/>
          <w:i/>
          <w:color w:val="212121"/>
          <w:spacing w:val="5"/>
          <w:sz w:val="26"/>
        </w:rPr>
        <w:t> </w:t>
      </w:r>
      <w:r>
        <w:rPr>
          <w:b/>
          <w:i/>
          <w:color w:val="212121"/>
          <w:sz w:val="26"/>
        </w:rPr>
        <w:t>the</w:t>
      </w:r>
      <w:r>
        <w:rPr>
          <w:b/>
          <w:i/>
          <w:color w:val="212121"/>
          <w:spacing w:val="2"/>
          <w:sz w:val="26"/>
        </w:rPr>
        <w:t> </w:t>
      </w:r>
      <w:r>
        <w:rPr>
          <w:b/>
          <w:i/>
          <w:color w:val="212121"/>
          <w:sz w:val="26"/>
        </w:rPr>
        <w:t>requirements</w:t>
      </w:r>
      <w:r>
        <w:rPr>
          <w:b/>
          <w:i/>
          <w:color w:val="212121"/>
          <w:spacing w:val="4"/>
          <w:sz w:val="26"/>
        </w:rPr>
        <w:t> </w:t>
      </w:r>
      <w:r>
        <w:rPr>
          <w:b/>
          <w:i/>
          <w:color w:val="212121"/>
          <w:sz w:val="26"/>
        </w:rPr>
        <w:t>for</w:t>
      </w:r>
      <w:r>
        <w:rPr>
          <w:b/>
          <w:i/>
          <w:color w:val="212121"/>
          <w:spacing w:val="3"/>
          <w:sz w:val="26"/>
        </w:rPr>
        <w:t> </w:t>
      </w:r>
      <w:r>
        <w:rPr>
          <w:b/>
          <w:i/>
          <w:color w:val="212121"/>
          <w:sz w:val="22"/>
        </w:rPr>
        <w:t>the</w:t>
      </w:r>
      <w:r>
        <w:rPr>
          <w:b/>
          <w:i/>
          <w:color w:val="212121"/>
          <w:spacing w:val="4"/>
          <w:sz w:val="22"/>
        </w:rPr>
        <w:t> </w:t>
      </w:r>
      <w:r>
        <w:rPr>
          <w:b/>
          <w:i/>
          <w:color w:val="212121"/>
          <w:sz w:val="22"/>
        </w:rPr>
        <w:t>degree</w:t>
      </w:r>
      <w:r>
        <w:rPr>
          <w:b/>
          <w:i/>
          <w:color w:val="212121"/>
          <w:spacing w:val="6"/>
          <w:sz w:val="22"/>
        </w:rPr>
        <w:t> </w:t>
      </w:r>
      <w:r>
        <w:rPr>
          <w:b/>
          <w:i/>
          <w:color w:val="212121"/>
          <w:spacing w:val="-5"/>
          <w:sz w:val="22"/>
        </w:rPr>
        <w:t>of</w:t>
      </w:r>
    </w:p>
    <w:p>
      <w:pPr>
        <w:pStyle w:val="BodyText"/>
        <w:spacing w:before="142"/>
        <w:rPr>
          <w:b/>
          <w:i/>
          <w:sz w:val="26"/>
        </w:rPr>
      </w:pPr>
    </w:p>
    <w:p>
      <w:pPr>
        <w:spacing w:before="0"/>
        <w:ind w:left="2316" w:right="2328" w:firstLine="0"/>
        <w:jc w:val="center"/>
        <w:rPr>
          <w:b/>
          <w:sz w:val="26"/>
        </w:rPr>
      </w:pPr>
      <w:r>
        <w:rPr>
          <w:b/>
          <w:sz w:val="26"/>
        </w:rPr>
        <w:t>BACHELOR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9"/>
          <w:sz w:val="26"/>
        </w:rPr>
        <w:t> </w:t>
      </w:r>
      <w:r>
        <w:rPr>
          <w:b/>
          <w:spacing w:val="-2"/>
          <w:sz w:val="26"/>
        </w:rPr>
        <w:t>TECHNOLOGY</w:t>
      </w:r>
    </w:p>
    <w:p>
      <w:pPr>
        <w:spacing w:before="141"/>
        <w:ind w:left="2317" w:right="2324" w:firstLine="0"/>
        <w:jc w:val="center"/>
        <w:rPr>
          <w:sz w:val="22"/>
        </w:rPr>
      </w:pPr>
      <w:r>
        <w:rPr>
          <w:spacing w:val="-5"/>
          <w:sz w:val="22"/>
        </w:rPr>
        <w:t>in</w:t>
      </w:r>
    </w:p>
    <w:p>
      <w:pPr>
        <w:pStyle w:val="Heading2"/>
        <w:spacing w:before="237"/>
        <w:ind w:right="4"/>
      </w:pP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2750819</wp:posOffset>
            </wp:positionH>
            <wp:positionV relativeFrom="paragraph">
              <wp:posOffset>174955</wp:posOffset>
            </wp:positionV>
            <wp:extent cx="2228873" cy="64436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73" cy="64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rPr>
          <w:b/>
          <w:sz w:val="30"/>
        </w:rPr>
      </w:pPr>
    </w:p>
    <w:p>
      <w:pPr>
        <w:pStyle w:val="Heading2"/>
        <w:ind w:left="2678"/>
      </w:pPr>
      <w:r>
        <w:rPr>
          <w:color w:val="212121"/>
        </w:rPr>
        <w:t>SCHOOL</w:t>
      </w:r>
      <w:r>
        <w:rPr>
          <w:color w:val="212121"/>
          <w:spacing w:val="-8"/>
        </w:rPr>
        <w:t> </w:t>
      </w:r>
      <w:r>
        <w:rPr>
          <w:color w:val="212121"/>
        </w:rPr>
        <w:t>OF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COMPUTING</w:t>
      </w:r>
    </w:p>
    <w:p>
      <w:pPr>
        <w:spacing w:line="362" w:lineRule="auto" w:before="176"/>
        <w:ind w:left="1593" w:right="1216" w:firstLine="52"/>
        <w:jc w:val="center"/>
        <w:rPr>
          <w:b/>
          <w:sz w:val="30"/>
        </w:rPr>
      </w:pPr>
      <w:r>
        <w:rPr>
          <w:b/>
          <w:color w:val="212121"/>
          <w:sz w:val="30"/>
        </w:rPr>
        <w:t>COLLEGE</w:t>
      </w:r>
      <w:r>
        <w:rPr>
          <w:b/>
          <w:color w:val="212121"/>
          <w:spacing w:val="-5"/>
          <w:sz w:val="30"/>
        </w:rPr>
        <w:t> </w:t>
      </w:r>
      <w:r>
        <w:rPr>
          <w:b/>
          <w:color w:val="212121"/>
          <w:sz w:val="30"/>
        </w:rPr>
        <w:t>OF</w:t>
      </w:r>
      <w:r>
        <w:rPr>
          <w:b/>
          <w:color w:val="212121"/>
          <w:spacing w:val="-5"/>
          <w:sz w:val="30"/>
        </w:rPr>
        <w:t> </w:t>
      </w:r>
      <w:r>
        <w:rPr>
          <w:b/>
          <w:color w:val="212121"/>
          <w:sz w:val="30"/>
        </w:rPr>
        <w:t>ENGINEERING</w:t>
      </w:r>
      <w:r>
        <w:rPr>
          <w:b/>
          <w:color w:val="212121"/>
          <w:spacing w:val="-5"/>
          <w:sz w:val="30"/>
        </w:rPr>
        <w:t> </w:t>
      </w:r>
      <w:r>
        <w:rPr>
          <w:b/>
          <w:color w:val="212121"/>
          <w:sz w:val="30"/>
        </w:rPr>
        <w:t>AND</w:t>
      </w:r>
      <w:r>
        <w:rPr>
          <w:b/>
          <w:color w:val="212121"/>
          <w:spacing w:val="-10"/>
          <w:sz w:val="30"/>
        </w:rPr>
        <w:t> </w:t>
      </w:r>
      <w:r>
        <w:rPr>
          <w:b/>
          <w:color w:val="212121"/>
          <w:sz w:val="30"/>
        </w:rPr>
        <w:t>TECHNOLOGY SRM</w:t>
      </w:r>
      <w:r>
        <w:rPr>
          <w:b/>
          <w:color w:val="212121"/>
          <w:spacing w:val="-4"/>
          <w:sz w:val="30"/>
        </w:rPr>
        <w:t> </w:t>
      </w:r>
      <w:r>
        <w:rPr>
          <w:b/>
          <w:color w:val="212121"/>
          <w:sz w:val="30"/>
        </w:rPr>
        <w:t>INSTITUTE</w:t>
      </w:r>
      <w:r>
        <w:rPr>
          <w:b/>
          <w:color w:val="212121"/>
          <w:spacing w:val="-9"/>
          <w:sz w:val="30"/>
        </w:rPr>
        <w:t> </w:t>
      </w:r>
      <w:r>
        <w:rPr>
          <w:b/>
          <w:color w:val="212121"/>
          <w:sz w:val="30"/>
        </w:rPr>
        <w:t>OF</w:t>
      </w:r>
      <w:r>
        <w:rPr>
          <w:b/>
          <w:color w:val="212121"/>
          <w:spacing w:val="-4"/>
          <w:sz w:val="30"/>
        </w:rPr>
        <w:t> </w:t>
      </w:r>
      <w:r>
        <w:rPr>
          <w:b/>
          <w:color w:val="212121"/>
          <w:sz w:val="30"/>
        </w:rPr>
        <w:t>SCIENCE</w:t>
      </w:r>
      <w:r>
        <w:rPr>
          <w:b/>
          <w:color w:val="212121"/>
          <w:spacing w:val="-4"/>
          <w:sz w:val="30"/>
        </w:rPr>
        <w:t> </w:t>
      </w:r>
      <w:r>
        <w:rPr>
          <w:b/>
          <w:color w:val="212121"/>
          <w:sz w:val="30"/>
        </w:rPr>
        <w:t>AND</w:t>
      </w:r>
      <w:r>
        <w:rPr>
          <w:b/>
          <w:color w:val="212121"/>
          <w:spacing w:val="-10"/>
          <w:sz w:val="30"/>
        </w:rPr>
        <w:t> </w:t>
      </w:r>
      <w:r>
        <w:rPr>
          <w:b/>
          <w:color w:val="212121"/>
          <w:sz w:val="30"/>
        </w:rPr>
        <w:t>TECHNOLOGY KATTANKULATHUR - 603203</w:t>
      </w:r>
    </w:p>
    <w:p>
      <w:pPr>
        <w:spacing w:before="1"/>
        <w:ind w:left="2685" w:right="2324" w:firstLine="0"/>
        <w:jc w:val="center"/>
        <w:rPr>
          <w:b/>
          <w:sz w:val="26"/>
        </w:rPr>
      </w:pPr>
      <w:r>
        <w:rPr>
          <w:b/>
          <w:color w:val="212121"/>
          <w:sz w:val="26"/>
        </w:rPr>
        <w:t>MAY</w:t>
      </w:r>
      <w:r>
        <w:rPr>
          <w:b/>
          <w:color w:val="212121"/>
          <w:spacing w:val="8"/>
          <w:sz w:val="26"/>
        </w:rPr>
        <w:t> </w:t>
      </w:r>
      <w:r>
        <w:rPr>
          <w:b/>
          <w:color w:val="212121"/>
          <w:spacing w:val="-4"/>
          <w:sz w:val="26"/>
        </w:rPr>
        <w:t>2023</w:t>
      </w:r>
    </w:p>
    <w:p>
      <w:pPr>
        <w:spacing w:after="0"/>
        <w:jc w:val="center"/>
        <w:rPr>
          <w:b/>
          <w:sz w:val="26"/>
        </w:rPr>
        <w:sectPr>
          <w:type w:val="continuous"/>
          <w:pgSz w:w="12240" w:h="15840"/>
          <w:pgMar w:top="1500" w:bottom="280" w:left="1080" w:right="1080"/>
        </w:sectPr>
      </w:pPr>
    </w:p>
    <w:p>
      <w:pPr>
        <w:spacing w:line="367" w:lineRule="auto" w:before="205"/>
        <w:ind w:left="3275" w:right="718" w:firstLine="4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710183</wp:posOffset>
            </wp:positionH>
            <wp:positionV relativeFrom="paragraph">
              <wp:posOffset>205232</wp:posOffset>
            </wp:positionV>
            <wp:extent cx="1709928" cy="7086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26"/>
        </w:rPr>
        <w:t>COLLEGE OF ENGINEERING &amp; TECHNOLOGY SRM</w:t>
      </w:r>
      <w:r>
        <w:rPr>
          <w:color w:val="212121"/>
          <w:spacing w:val="6"/>
          <w:sz w:val="26"/>
        </w:rPr>
        <w:t> </w:t>
      </w:r>
      <w:r>
        <w:rPr>
          <w:color w:val="212121"/>
          <w:sz w:val="26"/>
        </w:rPr>
        <w:t>INSTITUTE</w:t>
      </w:r>
      <w:r>
        <w:rPr>
          <w:color w:val="212121"/>
          <w:spacing w:val="3"/>
          <w:sz w:val="26"/>
        </w:rPr>
        <w:t> </w:t>
      </w:r>
      <w:r>
        <w:rPr>
          <w:color w:val="212121"/>
          <w:sz w:val="26"/>
        </w:rPr>
        <w:t>OF</w:t>
      </w:r>
      <w:r>
        <w:rPr>
          <w:color w:val="212121"/>
          <w:spacing w:val="5"/>
          <w:sz w:val="26"/>
        </w:rPr>
        <w:t> </w:t>
      </w:r>
      <w:r>
        <w:rPr>
          <w:color w:val="212121"/>
          <w:sz w:val="26"/>
        </w:rPr>
        <w:t>SCIENCE</w:t>
      </w:r>
      <w:r>
        <w:rPr>
          <w:color w:val="212121"/>
          <w:spacing w:val="8"/>
          <w:sz w:val="26"/>
        </w:rPr>
        <w:t> </w:t>
      </w:r>
      <w:r>
        <w:rPr>
          <w:color w:val="212121"/>
          <w:sz w:val="26"/>
        </w:rPr>
        <w:t>&amp;</w:t>
      </w:r>
      <w:r>
        <w:rPr>
          <w:color w:val="212121"/>
          <w:spacing w:val="5"/>
          <w:sz w:val="26"/>
        </w:rPr>
        <w:t> </w:t>
      </w:r>
      <w:r>
        <w:rPr>
          <w:color w:val="212121"/>
          <w:spacing w:val="-2"/>
          <w:sz w:val="26"/>
        </w:rPr>
        <w:t>TECHNOLOGY</w:t>
      </w:r>
    </w:p>
    <w:p>
      <w:pPr>
        <w:spacing w:line="294" w:lineRule="exact" w:before="0"/>
        <w:ind w:left="3340" w:right="0" w:firstLine="0"/>
        <w:jc w:val="left"/>
        <w:rPr>
          <w:sz w:val="26"/>
        </w:rPr>
      </w:pPr>
      <w:r>
        <w:rPr>
          <w:color w:val="212121"/>
          <w:sz w:val="26"/>
        </w:rPr>
        <w:t>S.R.M.</w:t>
      </w:r>
      <w:r>
        <w:rPr>
          <w:color w:val="212121"/>
          <w:spacing w:val="5"/>
          <w:sz w:val="26"/>
        </w:rPr>
        <w:t> </w:t>
      </w:r>
      <w:r>
        <w:rPr>
          <w:color w:val="212121"/>
          <w:sz w:val="26"/>
        </w:rPr>
        <w:t>NAGAR,</w:t>
      </w:r>
      <w:r>
        <w:rPr>
          <w:color w:val="212121"/>
          <w:spacing w:val="8"/>
          <w:sz w:val="26"/>
        </w:rPr>
        <w:t> </w:t>
      </w:r>
      <w:r>
        <w:rPr>
          <w:color w:val="212121"/>
          <w:sz w:val="26"/>
        </w:rPr>
        <w:t>KATTANKULATHUR</w:t>
      </w:r>
      <w:r>
        <w:rPr>
          <w:color w:val="212121"/>
          <w:spacing w:val="6"/>
          <w:sz w:val="26"/>
        </w:rPr>
        <w:t> </w:t>
      </w:r>
      <w:r>
        <w:rPr>
          <w:color w:val="212121"/>
          <w:sz w:val="26"/>
        </w:rPr>
        <w:t>–</w:t>
      </w:r>
      <w:r>
        <w:rPr>
          <w:color w:val="212121"/>
          <w:spacing w:val="11"/>
          <w:sz w:val="26"/>
        </w:rPr>
        <w:t> </w:t>
      </w:r>
      <w:r>
        <w:rPr>
          <w:color w:val="212121"/>
          <w:sz w:val="26"/>
        </w:rPr>
        <w:t>603</w:t>
      </w:r>
      <w:r>
        <w:rPr>
          <w:color w:val="212121"/>
          <w:spacing w:val="6"/>
          <w:sz w:val="26"/>
        </w:rPr>
        <w:t> </w:t>
      </w:r>
      <w:r>
        <w:rPr>
          <w:color w:val="212121"/>
          <w:spacing w:val="-5"/>
          <w:sz w:val="26"/>
        </w:rPr>
        <w:t>203</w:t>
      </w:r>
    </w:p>
    <w:p>
      <w:pPr>
        <w:pStyle w:val="BodyText"/>
        <w:rPr>
          <w:sz w:val="26"/>
        </w:rPr>
      </w:pPr>
    </w:p>
    <w:p>
      <w:pPr>
        <w:pStyle w:val="BodyText"/>
        <w:spacing w:before="191"/>
        <w:rPr>
          <w:sz w:val="26"/>
        </w:rPr>
      </w:pPr>
    </w:p>
    <w:p>
      <w:pPr>
        <w:pStyle w:val="Heading2"/>
        <w:ind w:left="2317"/>
      </w:pPr>
      <w:r>
        <w:rPr/>
        <w:t>BONAFIDE</w:t>
      </w:r>
      <w:r>
        <w:rPr>
          <w:spacing w:val="-16"/>
        </w:rPr>
        <w:t> </w:t>
      </w:r>
      <w:r>
        <w:rPr>
          <w:spacing w:val="-2"/>
        </w:rPr>
        <w:t>CERTIFICATE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42"/>
        <w:rPr>
          <w:b/>
          <w:sz w:val="26"/>
        </w:rPr>
      </w:pPr>
    </w:p>
    <w:p>
      <w:pPr>
        <w:tabs>
          <w:tab w:pos="1427" w:val="left" w:leader="none"/>
          <w:tab w:pos="2104" w:val="left" w:leader="none"/>
          <w:tab w:pos="2779" w:val="left" w:leader="none"/>
        </w:tabs>
        <w:spacing w:line="484" w:lineRule="auto" w:before="0"/>
        <w:ind w:left="427" w:right="401" w:firstLine="0"/>
        <w:jc w:val="left"/>
        <w:rPr>
          <w:b/>
          <w:sz w:val="26"/>
        </w:rPr>
      </w:pPr>
      <w:r>
        <w:rPr>
          <w:spacing w:val="-2"/>
          <w:sz w:val="22"/>
        </w:rPr>
        <w:t>Certified</w:t>
      </w:r>
      <w:r>
        <w:rPr>
          <w:sz w:val="22"/>
        </w:rPr>
        <w:tab/>
      </w:r>
      <w:r>
        <w:rPr>
          <w:spacing w:val="-4"/>
          <w:sz w:val="22"/>
        </w:rPr>
        <w:t>that</w:t>
      </w:r>
      <w:r>
        <w:rPr>
          <w:sz w:val="22"/>
        </w:rPr>
        <w:tab/>
      </w:r>
      <w:r>
        <w:rPr>
          <w:spacing w:val="-4"/>
          <w:sz w:val="22"/>
        </w:rPr>
        <w:t>this</w:t>
      </w:r>
      <w:r>
        <w:rPr>
          <w:sz w:val="22"/>
        </w:rPr>
        <w:tab/>
        <w:t>project report</w:t>
      </w:r>
      <w:r>
        <w:rPr>
          <w:spacing w:val="80"/>
          <w:sz w:val="22"/>
        </w:rPr>
        <w:t> </w:t>
      </w:r>
      <w:r>
        <w:rPr>
          <w:b/>
          <w:sz w:val="26"/>
        </w:rPr>
        <w:t>“Secure and Scalable solution to Deploy a Web Application on AWS Elastic Container Service</w:t>
      </w:r>
      <w:r>
        <w:rPr>
          <w:b/>
          <w:sz w:val="22"/>
        </w:rPr>
        <w:t>” </w:t>
      </w:r>
      <w:r>
        <w:rPr>
          <w:sz w:val="22"/>
        </w:rPr>
        <w:t>is the bonafide work of </w:t>
      </w:r>
      <w:r>
        <w:rPr>
          <w:b/>
          <w:sz w:val="26"/>
        </w:rPr>
        <w:t>“ Afraz Tanvir (RA2011003010499), Suyash Joshi (RA2011003010508), Basit Hasan</w:t>
      </w:r>
    </w:p>
    <w:p>
      <w:pPr>
        <w:spacing w:line="489" w:lineRule="auto" w:before="3"/>
        <w:ind w:left="427" w:right="226" w:firstLine="0"/>
        <w:jc w:val="both"/>
        <w:rPr>
          <w:sz w:val="22"/>
        </w:rPr>
      </w:pPr>
      <w:r>
        <w:rPr>
          <w:b/>
          <w:sz w:val="26"/>
        </w:rPr>
        <w:t>(RA2011003010532)” </w:t>
      </w:r>
      <w:r>
        <w:rPr>
          <w:sz w:val="22"/>
        </w:rPr>
        <w:t>of III Year/VI Sem B.tech(CSE) who carried out the mini project work under my supervision for the course 18CSE316J - Essentials in Cloud and Devops in SRM Institute of Science and Technology during the academic year 2022-2023(Even sem).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spacing w:before="0"/>
        <w:ind w:left="568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SIGNATURE</w:t>
      </w:r>
    </w:p>
    <w:p>
      <w:pPr>
        <w:pStyle w:val="BodyText"/>
        <w:spacing w:before="73"/>
        <w:rPr>
          <w:b/>
          <w:sz w:val="22"/>
        </w:rPr>
      </w:pPr>
    </w:p>
    <w:p>
      <w:pPr>
        <w:spacing w:before="0"/>
        <w:ind w:left="5688" w:right="0" w:firstLine="0"/>
        <w:jc w:val="left"/>
        <w:rPr>
          <w:sz w:val="22"/>
        </w:rPr>
      </w:pPr>
      <w:r>
        <w:t>Dr. S. Sivasakthiselvan</w:t>
      </w:r>
    </w:p>
    <w:p>
      <w:pPr>
        <w:spacing w:line="244" w:lineRule="auto" w:before="6"/>
        <w:ind w:left="5688" w:right="0" w:firstLine="0"/>
        <w:jc w:val="left"/>
        <w:rPr>
          <w:sz w:val="22"/>
        </w:rPr>
      </w:pPr>
      <w:r>
        <w:t>Assistant Professor, Department of Computing Technologies</w:t>
      </w:r>
    </w:p>
    <w:p>
      <w:pPr>
        <w:spacing w:before="2"/>
        <w:ind w:left="5688" w:right="0" w:firstLine="0"/>
        <w:jc w:val="left"/>
        <w:rPr>
          <w:sz w:val="22"/>
        </w:rPr>
      </w:pPr>
      <w:r>
        <w:rPr>
          <w:sz w:val="22"/>
        </w:rPr>
        <w:t>School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computing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080" w:right="1080"/>
        </w:sectPr>
      </w:pPr>
    </w:p>
    <w:p>
      <w:pPr>
        <w:pStyle w:val="Heading1"/>
        <w:spacing w:before="75"/>
        <w:ind w:left="2319" w:right="2324"/>
      </w:pPr>
      <w:r>
        <w:rPr>
          <w:spacing w:val="-2"/>
        </w:rPr>
        <w:t>ABSTRACT</w:t>
      </w:r>
    </w:p>
    <w:p>
      <w:pPr>
        <w:spacing w:line="244" w:lineRule="auto" w:before="330"/>
        <w:ind w:left="607" w:right="149" w:firstLine="0"/>
        <w:jc w:val="both"/>
        <w:rPr>
          <w:sz w:val="22"/>
        </w:rPr>
      </w:pPr>
      <w:r>
        <w:t>Financial markets generate vast amounts of time-series data where underlying statistical properties change abruptly, known as regime shifts. Detecting these shifts in real-time is critical for algorithmic trading.</w:t>
      </w:r>
    </w:p>
    <w:p>
      <w:pPr>
        <w:pStyle w:val="BodyText"/>
        <w:spacing w:before="13"/>
        <w:rPr>
          <w:sz w:val="22"/>
        </w:rPr>
      </w:pPr>
    </w:p>
    <w:p>
      <w:pPr>
        <w:spacing w:line="247" w:lineRule="auto" w:before="0"/>
        <w:ind w:left="607" w:right="151" w:firstLine="0"/>
        <w:jc w:val="both"/>
        <w:rPr>
          <w:sz w:val="22"/>
        </w:rPr>
      </w:pPr>
      <w:r>
        <w:t>The project develops a Python ingestion engine connecting to Binance WebSockets to stream cryptocurrency data. Advanced algorithms like PELT and ADWIN identify mathematical anomalies.</w:t>
      </w:r>
    </w:p>
    <w:p>
      <w:pPr>
        <w:pStyle w:val="BodyText"/>
        <w:spacing w:before="2"/>
        <w:rPr>
          <w:sz w:val="22"/>
        </w:rPr>
      </w:pPr>
    </w:p>
    <w:p>
      <w:pPr>
        <w:spacing w:line="244" w:lineRule="auto" w:before="0"/>
        <w:ind w:left="607" w:right="150" w:firstLine="0"/>
        <w:jc w:val="both"/>
        <w:rPr>
          <w:sz w:val="22"/>
        </w:rPr>
      </w:pPr>
      <w:r>
        <w:t>An ultra-fast Redis datastore acts as a hot layer, while MongoDB serves as a permanent cold layer. A Next.js frontend polls the API to display live states.</w:t>
      </w:r>
    </w:p>
    <w:p>
      <w:pPr>
        <w:pStyle w:val="BodyText"/>
        <w:spacing w:before="14"/>
        <w:rPr>
          <w:sz w:val="22"/>
        </w:rPr>
      </w:pPr>
    </w:p>
    <w:p>
      <w:pPr>
        <w:spacing w:line="244" w:lineRule="auto" w:before="0"/>
        <w:ind w:left="607" w:right="150" w:firstLine="0"/>
        <w:jc w:val="both"/>
        <w:rPr>
          <w:sz w:val="22"/>
        </w:rPr>
      </w:pPr>
      <w:r>
        <w:t>To handle continuous delivery, the architecture is containerized using Docker and deployed onto an AWS EC2 instance. This guarantees scalability.</w:t>
      </w:r>
    </w:p>
    <w:p>
      <w:pPr>
        <w:pStyle w:val="BodyText"/>
        <w:spacing w:before="10"/>
        <w:rPr>
          <w:sz w:val="22"/>
        </w:rPr>
      </w:pPr>
    </w:p>
    <w:p>
      <w:pPr>
        <w:spacing w:line="244" w:lineRule="auto" w:before="0"/>
        <w:ind w:left="607" w:right="153" w:firstLine="0"/>
        <w:jc w:val="both"/>
        <w:rPr>
          <w:sz w:val="22"/>
        </w:rPr>
      </w:pPr>
      <w:r>
        <w:t>Finally, a Jenkins CI/CD pipeline automates deployment. Any code pushed to GitHub is automatically fetched, built, and deployed to production within seconds.</w:t>
      </w:r>
    </w:p>
    <w:p>
      <w:pPr>
        <w:pStyle w:val="BodyText"/>
        <w:spacing w:before="9"/>
        <w:rPr>
          <w:sz w:val="22"/>
        </w:rPr>
      </w:pPr>
    </w:p>
    <w:p>
      <w:pPr>
        <w:spacing w:line="247" w:lineRule="auto" w:before="1"/>
        <w:ind w:left="607" w:right="150" w:firstLine="0"/>
        <w:jc w:val="both"/>
        <w:rPr>
          <w:sz w:val="22"/>
        </w:rPr>
      </w:pPr>
      <w:r>
        <w:t>Overall, this project demonstrates the integration of machine learning models with modern DevOps practices, resulting in a highly robust financial platform.</w:t>
      </w:r>
    </w:p>
    <w:p>
      <w:pPr>
        <w:spacing w:after="0" w:line="247" w:lineRule="auto"/>
        <w:jc w:val="both"/>
        <w:rPr>
          <w:sz w:val="22"/>
        </w:rPr>
        <w:sectPr>
          <w:footerReference w:type="default" r:id="rId7"/>
          <w:footerReference w:type="even" r:id="rId8"/>
          <w:pgSz w:w="12240" w:h="15840"/>
          <w:pgMar w:header="0" w:footer="1177" w:top="1820" w:bottom="1360" w:left="1080" w:right="1080"/>
        </w:sectPr>
      </w:pPr>
    </w:p>
    <w:p>
      <w:pPr>
        <w:pStyle w:val="Heading2"/>
        <w:spacing w:before="76"/>
        <w:ind w:left="2325"/>
      </w:pP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CONTENTS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7"/>
        <w:gridCol w:w="5601"/>
        <w:gridCol w:w="1291"/>
      </w:tblGrid>
      <w:tr>
        <w:trPr>
          <w:trHeight w:val="336" w:hRule="atLeast"/>
        </w:trPr>
        <w:tc>
          <w:tcPr>
            <w:tcW w:w="1857" w:type="dxa"/>
          </w:tcPr>
          <w:p>
            <w:pPr>
              <w:pStyle w:val="TableParagraph"/>
              <w:spacing w:line="317" w:lineRule="exact" w:before="0"/>
              <w:ind w:left="50"/>
              <w:rPr>
                <w:b/>
                <w:sz w:val="30"/>
              </w:rPr>
            </w:pPr>
            <w:r>
              <w:rPr>
                <w:b/>
                <w:sz w:val="30"/>
              </w:rPr>
              <w:t>Chapter</w:t>
            </w:r>
            <w:r>
              <w:rPr>
                <w:b/>
                <w:spacing w:val="-9"/>
                <w:sz w:val="30"/>
              </w:rPr>
              <w:t> </w:t>
            </w: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5601" w:type="dxa"/>
          </w:tcPr>
          <w:p>
            <w:pPr>
              <w:pStyle w:val="TableParagraph"/>
              <w:spacing w:line="317" w:lineRule="exact" w:before="0"/>
              <w:ind w:left="1573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Title</w:t>
            </w:r>
          </w:p>
        </w:tc>
        <w:tc>
          <w:tcPr>
            <w:tcW w:w="1291" w:type="dxa"/>
          </w:tcPr>
          <w:p>
            <w:pPr>
              <w:pStyle w:val="TableParagraph"/>
              <w:spacing w:line="317" w:lineRule="exact" w:before="0"/>
              <w:ind w:right="46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Page</w:t>
            </w:r>
            <w:r>
              <w:rPr>
                <w:b/>
                <w:spacing w:val="-8"/>
                <w:sz w:val="30"/>
              </w:rPr>
              <w:t> </w:t>
            </w:r>
            <w:r>
              <w:rPr>
                <w:b/>
                <w:spacing w:val="-5"/>
                <w:sz w:val="30"/>
              </w:rPr>
              <w:t>No.</w:t>
            </w:r>
          </w:p>
        </w:tc>
      </w:tr>
      <w:tr>
        <w:trPr>
          <w:trHeight w:val="325" w:hRule="atLeast"/>
        </w:trPr>
        <w:tc>
          <w:tcPr>
            <w:tcW w:w="18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5601" w:type="dxa"/>
          </w:tcPr>
          <w:p>
            <w:pPr>
              <w:pStyle w:val="TableParagraph"/>
              <w:spacing w:before="0"/>
              <w:ind w:left="2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ABSTRACT</w:t>
            </w:r>
          </w:p>
        </w:tc>
        <w:tc>
          <w:tcPr>
            <w:tcW w:w="1291" w:type="dxa"/>
          </w:tcPr>
          <w:p>
            <w:pPr>
              <w:pStyle w:val="TableParagraph"/>
              <w:spacing w:before="0"/>
              <w:ind w:right="139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iii</w:t>
            </w:r>
          </w:p>
        </w:tc>
      </w:tr>
      <w:tr>
        <w:trPr>
          <w:trHeight w:val="388" w:hRule="atLeast"/>
        </w:trPr>
        <w:tc>
          <w:tcPr>
            <w:tcW w:w="18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5601" w:type="dxa"/>
          </w:tcPr>
          <w:p>
            <w:pPr>
              <w:pStyle w:val="TableParagraph"/>
              <w:spacing w:before="66"/>
              <w:ind w:left="223"/>
              <w:rPr>
                <w:b/>
                <w:sz w:val="22"/>
              </w:rPr>
            </w:pPr>
            <w:r>
              <w:rPr>
                <w:b/>
                <w:sz w:val="22"/>
              </w:rPr>
              <w:t>TABLE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CONTENTS</w:t>
            </w:r>
          </w:p>
        </w:tc>
        <w:tc>
          <w:tcPr>
            <w:tcW w:w="1291" w:type="dxa"/>
          </w:tcPr>
          <w:p>
            <w:pPr>
              <w:pStyle w:val="TableParagraph"/>
              <w:spacing w:before="66"/>
              <w:ind w:right="125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iv</w:t>
            </w:r>
          </w:p>
        </w:tc>
      </w:tr>
      <w:tr>
        <w:trPr>
          <w:trHeight w:val="388" w:hRule="atLeast"/>
        </w:trPr>
        <w:tc>
          <w:tcPr>
            <w:tcW w:w="18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5601" w:type="dxa"/>
          </w:tcPr>
          <w:p>
            <w:pPr>
              <w:pStyle w:val="TableParagraph"/>
              <w:spacing w:before="63"/>
              <w:ind w:left="223"/>
              <w:rPr>
                <w:b/>
                <w:sz w:val="22"/>
              </w:rPr>
            </w:pPr>
            <w:r>
              <w:rPr>
                <w:b/>
                <w:sz w:val="22"/>
              </w:rPr>
              <w:t>LIST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FIGURES</w:t>
            </w:r>
          </w:p>
        </w:tc>
        <w:tc>
          <w:tcPr>
            <w:tcW w:w="1291" w:type="dxa"/>
          </w:tcPr>
          <w:p>
            <w:pPr>
              <w:pStyle w:val="TableParagraph"/>
              <w:spacing w:before="63"/>
              <w:ind w:right="142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vi</w:t>
            </w:r>
          </w:p>
        </w:tc>
      </w:tr>
      <w:tr>
        <w:trPr>
          <w:trHeight w:val="390" w:hRule="atLeast"/>
        </w:trPr>
        <w:tc>
          <w:tcPr>
            <w:tcW w:w="18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5601" w:type="dxa"/>
          </w:tcPr>
          <w:p>
            <w:pPr>
              <w:pStyle w:val="TableParagraph"/>
              <w:spacing w:before="66"/>
              <w:ind w:left="223"/>
              <w:rPr>
                <w:b/>
                <w:sz w:val="22"/>
              </w:rPr>
            </w:pPr>
            <w:r>
              <w:rPr>
                <w:b/>
                <w:sz w:val="22"/>
              </w:rPr>
              <w:t>LIST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TABLES</w:t>
            </w:r>
          </w:p>
        </w:tc>
        <w:tc>
          <w:tcPr>
            <w:tcW w:w="1291" w:type="dxa"/>
          </w:tcPr>
          <w:p>
            <w:pPr>
              <w:pStyle w:val="TableParagraph"/>
              <w:spacing w:before="66"/>
              <w:ind w:right="149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vii</w:t>
            </w:r>
          </w:p>
        </w:tc>
      </w:tr>
      <w:tr>
        <w:trPr>
          <w:trHeight w:val="584" w:hRule="atLeast"/>
        </w:trPr>
        <w:tc>
          <w:tcPr>
            <w:tcW w:w="18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5601" w:type="dxa"/>
          </w:tcPr>
          <w:p>
            <w:pPr>
              <w:pStyle w:val="TableParagraph"/>
              <w:spacing w:before="65"/>
              <w:ind w:left="2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ABBREVIATIONS</w:t>
            </w:r>
          </w:p>
        </w:tc>
        <w:tc>
          <w:tcPr>
            <w:tcW w:w="1291" w:type="dxa"/>
          </w:tcPr>
          <w:p>
            <w:pPr>
              <w:pStyle w:val="TableParagraph"/>
              <w:spacing w:before="65"/>
              <w:ind w:right="140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viii</w:t>
            </w:r>
          </w:p>
        </w:tc>
      </w:tr>
      <w:tr>
        <w:trPr>
          <w:trHeight w:val="560" w:hRule="atLeast"/>
        </w:trPr>
        <w:tc>
          <w:tcPr>
            <w:tcW w:w="1857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0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5601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23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INTRODUCTION</w:t>
            </w:r>
          </w:p>
        </w:tc>
        <w:tc>
          <w:tcPr>
            <w:tcW w:w="1291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172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338" w:hRule="atLeast"/>
        </w:trPr>
        <w:tc>
          <w:tcPr>
            <w:tcW w:w="1857" w:type="dxa"/>
          </w:tcPr>
          <w:p>
            <w:pPr>
              <w:pStyle w:val="TableParagraph"/>
              <w:spacing w:before="41"/>
              <w:ind w:left="305" w:right="27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5601" w:type="dxa"/>
          </w:tcPr>
          <w:p>
            <w:pPr>
              <w:pStyle w:val="TableParagraph"/>
              <w:spacing w:before="41"/>
              <w:ind w:left="237"/>
              <w:rPr>
                <w:sz w:val="22"/>
              </w:rPr>
            </w:pPr>
            <w:r>
              <w:rPr>
                <w:spacing w:val="-5"/>
                <w:sz w:val="22"/>
              </w:rPr>
              <w:t>Aim</w:t>
            </w:r>
          </w:p>
        </w:tc>
        <w:tc>
          <w:tcPr>
            <w:tcW w:w="1291" w:type="dxa"/>
          </w:tcPr>
          <w:p>
            <w:pPr>
              <w:pStyle w:val="TableParagraph"/>
              <w:spacing w:before="41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35" w:hRule="atLeast"/>
        </w:trPr>
        <w:tc>
          <w:tcPr>
            <w:tcW w:w="1857" w:type="dxa"/>
          </w:tcPr>
          <w:p>
            <w:pPr>
              <w:pStyle w:val="TableParagraph"/>
              <w:spacing w:before="38"/>
              <w:ind w:left="305" w:right="27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5601" w:type="dxa"/>
          </w:tcPr>
          <w:p>
            <w:pPr>
              <w:pStyle w:val="TableParagraph"/>
              <w:spacing w:before="38"/>
              <w:ind w:left="237"/>
              <w:rPr>
                <w:sz w:val="22"/>
              </w:rPr>
            </w:pPr>
            <w:r>
              <w:rPr>
                <w:spacing w:val="-2"/>
                <w:sz w:val="22"/>
              </w:rPr>
              <w:t>Background</w:t>
            </w:r>
          </w:p>
        </w:tc>
        <w:tc>
          <w:tcPr>
            <w:tcW w:w="1291" w:type="dxa"/>
          </w:tcPr>
          <w:p>
            <w:pPr>
              <w:pStyle w:val="TableParagraph"/>
              <w:spacing w:before="38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35" w:hRule="atLeast"/>
        </w:trPr>
        <w:tc>
          <w:tcPr>
            <w:tcW w:w="1857" w:type="dxa"/>
          </w:tcPr>
          <w:p>
            <w:pPr>
              <w:pStyle w:val="TableParagraph"/>
              <w:spacing w:before="38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5601" w:type="dxa"/>
          </w:tcPr>
          <w:p>
            <w:pPr>
              <w:pStyle w:val="TableParagraph"/>
              <w:spacing w:before="38"/>
              <w:ind w:left="237"/>
              <w:rPr>
                <w:sz w:val="22"/>
              </w:rPr>
            </w:pPr>
            <w:r>
              <w:rPr>
                <w:sz w:val="22"/>
              </w:rPr>
              <w:t>Context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  <w:tc>
          <w:tcPr>
            <w:tcW w:w="1291" w:type="dxa"/>
          </w:tcPr>
          <w:p>
            <w:pPr>
              <w:pStyle w:val="TableParagraph"/>
              <w:spacing w:before="38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36" w:hRule="atLeast"/>
        </w:trPr>
        <w:tc>
          <w:tcPr>
            <w:tcW w:w="1857" w:type="dxa"/>
          </w:tcPr>
          <w:p>
            <w:pPr>
              <w:pStyle w:val="TableParagraph"/>
              <w:spacing w:before="38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1.4</w:t>
            </w:r>
          </w:p>
        </w:tc>
        <w:tc>
          <w:tcPr>
            <w:tcW w:w="5601" w:type="dxa"/>
          </w:tcPr>
          <w:p>
            <w:pPr>
              <w:pStyle w:val="TableParagraph"/>
              <w:spacing w:before="38"/>
              <w:ind w:left="237"/>
              <w:rPr>
                <w:sz w:val="22"/>
              </w:rPr>
            </w:pPr>
            <w:r>
              <w:rPr>
                <w:sz w:val="22"/>
              </w:rPr>
              <w:t>Objectives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goals</w:t>
            </w:r>
          </w:p>
        </w:tc>
        <w:tc>
          <w:tcPr>
            <w:tcW w:w="1291" w:type="dxa"/>
          </w:tcPr>
          <w:p>
            <w:pPr>
              <w:pStyle w:val="TableParagraph"/>
              <w:spacing w:before="38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498" w:hRule="atLeast"/>
        </w:trPr>
        <w:tc>
          <w:tcPr>
            <w:tcW w:w="1857" w:type="dxa"/>
          </w:tcPr>
          <w:p>
            <w:pPr>
              <w:pStyle w:val="TableParagraph"/>
              <w:spacing w:before="38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1.5</w:t>
            </w:r>
          </w:p>
        </w:tc>
        <w:tc>
          <w:tcPr>
            <w:tcW w:w="5601" w:type="dxa"/>
          </w:tcPr>
          <w:p>
            <w:pPr>
              <w:pStyle w:val="TableParagraph"/>
              <w:spacing w:before="38"/>
              <w:ind w:left="23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Limitations</w:t>
            </w:r>
          </w:p>
        </w:tc>
        <w:tc>
          <w:tcPr>
            <w:tcW w:w="1291" w:type="dxa"/>
          </w:tcPr>
          <w:p>
            <w:pPr>
              <w:pStyle w:val="TableParagraph"/>
              <w:spacing w:before="38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487" w:hRule="atLeast"/>
        </w:trPr>
        <w:tc>
          <w:tcPr>
            <w:tcW w:w="1857" w:type="dxa"/>
          </w:tcPr>
          <w:p>
            <w:pPr>
              <w:pStyle w:val="TableParagraph"/>
              <w:spacing w:before="200"/>
              <w:ind w:left="40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5601" w:type="dxa"/>
          </w:tcPr>
          <w:p>
            <w:pPr>
              <w:pStyle w:val="TableParagraph"/>
              <w:spacing w:before="200"/>
              <w:ind w:left="238"/>
              <w:rPr>
                <w:b/>
                <w:sz w:val="22"/>
              </w:rPr>
            </w:pPr>
            <w:r>
              <w:rPr>
                <w:b/>
                <w:sz w:val="22"/>
              </w:rPr>
              <w:t>LITERATURE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SURVEY</w:t>
            </w:r>
          </w:p>
        </w:tc>
        <w:tc>
          <w:tcPr>
            <w:tcW w:w="1291" w:type="dxa"/>
          </w:tcPr>
          <w:p>
            <w:pPr>
              <w:pStyle w:val="TableParagraph"/>
              <w:spacing w:before="200"/>
              <w:ind w:right="176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316" w:hRule="atLeast"/>
        </w:trPr>
        <w:tc>
          <w:tcPr>
            <w:tcW w:w="1857" w:type="dxa"/>
          </w:tcPr>
          <w:p>
            <w:pPr>
              <w:pStyle w:val="TableParagraph"/>
              <w:spacing w:before="27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5601" w:type="dxa"/>
          </w:tcPr>
          <w:p>
            <w:pPr>
              <w:pStyle w:val="TableParagraph"/>
              <w:spacing w:before="27"/>
              <w:ind w:left="237"/>
              <w:rPr>
                <w:sz w:val="22"/>
              </w:rPr>
            </w:pPr>
            <w:r>
              <w:rPr>
                <w:sz w:val="22"/>
              </w:rPr>
              <w:t>Overview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AWS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Elastic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  <w:tc>
          <w:tcPr>
            <w:tcW w:w="1291" w:type="dxa"/>
          </w:tcPr>
          <w:p>
            <w:pPr>
              <w:pStyle w:val="TableParagraph"/>
              <w:spacing w:before="27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17" w:hRule="atLeast"/>
        </w:trPr>
        <w:tc>
          <w:tcPr>
            <w:tcW w:w="1857" w:type="dxa"/>
          </w:tcPr>
          <w:p>
            <w:pPr>
              <w:pStyle w:val="TableParagraph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5601" w:type="dxa"/>
          </w:tcPr>
          <w:p>
            <w:pPr>
              <w:pStyle w:val="TableParagraph"/>
              <w:ind w:left="237"/>
              <w:rPr>
                <w:sz w:val="22"/>
              </w:rPr>
            </w:pPr>
            <w:r>
              <w:rPr>
                <w:sz w:val="22"/>
              </w:rPr>
              <w:t>Overview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containerization</w:t>
            </w:r>
          </w:p>
        </w:tc>
        <w:tc>
          <w:tcPr>
            <w:tcW w:w="1291" w:type="dxa"/>
          </w:tcPr>
          <w:p>
            <w:pPr>
              <w:pStyle w:val="TableParagraph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1857" w:type="dxa"/>
          </w:tcPr>
          <w:p>
            <w:pPr>
              <w:pStyle w:val="TableParagraph"/>
              <w:spacing w:before="29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2.3</w:t>
            </w:r>
          </w:p>
        </w:tc>
        <w:tc>
          <w:tcPr>
            <w:tcW w:w="5601" w:type="dxa"/>
          </w:tcPr>
          <w:p>
            <w:r>
              <w:t>Introduction to Amazon MongoDB</w:t>
            </w:r>
          </w:p>
        </w:tc>
        <w:tc>
          <w:tcPr>
            <w:tcW w:w="1291" w:type="dxa"/>
          </w:tcPr>
          <w:p>
            <w:pPr>
              <w:pStyle w:val="TableParagraph"/>
              <w:spacing w:before="29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480" w:hRule="atLeast"/>
        </w:trPr>
        <w:tc>
          <w:tcPr>
            <w:tcW w:w="1857" w:type="dxa"/>
          </w:tcPr>
          <w:p>
            <w:pPr>
              <w:pStyle w:val="TableParagraph"/>
              <w:ind w:left="305" w:right="28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  <w:tc>
          <w:tcPr>
            <w:tcW w:w="5601" w:type="dxa"/>
          </w:tcPr>
          <w:p>
            <w:pPr>
              <w:pStyle w:val="TableParagraph"/>
              <w:ind w:left="237"/>
              <w:rPr>
                <w:sz w:val="22"/>
              </w:rPr>
            </w:pPr>
            <w:r>
              <w:rPr>
                <w:sz w:val="22"/>
              </w:rPr>
              <w:t>Importance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Terraform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infrastructure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1291" w:type="dxa"/>
          </w:tcPr>
          <w:p>
            <w:pPr>
              <w:pStyle w:val="TableParagraph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478" w:hRule="atLeast"/>
        </w:trPr>
        <w:tc>
          <w:tcPr>
            <w:tcW w:w="1857" w:type="dxa"/>
          </w:tcPr>
          <w:p>
            <w:pPr>
              <w:pStyle w:val="TableParagraph"/>
              <w:spacing w:before="191"/>
              <w:ind w:left="37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5601" w:type="dxa"/>
          </w:tcPr>
          <w:p>
            <w:pPr>
              <w:pStyle w:val="TableParagraph"/>
              <w:spacing w:before="191"/>
              <w:ind w:left="264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z w:val="22"/>
              </w:rPr>
              <w:t>DESIGN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METHODOLOGY</w:t>
            </w:r>
          </w:p>
        </w:tc>
        <w:tc>
          <w:tcPr>
            <w:tcW w:w="1291" w:type="dxa"/>
          </w:tcPr>
          <w:p>
            <w:pPr>
              <w:pStyle w:val="TableParagraph"/>
              <w:spacing w:before="191"/>
              <w:ind w:right="180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</w:tr>
      <w:tr>
        <w:trPr>
          <w:trHeight w:val="318" w:hRule="atLeast"/>
        </w:trPr>
        <w:tc>
          <w:tcPr>
            <w:tcW w:w="1857" w:type="dxa"/>
          </w:tcPr>
          <w:p>
            <w:pPr>
              <w:pStyle w:val="TableParagraph"/>
              <w:spacing w:before="29"/>
              <w:ind w:left="305" w:right="1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5601" w:type="dxa"/>
          </w:tcPr>
          <w:p>
            <w:pPr>
              <w:pStyle w:val="TableParagraph"/>
              <w:spacing w:before="29"/>
              <w:ind w:left="240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Specifications</w:t>
            </w:r>
          </w:p>
        </w:tc>
        <w:tc>
          <w:tcPr>
            <w:tcW w:w="1291" w:type="dxa"/>
          </w:tcPr>
          <w:p>
            <w:pPr>
              <w:pStyle w:val="TableParagraph"/>
              <w:spacing w:before="29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19" w:hRule="atLeast"/>
        </w:trPr>
        <w:tc>
          <w:tcPr>
            <w:tcW w:w="1857" w:type="dxa"/>
          </w:tcPr>
          <w:p>
            <w:pPr>
              <w:pStyle w:val="TableParagraph"/>
              <w:ind w:left="305" w:right="17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3.2</w:t>
            </w:r>
          </w:p>
        </w:tc>
        <w:tc>
          <w:tcPr>
            <w:tcW w:w="5601" w:type="dxa"/>
          </w:tcPr>
          <w:p>
            <w:pPr>
              <w:pStyle w:val="TableParagraph"/>
              <w:ind w:left="293"/>
              <w:rPr>
                <w:sz w:val="22"/>
              </w:rPr>
            </w:pPr>
            <w:r>
              <w:rPr>
                <w:sz w:val="22"/>
              </w:rPr>
              <w:t>Tools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technologies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1291" w:type="dxa"/>
          </w:tcPr>
          <w:p>
            <w:pPr>
              <w:pStyle w:val="TableParagraph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19" w:hRule="atLeast"/>
        </w:trPr>
        <w:tc>
          <w:tcPr>
            <w:tcW w:w="1857" w:type="dxa"/>
          </w:tcPr>
          <w:p>
            <w:pPr>
              <w:pStyle w:val="TableParagraph"/>
              <w:ind w:left="305" w:right="17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3.3</w:t>
            </w:r>
          </w:p>
        </w:tc>
        <w:tc>
          <w:tcPr>
            <w:tcW w:w="5601" w:type="dxa"/>
          </w:tcPr>
          <w:p>
            <w:pPr>
              <w:pStyle w:val="TableParagraph"/>
              <w:ind w:left="293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Components</w:t>
            </w:r>
          </w:p>
        </w:tc>
        <w:tc>
          <w:tcPr>
            <w:tcW w:w="1291" w:type="dxa"/>
          </w:tcPr>
          <w:p>
            <w:pPr>
              <w:pStyle w:val="TableParagraph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477" w:hRule="atLeast"/>
        </w:trPr>
        <w:tc>
          <w:tcPr>
            <w:tcW w:w="1857" w:type="dxa"/>
          </w:tcPr>
          <w:p>
            <w:pPr>
              <w:pStyle w:val="TableParagraph"/>
              <w:ind w:left="305" w:right="17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3.4</w:t>
            </w:r>
          </w:p>
        </w:tc>
        <w:tc>
          <w:tcPr>
            <w:tcW w:w="5601" w:type="dxa"/>
          </w:tcPr>
          <w:p>
            <w:pPr>
              <w:pStyle w:val="TableParagraph"/>
              <w:ind w:left="293"/>
              <w:rPr>
                <w:sz w:val="22"/>
              </w:rPr>
            </w:pPr>
            <w:r>
              <w:rPr>
                <w:sz w:val="22"/>
              </w:rPr>
              <w:t>Methodology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1291" w:type="dxa"/>
          </w:tcPr>
          <w:p>
            <w:pPr>
              <w:pStyle w:val="TableParagraph"/>
              <w:ind w:right="17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477" w:hRule="atLeast"/>
        </w:trPr>
        <w:tc>
          <w:tcPr>
            <w:tcW w:w="1857" w:type="dxa"/>
          </w:tcPr>
          <w:p>
            <w:pPr>
              <w:pStyle w:val="TableParagraph"/>
              <w:spacing w:before="188"/>
              <w:ind w:left="40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5601" w:type="dxa"/>
          </w:tcPr>
          <w:p>
            <w:pPr>
              <w:pStyle w:val="TableParagraph"/>
              <w:spacing w:before="188"/>
              <w:ind w:left="236"/>
              <w:rPr>
                <w:b/>
                <w:sz w:val="22"/>
              </w:rPr>
            </w:pPr>
            <w:r>
              <w:rPr>
                <w:b/>
                <w:sz w:val="22"/>
              </w:rPr>
              <w:t>CONFIGURATION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DEPLOYMENT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PLAN</w:t>
            </w:r>
          </w:p>
        </w:tc>
        <w:tc>
          <w:tcPr>
            <w:tcW w:w="1291" w:type="dxa"/>
          </w:tcPr>
          <w:p>
            <w:pPr>
              <w:pStyle w:val="TableParagraph"/>
              <w:spacing w:before="188"/>
              <w:ind w:right="59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</w:tr>
      <w:tr>
        <w:trPr>
          <w:trHeight w:val="319" w:hRule="atLeast"/>
        </w:trPr>
        <w:tc>
          <w:tcPr>
            <w:tcW w:w="1857" w:type="dxa"/>
          </w:tcPr>
          <w:p>
            <w:pPr>
              <w:pStyle w:val="TableParagraph"/>
              <w:ind w:left="305" w:righ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5601" w:type="dxa"/>
          </w:tcPr>
          <w:p>
            <w:pPr>
              <w:pStyle w:val="TableParagraph"/>
              <w:ind w:left="293"/>
              <w:rPr>
                <w:sz w:val="22"/>
              </w:rPr>
            </w:pPr>
            <w:r>
              <w:rPr>
                <w:sz w:val="22"/>
              </w:rPr>
              <w:t>Dockerize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291" w:type="dxa"/>
          </w:tcPr>
          <w:p>
            <w:pPr>
              <w:pStyle w:val="TableParagraph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319" w:hRule="atLeast"/>
        </w:trPr>
        <w:tc>
          <w:tcPr>
            <w:tcW w:w="1857" w:type="dxa"/>
          </w:tcPr>
          <w:p>
            <w:pPr>
              <w:pStyle w:val="TableParagraph"/>
              <w:ind w:left="305" w:righ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5601" w:type="dxa"/>
          </w:tcPr>
          <w:p>
            <w:r>
              <w:t>Creating an image repo on AWS MongoDB and pushing image</w:t>
            </w:r>
          </w:p>
        </w:tc>
        <w:tc>
          <w:tcPr>
            <w:tcW w:w="1291" w:type="dxa"/>
          </w:tcPr>
          <w:p>
            <w:pPr>
              <w:pStyle w:val="TableParagraph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318" w:hRule="atLeast"/>
        </w:trPr>
        <w:tc>
          <w:tcPr>
            <w:tcW w:w="1857" w:type="dxa"/>
          </w:tcPr>
          <w:p>
            <w:pPr>
              <w:pStyle w:val="TableParagraph"/>
              <w:ind w:left="305" w:right="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5601" w:type="dxa"/>
          </w:tcPr>
          <w:p>
            <w:r>
              <w:t>Creating an AWS EC2 Cluster</w:t>
            </w:r>
          </w:p>
        </w:tc>
        <w:tc>
          <w:tcPr>
            <w:tcW w:w="1291" w:type="dxa"/>
          </w:tcPr>
          <w:p>
            <w:pPr>
              <w:pStyle w:val="TableParagraph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317" w:hRule="atLeast"/>
        </w:trPr>
        <w:tc>
          <w:tcPr>
            <w:tcW w:w="1857" w:type="dxa"/>
          </w:tcPr>
          <w:p>
            <w:pPr>
              <w:pStyle w:val="TableParagraph"/>
              <w:spacing w:before="29"/>
              <w:ind w:left="305" w:right="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5601" w:type="dxa"/>
          </w:tcPr>
          <w:p>
            <w:r>
              <w:t>Creating an AWS EC2 Task</w:t>
            </w:r>
          </w:p>
        </w:tc>
        <w:tc>
          <w:tcPr>
            <w:tcW w:w="1291" w:type="dxa"/>
          </w:tcPr>
          <w:p>
            <w:pPr>
              <w:pStyle w:val="TableParagraph"/>
              <w:spacing w:before="29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319" w:hRule="atLeast"/>
        </w:trPr>
        <w:tc>
          <w:tcPr>
            <w:tcW w:w="1857" w:type="dxa"/>
          </w:tcPr>
          <w:p>
            <w:pPr>
              <w:pStyle w:val="TableParagraph"/>
              <w:ind w:left="305" w:righ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5601" w:type="dxa"/>
          </w:tcPr>
          <w:p>
            <w:r>
              <w:t>Creating an AWS EC2 Service</w:t>
            </w:r>
          </w:p>
        </w:tc>
        <w:tc>
          <w:tcPr>
            <w:tcW w:w="1291" w:type="dxa"/>
          </w:tcPr>
          <w:p>
            <w:pPr>
              <w:pStyle w:val="TableParagraph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</w:tr>
      <w:tr>
        <w:trPr>
          <w:trHeight w:val="482" w:hRule="atLeast"/>
        </w:trPr>
        <w:tc>
          <w:tcPr>
            <w:tcW w:w="1857" w:type="dxa"/>
          </w:tcPr>
          <w:p>
            <w:pPr>
              <w:pStyle w:val="TableParagraph"/>
              <w:ind w:left="305" w:right="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5601" w:type="dxa"/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sz w:val="22"/>
              </w:rPr>
              <w:t>Creating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Balancer</w:t>
            </w:r>
          </w:p>
        </w:tc>
        <w:tc>
          <w:tcPr>
            <w:tcW w:w="1291" w:type="dxa"/>
          </w:tcPr>
          <w:p>
            <w:pPr>
              <w:pStyle w:val="TableParagraph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</w:tr>
      <w:tr>
        <w:trPr>
          <w:trHeight w:val="484" w:hRule="atLeast"/>
        </w:trPr>
        <w:tc>
          <w:tcPr>
            <w:tcW w:w="1857" w:type="dxa"/>
          </w:tcPr>
          <w:p>
            <w:pPr>
              <w:pStyle w:val="TableParagraph"/>
              <w:spacing w:before="193"/>
              <w:ind w:left="43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5601" w:type="dxa"/>
          </w:tcPr>
          <w:p>
            <w:pPr>
              <w:pStyle w:val="TableParagraph"/>
              <w:spacing w:before="193"/>
              <w:ind w:left="320"/>
              <w:rPr>
                <w:b/>
                <w:sz w:val="22"/>
              </w:rPr>
            </w:pPr>
            <w:r>
              <w:rPr>
                <w:b/>
                <w:sz w:val="22"/>
              </w:rPr>
              <w:t>RESULTS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DISCUSSIONS</w:t>
            </w:r>
          </w:p>
        </w:tc>
        <w:tc>
          <w:tcPr>
            <w:tcW w:w="1291" w:type="dxa"/>
          </w:tcPr>
          <w:p>
            <w:pPr>
              <w:pStyle w:val="TableParagraph"/>
              <w:spacing w:before="193"/>
              <w:ind w:right="59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</w:t>
            </w:r>
          </w:p>
        </w:tc>
      </w:tr>
      <w:tr>
        <w:trPr>
          <w:trHeight w:val="324" w:hRule="atLeast"/>
        </w:trPr>
        <w:tc>
          <w:tcPr>
            <w:tcW w:w="1857" w:type="dxa"/>
          </w:tcPr>
          <w:p>
            <w:pPr>
              <w:pStyle w:val="TableParagraph"/>
              <w:spacing w:before="32"/>
              <w:ind w:left="30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5.1</w:t>
            </w:r>
          </w:p>
        </w:tc>
        <w:tc>
          <w:tcPr>
            <w:tcW w:w="5601" w:type="dxa"/>
          </w:tcPr>
          <w:p>
            <w:pPr>
              <w:pStyle w:val="TableParagraph"/>
              <w:spacing w:before="32"/>
              <w:ind w:left="32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Outcomes</w:t>
            </w:r>
          </w:p>
        </w:tc>
        <w:tc>
          <w:tcPr>
            <w:tcW w:w="1291" w:type="dxa"/>
          </w:tcPr>
          <w:p>
            <w:pPr>
              <w:pStyle w:val="TableParagraph"/>
              <w:spacing w:before="32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</w:tr>
      <w:tr>
        <w:trPr>
          <w:trHeight w:val="322" w:hRule="atLeast"/>
        </w:trPr>
        <w:tc>
          <w:tcPr>
            <w:tcW w:w="1857" w:type="dxa"/>
          </w:tcPr>
          <w:p>
            <w:pPr>
              <w:pStyle w:val="TableParagraph"/>
              <w:spacing w:before="32"/>
              <w:ind w:left="305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5.2</w:t>
            </w:r>
          </w:p>
        </w:tc>
        <w:tc>
          <w:tcPr>
            <w:tcW w:w="5601" w:type="dxa"/>
          </w:tcPr>
          <w:p>
            <w:pPr>
              <w:pStyle w:val="TableParagraph"/>
              <w:spacing w:before="32"/>
              <w:ind w:left="320"/>
              <w:rPr>
                <w:sz w:val="22"/>
              </w:rPr>
            </w:pPr>
            <w:r>
              <w:rPr>
                <w:sz w:val="22"/>
              </w:rPr>
              <w:t>Resultants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Benefits</w:t>
            </w:r>
          </w:p>
        </w:tc>
        <w:tc>
          <w:tcPr>
            <w:tcW w:w="1291" w:type="dxa"/>
          </w:tcPr>
          <w:p>
            <w:pPr>
              <w:pStyle w:val="TableParagraph"/>
              <w:spacing w:before="32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</w:tr>
      <w:tr>
        <w:trPr>
          <w:trHeight w:val="324" w:hRule="atLeast"/>
        </w:trPr>
        <w:tc>
          <w:tcPr>
            <w:tcW w:w="1857" w:type="dxa"/>
          </w:tcPr>
          <w:p>
            <w:pPr>
              <w:pStyle w:val="TableParagraph"/>
              <w:spacing w:before="31"/>
              <w:ind w:left="305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5.3</w:t>
            </w:r>
          </w:p>
        </w:tc>
        <w:tc>
          <w:tcPr>
            <w:tcW w:w="5601" w:type="dxa"/>
          </w:tcPr>
          <w:p>
            <w:pPr>
              <w:pStyle w:val="TableParagraph"/>
              <w:spacing w:before="31"/>
              <w:ind w:left="320"/>
              <w:rPr>
                <w:sz w:val="22"/>
              </w:rPr>
            </w:pPr>
            <w:r>
              <w:rPr>
                <w:sz w:val="22"/>
              </w:rPr>
              <w:t>Analyzing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Metrics</w:t>
            </w:r>
          </w:p>
        </w:tc>
        <w:tc>
          <w:tcPr>
            <w:tcW w:w="1291" w:type="dxa"/>
          </w:tcPr>
          <w:p>
            <w:pPr>
              <w:pStyle w:val="TableParagraph"/>
              <w:spacing w:before="31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324" w:hRule="atLeast"/>
        </w:trPr>
        <w:tc>
          <w:tcPr>
            <w:tcW w:w="1857" w:type="dxa"/>
          </w:tcPr>
          <w:p>
            <w:pPr>
              <w:pStyle w:val="TableParagraph"/>
              <w:spacing w:before="33"/>
              <w:ind w:left="305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5.4</w:t>
            </w:r>
          </w:p>
        </w:tc>
        <w:tc>
          <w:tcPr>
            <w:tcW w:w="5601" w:type="dxa"/>
          </w:tcPr>
          <w:p>
            <w:pPr>
              <w:pStyle w:val="TableParagraph"/>
              <w:spacing w:before="33"/>
              <w:ind w:left="320"/>
              <w:rPr>
                <w:sz w:val="22"/>
              </w:rPr>
            </w:pPr>
            <w:r>
              <w:rPr>
                <w:sz w:val="22"/>
              </w:rPr>
              <w:t>Controlling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traffic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5"/>
                <w:sz w:val="22"/>
              </w:rPr>
              <w:t>VPC</w:t>
            </w:r>
          </w:p>
        </w:tc>
        <w:tc>
          <w:tcPr>
            <w:tcW w:w="1291" w:type="dxa"/>
          </w:tcPr>
          <w:p>
            <w:pPr>
              <w:pStyle w:val="TableParagraph"/>
              <w:spacing w:before="33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321" w:hRule="atLeast"/>
        </w:trPr>
        <w:tc>
          <w:tcPr>
            <w:tcW w:w="1857" w:type="dxa"/>
          </w:tcPr>
          <w:p>
            <w:pPr>
              <w:pStyle w:val="TableParagraph"/>
              <w:spacing w:before="31"/>
              <w:ind w:left="305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5.5</w:t>
            </w:r>
          </w:p>
        </w:tc>
        <w:tc>
          <w:tcPr>
            <w:tcW w:w="5601" w:type="dxa"/>
          </w:tcPr>
          <w:p>
            <w:pPr>
              <w:pStyle w:val="TableParagraph"/>
              <w:spacing w:before="31"/>
              <w:ind w:left="320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Scaling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1291" w:type="dxa"/>
          </w:tcPr>
          <w:p>
            <w:pPr>
              <w:pStyle w:val="TableParagraph"/>
              <w:spacing w:before="31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</w:tr>
      <w:tr>
        <w:trPr>
          <w:trHeight w:val="285" w:hRule="atLeast"/>
        </w:trPr>
        <w:tc>
          <w:tcPr>
            <w:tcW w:w="1857" w:type="dxa"/>
          </w:tcPr>
          <w:p>
            <w:pPr>
              <w:pStyle w:val="TableParagraph"/>
              <w:spacing w:line="234" w:lineRule="exact" w:before="31"/>
              <w:ind w:left="305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5.6</w:t>
            </w:r>
          </w:p>
        </w:tc>
        <w:tc>
          <w:tcPr>
            <w:tcW w:w="5601" w:type="dxa"/>
          </w:tcPr>
          <w:p>
            <w:pPr>
              <w:pStyle w:val="TableParagraph"/>
              <w:spacing w:line="234" w:lineRule="exact" w:before="31"/>
              <w:ind w:left="320"/>
              <w:rPr>
                <w:sz w:val="22"/>
              </w:rPr>
            </w:pPr>
            <w:r>
              <w:rPr>
                <w:sz w:val="22"/>
              </w:rPr>
              <w:t>Metric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291" w:type="dxa"/>
          </w:tcPr>
          <w:p>
            <w:pPr>
              <w:pStyle w:val="TableParagraph"/>
              <w:spacing w:line="234" w:lineRule="exact" w:before="31"/>
              <w:ind w:right="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</w:tr>
    </w:tbl>
    <w:p>
      <w:pPr>
        <w:pStyle w:val="TableParagraph"/>
        <w:spacing w:after="0" w:line="234" w:lineRule="exact"/>
        <w:jc w:val="right"/>
        <w:rPr>
          <w:sz w:val="22"/>
        </w:rPr>
        <w:sectPr>
          <w:pgSz w:w="12240" w:h="15840"/>
          <w:pgMar w:header="0" w:footer="485" w:top="940" w:bottom="680" w:left="1080" w:right="1080"/>
        </w:sectPr>
      </w:pPr>
    </w:p>
    <w:tbl>
      <w:tblPr>
        <w:tblW w:w="0" w:type="auto"/>
        <w:jc w:val="left"/>
        <w:tblInd w:w="1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958"/>
        <w:gridCol w:w="5888"/>
        <w:gridCol w:w="1151"/>
      </w:tblGrid>
      <w:tr>
        <w:trPr>
          <w:trHeight w:val="284" w:hRule="atLeast"/>
        </w:trPr>
        <w:tc>
          <w:tcPr>
            <w:tcW w:w="360" w:type="dxa"/>
          </w:tcPr>
          <w:p>
            <w:pPr>
              <w:pStyle w:val="TableParagraph"/>
              <w:spacing w:line="248" w:lineRule="exact" w:before="0"/>
              <w:ind w:left="5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888" w:type="dxa"/>
          </w:tcPr>
          <w:p>
            <w:pPr>
              <w:pStyle w:val="TableParagraph"/>
              <w:spacing w:line="248" w:lineRule="exact" w:before="0"/>
              <w:ind w:left="477"/>
              <w:rPr>
                <w:b/>
                <w:sz w:val="22"/>
              </w:rPr>
            </w:pPr>
            <w:r>
              <w:rPr>
                <w:b/>
                <w:sz w:val="22"/>
              </w:rPr>
              <w:t>CONCLUSION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RECOMMENDATIONS</w:t>
            </w:r>
          </w:p>
        </w:tc>
        <w:tc>
          <w:tcPr>
            <w:tcW w:w="1151" w:type="dxa"/>
          </w:tcPr>
          <w:p>
            <w:pPr>
              <w:pStyle w:val="TableParagraph"/>
              <w:spacing w:line="248" w:lineRule="exact" w:before="0"/>
              <w:ind w:right="58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</w:tr>
      <w:tr>
        <w:trPr>
          <w:trHeight w:val="319" w:hRule="atLeast"/>
        </w:trPr>
        <w:tc>
          <w:tcPr>
            <w:tcW w:w="3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5888" w:type="dxa"/>
          </w:tcPr>
          <w:p>
            <w:pPr>
              <w:pStyle w:val="TableParagraph"/>
              <w:ind w:left="478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Measures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Implemented</w:t>
            </w:r>
          </w:p>
        </w:tc>
        <w:tc>
          <w:tcPr>
            <w:tcW w:w="1151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319" w:hRule="atLeast"/>
        </w:trPr>
        <w:tc>
          <w:tcPr>
            <w:tcW w:w="3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  <w:tc>
          <w:tcPr>
            <w:tcW w:w="5888" w:type="dxa"/>
          </w:tcPr>
          <w:p>
            <w:pPr>
              <w:pStyle w:val="TableParagraph"/>
              <w:ind w:left="47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Findings</w:t>
            </w:r>
          </w:p>
        </w:tc>
        <w:tc>
          <w:tcPr>
            <w:tcW w:w="1151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</w:tr>
      <w:tr>
        <w:trPr>
          <w:trHeight w:val="516" w:hRule="atLeast"/>
        </w:trPr>
        <w:tc>
          <w:tcPr>
            <w:tcW w:w="3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  <w:tc>
          <w:tcPr>
            <w:tcW w:w="5888" w:type="dxa"/>
          </w:tcPr>
          <w:p>
            <w:pPr>
              <w:pStyle w:val="TableParagraph"/>
              <w:ind w:left="480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Addons/Improvements</w:t>
            </w:r>
          </w:p>
        </w:tc>
        <w:tc>
          <w:tcPr>
            <w:tcW w:w="1151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</w:tr>
      <w:tr>
        <w:trPr>
          <w:trHeight w:val="481" w:hRule="atLeast"/>
        </w:trPr>
        <w:tc>
          <w:tcPr>
            <w:tcW w:w="3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5888" w:type="dxa"/>
          </w:tcPr>
          <w:p>
            <w:pPr>
              <w:pStyle w:val="TableParagraph"/>
              <w:spacing w:line="234" w:lineRule="exact" w:before="227"/>
              <w:ind w:left="4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1151" w:type="dxa"/>
          </w:tcPr>
          <w:p>
            <w:pPr>
              <w:pStyle w:val="TableParagraph"/>
              <w:spacing w:line="234" w:lineRule="exact" w:before="227"/>
              <w:ind w:right="51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35</w:t>
            </w:r>
          </w:p>
        </w:tc>
      </w:tr>
    </w:tbl>
    <w:p>
      <w:pPr>
        <w:pStyle w:val="TableParagraph"/>
        <w:spacing w:after="0" w:line="234" w:lineRule="exact"/>
        <w:jc w:val="right"/>
        <w:rPr>
          <w:b/>
          <w:sz w:val="22"/>
        </w:rPr>
        <w:sectPr>
          <w:footerReference w:type="default" r:id="rId9"/>
          <w:footerReference w:type="even" r:id="rId10"/>
          <w:pgSz w:w="12240" w:h="15840"/>
          <w:pgMar w:header="0" w:footer="514" w:top="1020" w:bottom="700" w:left="1080" w:right="1080"/>
          <w:pgNumType w:start="5"/>
        </w:sectPr>
      </w:pPr>
    </w:p>
    <w:p>
      <w:pPr>
        <w:spacing w:before="71"/>
        <w:ind w:left="4260" w:right="0" w:firstLine="0"/>
        <w:jc w:val="left"/>
        <w:rPr>
          <w:b/>
          <w:sz w:val="30"/>
        </w:rPr>
      </w:pPr>
      <w:r/>
    </w:p>
    <w:p>
      <w:pPr>
        <w:tabs>
          <w:tab w:pos="3552" w:val="left" w:leader="none"/>
          <w:tab w:pos="8263" w:val="left" w:leader="none"/>
        </w:tabs>
        <w:spacing w:before="236"/>
        <w:ind w:left="1007" w:right="0" w:firstLine="0"/>
        <w:jc w:val="left"/>
        <w:rPr>
          <w:b/>
          <w:sz w:val="30"/>
        </w:rPr>
      </w:pPr>
      <w:r/>
    </w:p>
    <w:p>
      <w:pPr>
        <w:pStyle w:val="ListParagraph"/>
        <w:numPr>
          <w:ilvl w:val="1"/>
          <w:numId w:val="1"/>
        </w:numPr>
        <w:tabs>
          <w:tab w:pos="2925" w:val="left" w:leader="none"/>
          <w:tab w:pos="9278" w:val="right" w:leader="none"/>
        </w:tabs>
        <w:spacing w:line="240" w:lineRule="auto" w:before="776" w:after="0"/>
        <w:ind w:left="2925" w:right="0" w:hanging="1805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49" w:val="left" w:leader="none"/>
          <w:tab w:pos="9277" w:val="right" w:leader="none"/>
        </w:tabs>
        <w:spacing w:line="240" w:lineRule="auto" w:before="167" w:after="0"/>
        <w:ind w:left="2949" w:right="0" w:hanging="1824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45" w:val="left" w:leader="none"/>
          <w:tab w:pos="9277" w:val="right" w:leader="none"/>
        </w:tabs>
        <w:spacing w:line="240" w:lineRule="auto" w:before="167" w:after="0"/>
        <w:ind w:left="2945" w:right="0" w:hanging="1820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61" w:val="left" w:leader="none"/>
          <w:tab w:pos="9277" w:val="right" w:leader="none"/>
        </w:tabs>
        <w:spacing w:line="240" w:lineRule="auto" w:before="172" w:after="0"/>
        <w:ind w:left="2961" w:right="0" w:hanging="1836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61" w:val="left" w:leader="none"/>
          <w:tab w:pos="9292" w:val="right" w:leader="none"/>
        </w:tabs>
        <w:spacing w:line="240" w:lineRule="auto" w:before="171" w:after="0"/>
        <w:ind w:left="2961" w:right="0" w:hanging="1836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82" w:val="left" w:leader="none"/>
          <w:tab w:pos="9277" w:val="right" w:leader="none"/>
        </w:tabs>
        <w:spacing w:line="240" w:lineRule="auto" w:before="242" w:after="0"/>
        <w:ind w:left="2982" w:right="0" w:hanging="1861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3005" w:val="left" w:leader="none"/>
          <w:tab w:pos="9301" w:val="right" w:leader="none"/>
        </w:tabs>
        <w:spacing w:line="240" w:lineRule="auto" w:before="244" w:after="0"/>
        <w:ind w:left="3005" w:right="0" w:hanging="1880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88" w:val="left" w:leader="none"/>
          <w:tab w:pos="9306" w:val="right" w:leader="none"/>
        </w:tabs>
        <w:spacing w:line="240" w:lineRule="auto" w:before="244" w:after="0"/>
        <w:ind w:left="2988" w:right="0" w:hanging="1863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3005" w:val="left" w:leader="none"/>
          <w:tab w:pos="9306" w:val="right" w:leader="none"/>
        </w:tabs>
        <w:spacing w:line="240" w:lineRule="auto" w:before="243" w:after="0"/>
        <w:ind w:left="3005" w:right="0" w:hanging="1880"/>
        <w:jc w:val="left"/>
        <w:rPr>
          <w:sz w:val="22"/>
        </w:rPr>
      </w:pPr>
      <w:r/>
    </w:p>
    <w:p>
      <w:pPr>
        <w:pStyle w:val="ListParagraph"/>
        <w:numPr>
          <w:ilvl w:val="1"/>
          <w:numId w:val="2"/>
        </w:numPr>
        <w:tabs>
          <w:tab w:pos="2987" w:val="left" w:leader="none"/>
          <w:tab w:pos="9304" w:val="right" w:leader="none"/>
        </w:tabs>
        <w:spacing w:line="240" w:lineRule="auto" w:before="244" w:after="0"/>
        <w:ind w:left="2987" w:right="0" w:hanging="1862"/>
        <w:jc w:val="left"/>
        <w:rPr>
          <w:sz w:val="22"/>
        </w:rPr>
      </w:pPr>
      <w:r/>
    </w:p>
    <w:p>
      <w:pPr>
        <w:pStyle w:val="ListParagraph"/>
        <w:numPr>
          <w:ilvl w:val="1"/>
          <w:numId w:val="3"/>
        </w:numPr>
        <w:tabs>
          <w:tab w:pos="2987" w:val="left" w:leader="none"/>
          <w:tab w:pos="9292" w:val="right" w:leader="none"/>
        </w:tabs>
        <w:spacing w:line="240" w:lineRule="auto" w:before="242" w:after="0"/>
        <w:ind w:left="2987" w:right="0" w:hanging="1862"/>
        <w:jc w:val="left"/>
        <w:rPr>
          <w:sz w:val="22"/>
        </w:rPr>
      </w:pPr>
      <w:r/>
    </w:p>
    <w:p>
      <w:pPr>
        <w:pStyle w:val="ListParagraph"/>
        <w:numPr>
          <w:ilvl w:val="1"/>
          <w:numId w:val="3"/>
        </w:numPr>
        <w:tabs>
          <w:tab w:pos="2987" w:val="left" w:leader="none"/>
          <w:tab w:pos="9289" w:val="right" w:leader="none"/>
        </w:tabs>
        <w:spacing w:line="240" w:lineRule="auto" w:before="243" w:after="0"/>
        <w:ind w:left="2987" w:right="0" w:hanging="1862"/>
        <w:jc w:val="left"/>
        <w:rPr>
          <w:sz w:val="22"/>
        </w:rPr>
      </w:pPr>
      <w:r/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411" w:top="1540" w:bottom="600" w:left="1080" w:right="1080"/>
        </w:sectPr>
      </w:pPr>
    </w:p>
    <w:p>
      <w:pPr>
        <w:pStyle w:val="Heading2"/>
        <w:spacing w:before="71"/>
        <w:ind w:left="4334" w:right="0"/>
        <w:jc w:val="left"/>
      </w:pPr>
      <w:r>
        <w:rPr/>
        <w:t>LIST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TABLES</w:t>
      </w:r>
    </w:p>
    <w:p>
      <w:pPr>
        <w:pStyle w:val="Heading2"/>
        <w:tabs>
          <w:tab w:pos="3554" w:val="left" w:leader="none"/>
          <w:tab w:pos="8263" w:val="left" w:leader="none"/>
        </w:tabs>
        <w:spacing w:before="236"/>
        <w:ind w:left="1007" w:right="0"/>
        <w:jc w:val="left"/>
      </w:pPr>
      <w:r>
        <w:rPr/>
        <w:t>Table</w:t>
      </w:r>
      <w:r>
        <w:rPr>
          <w:spacing w:val="-9"/>
        </w:rPr>
        <w:t> </w:t>
      </w:r>
      <w:r>
        <w:rPr>
          <w:spacing w:val="-5"/>
        </w:rPr>
        <w:t>No.</w:t>
      </w:r>
      <w:r>
        <w:rPr/>
        <w:tab/>
        <w:t>Table</w:t>
      </w:r>
      <w:r>
        <w:rPr>
          <w:spacing w:val="68"/>
        </w:rPr>
        <w:t> </w:t>
      </w:r>
      <w:r>
        <w:rPr>
          <w:spacing w:val="-4"/>
        </w:rPr>
        <w:t>Name</w:t>
      </w:r>
      <w:r>
        <w:rPr/>
        <w:tab/>
        <w:t>Page</w:t>
      </w:r>
      <w:r>
        <w:rPr>
          <w:spacing w:val="-3"/>
        </w:rPr>
        <w:t> </w:t>
      </w:r>
      <w:r>
        <w:rPr>
          <w:spacing w:val="-5"/>
        </w:rPr>
        <w:t>No.</w:t>
      </w:r>
    </w:p>
    <w:p>
      <w:pPr>
        <w:pStyle w:val="ListParagraph"/>
        <w:numPr>
          <w:ilvl w:val="1"/>
          <w:numId w:val="4"/>
        </w:numPr>
        <w:tabs>
          <w:tab w:pos="3544" w:val="left" w:leader="none"/>
          <w:tab w:pos="9052" w:val="left" w:leader="none"/>
        </w:tabs>
        <w:spacing w:line="240" w:lineRule="auto" w:before="776" w:after="0"/>
        <w:ind w:left="3544" w:right="0" w:hanging="2424"/>
        <w:jc w:val="left"/>
        <w:rPr>
          <w:sz w:val="22"/>
        </w:rPr>
      </w:pPr>
      <w:r/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11"/>
          <w:footerReference w:type="even" r:id="rId12"/>
          <w:pgSz w:w="12240" w:h="15840"/>
          <w:pgMar w:header="0" w:footer="593" w:top="1540" w:bottom="780" w:left="1080" w:right="1080"/>
          <w:pgNumType w:start="7"/>
        </w:sectPr>
      </w:pPr>
    </w:p>
    <w:p>
      <w:pPr>
        <w:pStyle w:val="Heading1"/>
        <w:spacing w:before="66"/>
        <w:ind w:left="2324" w:right="2324"/>
      </w:pPr>
      <w:r>
        <w:rPr>
          <w:spacing w:val="-2"/>
        </w:rPr>
        <w:t>ABBREVIATIONS</w:t>
      </w:r>
    </w:p>
    <w:p>
      <w:pPr>
        <w:pStyle w:val="BodyText"/>
        <w:spacing w:before="111"/>
        <w:rPr>
          <w:b/>
          <w:sz w:val="32"/>
        </w:rPr>
      </w:pPr>
    </w:p>
    <w:p>
      <w:pPr>
        <w:pStyle w:val="BodyText"/>
        <w:tabs>
          <w:tab w:pos="3459" w:val="left" w:leader="none"/>
        </w:tabs>
        <w:ind w:left="875"/>
      </w:pPr>
      <w:r/>
    </w:p>
    <w:p>
      <w:pPr>
        <w:pStyle w:val="BodyText"/>
        <w:tabs>
          <w:tab w:pos="3457" w:val="left" w:leader="none"/>
        </w:tabs>
        <w:spacing w:before="231"/>
        <w:ind w:left="875"/>
      </w:pPr>
      <w:r/>
    </w:p>
    <w:p>
      <w:pPr>
        <w:pStyle w:val="BodyText"/>
        <w:tabs>
          <w:tab w:pos="3458" w:val="left" w:leader="none"/>
        </w:tabs>
        <w:spacing w:before="230"/>
        <w:ind w:left="875"/>
      </w:pPr>
      <w:r/>
    </w:p>
    <w:p>
      <w:pPr>
        <w:pStyle w:val="BodyText"/>
        <w:tabs>
          <w:tab w:pos="3458" w:val="left" w:leader="none"/>
        </w:tabs>
        <w:spacing w:before="231"/>
        <w:ind w:left="875"/>
      </w:pPr>
      <w:r/>
    </w:p>
    <w:p>
      <w:pPr>
        <w:tabs>
          <w:tab w:pos="3457" w:val="left" w:leader="none"/>
        </w:tabs>
        <w:spacing w:before="232"/>
        <w:ind w:left="875" w:right="0" w:firstLine="0"/>
        <w:jc w:val="left"/>
        <w:rPr>
          <w:sz w:val="24"/>
        </w:rPr>
      </w:pPr>
      <w:r/>
    </w:p>
    <w:p>
      <w:pPr>
        <w:pStyle w:val="BodyText"/>
        <w:tabs>
          <w:tab w:pos="3457" w:val="left" w:leader="none"/>
        </w:tabs>
        <w:spacing w:before="231"/>
        <w:ind w:left="875"/>
      </w:pPr>
      <w:r/>
    </w:p>
    <w:p>
      <w:pPr>
        <w:tabs>
          <w:tab w:pos="3458" w:val="left" w:leader="none"/>
        </w:tabs>
        <w:spacing w:before="230"/>
        <w:ind w:left="875" w:right="0" w:firstLine="0"/>
        <w:jc w:val="left"/>
        <w:rPr>
          <w:sz w:val="24"/>
        </w:rPr>
      </w:pPr>
      <w:r/>
    </w:p>
    <w:p>
      <w:pPr>
        <w:pStyle w:val="BodyText"/>
        <w:tabs>
          <w:tab w:pos="3459" w:val="left" w:leader="none"/>
        </w:tabs>
        <w:spacing w:before="231"/>
        <w:ind w:left="875"/>
      </w:pPr>
      <w:r/>
    </w:p>
    <w:p>
      <w:pPr>
        <w:pStyle w:val="BodyText"/>
        <w:tabs>
          <w:tab w:pos="3459" w:val="left" w:leader="none"/>
        </w:tabs>
        <w:spacing w:before="230"/>
        <w:ind w:left="875"/>
      </w:pPr>
      <w:r/>
    </w:p>
    <w:p>
      <w:pPr>
        <w:pStyle w:val="BodyText"/>
        <w:tabs>
          <w:tab w:pos="3458" w:val="left" w:leader="none"/>
        </w:tabs>
        <w:spacing w:before="231"/>
        <w:ind w:left="875"/>
      </w:pPr>
      <w:r/>
    </w:p>
    <w:p>
      <w:pPr>
        <w:pStyle w:val="BodyText"/>
        <w:tabs>
          <w:tab w:pos="3458" w:val="left" w:leader="none"/>
        </w:tabs>
        <w:spacing w:before="230"/>
        <w:ind w:left="875"/>
      </w:pPr>
      <w:r/>
    </w:p>
    <w:p>
      <w:pPr>
        <w:pStyle w:val="BodyText"/>
        <w:tabs>
          <w:tab w:pos="3459" w:val="left" w:leader="none"/>
        </w:tabs>
        <w:spacing w:before="230"/>
        <w:ind w:left="875"/>
      </w:pPr>
      <w:r/>
    </w:p>
    <w:p>
      <w:pPr>
        <w:pStyle w:val="BodyText"/>
        <w:tabs>
          <w:tab w:pos="3459" w:val="left" w:leader="none"/>
        </w:tabs>
        <w:spacing w:before="233"/>
        <w:ind w:left="875"/>
      </w:pPr>
      <w:r/>
    </w:p>
    <w:p>
      <w:pPr>
        <w:pStyle w:val="BodyText"/>
        <w:spacing w:after="0"/>
        <w:sectPr>
          <w:pgSz w:w="12240" w:h="15840"/>
          <w:pgMar w:header="0" w:footer="334" w:top="840" w:bottom="520" w:left="1080" w:right="1080"/>
        </w:sectPr>
      </w:pPr>
    </w:p>
    <w:p>
      <w:pPr>
        <w:pStyle w:val="Heading1"/>
        <w:ind w:right="724"/>
      </w:pPr>
      <w:r>
        <w:rPr>
          <w:spacing w:val="-2"/>
        </w:rPr>
        <w:t>CHAPTER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  <w:spacing w:before="219"/>
        <w:rPr>
          <w:b/>
          <w:sz w:val="32"/>
        </w:rPr>
      </w:pPr>
    </w:p>
    <w:p>
      <w:pPr>
        <w:spacing w:before="0"/>
        <w:ind w:left="362" w:right="719" w:firstLine="0"/>
        <w:jc w:val="center"/>
        <w:rPr>
          <w:b/>
          <w:sz w:val="32"/>
        </w:rPr>
      </w:pPr>
      <w:r/>
    </w:p>
    <w:p>
      <w:pPr>
        <w:pStyle w:val="BodyText"/>
        <w:rPr>
          <w:b/>
        </w:rPr>
      </w:pPr>
    </w:p>
    <w:p>
      <w:pPr>
        <w:pStyle w:val="BodyText"/>
        <w:spacing w:before="194"/>
        <w:rPr>
          <w:b/>
        </w:rPr>
      </w:pPr>
    </w:p>
    <w:p>
      <w:pPr>
        <w:pStyle w:val="Heading3"/>
        <w:numPr>
          <w:ilvl w:val="1"/>
          <w:numId w:val="5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>
          <w:spacing w:val="-5"/>
        </w:rPr>
        <w:t>Aim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360" w:lineRule="auto"/>
        <w:ind w:left="360" w:right="354"/>
        <w:jc w:val="both"/>
      </w:pPr>
      <w:r>
        <w:t>The aim of this project is to develop a serverless, real-time regime shift detection platform for financial markets and deploy it using an automated Jenkins CI/CD pipeline on AWS EC2.</w:t>
      </w:r>
    </w:p>
    <w:p>
      <w:pPr>
        <w:pStyle w:val="BodyText"/>
        <w:spacing w:before="24"/>
      </w:pPr>
    </w:p>
    <w:p>
      <w:pPr>
        <w:pStyle w:val="Heading3"/>
        <w:numPr>
          <w:ilvl w:val="1"/>
          <w:numId w:val="5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>
          <w:spacing w:val="-2"/>
        </w:rPr>
        <w:t>Background</w:t>
      </w:r>
    </w:p>
    <w:p>
      <w:pPr>
        <w:pStyle w:val="BodyText"/>
        <w:spacing w:before="158"/>
        <w:rPr>
          <w:b/>
        </w:rPr>
      </w:pPr>
    </w:p>
    <w:p>
      <w:pPr>
        <w:pStyle w:val="BodyText"/>
        <w:spacing w:line="360" w:lineRule="auto"/>
        <w:ind w:left="360" w:right="356"/>
        <w:jc w:val="both"/>
      </w:pPr>
      <w:r>
        <w:t>Financial markets are highly volatile, and understanding when market conditions fundamentally change is crucial. Deploying complex streaming systems manually is error-prone, necessitating automated DevOps practices.</w:t>
      </w:r>
    </w:p>
    <w:p>
      <w:pPr>
        <w:pStyle w:val="BodyText"/>
        <w:spacing w:before="137"/>
      </w:pPr>
    </w:p>
    <w:p>
      <w:pPr>
        <w:pStyle w:val="Heading3"/>
        <w:numPr>
          <w:ilvl w:val="1"/>
          <w:numId w:val="5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</w:pPr>
      <w:r>
        <w:rPr/>
        <w:t>Context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Project</w:t>
      </w:r>
    </w:p>
    <w:p>
      <w:pPr>
        <w:pStyle w:val="BodyText"/>
        <w:spacing w:before="275"/>
        <w:rPr>
          <w:b/>
        </w:rPr>
      </w:pPr>
    </w:p>
    <w:p>
      <w:pPr>
        <w:pStyle w:val="BodyText"/>
        <w:spacing w:line="360" w:lineRule="auto" w:before="1"/>
        <w:ind w:left="360" w:right="355"/>
        <w:jc w:val="both"/>
      </w:pPr>
      <w:r>
        <w:t>This project bridges the gap between quantitative finance and modern cloud infrastructure. It provides a full-stack solution that detects mathematical anomalies and features a fully automated deployment pipeline.</w:t>
      </w:r>
    </w:p>
    <w:p>
      <w:pPr>
        <w:pStyle w:val="BodyText"/>
        <w:spacing w:before="139"/>
      </w:pPr>
    </w:p>
    <w:p>
      <w:pPr>
        <w:pStyle w:val="BodyText"/>
        <w:spacing w:line="360" w:lineRule="auto" w:before="1"/>
        <w:ind w:left="360" w:right="361"/>
        <w:jc w:val="both"/>
      </w:pPr>
      <w:r/>
    </w:p>
    <w:p>
      <w:pPr>
        <w:pStyle w:val="BodyText"/>
        <w:spacing w:after="0" w:line="360" w:lineRule="auto"/>
        <w:jc w:val="both"/>
        <w:sectPr>
          <w:footerReference w:type="default" r:id="rId13"/>
          <w:footerReference w:type="even" r:id="rId14"/>
          <w:pgSz w:w="11910" w:h="16840"/>
          <w:pgMar w:header="0" w:footer="1000" w:top="1360" w:bottom="1200" w:left="1440" w:right="360"/>
          <w:pgNumType w:start="1"/>
        </w:sectPr>
      </w:pPr>
    </w:p>
    <w:p>
      <w:pPr>
        <w:pStyle w:val="BodyText"/>
        <w:spacing w:line="360" w:lineRule="auto" w:before="60"/>
        <w:ind w:left="360" w:right="365"/>
        <w:jc w:val="both"/>
      </w:pPr>
      <w:r/>
    </w:p>
    <w:p>
      <w:pPr>
        <w:pStyle w:val="BodyText"/>
        <w:spacing w:before="138"/>
      </w:pPr>
    </w:p>
    <w:p>
      <w:pPr>
        <w:pStyle w:val="Heading3"/>
        <w:numPr>
          <w:ilvl w:val="1"/>
          <w:numId w:val="5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Objectives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Goals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360" w:right="360"/>
        <w:jc w:val="both"/>
      </w:pPr>
      <w:r/>
    </w:p>
    <w:p>
      <w:pPr>
        <w:pStyle w:val="BodyText"/>
      </w:pPr>
    </w:p>
    <w:p>
      <w:pPr>
        <w:pStyle w:val="BodyText"/>
        <w:spacing w:before="184"/>
      </w:pP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38" w:after="0"/>
        <w:ind w:left="108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35" w:after="0"/>
        <w:ind w:left="108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38" w:after="0"/>
        <w:ind w:left="108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38" w:after="0"/>
        <w:ind w:left="108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36" w:after="0"/>
        <w:ind w:left="1080" w:right="0" w:hanging="360"/>
        <w:jc w:val="left"/>
        <w:rPr>
          <w:sz w:val="24"/>
        </w:rPr>
      </w:pPr>
      <w:r/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  <w:numPr>
          <w:ilvl w:val="1"/>
          <w:numId w:val="5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Project</w:t>
      </w:r>
      <w:r>
        <w:rPr>
          <w:spacing w:val="-4"/>
        </w:rPr>
        <w:t> </w:t>
      </w:r>
      <w:r>
        <w:rPr/>
        <w:t>scope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limitations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360" w:right="357"/>
        <w:jc w:val="both"/>
      </w:pPr>
      <w:r/>
    </w:p>
    <w:p>
      <w:pPr>
        <w:pStyle w:val="BodyText"/>
        <w:spacing w:before="141"/>
      </w:pP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350" w:lineRule="auto" w:before="0" w:after="0"/>
        <w:ind w:left="1080" w:right="364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350" w:lineRule="auto" w:before="13" w:after="0"/>
        <w:ind w:left="1080" w:right="358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350" w:lineRule="auto" w:before="13" w:after="0"/>
        <w:ind w:left="1080" w:right="354" w:hanging="360"/>
        <w:jc w:val="left"/>
        <w:rPr>
          <w:sz w:val="24"/>
        </w:rPr>
      </w:pPr>
      <w:r/>
    </w:p>
    <w:p>
      <w:pPr>
        <w:pStyle w:val="ListParagraph"/>
        <w:spacing w:after="0" w:line="350" w:lineRule="auto"/>
        <w:jc w:val="left"/>
        <w:rPr>
          <w:sz w:val="24"/>
        </w:rPr>
        <w:sectPr>
          <w:pgSz w:w="11910" w:h="16840"/>
          <w:pgMar w:header="0" w:footer="1000" w:top="1360" w:bottom="1200" w:left="1440" w:right="360"/>
        </w:sectPr>
      </w:pPr>
    </w:p>
    <w:p>
      <w:pPr>
        <w:pStyle w:val="Heading1"/>
      </w:pPr>
      <w:r>
        <w:rPr>
          <w:spacing w:val="-2"/>
        </w:rPr>
        <w:t>CHAPTER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spacing w:before="367"/>
        <w:rPr>
          <w:b/>
          <w:sz w:val="32"/>
        </w:rPr>
      </w:pPr>
    </w:p>
    <w:p>
      <w:pPr>
        <w:spacing w:before="1"/>
        <w:ind w:left="362" w:right="364" w:firstLine="0"/>
        <w:jc w:val="center"/>
        <w:rPr>
          <w:b/>
          <w:sz w:val="32"/>
        </w:rPr>
      </w:pPr>
      <w:r/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Heading3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t>Overview of Regime Shift Detection and its benefits: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356"/>
        <w:jc w:val="both"/>
      </w:pPr>
      <w:r>
        <w:t>Regime shift detection involves identifying abrupt changes in the statistical properties of a time series.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2" w:after="0"/>
        <w:ind w:left="1440" w:right="361" w:hanging="360"/>
        <w:jc w:val="left"/>
        <w:rPr>
          <w:sz w:val="24"/>
        </w:rPr>
      </w:pPr>
      <w:r>
        <w:t>This is particularly relevant in finance, where markets switch between bull, bear, and sideways regimes.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12" w:after="0"/>
        <w:ind w:left="1440" w:right="362" w:hanging="360"/>
        <w:jc w:val="left"/>
        <w:rPr>
          <w:sz w:val="24"/>
        </w:rPr>
      </w:pPr>
      <w:r>
        <w:t>Early detection allows for dynamic asset allocation and risk mitigation.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48" w:lineRule="auto" w:before="15" w:after="0"/>
        <w:ind w:left="1440" w:right="358" w:hanging="360"/>
        <w:jc w:val="left"/>
        <w:rPr>
          <w:sz w:val="24"/>
        </w:rPr>
      </w:pPr>
      <w:r>
        <w:t>Our system leverages advanced time-series analysis to process high-frequency tick data with sub-second latency.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18" w:after="0"/>
        <w:ind w:left="1440" w:right="361" w:hanging="360"/>
        <w:jc w:val="left"/>
        <w:rPr>
          <w:sz w:val="24"/>
        </w:rPr>
      </w:pPr>
      <w:r>
        <w:t>This provides traders with actionable insights faster than traditional batch processing.</w:t>
      </w:r>
    </w:p>
    <w:p>
      <w:pPr>
        <w:pStyle w:val="Heading3"/>
        <w:numPr>
          <w:ilvl w:val="1"/>
          <w:numId w:val="6"/>
        </w:numPr>
        <w:tabs>
          <w:tab w:pos="779" w:val="left" w:leader="none"/>
        </w:tabs>
        <w:spacing w:line="240" w:lineRule="auto" w:before="172" w:after="0"/>
        <w:ind w:left="779" w:right="0" w:hanging="359"/>
        <w:jc w:val="left"/>
      </w:pPr>
      <w:r>
        <w:rPr/>
        <w:t>Overview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Docker</w:t>
      </w:r>
      <w:r>
        <w:rPr>
          <w:spacing w:val="-7"/>
        </w:rPr>
        <w:t> </w:t>
      </w:r>
      <w:r>
        <w:rPr/>
        <w:t>containerization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advantages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 w:right="360"/>
        <w:jc w:val="both"/>
      </w:pPr>
      <w:r>
        <w:t>Docker is an open-source platform that provides a standardized way to package applications.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160" w:after="0"/>
        <w:ind w:left="1440" w:right="357" w:hanging="360"/>
        <w:jc w:val="both"/>
        <w:rPr>
          <w:sz w:val="24"/>
        </w:rPr>
      </w:pPr>
      <w:r>
        <w:t>Portability: Docker containers can be run on any platform that supports Docker.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5" w:lineRule="auto" w:before="15" w:after="0"/>
        <w:ind w:left="1440" w:right="355" w:hanging="360"/>
        <w:jc w:val="both"/>
        <w:rPr>
          <w:sz w:val="24"/>
        </w:rPr>
      </w:pPr>
      <w:r>
        <w:t>Consistency: Docker containers provide a consistent runtime environment.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5" w:lineRule="auto" w:before="7" w:after="0"/>
        <w:ind w:left="1440" w:right="362" w:hanging="360"/>
        <w:jc w:val="both"/>
        <w:rPr>
          <w:sz w:val="24"/>
        </w:rPr>
      </w:pPr>
      <w:r>
        <w:t>Resource efficiency: Containers are lightweight and share the host OS kernel.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48" w:lineRule="auto" w:before="7" w:after="0"/>
        <w:ind w:left="1440" w:right="360" w:hanging="360"/>
        <w:jc w:val="both"/>
        <w:rPr>
          <w:sz w:val="24"/>
        </w:rPr>
      </w:pPr>
      <w:r>
        <w:t>Speed: Containers start and stop quickly, enabling rapid deployment.</w:t>
      </w:r>
    </w:p>
    <w:p>
      <w:pPr>
        <w:pStyle w:val="ListParagraph"/>
        <w:spacing w:after="0" w:line="348" w:lineRule="auto"/>
        <w:jc w:val="both"/>
        <w:rPr>
          <w:sz w:val="24"/>
        </w:rPr>
        <w:sectPr>
          <w:pgSz w:w="11910" w:h="16840"/>
          <w:pgMar w:header="0" w:footer="1000" w:top="1360" w:bottom="1200" w:left="1440" w:right="360"/>
        </w:sectPr>
      </w:pPr>
    </w:p>
    <w:p>
      <w:pPr>
        <w:pStyle w:val="Heading3"/>
        <w:numPr>
          <w:ilvl w:val="1"/>
          <w:numId w:val="6"/>
        </w:numPr>
        <w:tabs>
          <w:tab w:pos="779" w:val="left" w:leader="none"/>
        </w:tabs>
        <w:spacing w:line="240" w:lineRule="auto" w:before="60" w:after="0"/>
        <w:ind w:left="779" w:right="0" w:hanging="359"/>
        <w:jc w:val="left"/>
      </w:pPr>
      <w:r>
        <w:t>Introduction to PELT and ADWIN Algorithms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 w:right="361"/>
        <w:jc w:val="both"/>
      </w:pPr>
      <w:r>
        <w:t>PELT (Pruned Exact Linear Time) is used for retrospective change point detection, offering mathematical guarantees on optimal segmentations.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162" w:after="0"/>
        <w:ind w:left="1440" w:right="363" w:hanging="360"/>
        <w:jc w:val="left"/>
        <w:rPr>
          <w:sz w:val="24"/>
        </w:rPr>
      </w:pPr>
      <w:r>
        <w:t>ADWIN (Adaptive Windowing) is a streaming algorithm designed to detect drift in real-time data streams without requiring a fixed window size.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13" w:after="0"/>
        <w:ind w:left="1440" w:right="355" w:hanging="360"/>
        <w:jc w:val="left"/>
        <w:rPr>
          <w:sz w:val="24"/>
        </w:rPr>
      </w:pPr>
      <w:r>
        <w:t>Integration: Combining these provides both macro-regime and micro-volatility detection.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48" w:lineRule="auto" w:before="15" w:after="0"/>
        <w:ind w:left="1440" w:right="359" w:hanging="360"/>
        <w:jc w:val="left"/>
        <w:rPr>
          <w:sz w:val="24"/>
        </w:rPr>
      </w:pPr>
      <w:r>
        <w:t>Performance: Optimized to process high-frequency tick data.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48" w:lineRule="auto" w:before="19" w:after="0"/>
        <w:ind w:left="1440" w:right="357" w:hanging="360"/>
        <w:jc w:val="left"/>
        <w:rPr>
          <w:sz w:val="24"/>
        </w:rPr>
      </w:pPr>
      <w:r>
        <w:t>Accuracy: Minimizes false positives in noisy financial datasets.</w:t>
      </w:r>
    </w:p>
    <w:p>
      <w:pPr>
        <w:pStyle w:val="BodyText"/>
        <w:spacing w:before="153"/>
      </w:pPr>
    </w:p>
    <w:p>
      <w:pPr>
        <w:pStyle w:val="Heading3"/>
        <w:numPr>
          <w:ilvl w:val="1"/>
          <w:numId w:val="6"/>
        </w:numPr>
        <w:tabs>
          <w:tab w:pos="839" w:val="left" w:leader="none"/>
        </w:tabs>
        <w:spacing w:line="240" w:lineRule="auto" w:before="0" w:after="0"/>
        <w:ind w:left="839" w:right="0" w:hanging="359"/>
        <w:jc w:val="left"/>
      </w:pPr>
      <w:r>
        <w:t>Importance of Jenkins in CI/CD Automation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357"/>
        <w:jc w:val="both"/>
      </w:pPr>
      <w:r>
        <w:t>Jenkins is an open-source automation server that enables developers to build, test, and deploy software reliably.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48" w:lineRule="auto" w:before="4" w:after="0"/>
        <w:ind w:left="1440" w:right="361" w:hanging="360"/>
        <w:jc w:val="both"/>
        <w:rPr>
          <w:sz w:val="24"/>
        </w:rPr>
      </w:pPr>
      <w:r>
        <w:t>Automation: Automatically triggers builds based on version control commits.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0" w:lineRule="auto" w:before="18" w:after="0"/>
        <w:ind w:left="1440" w:right="359" w:hanging="360"/>
        <w:jc w:val="both"/>
        <w:rPr>
          <w:sz w:val="24"/>
        </w:rPr>
      </w:pPr>
      <w:r>
        <w:t>Speed: Drastically reduces deployment time from minutes to seconds.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55" w:lineRule="auto" w:before="12" w:after="0"/>
        <w:ind w:left="1440" w:right="360" w:hanging="360"/>
        <w:jc w:val="both"/>
        <w:rPr>
          <w:sz w:val="24"/>
        </w:rPr>
      </w:pPr>
      <w:r>
        <w:t>Reliability: Removes human error from the deployment process.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348" w:lineRule="auto" w:before="9" w:after="0"/>
        <w:ind w:left="1440" w:right="360" w:hanging="360"/>
        <w:jc w:val="both"/>
        <w:rPr>
          <w:sz w:val="24"/>
        </w:rPr>
      </w:pPr>
      <w:r>
        <w:t>Integration: Easily hooks into Docker and AWS EC2 via SSH.</w:t>
      </w:r>
    </w:p>
    <w:p>
      <w:pPr>
        <w:pStyle w:val="ListParagraph"/>
        <w:spacing w:after="0" w:line="348" w:lineRule="auto"/>
        <w:jc w:val="both"/>
        <w:rPr>
          <w:sz w:val="24"/>
        </w:rPr>
        <w:sectPr>
          <w:pgSz w:w="11910" w:h="16840"/>
          <w:pgMar w:header="0" w:footer="1000" w:top="1360" w:bottom="1200" w:left="1440" w:right="360"/>
        </w:sectPr>
      </w:pPr>
    </w:p>
    <w:p>
      <w:pPr>
        <w:pStyle w:val="Heading1"/>
      </w:pPr>
      <w:r>
        <w:rPr>
          <w:spacing w:val="-2"/>
        </w:rPr>
        <w:t>CHAPTER</w:t>
      </w:r>
      <w:r>
        <w:rPr>
          <w:spacing w:val="-7"/>
        </w:rPr>
        <w:t> </w:t>
      </w:r>
      <w:r>
        <w:rPr>
          <w:spacing w:val="-10"/>
        </w:rPr>
        <w:t>3</w:t>
      </w:r>
    </w:p>
    <w:p>
      <w:pPr>
        <w:pStyle w:val="BodyText"/>
        <w:spacing w:before="367"/>
        <w:rPr>
          <w:b/>
          <w:sz w:val="32"/>
        </w:rPr>
      </w:pPr>
    </w:p>
    <w:p>
      <w:pPr>
        <w:spacing w:before="1"/>
        <w:ind w:left="362" w:right="367" w:firstLine="0"/>
        <w:jc w:val="center"/>
        <w:rPr>
          <w:b/>
          <w:sz w:val="32"/>
        </w:rPr>
      </w:pPr>
      <w:r/>
    </w:p>
    <w:p>
      <w:pPr>
        <w:pStyle w:val="BodyText"/>
        <w:rPr>
          <w:b/>
          <w:sz w:val="32"/>
        </w:rPr>
      </w:pPr>
    </w:p>
    <w:p>
      <w:pPr>
        <w:pStyle w:val="BodyText"/>
        <w:spacing w:before="161"/>
        <w:rPr>
          <w:b/>
          <w:sz w:val="32"/>
        </w:rPr>
      </w:pPr>
    </w:p>
    <w:p>
      <w:pPr>
        <w:pStyle w:val="Heading3"/>
        <w:numPr>
          <w:ilvl w:val="1"/>
          <w:numId w:val="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System</w:t>
      </w:r>
      <w:r>
        <w:rPr>
          <w:spacing w:val="-6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Specifications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720" w:right="246"/>
      </w:pPr>
      <w:r>
        <w:t>To deploy the Regime Shift Detection Platform, specific hardware and software configurations are required.</w:t>
      </w:r>
    </w:p>
    <w:p>
      <w:pPr>
        <w:pStyle w:val="BodyText"/>
        <w:spacing w:before="160"/>
        <w:ind w:left="720"/>
      </w:pPr>
      <w:r/>
    </w:p>
    <w:p>
      <w:pPr>
        <w:pStyle w:val="BodyText"/>
        <w:spacing w:before="25"/>
      </w:pP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35" w:after="0"/>
        <w:ind w:left="1440" w:right="0" w:hanging="360"/>
        <w:jc w:val="left"/>
        <w:rPr>
          <w:sz w:val="24"/>
        </w:rPr>
      </w:pPr>
      <w:r/>
    </w:p>
    <w:p>
      <w:pPr>
        <w:pStyle w:val="BodyText"/>
        <w:spacing w:before="21"/>
      </w:pPr>
    </w:p>
    <w:p>
      <w:pPr>
        <w:pStyle w:val="BodyText"/>
        <w:ind w:left="720"/>
      </w:pPr>
      <w:r/>
    </w:p>
    <w:p>
      <w:pPr>
        <w:pStyle w:val="BodyText"/>
        <w:spacing w:before="23"/>
      </w:pP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35" w:after="0"/>
        <w:ind w:left="144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38" w:after="0"/>
        <w:ind w:left="144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38" w:after="0"/>
        <w:ind w:left="1440" w:right="0" w:hanging="360"/>
        <w:jc w:val="left"/>
        <w:rPr>
          <w:sz w:val="24"/>
        </w:rPr>
      </w:pPr>
      <w:r/>
    </w:p>
    <w:p>
      <w:pPr>
        <w:pStyle w:val="BodyText"/>
        <w:spacing w:before="19"/>
      </w:pPr>
    </w:p>
    <w:p>
      <w:pPr>
        <w:pStyle w:val="BodyText"/>
        <w:ind w:left="720"/>
      </w:pPr>
      <w:r/>
    </w:p>
    <w:p>
      <w:pPr>
        <w:pStyle w:val="BodyText"/>
        <w:spacing w:before="23"/>
      </w:pP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4"/>
        </w:rPr>
      </w:pPr>
      <w:r/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348" w:lineRule="auto" w:before="138" w:after="0"/>
        <w:ind w:left="1440" w:right="360" w:hanging="360"/>
        <w:jc w:val="left"/>
        <w:rPr>
          <w:sz w:val="24"/>
        </w:rPr>
      </w:pPr>
      <w:r/>
    </w:p>
    <w:p>
      <w:pPr>
        <w:pStyle w:val="BodyText"/>
      </w:pPr>
    </w:p>
    <w:p>
      <w:pPr>
        <w:pStyle w:val="BodyText"/>
        <w:spacing w:before="37"/>
      </w:pPr>
    </w:p>
    <w:p>
      <w:pPr>
        <w:pStyle w:val="Heading3"/>
        <w:numPr>
          <w:ilvl w:val="1"/>
          <w:numId w:val="7"/>
        </w:numPr>
        <w:tabs>
          <w:tab w:pos="355" w:val="left" w:leader="none"/>
          <w:tab w:pos="720" w:val="left" w:leader="none"/>
        </w:tabs>
        <w:spacing w:line="499" w:lineRule="auto" w:before="0" w:after="0"/>
        <w:ind w:left="720" w:right="6871" w:hanging="720"/>
        <w:jc w:val="left"/>
      </w:pPr>
      <w:r>
        <w:t>Tools and Technologies Used</w:t>
      </w:r>
    </w:p>
    <w:p>
      <w:pPr>
        <w:pStyle w:val="BodyText"/>
        <w:spacing w:line="360" w:lineRule="auto"/>
        <w:ind w:left="720" w:right="246"/>
      </w:pPr>
      <w:r>
        <w:t>The platform leverages a modern tech stack to ensure high performance and reliability.</w:t>
      </w:r>
    </w:p>
    <w:p>
      <w:pPr>
        <w:pStyle w:val="BodyText"/>
        <w:spacing w:after="0" w:line="360" w:lineRule="auto"/>
        <w:sectPr>
          <w:pgSz w:w="11910" w:h="16840"/>
          <w:pgMar w:header="0" w:footer="1000" w:top="1360" w:bottom="1200" w:left="1440" w:right="360"/>
        </w:sectPr>
      </w:pPr>
    </w:p>
    <w:p>
      <w:pPr>
        <w:pStyle w:val="Heading3"/>
        <w:spacing w:before="60"/>
      </w:pPr>
      <w:r>
        <w:rPr>
          <w:spacing w:val="-2"/>
        </w:rPr>
        <w:t>Docker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 w:right="246"/>
      </w:pPr>
      <w:r/>
    </w:p>
    <w:p>
      <w:pPr>
        <w:pStyle w:val="Heading3"/>
        <w:spacing w:before="161"/>
      </w:pPr>
      <w:r>
        <w:t>Redis and MongoDB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/>
      </w:pPr>
      <w:r>
        <w:t>Redis serves as an ultra-fast in-memory hot layer, while MongoDB acts as the cold layer for permanent logging.</w:t>
      </w:r>
    </w:p>
    <w:p>
      <w:pPr>
        <w:pStyle w:val="Heading3"/>
        <w:spacing w:before="161"/>
      </w:pPr>
      <w:r>
        <w:t>Jenkins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/>
      </w:pPr>
      <w:r>
        <w:t>Jenkins handles the CI/CD orchestration, ensuring continuous deployment of code updates.</w:t>
      </w:r>
    </w:p>
    <w:p>
      <w:pPr>
        <w:pStyle w:val="Heading3"/>
        <w:spacing w:before="159"/>
      </w:pPr>
      <w:r>
        <w:t>Next.js and Python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360" w:lineRule="auto" w:before="1"/>
        <w:ind w:left="720" w:right="246"/>
      </w:pPr>
      <w:r>
        <w:t>Python powers the backend ingestion engine, while Next.js powers the interactive frontend dashboard.</w:t>
      </w:r>
    </w:p>
    <w:p>
      <w:pPr>
        <w:pStyle w:val="Heading3"/>
        <w:spacing w:before="158"/>
      </w:pPr>
      <w:r>
        <w:rPr>
          <w:spacing w:val="-2"/>
        </w:rPr>
        <w:t>GitHub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720"/>
      </w:pPr>
      <w:r>
        <w:t>GitHub is used for version control, triggering the Jenkins pipeline upon push events.</w:t>
      </w:r>
    </w:p>
    <w:p>
      <w:pPr>
        <w:pStyle w:val="BodyText"/>
        <w:spacing w:before="22"/>
      </w:pPr>
    </w:p>
    <w:p>
      <w:pPr>
        <w:pStyle w:val="Heading3"/>
      </w:pPr>
      <w:r>
        <w:t>FastAPI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720"/>
      </w:pPr>
      <w:r>
        <w:t>FastAPI serves as the asynchronous web framework bridging the Python ML models with the frontend.</w:t>
      </w:r>
    </w:p>
    <w:p>
      <w:pPr>
        <w:pStyle w:val="Heading3"/>
        <w:spacing w:before="158"/>
      </w:pPr>
      <w:r>
        <w:t>River and Ruptures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 w:right="246"/>
      </w:pPr>
      <w:r>
        <w:t>River provides online machine learning (ADWIN), while Ruptures provides offline change point detection (PELT).</w:t>
      </w:r>
    </w:p>
    <w:p>
      <w:pPr>
        <w:pStyle w:val="BodyText"/>
        <w:spacing w:after="0" w:line="360" w:lineRule="auto"/>
        <w:sectPr>
          <w:pgSz w:w="11910" w:h="16840"/>
          <w:pgMar w:header="0" w:footer="1000" w:top="1360" w:bottom="1200" w:left="1440" w:right="360"/>
        </w:sectPr>
      </w:pPr>
    </w:p>
    <w:p>
      <w:pPr>
        <w:pStyle w:val="Heading3"/>
        <w:numPr>
          <w:ilvl w:val="1"/>
          <w:numId w:val="7"/>
        </w:numPr>
        <w:tabs>
          <w:tab w:pos="360" w:val="left" w:leader="none"/>
        </w:tabs>
        <w:spacing w:line="240" w:lineRule="auto" w:before="60" w:after="0"/>
        <w:ind w:left="360" w:right="0" w:hanging="360"/>
        <w:jc w:val="left"/>
      </w:pPr>
      <w:r>
        <w:rPr/>
        <w:t>System</w:t>
      </w:r>
      <w:r>
        <w:rPr>
          <w:spacing w:val="-16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Components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1273175</wp:posOffset>
            </wp:positionH>
            <wp:positionV relativeFrom="paragraph">
              <wp:posOffset>190260</wp:posOffset>
            </wp:positionV>
            <wp:extent cx="5476119" cy="61531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119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  <w:rPr>
          <w:b/>
        </w:rPr>
      </w:pPr>
    </w:p>
    <w:p>
      <w:pPr>
        <w:pStyle w:val="Heading3"/>
        <w:ind w:left="362" w:right="722"/>
        <w:jc w:val="center"/>
      </w:pPr>
      <w:r>
        <w:rPr/>
        <w:t>Fig</w:t>
      </w:r>
      <w:r>
        <w:rPr>
          <w:spacing w:val="-8"/>
        </w:rPr>
        <w:t> </w:t>
      </w:r>
      <w:r>
        <w:rPr/>
        <w:t>3.1</w:t>
      </w:r>
      <w:r>
        <w:rPr>
          <w:spacing w:val="-15"/>
        </w:rPr>
        <w:t> </w:t>
      </w:r>
      <w:r>
        <w:rPr/>
        <w:t>Architecture</w:t>
      </w:r>
      <w:r>
        <w:rPr>
          <w:spacing w:val="-5"/>
        </w:rPr>
        <w:t> </w:t>
      </w:r>
      <w:r>
        <w:rPr>
          <w:spacing w:val="-2"/>
        </w:rPr>
        <w:t>Diagram</w:t>
      </w:r>
      <w:r>
        <w:drawing>
          <wp:inline>
            <wp:extent cx="5486400" cy="548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me_architecture_diagram_177633269569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0"/>
        <w:jc w:val="center"/>
        <w:sectPr>
          <w:pgSz w:w="11910" w:h="16840"/>
          <w:pgMar w:header="0" w:footer="1000" w:top="1360" w:bottom="1200" w:left="1440" w:right="360"/>
        </w:sectPr>
      </w:pPr>
    </w:p>
    <w:p>
      <w:pPr>
        <w:pStyle w:val="BodyText"/>
        <w:spacing w:line="360" w:lineRule="auto" w:before="60"/>
        <w:ind w:left="720" w:right="361"/>
        <w:jc w:val="both"/>
      </w:pPr>
      <w:r>
        <w:t>The architecture consists of multiple decoupled microservices running within a single Docker container.</w:t>
      </w:r>
    </w:p>
    <w:p>
      <w:pPr>
        <w:pStyle w:val="BodyText"/>
        <w:spacing w:before="138"/>
      </w:pPr>
    </w:p>
    <w:p>
      <w:pPr>
        <w:pStyle w:val="BodyText"/>
        <w:ind w:left="720"/>
      </w:pPr>
      <w:r>
        <w:t>A Python script establishes a WebSocket connection to the Binance API, streaming live cryptocurrency prices.</w:t>
      </w:r>
    </w:p>
    <w:p>
      <w:pPr>
        <w:pStyle w:val="BodyText"/>
        <w:spacing w:line="360" w:lineRule="auto" w:before="139"/>
        <w:ind w:left="720" w:right="355"/>
        <w:jc w:val="both"/>
      </w:pPr>
      <w:r>
        <w:t>This data is buffered and analyzed, updating the Redis hot layer.</w:t>
      </w:r>
    </w:p>
    <w:p>
      <w:pPr>
        <w:pStyle w:val="BodyText"/>
        <w:spacing w:before="138"/>
      </w:pPr>
    </w:p>
    <w:p>
      <w:pPr>
        <w:pStyle w:val="BodyText"/>
        <w:ind w:left="720"/>
        <w:jc w:val="both"/>
      </w:pPr>
      <w:r>
        <w:t>The Next.js frontend polls the API layer for state updates.</w:t>
      </w:r>
    </w:p>
    <w:p>
      <w:pPr>
        <w:pStyle w:val="BodyText"/>
        <w:spacing w:line="360" w:lineRule="auto" w:before="138"/>
        <w:ind w:left="720" w:right="363"/>
        <w:jc w:val="both"/>
      </w:pPr>
      <w:r>
        <w:t>The entire stack is deployed via Jenkins.</w:t>
      </w:r>
    </w:p>
    <w:p>
      <w:pPr>
        <w:pStyle w:val="BodyText"/>
        <w:spacing w:before="137"/>
      </w:pPr>
    </w:p>
    <w:p>
      <w:pPr>
        <w:pStyle w:val="BodyText"/>
        <w:spacing w:before="1"/>
        <w:ind w:left="720"/>
      </w:pPr>
      <w:r>
        <w:t>Redis and MongoDB</w:t>
      </w:r>
    </w:p>
    <w:p>
      <w:pPr>
        <w:pStyle w:val="BodyText"/>
        <w:spacing w:line="360" w:lineRule="auto" w:before="139"/>
        <w:ind w:left="720" w:right="356"/>
        <w:jc w:val="both"/>
      </w:pPr>
      <w:r/>
    </w:p>
    <w:p>
      <w:pPr>
        <w:pStyle w:val="BodyText"/>
        <w:spacing w:before="138"/>
      </w:pPr>
    </w:p>
    <w:p>
      <w:pPr>
        <w:pStyle w:val="BodyText"/>
        <w:ind w:left="720"/>
      </w:pPr>
      <w:r/>
    </w:p>
    <w:p>
      <w:pPr>
        <w:pStyle w:val="BodyText"/>
        <w:spacing w:line="360" w:lineRule="auto" w:before="137"/>
        <w:ind w:left="720" w:right="360"/>
        <w:jc w:val="both"/>
      </w:pPr>
      <w:r/>
    </w:p>
    <w:p>
      <w:pPr>
        <w:pStyle w:val="BodyText"/>
        <w:spacing w:before="138"/>
      </w:pPr>
    </w:p>
    <w:p>
      <w:pPr>
        <w:pStyle w:val="BodyText"/>
        <w:ind w:left="720"/>
        <w:jc w:val="both"/>
      </w:pPr>
      <w:r/>
    </w:p>
    <w:p>
      <w:pPr>
        <w:pStyle w:val="BodyText"/>
        <w:spacing w:line="360" w:lineRule="auto" w:before="140"/>
        <w:ind w:left="720" w:right="358"/>
        <w:jc w:val="both"/>
      </w:pPr>
      <w:r/>
    </w:p>
    <w:p>
      <w:pPr>
        <w:pStyle w:val="BodyText"/>
        <w:spacing w:before="138"/>
      </w:pPr>
    </w:p>
    <w:p>
      <w:pPr>
        <w:pStyle w:val="BodyText"/>
        <w:ind w:left="720"/>
      </w:pPr>
      <w:r/>
    </w:p>
    <w:p>
      <w:pPr>
        <w:pStyle w:val="BodyText"/>
        <w:spacing w:line="360" w:lineRule="auto" w:before="137"/>
        <w:ind w:left="720" w:right="357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Heading3"/>
        <w:numPr>
          <w:ilvl w:val="1"/>
          <w:numId w:val="7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rPr/>
        <w:t>Methodology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Development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720" w:right="361"/>
        <w:jc w:val="both"/>
      </w:pPr>
      <w:r/>
    </w:p>
    <w:p>
      <w:pPr>
        <w:pStyle w:val="BodyText"/>
        <w:spacing w:before="137"/>
      </w:pPr>
    </w:p>
    <w:p>
      <w:pPr>
        <w:pStyle w:val="Heading3"/>
      </w:pPr>
      <w:r>
        <w:rPr>
          <w:spacing w:val="-2"/>
        </w:rPr>
        <w:t>Containerization</w:t>
      </w:r>
    </w:p>
    <w:p>
      <w:pPr>
        <w:pStyle w:val="BodyText"/>
        <w:spacing w:line="360" w:lineRule="auto" w:before="139"/>
        <w:ind w:left="720" w:right="360"/>
        <w:jc w:val="both"/>
      </w:pPr>
      <w:r/>
    </w:p>
    <w:p>
      <w:pPr>
        <w:pStyle w:val="BodyText"/>
        <w:spacing w:before="139"/>
      </w:pPr>
    </w:p>
    <w:p>
      <w:pPr>
        <w:pStyle w:val="Heading3"/>
        <w:jc w:val="both"/>
      </w:pPr>
      <w:r>
        <w:rPr/>
        <w:t>Infrastructure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4"/>
        </w:rPr>
        <w:t>Code</w:t>
      </w:r>
    </w:p>
    <w:p>
      <w:pPr>
        <w:pStyle w:val="BodyText"/>
        <w:spacing w:line="360" w:lineRule="auto" w:before="137"/>
        <w:ind w:left="720" w:right="358"/>
        <w:jc w:val="both"/>
      </w:pPr>
      <w:r/>
    </w:p>
    <w:p>
      <w:pPr>
        <w:pStyle w:val="BodyText"/>
        <w:spacing w:before="139"/>
      </w:pPr>
    </w:p>
    <w:p>
      <w:pPr>
        <w:pStyle w:val="Heading3"/>
        <w:jc w:val="both"/>
      </w:pPr>
      <w:r>
        <w:rPr/>
        <w:t>Continuous</w:t>
      </w:r>
      <w:r>
        <w:rPr>
          <w:spacing w:val="-12"/>
        </w:rPr>
        <w:t> </w:t>
      </w:r>
      <w:r>
        <w:rPr/>
        <w:t>Integration/Continuous</w:t>
      </w:r>
      <w:r>
        <w:rPr>
          <w:spacing w:val="-10"/>
        </w:rPr>
        <w:t> </w:t>
      </w:r>
      <w:r>
        <w:rPr/>
        <w:t>Deployment</w:t>
      </w:r>
      <w:r>
        <w:rPr>
          <w:spacing w:val="-9"/>
        </w:rPr>
        <w:t> </w:t>
      </w:r>
      <w:r>
        <w:rPr>
          <w:spacing w:val="-2"/>
        </w:rPr>
        <w:t>(CI/CD)</w:t>
      </w:r>
    </w:p>
    <w:p>
      <w:pPr>
        <w:pStyle w:val="BodyText"/>
        <w:spacing w:line="360" w:lineRule="auto" w:before="137"/>
        <w:ind w:left="720" w:right="358"/>
        <w:jc w:val="both"/>
      </w:pPr>
      <w:r/>
    </w:p>
    <w:p>
      <w:pPr>
        <w:pStyle w:val="BodyText"/>
        <w:spacing w:before="139"/>
      </w:pPr>
    </w:p>
    <w:p>
      <w:pPr>
        <w:pStyle w:val="Heading3"/>
        <w:spacing w:before="1"/>
      </w:pPr>
      <w:r>
        <w:rPr>
          <w:spacing w:val="-2"/>
        </w:rPr>
        <w:t>Scaling</w:t>
      </w:r>
    </w:p>
    <w:p>
      <w:pPr>
        <w:pStyle w:val="BodyText"/>
        <w:spacing w:line="360" w:lineRule="auto" w:before="136"/>
        <w:ind w:left="720" w:right="357"/>
        <w:jc w:val="both"/>
      </w:pPr>
      <w:r/>
    </w:p>
    <w:p>
      <w:pPr>
        <w:pStyle w:val="BodyText"/>
        <w:spacing w:before="140"/>
      </w:pPr>
    </w:p>
    <w:p>
      <w:pPr>
        <w:pStyle w:val="Heading3"/>
        <w:jc w:val="both"/>
      </w:pPr>
      <w:r>
        <w:rPr/>
        <w:t>Monitoring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Logging</w:t>
      </w:r>
    </w:p>
    <w:p>
      <w:pPr>
        <w:pStyle w:val="BodyText"/>
        <w:spacing w:line="360" w:lineRule="auto" w:before="137"/>
        <w:ind w:left="720" w:right="360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Heading3"/>
        <w:spacing w:before="60"/>
      </w:pPr>
      <w:r>
        <w:rPr>
          <w:spacing w:val="-2"/>
        </w:rPr>
        <w:t>Security</w:t>
      </w:r>
    </w:p>
    <w:p>
      <w:pPr>
        <w:pStyle w:val="BodyText"/>
        <w:spacing w:line="360" w:lineRule="auto" w:before="138"/>
        <w:ind w:left="720" w:right="350"/>
        <w:jc w:val="both"/>
      </w:pPr>
      <w:r/>
    </w:p>
    <w:p>
      <w:pPr>
        <w:pStyle w:val="BodyText"/>
        <w:spacing w:after="0" w:line="360" w:lineRule="auto"/>
        <w:jc w:val="both"/>
        <w:sectPr>
          <w:footerReference w:type="even" r:id="rId16"/>
          <w:footerReference w:type="default" r:id="rId17"/>
          <w:pgSz w:w="11910" w:h="16840"/>
          <w:pgMar w:header="0" w:footer="1000" w:top="1360" w:bottom="1200" w:left="1440" w:right="360"/>
          <w:pgNumType w:start="10"/>
        </w:sectPr>
      </w:pPr>
    </w:p>
    <w:p>
      <w:pPr>
        <w:pStyle w:val="Heading1"/>
      </w:pPr>
      <w:r>
        <w:rPr>
          <w:spacing w:val="-2"/>
        </w:rPr>
        <w:t>CHAPTER</w:t>
      </w:r>
      <w:r>
        <w:rPr>
          <w:spacing w:val="-7"/>
        </w:rPr>
        <w:t> </w:t>
      </w:r>
      <w:r>
        <w:rPr>
          <w:spacing w:val="-10"/>
        </w:rPr>
        <w:t>4</w:t>
      </w:r>
    </w:p>
    <w:p>
      <w:pPr>
        <w:pStyle w:val="BodyText"/>
        <w:spacing w:before="367"/>
        <w:rPr>
          <w:b/>
          <w:sz w:val="32"/>
        </w:rPr>
      </w:pPr>
    </w:p>
    <w:p>
      <w:pPr>
        <w:spacing w:before="1"/>
        <w:ind w:left="362" w:right="362" w:firstLine="0"/>
        <w:jc w:val="center"/>
        <w:rPr>
          <w:b/>
          <w:sz w:val="32"/>
        </w:rPr>
      </w:pPr>
      <w:r/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line="360" w:lineRule="auto"/>
        <w:ind w:left="360" w:right="345"/>
      </w:pPr>
      <w:r/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1227455</wp:posOffset>
            </wp:positionH>
            <wp:positionV relativeFrom="paragraph">
              <wp:posOffset>263437</wp:posOffset>
            </wp:positionV>
            <wp:extent cx="5790057" cy="271119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057" cy="2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39"/>
        <w:ind w:left="363" w:right="362"/>
        <w:jc w:val="center"/>
      </w:pPr>
      <w:r>
        <w:rPr/>
        <w:t>Fig</w:t>
      </w:r>
      <w:r>
        <w:rPr>
          <w:spacing w:val="-1"/>
        </w:rPr>
        <w:t> </w:t>
      </w:r>
      <w:r>
        <w:rPr/>
        <w:t>4.1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Giphy</w:t>
      </w:r>
      <w:r>
        <w:rPr>
          <w:spacing w:val="-5"/>
        </w:rPr>
        <w:t> </w:t>
      </w:r>
      <w:r>
        <w:rPr>
          <w:spacing w:val="-2"/>
        </w:rPr>
        <w:t>Website</w:t>
      </w:r>
    </w:p>
    <w:p>
      <w:pPr>
        <w:pStyle w:val="BodyText"/>
        <w:spacing w:before="274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0" w:after="0"/>
        <w:ind w:left="720" w:right="0" w:hanging="360"/>
        <w:jc w:val="both"/>
        <w:rPr>
          <w:b/>
          <w:sz w:val="24"/>
        </w:rPr>
      </w:pPr>
      <w:r>
        <w:t>Containerizing the Application</w:t>
      </w:r>
    </w:p>
    <w:p>
      <w:pPr>
        <w:pStyle w:val="BodyText"/>
        <w:spacing w:line="360" w:lineRule="auto" w:before="139"/>
        <w:ind w:left="720" w:right="355"/>
        <w:jc w:val="both"/>
      </w:pPr>
      <w:r>
        <w:t>A comprehensive Dockerfile packages the entire platform.</w:t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720" w:right="359"/>
        <w:jc w:val="both"/>
      </w:pPr>
      <w:r>
        <w:t>It uses an Ubuntu base image and installs Python and Node.js dependencies.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BodyText"/>
        <w:spacing w:before="60"/>
        <w:ind w:left="720"/>
      </w:pPr>
      <w:r>
        <w:t>A bash startup script (start.sh) orchestrates the launch of all background processes simultaneously.</w:t>
      </w:r>
    </w:p>
    <w:p>
      <w:pPr>
        <w:pStyle w:val="BodyText"/>
        <w:spacing w:before="63"/>
      </w:pPr>
    </w:p>
    <w:p>
      <w:pPr>
        <w:spacing w:line="285" w:lineRule="auto" w:before="0"/>
        <w:ind w:left="468" w:right="4188" w:firstLine="0"/>
        <w:jc w:val="left"/>
        <w:rPr>
          <w:rFonts w:ascii="Courier New"/>
          <w:b/>
          <w:sz w:val="18"/>
        </w:rPr>
      </w:pPr>
      <w:r/>
    </w:p>
    <w:p>
      <w:pPr>
        <w:spacing w:line="288" w:lineRule="auto" w:before="2"/>
        <w:ind w:left="468" w:right="4188" w:firstLine="0"/>
        <w:jc w:val="left"/>
        <w:rPr>
          <w:rFonts w:ascii="Courier New"/>
          <w:sz w:val="18"/>
        </w:rPr>
      </w:pPr>
      <w:r/>
    </w:p>
    <w:p>
      <w:pPr>
        <w:spacing w:line="288" w:lineRule="auto" w:before="0"/>
        <w:ind w:left="468" w:right="4728" w:firstLine="0"/>
        <w:jc w:val="left"/>
        <w:rPr>
          <w:rFonts w:ascii="Courier New"/>
          <w:sz w:val="18"/>
        </w:rPr>
      </w:pPr>
      <w:r/>
    </w:p>
    <w:p>
      <w:pPr>
        <w:spacing w:line="285" w:lineRule="auto" w:before="0"/>
        <w:ind w:left="468" w:right="6853" w:firstLine="0"/>
        <w:jc w:val="left"/>
        <w:rPr>
          <w:rFonts w:ascii="Courier New"/>
          <w:sz w:val="18"/>
        </w:rPr>
      </w:pPr>
      <w:r/>
    </w:p>
    <w:p>
      <w:pPr>
        <w:spacing w:before="2"/>
        <w:ind w:left="468" w:right="0" w:firstLine="0"/>
        <w:jc w:val="left"/>
        <w:rPr>
          <w:rFonts w:ascii="Courier New"/>
          <w:sz w:val="18"/>
        </w:rPr>
      </w:pPr>
      <w:r/>
    </w:p>
    <w:p>
      <w:pPr>
        <w:spacing w:line="288" w:lineRule="auto" w:before="39"/>
        <w:ind w:left="468" w:right="5269" w:firstLine="0"/>
        <w:jc w:val="left"/>
        <w:rPr>
          <w:rFonts w:ascii="Courier New"/>
          <w:sz w:val="18"/>
        </w:rPr>
      </w:pPr>
      <w:r/>
    </w:p>
    <w:p>
      <w:pPr>
        <w:spacing w:line="285" w:lineRule="auto" w:before="0"/>
        <w:ind w:left="468" w:right="3540" w:firstLine="0"/>
        <w:jc w:val="left"/>
        <w:rPr>
          <w:rFonts w:ascii="Courier New"/>
          <w:sz w:val="18"/>
        </w:rPr>
      </w:pPr>
      <w:r/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78"/>
        <w:rPr>
          <w:rFonts w:ascii="Courier New"/>
          <w:sz w:val="18"/>
        </w:rPr>
      </w:pPr>
    </w:p>
    <w:p>
      <w:pPr>
        <w:pStyle w:val="Heading3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Create</w:t>
      </w:r>
      <w:r>
        <w:rPr>
          <w:spacing w:val="-11"/>
        </w:rPr>
        <w:t> </w:t>
      </w:r>
      <w:r>
        <w:rPr/>
        <w:t>an</w:t>
      </w:r>
      <w:r>
        <w:rPr>
          <w:spacing w:val="-5"/>
        </w:rPr>
        <w:t> </w:t>
      </w:r>
      <w:r>
        <w:rPr/>
        <w:t>image</w:t>
      </w:r>
      <w:r>
        <w:rPr>
          <w:spacing w:val="-6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on</w:t>
      </w:r>
      <w:r>
        <w:rPr>
          <w:spacing w:val="-15"/>
        </w:rPr>
        <w:t> </w:t>
      </w:r>
      <w:r>
        <w:rPr/>
        <w:t>AWS</w:t>
      </w:r>
      <w:r>
        <w:rPr>
          <w:spacing w:val="-5"/>
        </w:rPr>
        <w:t> </w:t>
      </w:r>
      <w:r>
        <w:rPr/>
        <w:t>ECR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push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image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360"/>
      </w:pPr>
      <w:r/>
    </w:p>
    <w:p>
      <w:pPr>
        <w:pStyle w:val="BodyText"/>
        <w:spacing w:before="24"/>
      </w:pPr>
    </w:p>
    <w:p>
      <w:pPr>
        <w:pStyle w:val="BodyText"/>
        <w:ind w:left="360"/>
      </w:pPr>
      <w:r/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1989454</wp:posOffset>
            </wp:positionH>
            <wp:positionV relativeFrom="paragraph">
              <wp:posOffset>189165</wp:posOffset>
            </wp:positionV>
            <wp:extent cx="4249469" cy="260089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469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line="360" w:lineRule="auto"/>
        <w:ind w:left="360" w:right="345"/>
      </w:pPr>
      <w:r/>
    </w:p>
    <w:p>
      <w:pPr>
        <w:pStyle w:val="BodyText"/>
        <w:spacing w:after="0" w:line="360" w:lineRule="auto"/>
        <w:sectPr>
          <w:footerReference w:type="even" r:id="rId19"/>
          <w:footerReference w:type="default" r:id="rId20"/>
          <w:pgSz w:w="11910" w:h="16840"/>
          <w:pgMar w:header="0" w:footer="1000" w:top="1360" w:bottom="1200" w:left="1440" w:right="360"/>
          <w:pgNumType w:start="2"/>
        </w:sectPr>
      </w:pPr>
    </w:p>
    <w:p>
      <w:pPr>
        <w:spacing w:line="240" w:lineRule="auto"/>
        <w:ind w:left="5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68248" cy="267385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248" cy="26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53"/>
        <w:ind w:left="362" w:right="362"/>
        <w:jc w:val="center"/>
      </w:pPr>
      <w:r>
        <w:rPr/>
        <w:t>Fig</w:t>
      </w:r>
      <w:r>
        <w:rPr>
          <w:spacing w:val="-2"/>
        </w:rPr>
        <w:t> </w:t>
      </w:r>
      <w:r>
        <w:rPr/>
        <w:t>4.2</w:t>
      </w:r>
      <w:r>
        <w:rPr>
          <w:spacing w:val="-1"/>
        </w:rPr>
        <w:t> </w:t>
      </w:r>
      <w:r>
        <w:rPr/>
        <w:t>Push</w:t>
      </w:r>
      <w:r>
        <w:rPr>
          <w:spacing w:val="-1"/>
        </w:rPr>
        <w:t> </w:t>
      </w:r>
      <w:r>
        <w:rPr/>
        <w:t>commands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get</w:t>
      </w:r>
      <w:r>
        <w:rPr>
          <w:spacing w:val="-1"/>
        </w:rPr>
        <w:t> </w:t>
      </w:r>
      <w:r>
        <w:rPr>
          <w:spacing w:val="-2"/>
        </w:rPr>
        <w:t>giphy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360"/>
      </w:pPr>
      <w:r/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3"/>
        <w:ind w:left="4117"/>
      </w:pPr>
      <w:r>
        <w:rPr/>
        <w:t>Fig 4.3 </w:t>
      </w:r>
      <w:r>
        <w:rPr>
          <w:spacing w:val="-2"/>
        </w:rPr>
        <w:t>Repository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ind w:left="720"/>
        <w:jc w:val="both"/>
      </w:pPr>
      <w:r/>
    </w:p>
    <w:p>
      <w:pPr>
        <w:pStyle w:val="BodyText"/>
        <w:spacing w:line="360" w:lineRule="auto" w:before="137"/>
        <w:ind w:left="720" w:right="357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420" w:bottom="1200" w:left="1440" w:right="360"/>
        </w:sectPr>
      </w:pPr>
    </w:p>
    <w:p>
      <w:pPr>
        <w:pStyle w:val="BodyText"/>
        <w:spacing w:before="60"/>
        <w:ind w:left="720"/>
      </w:pPr>
      <w:r/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left="720" w:right="355"/>
        <w:jc w:val="both"/>
      </w:pPr>
      <w:r/>
    </w:p>
    <w:p>
      <w:pPr>
        <w:pStyle w:val="BodyText"/>
        <w:spacing w:before="138"/>
      </w:pPr>
    </w:p>
    <w:p>
      <w:pPr>
        <w:pStyle w:val="Heading3"/>
        <w:numPr>
          <w:ilvl w:val="1"/>
          <w:numId w:val="8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Create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AWS</w:t>
      </w:r>
      <w:r>
        <w:rPr>
          <w:spacing w:val="-12"/>
        </w:rPr>
        <w:t> </w:t>
      </w:r>
      <w:r>
        <w:rPr/>
        <w:t>ECS</w:t>
      </w:r>
      <w:r>
        <w:rPr>
          <w:spacing w:val="-10"/>
        </w:rPr>
        <w:t> </w:t>
      </w:r>
      <w:r>
        <w:rPr>
          <w:spacing w:val="-2"/>
        </w:rPr>
        <w:t>Cluster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ind w:left="720"/>
      </w:pPr>
      <w:r/>
    </w:p>
    <w:p>
      <w:pPr>
        <w:pStyle w:val="BodyText"/>
      </w:pPr>
    </w:p>
    <w:p>
      <w:pPr>
        <w:pStyle w:val="BodyText"/>
      </w:pPr>
    </w:p>
    <w:p>
      <w:pPr>
        <w:pStyle w:val="BodyText"/>
        <w:ind w:left="720"/>
      </w:pPr>
      <w:r/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spacing w:line="259" w:lineRule="auto" w:before="1"/>
        <w:ind w:left="708" w:right="4188" w:hanging="120"/>
        <w:jc w:val="left"/>
        <w:rPr>
          <w:rFonts w:ascii="Courier New"/>
          <w:sz w:val="20"/>
        </w:rPr>
      </w:pPr>
      <w:r/>
    </w:p>
    <w:p>
      <w:pPr>
        <w:spacing w:before="0"/>
        <w:ind w:left="468" w:right="0" w:firstLine="0"/>
        <w:jc w:val="left"/>
        <w:rPr>
          <w:rFonts w:ascii="Courier New"/>
          <w:sz w:val="20"/>
        </w:rPr>
      </w:pPr>
      <w:r/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244"/>
        <w:rPr>
          <w:rFonts w:ascii="Courier New"/>
        </w:rPr>
      </w:pPr>
    </w:p>
    <w:p>
      <w:pPr>
        <w:pStyle w:val="BodyText"/>
        <w:spacing w:before="1"/>
        <w:ind w:left="720"/>
      </w:pPr>
      <w:r/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1198880</wp:posOffset>
            </wp:positionH>
            <wp:positionV relativeFrom="paragraph">
              <wp:posOffset>189187</wp:posOffset>
            </wp:positionV>
            <wp:extent cx="5546035" cy="272291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035" cy="272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</w:p>
    <w:p>
      <w:pPr>
        <w:pStyle w:val="Heading3"/>
        <w:spacing w:before="1"/>
        <w:ind w:left="362" w:right="718"/>
        <w:jc w:val="center"/>
      </w:pPr>
      <w:r>
        <w:rPr/>
        <w:t>Fig 4.4 </w:t>
      </w:r>
      <w:r>
        <w:rPr>
          <w:spacing w:val="-2"/>
        </w:rPr>
        <w:t>Clusters</w:t>
      </w:r>
    </w:p>
    <w:p>
      <w:pPr>
        <w:pStyle w:val="Heading3"/>
        <w:spacing w:after="0"/>
        <w:jc w:val="center"/>
        <w:sectPr>
          <w:pgSz w:w="11910" w:h="16840"/>
          <w:pgMar w:header="0" w:footer="1000" w:top="1360" w:bottom="1200" w:left="1440" w:right="360"/>
        </w:sectPr>
      </w:pP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b/>
          <w:sz w:val="24"/>
        </w:rPr>
      </w:pPr>
      <w:r/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720" w:right="360"/>
        <w:jc w:val="both"/>
      </w:pPr>
      <w:r/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1452244</wp:posOffset>
            </wp:positionH>
            <wp:positionV relativeFrom="paragraph">
              <wp:posOffset>263233</wp:posOffset>
            </wp:positionV>
            <wp:extent cx="5142699" cy="547954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99" cy="5479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</w:pPr>
    </w:p>
    <w:p>
      <w:pPr>
        <w:pStyle w:val="BodyText"/>
        <w:spacing w:line="360" w:lineRule="auto" w:before="1"/>
        <w:ind w:left="720" w:right="358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spacing w:line="240" w:lineRule="auto"/>
        <w:ind w:left="5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28236" cy="278510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236" cy="278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43"/>
        <w:ind w:left="362" w:right="719"/>
        <w:jc w:val="center"/>
      </w:pPr>
      <w:r>
        <w:rPr/>
        <w:t>Fig</w:t>
      </w:r>
      <w:r>
        <w:rPr>
          <w:spacing w:val="-8"/>
        </w:rPr>
        <w:t> </w:t>
      </w:r>
      <w:r>
        <w:rPr/>
        <w:t>4.5</w:t>
      </w:r>
      <w:r>
        <w:rPr>
          <w:spacing w:val="-13"/>
        </w:rPr>
        <w:t> </w:t>
      </w:r>
      <w:r>
        <w:rPr/>
        <w:t>Task</w:t>
      </w:r>
      <w:r>
        <w:rPr>
          <w:spacing w:val="-7"/>
        </w:rPr>
        <w:t> </w:t>
      </w:r>
      <w:r>
        <w:rPr>
          <w:spacing w:val="-2"/>
        </w:rPr>
        <w:t>Definitions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b/>
          <w:sz w:val="24"/>
        </w:rPr>
      </w:pPr>
      <w:r/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357"/>
        <w:jc w:val="both"/>
      </w:pPr>
      <w:r/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1143304</wp:posOffset>
                </wp:positionH>
                <wp:positionV relativeFrom="paragraph">
                  <wp:posOffset>220663</wp:posOffset>
                </wp:positionV>
                <wp:extent cx="5961380" cy="1824989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61380" cy="1824989"/>
                          <a:chExt cx="5961380" cy="1824989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5961380" cy="1824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824989">
                                <a:moveTo>
                                  <a:pt x="5955157" y="1818513"/>
                                </a:moveTo>
                                <a:lnTo>
                                  <a:pt x="6096" y="1818513"/>
                                </a:lnTo>
                                <a:lnTo>
                                  <a:pt x="0" y="1818513"/>
                                </a:lnTo>
                                <a:lnTo>
                                  <a:pt x="0" y="1824596"/>
                                </a:lnTo>
                                <a:lnTo>
                                  <a:pt x="6096" y="1824596"/>
                                </a:lnTo>
                                <a:lnTo>
                                  <a:pt x="5955157" y="1824596"/>
                                </a:lnTo>
                                <a:lnTo>
                                  <a:pt x="5955157" y="1818513"/>
                                </a:lnTo>
                                <a:close/>
                              </a:path>
                              <a:path w="5961380" h="1824989">
                                <a:moveTo>
                                  <a:pt x="5955157" y="6210"/>
                                </a:moveTo>
                                <a:lnTo>
                                  <a:pt x="6096" y="6210"/>
                                </a:lnTo>
                                <a:lnTo>
                                  <a:pt x="0" y="6210"/>
                                </a:lnTo>
                                <a:lnTo>
                                  <a:pt x="0" y="1818500"/>
                                </a:lnTo>
                                <a:lnTo>
                                  <a:pt x="6096" y="1818500"/>
                                </a:lnTo>
                                <a:lnTo>
                                  <a:pt x="5955157" y="1818500"/>
                                </a:lnTo>
                                <a:lnTo>
                                  <a:pt x="5955157" y="6210"/>
                                </a:lnTo>
                                <a:close/>
                              </a:path>
                              <a:path w="5961380" h="1824989">
                                <a:moveTo>
                                  <a:pt x="595515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55157" y="6083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1824989">
                                <a:moveTo>
                                  <a:pt x="5961316" y="1818513"/>
                                </a:moveTo>
                                <a:lnTo>
                                  <a:pt x="5955233" y="1818513"/>
                                </a:lnTo>
                                <a:lnTo>
                                  <a:pt x="5955233" y="1824596"/>
                                </a:lnTo>
                                <a:lnTo>
                                  <a:pt x="5961316" y="1824596"/>
                                </a:lnTo>
                                <a:lnTo>
                                  <a:pt x="5961316" y="1818513"/>
                                </a:lnTo>
                                <a:close/>
                              </a:path>
                              <a:path w="5961380" h="1824989">
                                <a:moveTo>
                                  <a:pt x="5961316" y="6210"/>
                                </a:moveTo>
                                <a:lnTo>
                                  <a:pt x="5955233" y="6210"/>
                                </a:lnTo>
                                <a:lnTo>
                                  <a:pt x="5955233" y="1818500"/>
                                </a:lnTo>
                                <a:lnTo>
                                  <a:pt x="5961316" y="1818500"/>
                                </a:lnTo>
                                <a:lnTo>
                                  <a:pt x="5961316" y="6210"/>
                                </a:lnTo>
                                <a:close/>
                              </a:path>
                              <a:path w="5961380" h="1824989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83"/>
                                </a:lnTo>
                                <a:lnTo>
                                  <a:pt x="5961316" y="6083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1627" y="16612"/>
                            <a:ext cx="35947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z w:val="20"/>
                                </w:rPr>
                                <w:t>"aws_ecs_service"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z w:val="20"/>
                                </w:rPr>
                                <w:t>"my_first_service"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3977" y="172060"/>
                            <a:ext cx="54610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0"/>
                                </w:rPr>
                                <w:t>name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43558" y="172060"/>
                            <a:ext cx="15367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A6609"/>
                                  <w:sz w:val="20"/>
                                </w:rPr>
                                <w:t>"my-first-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A6609"/>
                                  <w:spacing w:val="-2"/>
                                  <w:sz w:val="20"/>
                                </w:rPr>
                                <w:t>service"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53612" y="172060"/>
                            <a:ext cx="19945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Naming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43558" y="327508"/>
                            <a:ext cx="27559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pacing w:val="-2"/>
                                  <w:sz w:val="20"/>
                                </w:rPr>
                                <w:t>"${aws_ecs_cluster.my_cluster.id}"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3977" y="481432"/>
                            <a:ext cx="4890135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Referencing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Cluster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360" w:right="0" w:hanging="36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task_definition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z w:val="20"/>
                                </w:rPr>
                                <w:t>"${aws_ecs_task_definition.my_first_task.arn}"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# Referencing the task our service will spin up</w:t>
                              </w:r>
                            </w:p>
                            <w:p>
                              <w:pPr>
                                <w:tabs>
                                  <w:tab w:pos="1920" w:val="left" w:leader="none"/>
                                </w:tabs>
                                <w:spacing w:line="259" w:lineRule="auto" w:before="0"/>
                                <w:ind w:left="0" w:right="4458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launch_type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5D2"/>
                                  <w:sz w:val="20"/>
                                </w:rPr>
                                <w:t>"FARGATE"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desired_count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ab/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5F7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Setting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containers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deployed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5F7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1627" y="1411072"/>
                            <a:ext cx="889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24002pt;margin-top:17.375059pt;width:469.4pt;height:143.7pt;mso-position-horizontal-relative:page;mso-position-vertical-relative:paragraph;z-index:-15724544;mso-wrap-distance-left:0;mso-wrap-distance-right:0" id="docshapegroup13" coordorigin="1800,348" coordsize="9388,2874">
                <v:shape style="position:absolute;left:1800;top:347;width:9388;height:2874" id="docshape14" coordorigin="1800,348" coordsize="9388,2874" path="m11179,3211l1810,3211,1800,3211,1800,3221,1810,3221,11179,3221,11179,3211xm11179,357l1810,357,1800,357,1800,3211,1810,3211,11179,3211,11179,357xm11179,348l1810,348,1800,348,1800,357,1810,357,11179,357,11179,348xm11188,3211l11179,3211,11179,3221,11188,3221,11188,3211xm11188,357l11179,357,11179,3211,11188,3211,11188,357xm11188,348l11179,348,11179,357,11188,357,11188,348xe" filled="true" fillcolor="#000000" stroked="false">
                  <v:path arrowok="t"/>
                  <v:fill type="solid"/>
                </v:shape>
                <v:shape style="position:absolute;left:1913;top:373;width:5661;height:226" type="#_x0000_t202" id="docshape15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resource</w:t>
                        </w:r>
                        <w:r>
                          <w:rPr>
                            <w:rFonts w:ascii="Courier New"/>
                            <w:color w:val="FFFFFF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5D2"/>
                            <w:sz w:val="20"/>
                          </w:rPr>
                          <w:t>"aws_ecs_service"</w:t>
                        </w:r>
                        <w:r>
                          <w:rPr>
                            <w:rFonts w:ascii="Courier New"/>
                            <w:color w:val="0085D2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5D2"/>
                            <w:sz w:val="20"/>
                          </w:rPr>
                          <w:t>"my_first_service"</w:t>
                        </w:r>
                        <w:r>
                          <w:rPr>
                            <w:rFonts w:ascii="Courier New"/>
                            <w:color w:val="0085D2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153;top:618;width:860;height:471" type="#_x0000_t202" id="docshape16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4"/>
                            <w:sz w:val="20"/>
                          </w:rPr>
                          <w:t>name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cluster</w:t>
                        </w:r>
                      </w:p>
                    </w:txbxContent>
                  </v:textbox>
                  <w10:wrap type="none"/>
                </v:shape>
                <v:shape style="position:absolute;left:4073;top:618;width:2420;height:226" type="#_x0000_t202" id="docshape17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FA6609"/>
                            <w:sz w:val="20"/>
                          </w:rPr>
                          <w:t>"my-first-</w:t>
                        </w:r>
                        <w:r>
                          <w:rPr>
                            <w:rFonts w:ascii="Courier New"/>
                            <w:b/>
                            <w:color w:val="FA6609"/>
                            <w:spacing w:val="-2"/>
                            <w:sz w:val="20"/>
                          </w:rPr>
                          <w:t>service"</w:t>
                        </w:r>
                      </w:p>
                    </w:txbxContent>
                  </v:textbox>
                  <w10:wrap type="none"/>
                </v:shape>
                <v:shape style="position:absolute;left:7554;top:618;width:3141;height:226" type="#_x0000_t202" id="docshape18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Naming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our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v:shape style="position:absolute;left:4073;top:863;width:4340;height:226" type="#_x0000_t202" id="docshape19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5D2"/>
                            <w:spacing w:val="-2"/>
                            <w:sz w:val="20"/>
                          </w:rPr>
                          <w:t>"${aws_ecs_cluster.my_cluster.id}"</w:t>
                        </w:r>
                      </w:p>
                    </w:txbxContent>
                  </v:textbox>
                  <w10:wrap type="none"/>
                </v:shape>
                <v:shape style="position:absolute;left:2153;top:1105;width:7701;height:1448" type="#_x0000_t202" id="docshape20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36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Referencing</w:t>
                        </w:r>
                        <w:r>
                          <w:rPr>
                            <w:rFonts w:ascii="Courier New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our</w:t>
                        </w:r>
                        <w:r>
                          <w:rPr>
                            <w:rFonts w:ascii="Courier New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created</w:t>
                        </w:r>
                        <w:r>
                          <w:rPr>
                            <w:rFonts w:ascii="Courier New"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Cluster</w:t>
                        </w:r>
                      </w:p>
                      <w:p>
                        <w:pPr>
                          <w:spacing w:line="259" w:lineRule="auto" w:before="18"/>
                          <w:ind w:left="360" w:right="0" w:hanging="36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task_definition</w:t>
                        </w:r>
                        <w:r>
                          <w:rPr>
                            <w:rFonts w:ascii="Courier New"/>
                            <w:color w:val="FFFFFF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5D2"/>
                            <w:sz w:val="20"/>
                          </w:rPr>
                          <w:t>"${aws_ecs_task_definition.my_first_task.arn}"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# Referencing the task our service will spin up</w:t>
                        </w:r>
                      </w:p>
                      <w:p>
                        <w:pPr>
                          <w:tabs>
                            <w:tab w:pos="1920" w:val="left" w:leader="none"/>
                          </w:tabs>
                          <w:spacing w:line="259" w:lineRule="auto" w:before="0"/>
                          <w:ind w:left="0" w:right="4458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launch_type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FFFFFF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5D2"/>
                            <w:sz w:val="20"/>
                          </w:rPr>
                          <w:t>"FARGATE"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desired_count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ab/>
                          <w:t>= </w:t>
                        </w:r>
                        <w:r>
                          <w:rPr>
                            <w:rFonts w:ascii="Courier New"/>
                            <w:b/>
                            <w:color w:val="0085F7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line="226" w:lineRule="exact" w:before="0"/>
                          <w:ind w:left="12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Setting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containers</w:t>
                        </w:r>
                        <w:r>
                          <w:rPr>
                            <w:rFonts w:ascii="Courier New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we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want</w:t>
                        </w:r>
                        <w:r>
                          <w:rPr>
                            <w:rFonts w:ascii="Courier New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deployed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85F7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913;top:2569;width:140;height:226" type="#_x0000_t202" id="docshape2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spacing w:line="360" w:lineRule="auto"/>
        <w:ind w:left="720" w:right="357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420" w:bottom="1200" w:left="1440" w:right="360"/>
        </w:sectPr>
      </w:pPr>
    </w:p>
    <w:p>
      <w:pPr>
        <w:pStyle w:val="BodyText"/>
        <w:spacing w:line="360" w:lineRule="auto" w:before="60"/>
        <w:ind w:left="720" w:right="345"/>
      </w:pPr>
      <w:r/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263823</wp:posOffset>
            </wp:positionV>
            <wp:extent cx="3390900" cy="22860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</w:pPr>
    </w:p>
    <w:p>
      <w:pPr>
        <w:pStyle w:val="BodyText"/>
        <w:ind w:left="720"/>
      </w:pPr>
      <w:r/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1371853</wp:posOffset>
                </wp:positionH>
                <wp:positionV relativeFrom="paragraph">
                  <wp:posOffset>191164</wp:posOffset>
                </wp:positionV>
                <wp:extent cx="5732780" cy="306387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732780" cy="30638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273" w:val="left" w:leader="none"/>
                              </w:tabs>
                              <w:spacing w:line="259" w:lineRule="auto" w:before="25"/>
                              <w:ind w:left="352" w:right="3272" w:hanging="24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"aws_ecs_service"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"my_first_service"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"my-first-service"</w:t>
                            </w:r>
                          </w:p>
                          <w:p>
                            <w:pPr>
                              <w:spacing w:before="0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Naming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service</w:t>
                            </w:r>
                          </w:p>
                          <w:p>
                            <w:pPr>
                              <w:tabs>
                                <w:tab w:pos="2273" w:val="left" w:leader="none"/>
                              </w:tabs>
                              <w:spacing w:line="259" w:lineRule="auto" w:before="16"/>
                              <w:ind w:left="112" w:right="2432" w:firstLine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cluster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"${aws_ecs_cluster.my_cluster.id}"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Referencing our created Cluster</w:t>
                            </w:r>
                          </w:p>
                          <w:p>
                            <w:pPr>
                              <w:spacing w:line="256" w:lineRule="auto" w:before="1"/>
                              <w:ind w:left="112" w:right="933" w:firstLine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task_definition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"${aws_ecs_task_definition.my_first_task.arn}"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Referencing the task our service will spin up</w:t>
                            </w:r>
                          </w:p>
                          <w:p>
                            <w:pPr>
                              <w:tabs>
                                <w:tab w:pos="2273" w:val="left" w:leader="none"/>
                              </w:tabs>
                              <w:spacing w:line="259" w:lineRule="auto" w:before="2"/>
                              <w:ind w:left="352" w:right="5432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launch_type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"FARGATE"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desired_count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0085F7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line="224" w:lineRule="exact" w:before="0"/>
                              <w:ind w:left="11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Setting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containers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want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deployed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85F7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network_configuration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633" w:val="left" w:leader="none"/>
                              </w:tabs>
                              <w:spacing w:line="259" w:lineRule="auto" w:before="16"/>
                              <w:ind w:left="112" w:right="752" w:firstLine="48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subnets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"${aws_default_subnet.default_subnet_a.id}"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2"/>
                                <w:sz w:val="20"/>
                              </w:rPr>
                              <w:t>"${aws_default_subnet.default_subnet_b.id}"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2"/>
                                <w:sz w:val="20"/>
                              </w:rPr>
                              <w:t>"${aws_default_subnet.default_subnet_c.id}"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25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assign_public_ip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Providing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containers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IPs</w:t>
                            </w:r>
                          </w:p>
                          <w:p>
                            <w:pPr>
                              <w:spacing w:before="18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8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5.052334pt;width:451.4pt;height:241.25pt;mso-position-horizontal-relative:page;mso-position-vertical-relative:paragraph;z-index:-15723520;mso-wrap-distance-left:0;mso-wrap-distance-right:0" type="#_x0000_t202" id="docshape22" filled="true" fillcolor="#000000" stroked="false">
                <v:textbox inset="0,0,0,0">
                  <w:txbxContent>
                    <w:p>
                      <w:pPr>
                        <w:tabs>
                          <w:tab w:pos="2273" w:val="left" w:leader="none"/>
                        </w:tabs>
                        <w:spacing w:line="259" w:lineRule="auto" w:before="25"/>
                        <w:ind w:left="352" w:right="3272" w:hanging="24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resource</w:t>
                      </w:r>
                      <w:r>
                        <w:rPr>
                          <w:rFonts w:ascii="Courier New"/>
                          <w:color w:val="FFFF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"aws_ecs_service"</w:t>
                      </w:r>
                      <w:r>
                        <w:rPr>
                          <w:rFonts w:ascii="Courier New"/>
                          <w:color w:val="0085D2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"my_first_service"</w:t>
                      </w:r>
                      <w:r>
                        <w:rPr>
                          <w:rFonts w:ascii="Courier New"/>
                          <w:color w:val="0085D2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{ 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name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 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"my-first-service"</w:t>
                      </w:r>
                    </w:p>
                    <w:p>
                      <w:pPr>
                        <w:spacing w:before="0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Naming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first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service</w:t>
                      </w:r>
                    </w:p>
                    <w:p>
                      <w:pPr>
                        <w:tabs>
                          <w:tab w:pos="2273" w:val="left" w:leader="none"/>
                        </w:tabs>
                        <w:spacing w:line="259" w:lineRule="auto" w:before="16"/>
                        <w:ind w:left="112" w:right="2432" w:firstLine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cluster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"${aws_ecs_cluster.my_cluster.id}"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Referencing our created Cluster</w:t>
                      </w:r>
                    </w:p>
                    <w:p>
                      <w:pPr>
                        <w:spacing w:line="256" w:lineRule="auto" w:before="1"/>
                        <w:ind w:left="112" w:right="933" w:firstLine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task_definition</w:t>
                      </w:r>
                      <w:r>
                        <w:rPr>
                          <w:rFonts w:ascii="Courier New"/>
                          <w:color w:val="FFFFFF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"${aws_ecs_task_definition.my_first_task.arn}"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Referencing the task our service will spin up</w:t>
                      </w:r>
                    </w:p>
                    <w:p>
                      <w:pPr>
                        <w:tabs>
                          <w:tab w:pos="2273" w:val="left" w:leader="none"/>
                        </w:tabs>
                        <w:spacing w:line="259" w:lineRule="auto" w:before="2"/>
                        <w:ind w:left="352" w:right="5432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launch_type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"FARGATE"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desired_count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 </w:t>
                      </w:r>
                      <w:r>
                        <w:rPr>
                          <w:rFonts w:ascii="Courier New"/>
                          <w:b/>
                          <w:color w:val="0085F7"/>
                          <w:sz w:val="20"/>
                        </w:rPr>
                        <w:t>3</w:t>
                      </w:r>
                    </w:p>
                    <w:p>
                      <w:pPr>
                        <w:spacing w:line="224" w:lineRule="exact" w:before="0"/>
                        <w:ind w:left="11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Setting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number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containers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we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want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deployed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85F7"/>
                          <w:spacing w:val="-10"/>
                          <w:sz w:val="2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37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network_configuration</w:t>
                      </w:r>
                      <w:r>
                        <w:rPr>
                          <w:rFonts w:ascii="Courier New"/>
                          <w:color w:val="FFFFFF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tabs>
                          <w:tab w:pos="2633" w:val="left" w:leader="none"/>
                        </w:tabs>
                        <w:spacing w:line="259" w:lineRule="auto" w:before="16"/>
                        <w:ind w:left="112" w:right="752" w:firstLine="48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subnets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"${aws_default_subnet.default_subnet_a.id}"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2"/>
                          <w:sz w:val="20"/>
                        </w:rPr>
                        <w:t>"${aws_default_subnet.default_subnet_b.id}"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2"/>
                          <w:sz w:val="20"/>
                        </w:rPr>
                        <w:t>"${aws_default_subnet.default_subnet_c.id}"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]</w:t>
                      </w:r>
                    </w:p>
                    <w:p>
                      <w:pPr>
                        <w:spacing w:line="225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assign_public_ip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true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Providing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containers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public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IPs</w:t>
                      </w:r>
                    </w:p>
                    <w:p>
                      <w:pPr>
                        <w:spacing w:before="18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8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spacing w:before="1"/>
        <w:ind w:left="720"/>
      </w:pPr>
      <w:r/>
    </w:p>
    <w:p>
      <w:pPr>
        <w:pStyle w:val="BodyText"/>
        <w:spacing w:after="0"/>
        <w:sectPr>
          <w:pgSz w:w="11910" w:h="16840"/>
          <w:pgMar w:header="0" w:footer="1000" w:top="1360" w:bottom="1200" w:left="1440" w:right="360"/>
        </w:sectPr>
      </w:pPr>
    </w:p>
    <w:p>
      <w:pPr>
        <w:spacing w:line="240" w:lineRule="auto"/>
        <w:ind w:left="2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6361" cy="299808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61" cy="29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55"/>
        <w:ind w:left="362" w:right="719"/>
        <w:jc w:val="center"/>
      </w:pPr>
      <w:r>
        <w:rPr/>
        <w:t>Fig 4.6 First</w:t>
      </w:r>
      <w:r>
        <w:rPr>
          <w:spacing w:val="-1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263614</wp:posOffset>
            </wp:positionV>
            <wp:extent cx="6028868" cy="196691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868" cy="196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60"/>
        <w:ind w:left="5" w:right="359"/>
        <w:jc w:val="center"/>
      </w:pPr>
      <w:r>
        <w:rPr/>
        <w:t>Fig 4.7</w:t>
      </w:r>
      <w:r>
        <w:rPr>
          <w:spacing w:val="-5"/>
        </w:rPr>
        <w:t> </w:t>
      </w:r>
      <w:r>
        <w:rPr>
          <w:spacing w:val="-2"/>
        </w:rPr>
        <w:t>Tasks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360"/>
        <w:jc w:val="both"/>
        <w:rPr>
          <w:b/>
          <w:sz w:val="24"/>
        </w:rPr>
      </w:pPr>
      <w:r/>
    </w:p>
    <w:p>
      <w:pPr>
        <w:pStyle w:val="BodyText"/>
        <w:spacing w:line="360" w:lineRule="auto" w:before="139"/>
        <w:ind w:left="720" w:right="357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420" w:bottom="1200" w:left="1440" w:right="36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3020" cy="39624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</w:pPr>
    </w:p>
    <w:p>
      <w:pPr>
        <w:pStyle w:val="BodyText"/>
        <w:spacing w:line="360" w:lineRule="auto"/>
        <w:ind w:left="720" w:right="360"/>
        <w:jc w:val="both"/>
      </w:pPr>
      <w:r/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1491361</wp:posOffset>
            </wp:positionH>
            <wp:positionV relativeFrom="paragraph">
              <wp:posOffset>102612</wp:posOffset>
            </wp:positionV>
            <wp:extent cx="5459027" cy="271872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027" cy="271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0" w:footer="1000" w:top="1420" w:bottom="1200" w:left="1440" w:right="360"/>
        </w:sectPr>
      </w:pPr>
    </w:p>
    <w:p>
      <w:pPr>
        <w:pStyle w:val="BodyText"/>
        <w:spacing w:line="360" w:lineRule="auto" w:before="60"/>
        <w:ind w:left="720" w:right="492"/>
      </w:pPr>
      <w:r/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219386</wp:posOffset>
            </wp:positionV>
            <wp:extent cx="6217108" cy="221037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108" cy="221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38"/>
        <w:ind w:left="0" w:right="359"/>
        <w:jc w:val="center"/>
      </w:pPr>
      <w:r>
        <w:rPr/>
        <w:t>Fig</w:t>
      </w:r>
      <w:r>
        <w:rPr>
          <w:spacing w:val="-1"/>
        </w:rPr>
        <w:t> </w:t>
      </w:r>
      <w:r>
        <w:rPr/>
        <w:t>4.8</w:t>
      </w:r>
      <w:r>
        <w:rPr>
          <w:spacing w:val="-1"/>
        </w:rPr>
        <w:t> </w:t>
      </w:r>
      <w:r>
        <w:rPr/>
        <w:t>Load </w:t>
      </w:r>
      <w:r>
        <w:rPr>
          <w:spacing w:val="-2"/>
        </w:rPr>
        <w:t>balancers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/>
      </w:pPr>
      <w:r/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1371853</wp:posOffset>
                </wp:positionH>
                <wp:positionV relativeFrom="paragraph">
                  <wp:posOffset>218427</wp:posOffset>
                </wp:positionV>
                <wp:extent cx="5732780" cy="419671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32780" cy="41967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273" w:val="left" w:leader="none"/>
                              </w:tabs>
                              <w:spacing w:line="256" w:lineRule="auto" w:before="28"/>
                              <w:ind w:left="352" w:right="3272" w:hanging="24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"aws_ecs_service"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"my_first_service"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"my-first-service"</w:t>
                            </w:r>
                          </w:p>
                          <w:p>
                            <w:pPr>
                              <w:spacing w:before="2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Naming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service</w:t>
                            </w:r>
                          </w:p>
                          <w:p>
                            <w:pPr>
                              <w:tabs>
                                <w:tab w:pos="2273" w:val="left" w:leader="none"/>
                              </w:tabs>
                              <w:spacing w:line="256" w:lineRule="auto" w:before="19"/>
                              <w:ind w:left="112" w:right="2432" w:firstLine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cluster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"${aws_ecs_cluster.my_cluster.id}"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Referencing our created Cluster</w:t>
                            </w:r>
                          </w:p>
                          <w:p>
                            <w:pPr>
                              <w:spacing w:line="259" w:lineRule="auto" w:before="2"/>
                              <w:ind w:left="112" w:right="933" w:firstLine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task_definition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"${aws_ecs_task_definition.my_first_task.arn}"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Referencing the task our service will spin up</w:t>
                            </w:r>
                          </w:p>
                          <w:p>
                            <w:pPr>
                              <w:tabs>
                                <w:tab w:pos="2273" w:val="left" w:leader="none"/>
                              </w:tabs>
                              <w:spacing w:line="224" w:lineRule="exact"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launch_type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2"/>
                                <w:sz w:val="20"/>
                              </w:rPr>
                              <w:t>"FARGATE"</w:t>
                            </w:r>
                          </w:p>
                          <w:p>
                            <w:pPr>
                              <w:tabs>
                                <w:tab w:pos="2273" w:val="left" w:leader="none"/>
                              </w:tabs>
                              <w:spacing w:before="18"/>
                              <w:ind w:left="35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desired_count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85F7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b/>
                                <w:color w:val="0085F7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Setting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containers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85F7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load_balancer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8"/>
                              <w:ind w:left="59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target_group_arn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2"/>
                                <w:sz w:val="20"/>
                              </w:rPr>
                              <w:t>"${aws_lb_target_group.target_group.arn}"</w:t>
                            </w:r>
                          </w:p>
                          <w:p>
                            <w:pPr>
                              <w:spacing w:before="19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Referencing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target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group</w:t>
                            </w:r>
                          </w:p>
                          <w:p>
                            <w:pPr>
                              <w:tabs>
                                <w:tab w:pos="2633" w:val="left" w:leader="none"/>
                              </w:tabs>
                              <w:spacing w:line="259" w:lineRule="auto" w:before="16"/>
                              <w:ind w:left="592" w:right="27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container_name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"${aws_ecs_task_definition.my_first_task.family}"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container_port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0085F7"/>
                                <w:sz w:val="20"/>
                              </w:rPr>
                              <w:t>3000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Specifying the container port</w:t>
                            </w:r>
                          </w:p>
                          <w:p>
                            <w:pPr>
                              <w:spacing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network_configuration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633" w:val="left" w:leader="none"/>
                              </w:tabs>
                              <w:spacing w:line="259" w:lineRule="auto" w:before="19"/>
                              <w:ind w:left="112" w:right="752" w:firstLine="48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subnets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"${aws_default_subnet.default_subnet_a.id}"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2"/>
                                <w:sz w:val="20"/>
                              </w:rPr>
                              <w:t>"${aws_default_subnet.default_subnet_b.id}"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2"/>
                                <w:sz w:val="20"/>
                              </w:rPr>
                              <w:t>"${aws_default_subnet.default_subnet_c.id}"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24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assign_public_ip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3272" w:hanging="48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Providing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containers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IPs security_groups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56" w:lineRule="auto" w:before="0"/>
                              <w:ind w:left="112" w:right="279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2"/>
                                <w:sz w:val="20"/>
                              </w:rPr>
                              <w:t>"${aws_security_group.service_security_group.id}"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]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Setting the security group</w:t>
                            </w:r>
                          </w:p>
                          <w:p>
                            <w:pPr>
                              <w:spacing w:before="2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7.199024pt;width:451.4pt;height:330.45pt;mso-position-horizontal-relative:page;mso-position-vertical-relative:paragraph;z-index:-15721472;mso-wrap-distance-left:0;mso-wrap-distance-right:0" type="#_x0000_t202" id="docshape25" filled="true" fillcolor="#000000" stroked="false">
                <v:textbox inset="0,0,0,0">
                  <w:txbxContent>
                    <w:p>
                      <w:pPr>
                        <w:tabs>
                          <w:tab w:pos="2273" w:val="left" w:leader="none"/>
                        </w:tabs>
                        <w:spacing w:line="256" w:lineRule="auto" w:before="28"/>
                        <w:ind w:left="352" w:right="3272" w:hanging="24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resource</w:t>
                      </w:r>
                      <w:r>
                        <w:rPr>
                          <w:rFonts w:ascii="Courier New"/>
                          <w:color w:val="FFFF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"aws_ecs_service"</w:t>
                      </w:r>
                      <w:r>
                        <w:rPr>
                          <w:rFonts w:ascii="Courier New"/>
                          <w:color w:val="0085D2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"my_first_service"</w:t>
                      </w:r>
                      <w:r>
                        <w:rPr>
                          <w:rFonts w:ascii="Courier New"/>
                          <w:color w:val="0085D2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{ 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name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 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"my-first-service"</w:t>
                      </w:r>
                    </w:p>
                    <w:p>
                      <w:pPr>
                        <w:spacing w:before="2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Naming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first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service</w:t>
                      </w:r>
                    </w:p>
                    <w:p>
                      <w:pPr>
                        <w:tabs>
                          <w:tab w:pos="2273" w:val="left" w:leader="none"/>
                        </w:tabs>
                        <w:spacing w:line="256" w:lineRule="auto" w:before="19"/>
                        <w:ind w:left="112" w:right="2432" w:firstLine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cluster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"${aws_ecs_cluster.my_cluster.id}"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Referencing our created Cluster</w:t>
                      </w:r>
                    </w:p>
                    <w:p>
                      <w:pPr>
                        <w:spacing w:line="259" w:lineRule="auto" w:before="2"/>
                        <w:ind w:left="112" w:right="933" w:firstLine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task_definition</w:t>
                      </w:r>
                      <w:r>
                        <w:rPr>
                          <w:rFonts w:ascii="Courier New"/>
                          <w:color w:val="FFFFFF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"${aws_ecs_task_definition.my_first_task.arn}"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Referencing the task our service will spin up</w:t>
                      </w:r>
                    </w:p>
                    <w:p>
                      <w:pPr>
                        <w:tabs>
                          <w:tab w:pos="2273" w:val="left" w:leader="none"/>
                        </w:tabs>
                        <w:spacing w:line="224" w:lineRule="exact"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launch_type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pacing w:val="-2"/>
                          <w:sz w:val="20"/>
                        </w:rPr>
                        <w:t>"FARGATE"</w:t>
                      </w:r>
                    </w:p>
                    <w:p>
                      <w:pPr>
                        <w:tabs>
                          <w:tab w:pos="2273" w:val="left" w:leader="none"/>
                        </w:tabs>
                        <w:spacing w:before="18"/>
                        <w:ind w:left="35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desired_count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85F7"/>
                          <w:sz w:val="20"/>
                        </w:rPr>
                        <w:t>3</w:t>
                      </w:r>
                      <w:r>
                        <w:rPr>
                          <w:rFonts w:ascii="Courier New"/>
                          <w:b/>
                          <w:color w:val="0085F7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Setting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number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containers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85F7"/>
                          <w:spacing w:val="-10"/>
                          <w:sz w:val="2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34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load_balancer</w:t>
                      </w:r>
                      <w:r>
                        <w:rPr>
                          <w:rFonts w:ascii="Courier New"/>
                          <w:color w:val="FFFFFF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8"/>
                        <w:ind w:left="59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target_group_arn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2"/>
                          <w:sz w:val="20"/>
                        </w:rPr>
                        <w:t>"${aws_lb_target_group.target_group.arn}"</w:t>
                      </w:r>
                    </w:p>
                    <w:p>
                      <w:pPr>
                        <w:spacing w:before="19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Referencing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target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group</w:t>
                      </w:r>
                    </w:p>
                    <w:p>
                      <w:pPr>
                        <w:tabs>
                          <w:tab w:pos="2633" w:val="left" w:leader="none"/>
                        </w:tabs>
                        <w:spacing w:line="259" w:lineRule="auto" w:before="16"/>
                        <w:ind w:left="592" w:right="27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container_name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"${aws_ecs_task_definition.my_first_task.family}"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container_port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 </w:t>
                      </w:r>
                      <w:r>
                        <w:rPr>
                          <w:rFonts w:ascii="Courier New"/>
                          <w:b/>
                          <w:color w:val="0085F7"/>
                          <w:sz w:val="20"/>
                        </w:rPr>
                        <w:t>3000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Specifying the container port</w:t>
                      </w:r>
                    </w:p>
                    <w:p>
                      <w:pPr>
                        <w:spacing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network_configuration</w:t>
                      </w:r>
                      <w:r>
                        <w:rPr>
                          <w:rFonts w:ascii="Courier New"/>
                          <w:color w:val="FFFFFF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tabs>
                          <w:tab w:pos="2633" w:val="left" w:leader="none"/>
                        </w:tabs>
                        <w:spacing w:line="259" w:lineRule="auto" w:before="19"/>
                        <w:ind w:left="112" w:right="752" w:firstLine="48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subnets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"${aws_default_subnet.default_subnet_a.id}"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2"/>
                          <w:sz w:val="20"/>
                        </w:rPr>
                        <w:t>"${aws_default_subnet.default_subnet_b.id}"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2"/>
                          <w:sz w:val="20"/>
                        </w:rPr>
                        <w:t>"${aws_default_subnet.default_subnet_c.id}"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]</w:t>
                      </w:r>
                    </w:p>
                    <w:p>
                      <w:pPr>
                        <w:spacing w:line="224" w:lineRule="exact" w:before="0"/>
                        <w:ind w:left="59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assign_public_ip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4"/>
                          <w:sz w:val="20"/>
                        </w:rPr>
                        <w:t>true</w:t>
                      </w:r>
                    </w:p>
                    <w:p>
                      <w:pPr>
                        <w:spacing w:line="259" w:lineRule="auto" w:before="16"/>
                        <w:ind w:left="592" w:right="3272" w:hanging="48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Providing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containers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public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IPs security_groups</w:t>
                      </w:r>
                      <w:r>
                        <w:rPr>
                          <w:rFonts w:ascii="Courier New"/>
                          <w:color w:val="FFFF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</w:p>
                    <w:p>
                      <w:pPr>
                        <w:spacing w:line="256" w:lineRule="auto" w:before="0"/>
                        <w:ind w:left="112" w:right="279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color w:val="0085D2"/>
                          <w:spacing w:val="-2"/>
                          <w:sz w:val="20"/>
                        </w:rPr>
                        <w:t>"${aws_security_group.service_security_group.id}"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]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Setting the security group</w:t>
                      </w:r>
                    </w:p>
                    <w:p>
                      <w:pPr>
                        <w:spacing w:before="2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32"/>
          <w:footerReference w:type="default" r:id="rId33"/>
          <w:pgSz w:w="11910" w:h="16840"/>
          <w:pgMar w:header="0" w:footer="1000" w:top="1360" w:bottom="1200" w:left="1440" w:right="360"/>
          <w:pgNumType w:start="1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2780" cy="353060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32780" cy="3530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352" w:right="1414" w:hanging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"aws_security_group"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"service_security_group"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{ ingress {</w:t>
                            </w:r>
                          </w:p>
                          <w:p>
                            <w:pPr>
                              <w:spacing w:before="3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from_port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>
                            <w:pPr>
                              <w:tabs>
                                <w:tab w:pos="1793" w:val="left" w:leader="none"/>
                              </w:tabs>
                              <w:spacing w:before="18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to_port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protocol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5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"-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5"/>
                                <w:sz w:val="20"/>
                              </w:rPr>
                              <w:t>1"</w:t>
                            </w:r>
                          </w:p>
                          <w:p>
                            <w:pPr>
                              <w:spacing w:line="259" w:lineRule="auto" w:before="18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allowing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traffic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balancer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group security_groups =</w:t>
                            </w:r>
                          </w:p>
                          <w:p>
                            <w:pPr>
                              <w:spacing w:line="224" w:lineRule="exact" w:before="0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85D2"/>
                                <w:spacing w:val="-2"/>
                                <w:sz w:val="20"/>
                              </w:rPr>
                              <w:t>"${aws_security_group.load_balancer_security_group.id}"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8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egress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033" w:val="left" w:leader="none"/>
                              </w:tabs>
                              <w:spacing w:line="259" w:lineRule="auto" w:before="19"/>
                              <w:ind w:left="592" w:right="231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from_port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 0 # Allowing any incoming port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to_port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 0 # Allowing any outgoing port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protocol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z w:val="20"/>
                              </w:rPr>
                              <w:t>"-1"</w:t>
                            </w:r>
                            <w:r>
                              <w:rPr>
                                <w:rFonts w:ascii="Courier New"/>
                                <w:b/>
                                <w:color w:val="FA6609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Allowing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outgoing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protocol</w:t>
                            </w:r>
                          </w:p>
                          <w:p>
                            <w:pPr>
                              <w:spacing w:line="259" w:lineRule="auto" w:before="0"/>
                              <w:ind w:left="112" w:right="933" w:firstLine="48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cidr_blocks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85D2"/>
                                <w:sz w:val="20"/>
                              </w:rPr>
                              <w:t>"0.0.0.0/0"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Allowing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traffic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IP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addresses</w:t>
                            </w:r>
                          </w:p>
                          <w:p>
                            <w:pPr>
                              <w:spacing w:line="224" w:lineRule="exact"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4pt;height:278pt;mso-position-horizontal-relative:char;mso-position-vertical-relative:line" type="#_x0000_t202" id="docshape26" filled="true" fillcolor="#000000" stroked="false">
                <w10:anchorlock/>
                <v:textbox inset="0,0,0,0">
                  <w:txbxContent>
                    <w:p>
                      <w:pPr>
                        <w:spacing w:before="28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56" w:lineRule="auto" w:before="0"/>
                        <w:ind w:left="352" w:right="1414" w:hanging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resource</w:t>
                      </w:r>
                      <w:r>
                        <w:rPr>
                          <w:rFonts w:ascii="Courier New"/>
                          <w:color w:val="FFFFFF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"aws_security_group"</w:t>
                      </w:r>
                      <w:r>
                        <w:rPr>
                          <w:rFonts w:ascii="Courier New"/>
                          <w:color w:val="0085D2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"service_security_group"</w:t>
                      </w:r>
                      <w:r>
                        <w:rPr>
                          <w:rFonts w:ascii="Courier New"/>
                          <w:color w:val="0085D2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{ ingress {</w:t>
                      </w:r>
                    </w:p>
                    <w:p>
                      <w:pPr>
                        <w:spacing w:before="3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from_port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0</w:t>
                      </w:r>
                    </w:p>
                    <w:p>
                      <w:pPr>
                        <w:tabs>
                          <w:tab w:pos="1793" w:val="left" w:leader="none"/>
                        </w:tabs>
                        <w:spacing w:before="18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to_port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0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protocol</w:t>
                      </w:r>
                      <w:r>
                        <w:rPr>
                          <w:rFonts w:ascii="Courier New"/>
                          <w:color w:val="FFFFFF"/>
                          <w:spacing w:val="5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"-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5"/>
                          <w:sz w:val="20"/>
                        </w:rPr>
                        <w:t>1"</w:t>
                      </w:r>
                    </w:p>
                    <w:p>
                      <w:pPr>
                        <w:spacing w:line="259" w:lineRule="auto" w:before="18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Only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allowing</w:t>
                      </w:r>
                      <w:r>
                        <w:rPr>
                          <w:rFonts w:ascii="Courier New"/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traffic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load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balancer</w:t>
                      </w:r>
                      <w:r>
                        <w:rPr>
                          <w:rFonts w:ascii="Courier New"/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security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group security_groups =</w:t>
                      </w:r>
                    </w:p>
                    <w:p>
                      <w:pPr>
                        <w:spacing w:line="224" w:lineRule="exact" w:before="0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color w:val="0085D2"/>
                          <w:spacing w:val="-2"/>
                          <w:sz w:val="20"/>
                        </w:rPr>
                        <w:t>"${aws_security_group.load_balancer_security_group.id}"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]</w:t>
                      </w:r>
                    </w:p>
                    <w:p>
                      <w:pPr>
                        <w:spacing w:before="18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egress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tabs>
                          <w:tab w:pos="2033" w:val="left" w:leader="none"/>
                        </w:tabs>
                        <w:spacing w:line="259" w:lineRule="auto" w:before="19"/>
                        <w:ind w:left="592" w:right="231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from_port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 0 # Allowing any incoming port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to_port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 0 # Allowing any outgoing port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protocol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A6609"/>
                          <w:sz w:val="20"/>
                        </w:rPr>
                        <w:t>"-1"</w:t>
                      </w:r>
                      <w:r>
                        <w:rPr>
                          <w:rFonts w:ascii="Courier New"/>
                          <w:b/>
                          <w:color w:val="FA6609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Allowing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any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outgoing</w:t>
                      </w:r>
                      <w:r>
                        <w:rPr>
                          <w:rFonts w:ascii="Courier New"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protocol</w:t>
                      </w:r>
                    </w:p>
                    <w:p>
                      <w:pPr>
                        <w:spacing w:line="259" w:lineRule="auto" w:before="0"/>
                        <w:ind w:left="112" w:right="933" w:firstLine="48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cidr_blocks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color w:val="0085D2"/>
                          <w:sz w:val="20"/>
                        </w:rPr>
                        <w:t>"0.0.0.0/0"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Allowing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traffic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out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IP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addresses</w:t>
                      </w:r>
                    </w:p>
                    <w:p>
                      <w:pPr>
                        <w:spacing w:line="224" w:lineRule="exact" w:before="0"/>
                        <w:ind w:left="3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6"/>
                        <w:ind w:left="11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</w:pPr>
    </w:p>
    <w:p>
      <w:pPr>
        <w:pStyle w:val="BodyText"/>
        <w:spacing w:line="360" w:lineRule="auto"/>
        <w:ind w:left="720" w:right="357"/>
        <w:jc w:val="both"/>
      </w:pPr>
      <w:r/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1444625</wp:posOffset>
            </wp:positionH>
            <wp:positionV relativeFrom="paragraph">
              <wp:posOffset>263479</wp:posOffset>
            </wp:positionV>
            <wp:extent cx="5549915" cy="2831306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915" cy="283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724" w:right="362" w:firstLine="0"/>
        <w:jc w:val="center"/>
        <w:rPr>
          <w:b/>
          <w:sz w:val="24"/>
        </w:rPr>
      </w:pPr>
      <w:r/>
    </w:p>
    <w:p>
      <w:pPr>
        <w:spacing w:after="0"/>
        <w:jc w:val="center"/>
        <w:rPr>
          <w:b/>
          <w:sz w:val="24"/>
        </w:rPr>
        <w:sectPr>
          <w:pgSz w:w="11910" w:h="16840"/>
          <w:pgMar w:header="0" w:footer="1000" w:top="1420" w:bottom="1200" w:left="1440" w:right="360"/>
        </w:sectPr>
      </w:pPr>
    </w:p>
    <w:p>
      <w:pPr>
        <w:pStyle w:val="Heading1"/>
        <w:ind w:right="362"/>
      </w:pPr>
      <w:r>
        <w:rPr>
          <w:spacing w:val="-2"/>
        </w:rPr>
        <w:t>CHAPTER</w:t>
      </w:r>
      <w:r>
        <w:rPr>
          <w:spacing w:val="-7"/>
        </w:rPr>
        <w:t> </w:t>
      </w:r>
      <w:r>
        <w:rPr>
          <w:spacing w:val="-10"/>
        </w:rPr>
        <w:t>5</w:t>
      </w:r>
    </w:p>
    <w:p>
      <w:pPr>
        <w:pStyle w:val="BodyText"/>
        <w:spacing w:before="367"/>
        <w:rPr>
          <w:b/>
          <w:sz w:val="32"/>
        </w:rPr>
      </w:pPr>
    </w:p>
    <w:p>
      <w:pPr>
        <w:spacing w:before="1"/>
        <w:ind w:left="362" w:right="363" w:firstLine="0"/>
        <w:jc w:val="center"/>
        <w:rPr>
          <w:b/>
          <w:sz w:val="32"/>
        </w:rPr>
      </w:pPr>
      <w:r/>
    </w:p>
    <w:p>
      <w:pPr>
        <w:pStyle w:val="BodyText"/>
        <w:rPr>
          <w:b/>
        </w:rPr>
      </w:pPr>
    </w:p>
    <w:p>
      <w:pPr>
        <w:pStyle w:val="BodyText"/>
        <w:spacing w:before="184"/>
        <w:rPr>
          <w:b/>
        </w:rPr>
      </w:pPr>
    </w:p>
    <w:p>
      <w:pPr>
        <w:pStyle w:val="Heading3"/>
        <w:numPr>
          <w:ilvl w:val="1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Outcomes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355"/>
        <w:jc w:val="both"/>
      </w:pPr>
      <w:r/>
    </w:p>
    <w:p>
      <w:pPr>
        <w:pStyle w:val="BodyText"/>
        <w:spacing w:before="139"/>
      </w:pPr>
    </w:p>
    <w:p>
      <w:pPr>
        <w:pStyle w:val="BodyText"/>
        <w:spacing w:line="360" w:lineRule="auto"/>
        <w:ind w:left="720" w:right="357"/>
        <w:jc w:val="both"/>
      </w:pPr>
      <w:r/>
    </w:p>
    <w:p>
      <w:pPr>
        <w:pStyle w:val="BodyText"/>
        <w:spacing w:before="138"/>
      </w:pPr>
    </w:p>
    <w:p>
      <w:pPr>
        <w:pStyle w:val="BodyText"/>
        <w:spacing w:line="360" w:lineRule="auto" w:before="1"/>
        <w:ind w:left="720" w:right="360"/>
        <w:jc w:val="both"/>
      </w:pPr>
      <w:r/>
    </w:p>
    <w:p>
      <w:pPr>
        <w:pStyle w:val="BodyText"/>
        <w:spacing w:before="138"/>
      </w:pPr>
    </w:p>
    <w:p>
      <w:pPr>
        <w:pStyle w:val="BodyText"/>
        <w:spacing w:line="360" w:lineRule="auto"/>
        <w:ind w:left="720" w:right="358"/>
        <w:jc w:val="both"/>
      </w:pPr>
      <w:r/>
    </w:p>
    <w:p>
      <w:pPr>
        <w:pStyle w:val="BodyText"/>
        <w:spacing w:after="0" w:line="360" w:lineRule="auto"/>
        <w:jc w:val="both"/>
        <w:sectPr>
          <w:footerReference w:type="even" r:id="rId36"/>
          <w:footerReference w:type="default" r:id="rId37"/>
          <w:pgSz w:w="11910" w:h="16840"/>
          <w:pgMar w:header="0" w:footer="1000" w:top="1360" w:bottom="1200" w:left="1440" w:right="360"/>
          <w:pgNumType w:start="2"/>
        </w:sectPr>
      </w:pPr>
    </w:p>
    <w:p>
      <w:pPr>
        <w:pStyle w:val="BodyText"/>
        <w:spacing w:line="360" w:lineRule="auto" w:before="74"/>
        <w:ind w:left="720" w:right="358"/>
        <w:jc w:val="both"/>
      </w:pPr>
      <w:r/>
    </w:p>
    <w:p>
      <w:pPr>
        <w:pStyle w:val="BodyText"/>
        <w:spacing w:line="360" w:lineRule="auto" w:before="1"/>
        <w:ind w:left="720" w:right="359"/>
        <w:jc w:val="both"/>
      </w:pPr>
      <w:r/>
    </w:p>
    <w:p>
      <w:pPr>
        <w:pStyle w:val="BodyText"/>
        <w:spacing w:before="137"/>
      </w:pPr>
    </w:p>
    <w:p>
      <w:pPr>
        <w:pStyle w:val="BodyText"/>
        <w:spacing w:line="360" w:lineRule="auto" w:before="1"/>
        <w:ind w:left="720" w:right="352"/>
        <w:jc w:val="both"/>
      </w:pPr>
      <w:r/>
    </w:p>
    <w:p>
      <w:pPr>
        <w:pStyle w:val="BodyText"/>
        <w:spacing w:before="139"/>
      </w:pPr>
    </w:p>
    <w:p>
      <w:pPr>
        <w:pStyle w:val="Heading3"/>
        <w:numPr>
          <w:ilvl w:val="1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Resultants</w:t>
      </w:r>
      <w:r>
        <w:rPr>
          <w:spacing w:val="-8"/>
        </w:rPr>
        <w:t> </w:t>
      </w:r>
      <w:r>
        <w:rPr>
          <w:spacing w:val="-2"/>
        </w:rPr>
        <w:t>Benefits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360" w:lineRule="auto" w:before="0" w:after="0"/>
        <w:ind w:left="720" w:right="387" w:firstLine="0"/>
        <w:jc w:val="left"/>
        <w:rPr>
          <w:sz w:val="24"/>
        </w:rPr>
      </w:pPr>
      <w:r/>
    </w:p>
    <w:p>
      <w:pPr>
        <w:pStyle w:val="BodyText"/>
        <w:spacing w:before="1"/>
        <w:ind w:left="720"/>
        <w:jc w:val="both"/>
      </w:pPr>
      <w:r/>
    </w:p>
    <w:p>
      <w:pPr>
        <w:pStyle w:val="BodyText"/>
        <w:spacing w:before="275"/>
      </w:pP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240" w:lineRule="auto" w:before="1" w:after="0"/>
        <w:ind w:left="960" w:right="0" w:hanging="240"/>
        <w:jc w:val="left"/>
        <w:rPr>
          <w:sz w:val="24"/>
        </w:rPr>
      </w:pPr>
      <w:r/>
    </w:p>
    <w:p>
      <w:pPr>
        <w:pStyle w:val="BodyText"/>
        <w:spacing w:line="362" w:lineRule="auto" w:before="136"/>
        <w:ind w:left="720" w:right="345"/>
      </w:pPr>
      <w:r/>
    </w:p>
    <w:p>
      <w:pPr>
        <w:pStyle w:val="BodyText"/>
        <w:spacing w:before="135"/>
      </w:pP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/>
    </w:p>
    <w:p>
      <w:pPr>
        <w:pStyle w:val="BodyText"/>
        <w:spacing w:line="360" w:lineRule="auto" w:before="137"/>
        <w:ind w:left="720" w:right="246"/>
      </w:pPr>
      <w:r/>
    </w:p>
    <w:p>
      <w:pPr>
        <w:pStyle w:val="BodyText"/>
        <w:spacing w:after="0" w:line="360" w:lineRule="auto"/>
        <w:sectPr>
          <w:pgSz w:w="11910" w:h="16840"/>
          <w:pgMar w:header="0" w:footer="1000" w:top="1760" w:bottom="1200" w:left="1440" w:right="360"/>
        </w:sectPr>
      </w:pP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360" w:lineRule="auto" w:before="60" w:after="0"/>
        <w:ind w:left="720" w:right="487" w:firstLine="0"/>
        <w:jc w:val="both"/>
        <w:rPr>
          <w:sz w:val="24"/>
        </w:rPr>
      </w:pPr>
      <w:r/>
    </w:p>
    <w:p>
      <w:pPr>
        <w:pStyle w:val="BodyText"/>
        <w:spacing w:before="139"/>
      </w:pPr>
    </w:p>
    <w:p>
      <w:pPr>
        <w:pStyle w:val="ListParagraph"/>
        <w:numPr>
          <w:ilvl w:val="2"/>
          <w:numId w:val="9"/>
        </w:numPr>
        <w:tabs>
          <w:tab w:pos="960" w:val="left" w:leader="none"/>
        </w:tabs>
        <w:spacing w:line="360" w:lineRule="auto" w:before="0" w:after="0"/>
        <w:ind w:left="720" w:right="443" w:firstLine="0"/>
        <w:jc w:val="both"/>
        <w:rPr>
          <w:sz w:val="24"/>
        </w:rPr>
      </w:pPr>
      <w:r/>
    </w:p>
    <w:p>
      <w:pPr>
        <w:pStyle w:val="BodyText"/>
        <w:spacing w:before="137"/>
      </w:pPr>
    </w:p>
    <w:p>
      <w:pPr>
        <w:pStyle w:val="BodyText"/>
        <w:spacing w:line="360" w:lineRule="auto"/>
        <w:ind w:left="720" w:right="345"/>
      </w:pPr>
      <w:r/>
    </w:p>
    <w:p>
      <w:pPr>
        <w:pStyle w:val="BodyText"/>
        <w:spacing w:before="1"/>
        <w:ind w:left="720"/>
      </w:pPr>
      <w:r/>
    </w:p>
    <w:p>
      <w:pPr>
        <w:pStyle w:val="BodyText"/>
        <w:spacing w:before="275"/>
      </w:pPr>
    </w:p>
    <w:p>
      <w:pPr>
        <w:pStyle w:val="Heading3"/>
        <w:numPr>
          <w:ilvl w:val="1"/>
          <w:numId w:val="9"/>
        </w:numPr>
        <w:tabs>
          <w:tab w:pos="705" w:val="left" w:leader="none"/>
        </w:tabs>
        <w:spacing w:line="240" w:lineRule="auto" w:before="1" w:after="0"/>
        <w:ind w:left="705" w:right="0" w:hanging="345"/>
        <w:jc w:val="left"/>
      </w:pPr>
      <w:r>
        <w:rPr/>
        <w:t>Analyzing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>
          <w:spacing w:val="-2"/>
        </w:rPr>
        <w:t>metrics</w:t>
      </w:r>
    </w:p>
    <w:p>
      <w:pPr>
        <w:pStyle w:val="BodyText"/>
        <w:spacing w:before="275"/>
        <w:rPr>
          <w:b/>
        </w:rPr>
      </w:pPr>
    </w:p>
    <w:p>
      <w:pPr>
        <w:spacing w:before="1"/>
        <w:ind w:left="720" w:right="0" w:firstLine="0"/>
        <w:jc w:val="left"/>
        <w:rPr>
          <w:b/>
          <w:sz w:val="24"/>
        </w:rPr>
      </w:pPr>
      <w:r/>
    </w:p>
    <w:p>
      <w:pPr>
        <w:pStyle w:val="BodyText"/>
        <w:rPr>
          <w:b/>
          <w:sz w:val="20"/>
        </w:rPr>
      </w:pP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1371600</wp:posOffset>
            </wp:positionH>
            <wp:positionV relativeFrom="paragraph">
              <wp:posOffset>204742</wp:posOffset>
            </wp:positionV>
            <wp:extent cx="5366436" cy="1847088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436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1"/>
        <w:rPr>
          <w:b/>
        </w:rPr>
      </w:pPr>
    </w:p>
    <w:p>
      <w:pPr>
        <w:pStyle w:val="Heading3"/>
        <w:ind w:left="362" w:right="362"/>
        <w:jc w:val="center"/>
      </w:pPr>
      <w:r>
        <w:rPr/>
        <w:t>Fig</w:t>
      </w:r>
      <w:r>
        <w:rPr>
          <w:spacing w:val="-1"/>
        </w:rPr>
        <w:t> </w:t>
      </w:r>
      <w:r>
        <w:rPr/>
        <w:t>5.1</w:t>
      </w:r>
      <w:r>
        <w:rPr>
          <w:spacing w:val="-1"/>
        </w:rPr>
        <w:t> </w:t>
      </w:r>
      <w:r>
        <w:rPr/>
        <w:t>Load </w:t>
      </w:r>
      <w:r>
        <w:rPr>
          <w:spacing w:val="-2"/>
        </w:rPr>
        <w:t>Balancers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246"/>
      </w:pPr>
      <w:r/>
    </w:p>
    <w:p>
      <w:pPr>
        <w:pStyle w:val="BodyText"/>
        <w:spacing w:line="360" w:lineRule="auto" w:before="1"/>
        <w:ind w:left="720" w:right="345"/>
      </w:pPr>
      <w:r/>
    </w:p>
    <w:p>
      <w:pPr>
        <w:pStyle w:val="BodyText"/>
        <w:spacing w:before="139"/>
      </w:pPr>
    </w:p>
    <w:p>
      <w:pPr>
        <w:pStyle w:val="BodyText"/>
        <w:ind w:left="720"/>
      </w:pPr>
      <w:r/>
    </w:p>
    <w:p>
      <w:pPr>
        <w:pStyle w:val="BodyText"/>
        <w:spacing w:after="0"/>
        <w:sectPr>
          <w:pgSz w:w="11910" w:h="16840"/>
          <w:pgMar w:header="0" w:footer="1000" w:top="1360" w:bottom="1200" w:left="1440" w:right="360"/>
        </w:sectPr>
      </w:pPr>
    </w:p>
    <w:p>
      <w:pPr>
        <w:pStyle w:val="ListParagraph"/>
        <w:numPr>
          <w:ilvl w:val="2"/>
          <w:numId w:val="9"/>
        </w:numPr>
        <w:tabs>
          <w:tab w:pos="1080" w:val="left" w:leader="none"/>
        </w:tabs>
        <w:spacing w:line="360" w:lineRule="auto" w:before="74" w:after="0"/>
        <w:ind w:left="1080" w:right="461" w:hanging="360"/>
        <w:jc w:val="left"/>
        <w:rPr>
          <w:sz w:val="24"/>
        </w:rPr>
      </w:pPr>
      <w:r/>
    </w:p>
    <w:p>
      <w:pPr>
        <w:pStyle w:val="BodyText"/>
        <w:spacing w:line="360" w:lineRule="auto" w:before="1"/>
        <w:ind w:left="1080"/>
      </w:pPr>
      <w:r/>
    </w:p>
    <w:p>
      <w:pPr>
        <w:pStyle w:val="BodyText"/>
        <w:spacing w:before="137"/>
      </w:pPr>
    </w:p>
    <w:p>
      <w:pPr>
        <w:pStyle w:val="ListParagraph"/>
        <w:numPr>
          <w:ilvl w:val="2"/>
          <w:numId w:val="9"/>
        </w:numPr>
        <w:tabs>
          <w:tab w:pos="1080" w:val="left" w:leader="none"/>
        </w:tabs>
        <w:spacing w:line="360" w:lineRule="auto" w:before="0" w:after="0"/>
        <w:ind w:left="1080" w:right="417" w:hanging="360"/>
        <w:jc w:val="left"/>
        <w:rPr>
          <w:sz w:val="24"/>
        </w:rPr>
      </w:pPr>
      <w:r/>
    </w:p>
    <w:p>
      <w:pPr>
        <w:pStyle w:val="BodyText"/>
        <w:spacing w:before="2"/>
        <w:ind w:left="1080"/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9"/>
        </w:numPr>
        <w:tabs>
          <w:tab w:pos="1080" w:val="left" w:leader="none"/>
        </w:tabs>
        <w:spacing w:line="360" w:lineRule="auto" w:before="0" w:after="0"/>
        <w:ind w:left="1080" w:right="613" w:hanging="360"/>
        <w:jc w:val="left"/>
        <w:rPr>
          <w:sz w:val="24"/>
        </w:rPr>
      </w:pPr>
      <w:r/>
    </w:p>
    <w:p>
      <w:pPr>
        <w:pStyle w:val="BodyText"/>
        <w:spacing w:line="275" w:lineRule="exact"/>
        <w:ind w:left="1080"/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9"/>
        </w:numPr>
        <w:tabs>
          <w:tab w:pos="1080" w:val="left" w:leader="none"/>
        </w:tabs>
        <w:spacing w:line="240" w:lineRule="auto" w:before="0" w:after="0"/>
        <w:ind w:left="1080" w:right="0" w:hanging="360"/>
        <w:jc w:val="both"/>
        <w:rPr>
          <w:sz w:val="24"/>
        </w:rPr>
      </w:pPr>
      <w:r/>
    </w:p>
    <w:p>
      <w:pPr>
        <w:pStyle w:val="BodyText"/>
        <w:spacing w:line="360" w:lineRule="auto" w:before="140"/>
        <w:ind w:left="1080" w:right="446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760" w:bottom="1200" w:left="1440" w:right="360"/>
        </w:sectPr>
      </w:pPr>
    </w:p>
    <w:p>
      <w:pPr>
        <w:pStyle w:val="Heading3"/>
        <w:numPr>
          <w:ilvl w:val="1"/>
          <w:numId w:val="9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rPr/>
        <w:t>Controlling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network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4"/>
        </w:rPr>
        <w:t>VPCs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190260</wp:posOffset>
            </wp:positionV>
            <wp:extent cx="5219931" cy="215341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931" cy="2153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b/>
        </w:rPr>
      </w:pPr>
    </w:p>
    <w:p>
      <w:pPr>
        <w:pStyle w:val="Heading3"/>
        <w:ind w:left="362" w:right="362"/>
        <w:jc w:val="center"/>
      </w:pPr>
      <w:r>
        <w:t>Fig 5.2 Regime Timeline</w:t>
      </w:r>
      <w:r>
        <w:drawing>
          <wp:inline>
            <wp:extent cx="5486400" cy="5486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me_timeline_177635351830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 w:right="358"/>
        <w:jc w:val="both"/>
      </w:pPr>
      <w:r/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</w:pPr>
    </w:p>
    <w:p>
      <w:pPr>
        <w:pStyle w:val="BodyText"/>
        <w:spacing w:before="181"/>
      </w:pPr>
    </w:p>
    <w:p>
      <w:pPr>
        <w:pStyle w:val="ListParagraph"/>
        <w:numPr>
          <w:ilvl w:val="2"/>
          <w:numId w:val="9"/>
        </w:numPr>
        <w:tabs>
          <w:tab w:pos="974" w:val="left" w:leader="none"/>
        </w:tabs>
        <w:spacing w:line="360" w:lineRule="auto" w:before="0" w:after="0"/>
        <w:ind w:left="720" w:right="358" w:firstLine="0"/>
        <w:jc w:val="both"/>
        <w:rPr>
          <w:sz w:val="24"/>
        </w:rPr>
      </w:pPr>
      <w:r/>
    </w:p>
    <w:p>
      <w:pPr>
        <w:pStyle w:val="BodyText"/>
      </w:pPr>
    </w:p>
    <w:p>
      <w:pPr>
        <w:pStyle w:val="BodyText"/>
        <w:spacing w:before="182"/>
      </w:pPr>
    </w:p>
    <w:p>
      <w:pPr>
        <w:pStyle w:val="ListParagraph"/>
        <w:numPr>
          <w:ilvl w:val="2"/>
          <w:numId w:val="9"/>
        </w:numPr>
        <w:tabs>
          <w:tab w:pos="948" w:val="left" w:leader="none"/>
        </w:tabs>
        <w:spacing w:line="360" w:lineRule="auto" w:before="0" w:after="0"/>
        <w:ind w:left="720" w:right="356" w:firstLine="0"/>
        <w:jc w:val="both"/>
        <w:rPr>
          <w:sz w:val="24"/>
        </w:rPr>
      </w:pPr>
      <w:r/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header="0" w:footer="1000" w:top="1360" w:bottom="1200" w:left="1440" w:right="360"/>
        </w:sectPr>
      </w:pPr>
    </w:p>
    <w:p>
      <w:pPr>
        <w:pStyle w:val="BodyText"/>
        <w:spacing w:line="360" w:lineRule="auto" w:before="60"/>
        <w:ind w:left="720" w:right="361"/>
        <w:jc w:val="both"/>
      </w:pPr>
      <w:r/>
    </w:p>
    <w:p>
      <w:pPr>
        <w:pStyle w:val="BodyText"/>
      </w:pPr>
    </w:p>
    <w:p>
      <w:pPr>
        <w:pStyle w:val="BodyText"/>
        <w:spacing w:before="183"/>
      </w:pPr>
    </w:p>
    <w:p>
      <w:pPr>
        <w:pStyle w:val="Heading3"/>
        <w:numPr>
          <w:ilvl w:val="1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t>Multi-Asset Confidence Metrics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1256030</wp:posOffset>
            </wp:positionH>
            <wp:positionV relativeFrom="paragraph">
              <wp:posOffset>189700</wp:posOffset>
            </wp:positionV>
            <wp:extent cx="5521111" cy="3219354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111" cy="3219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pStyle w:val="BodyText"/>
        <w:spacing w:line="360" w:lineRule="auto"/>
        <w:ind w:left="720" w:right="359"/>
        <w:jc w:val="both"/>
      </w:pPr>
      <w:r>
        <w:t>The algorithms process multiple assets (e.g., BTC, ETH, SOL) concurrently.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360" w:lineRule="auto"/>
        <w:ind w:left="720" w:right="357"/>
        <w:jc w:val="both"/>
      </w:pPr>
      <w:r>
        <w:t>Confidence percentages are dynamically updated based on the degree of deviation.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360" w:lineRule="auto"/>
        <w:ind w:left="720" w:right="357"/>
        <w:jc w:val="both"/>
      </w:pPr>
      <w:r>
        <w:t>This allows for comparative analysis across the cryptocurrency market.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BodyText"/>
        <w:spacing w:line="360" w:lineRule="auto" w:before="74"/>
        <w:ind w:left="720" w:right="358"/>
        <w:jc w:val="both"/>
      </w:pPr>
      <w:r/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360" w:lineRule="auto"/>
        <w:ind w:left="720" w:right="363"/>
        <w:jc w:val="both"/>
      </w:pPr>
      <w:r/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0" w:lineRule="auto" w:before="1"/>
        <w:ind w:left="720" w:right="361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920" w:bottom="1200" w:left="1440" w:right="360"/>
        </w:sectPr>
      </w:pPr>
    </w:p>
    <w:p>
      <w:pPr>
        <w:pStyle w:val="Heading3"/>
        <w:numPr>
          <w:ilvl w:val="1"/>
          <w:numId w:val="9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t>Algorithm Performance Comparison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1158239</wp:posOffset>
            </wp:positionH>
            <wp:positionV relativeFrom="paragraph">
              <wp:posOffset>240983</wp:posOffset>
            </wp:positionV>
            <wp:extent cx="5951220" cy="307086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b/>
        </w:rPr>
      </w:pPr>
    </w:p>
    <w:p>
      <w:pPr>
        <w:pStyle w:val="Heading3"/>
        <w:ind w:left="362" w:right="363"/>
        <w:jc w:val="center"/>
      </w:pPr>
      <w:r>
        <w:t>Table 5.1 Algorithm Comparison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0" w:lineRule="auto" w:before="1"/>
        <w:ind w:left="720" w:right="354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Heading1"/>
        <w:spacing w:line="720" w:lineRule="auto"/>
        <w:ind w:left="1757" w:right="1761" w:firstLine="2393"/>
        <w:jc w:val="left"/>
      </w:pPr>
      <w:r>
        <w:rPr/>
        <w:t>CHAPTER 6</w:t>
      </w:r>
      <w:r>
        <w:rPr>
          <w:spacing w:val="40"/>
        </w:rPr>
        <w:t> </w:t>
      </w:r>
      <w:r>
        <w:rPr>
          <w:spacing w:val="-2"/>
        </w:rPr>
        <w:t>CONCLUSIONS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RECOMMENDATIONS</w:t>
      </w:r>
    </w:p>
    <w:p>
      <w:pPr>
        <w:pStyle w:val="Heading3"/>
        <w:numPr>
          <w:ilvl w:val="1"/>
          <w:numId w:val="10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Security</w:t>
      </w:r>
      <w:r>
        <w:rPr>
          <w:spacing w:val="-7"/>
        </w:rPr>
        <w:t> </w:t>
      </w:r>
      <w:r>
        <w:rPr/>
        <w:t>Measures</w:t>
      </w:r>
      <w:r>
        <w:rPr>
          <w:spacing w:val="-7"/>
        </w:rPr>
        <w:t> </w:t>
      </w:r>
      <w:r>
        <w:rPr>
          <w:spacing w:val="-2"/>
        </w:rPr>
        <w:t>Implemented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720" w:right="0" w:firstLine="0"/>
        <w:jc w:val="both"/>
        <w:rPr>
          <w:b/>
          <w:sz w:val="24"/>
        </w:rPr>
      </w:pPr>
      <w:r>
        <w:t>Securing the EC2 Instance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1776095</wp:posOffset>
            </wp:positionH>
            <wp:positionV relativeFrom="paragraph">
              <wp:posOffset>205041</wp:posOffset>
            </wp:positionV>
            <wp:extent cx="4691390" cy="217893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390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720" w:right="360"/>
        <w:jc w:val="both"/>
      </w:pPr>
      <w:r>
        <w:t>AWS Security Groups were configured to strictly limit inbound traffic.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720" w:right="358"/>
        <w:jc w:val="both"/>
      </w:pPr>
      <w:r>
        <w:t>Only ports 80 (HTTP) and 22 (SSH) were exposed to the public internet.</w: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720" w:right="352"/>
        <w:jc w:val="both"/>
      </w:pPr>
      <w:r>
        <w:t>This prevents unauthorized access to backend services like Redis.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720" w:right="357"/>
        <w:jc w:val="both"/>
      </w:pPr>
      <w:r/>
    </w:p>
    <w:p>
      <w:pPr>
        <w:pStyle w:val="BodyText"/>
        <w:spacing w:after="0" w:line="360" w:lineRule="auto"/>
        <w:jc w:val="both"/>
        <w:sectPr>
          <w:footerReference w:type="even" r:id="rId42"/>
          <w:footerReference w:type="default" r:id="rId43"/>
          <w:pgSz w:w="11910" w:h="16840"/>
          <w:pgMar w:header="0" w:footer="1000" w:top="1360" w:bottom="1200" w:left="1440" w:right="360"/>
          <w:pgNumType w:start="10"/>
        </w:sectPr>
      </w:pPr>
    </w:p>
    <w:p>
      <w:pPr>
        <w:pStyle w:val="Heading3"/>
        <w:spacing w:before="60"/>
        <w:ind w:left="360"/>
      </w:pPr>
      <w:r>
        <w:rPr/>
        <w:t>Adding</w:t>
      </w:r>
      <w:r>
        <w:rPr>
          <w:spacing w:val="-11"/>
        </w:rPr>
        <w:t> </w:t>
      </w:r>
      <w:r>
        <w:rPr/>
        <w:t>Targets</w:t>
      </w:r>
      <w:r>
        <w:rPr>
          <w:spacing w:val="-6"/>
        </w:rPr>
        <w:t> </w:t>
      </w:r>
      <w:r>
        <w:rPr/>
        <w:t>groups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Listeners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>
          <w:spacing w:val="-2"/>
        </w:rPr>
        <w:t>Balancers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1513205</wp:posOffset>
            </wp:positionH>
            <wp:positionV relativeFrom="paragraph">
              <wp:posOffset>212101</wp:posOffset>
            </wp:positionV>
            <wp:extent cx="5198665" cy="258289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665" cy="258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  <w:spacing w:before="138"/>
      </w:pPr>
    </w:p>
    <w:p>
      <w:pPr>
        <w:pStyle w:val="BodyText"/>
        <w:spacing w:line="360" w:lineRule="auto"/>
        <w:ind w:left="720" w:right="360"/>
        <w:jc w:val="both"/>
      </w:pPr>
      <w:r/>
    </w:p>
    <w:p>
      <w:pPr>
        <w:pStyle w:val="BodyText"/>
        <w:spacing w:before="138"/>
      </w:pPr>
    </w:p>
    <w:p>
      <w:pPr>
        <w:pStyle w:val="BodyText"/>
        <w:spacing w:line="360" w:lineRule="auto"/>
        <w:ind w:left="720" w:right="361"/>
        <w:jc w:val="both"/>
      </w:pPr>
      <w:r/>
    </w:p>
    <w:p>
      <w:pPr>
        <w:pStyle w:val="BodyText"/>
        <w:spacing w:line="360" w:lineRule="auto"/>
        <w:ind w:left="720" w:right="360"/>
        <w:jc w:val="both"/>
      </w:pPr>
      <w:r/>
    </w:p>
    <w:p>
      <w:pPr>
        <w:pStyle w:val="BodyText"/>
        <w:spacing w:before="140"/>
      </w:pPr>
    </w:p>
    <w:p>
      <w:pPr>
        <w:pStyle w:val="BodyText"/>
        <w:spacing w:line="360" w:lineRule="auto"/>
        <w:ind w:left="720" w:right="364"/>
        <w:jc w:val="both"/>
      </w:pPr>
      <w:r/>
    </w:p>
    <w:p>
      <w:pPr>
        <w:pStyle w:val="BodyText"/>
        <w:spacing w:before="138"/>
      </w:pPr>
    </w:p>
    <w:p>
      <w:pPr>
        <w:pStyle w:val="BodyText"/>
        <w:spacing w:line="360" w:lineRule="auto" w:before="1"/>
        <w:ind w:left="720" w:right="355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BodyText"/>
        <w:spacing w:line="360" w:lineRule="auto" w:before="74"/>
        <w:ind w:left="720" w:right="355"/>
        <w:jc w:val="both"/>
      </w:pPr>
      <w:r/>
    </w:p>
    <w:p>
      <w:pPr>
        <w:pStyle w:val="BodyText"/>
        <w:spacing w:before="139"/>
      </w:pPr>
    </w:p>
    <w:p>
      <w:pPr>
        <w:pStyle w:val="BodyText"/>
        <w:spacing w:line="360" w:lineRule="auto"/>
        <w:ind w:left="720" w:right="357"/>
        <w:jc w:val="both"/>
      </w:pPr>
      <w:r/>
    </w:p>
    <w:p>
      <w:pPr>
        <w:pStyle w:val="Heading3"/>
        <w:spacing w:before="160"/>
        <w:ind w:left="0"/>
        <w:jc w:val="both"/>
      </w:pPr>
      <w:r>
        <w:rPr/>
        <w:t>Added</w:t>
      </w:r>
      <w:r>
        <w:rPr>
          <w:spacing w:val="-3"/>
        </w:rPr>
        <w:t> </w:t>
      </w:r>
      <w:r>
        <w:rPr/>
        <w:t>Security</w:t>
      </w:r>
      <w:r>
        <w:rPr>
          <w:spacing w:val="-2"/>
        </w:rPr>
        <w:t> Measures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948" w:val="left" w:leader="none"/>
        </w:tabs>
        <w:spacing w:line="360" w:lineRule="auto" w:before="0" w:after="0"/>
        <w:ind w:left="720" w:right="356" w:firstLine="0"/>
        <w:jc w:val="both"/>
        <w:rPr>
          <w:sz w:val="24"/>
        </w:rPr>
      </w:pPr>
      <w:r>
        <w:t>Docker containers were run with minimal necessary privileges.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ListParagraph"/>
        <w:numPr>
          <w:ilvl w:val="2"/>
          <w:numId w:val="10"/>
        </w:numPr>
        <w:tabs>
          <w:tab w:pos="955" w:val="left" w:leader="none"/>
        </w:tabs>
        <w:spacing w:line="360" w:lineRule="auto" w:before="0" w:after="0"/>
        <w:ind w:left="720" w:right="355" w:firstLine="0"/>
        <w:jc w:val="both"/>
        <w:rPr>
          <w:sz w:val="24"/>
        </w:rPr>
      </w:pPr>
      <w:r>
        <w:t>The Node.js frontend was configured to prevent XSS and CSRF attacks.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ListParagraph"/>
        <w:numPr>
          <w:ilvl w:val="2"/>
          <w:numId w:val="10"/>
        </w:numPr>
        <w:tabs>
          <w:tab w:pos="1043" w:val="left" w:leader="none"/>
        </w:tabs>
        <w:spacing w:line="360" w:lineRule="auto" w:before="0" w:after="0"/>
        <w:ind w:left="720" w:right="360" w:firstLine="0"/>
        <w:jc w:val="both"/>
        <w:rPr>
          <w:sz w:val="24"/>
        </w:rPr>
      </w:pPr>
      <w:r>
        <w:t>API endpoints were rate-limited to prevent abuse.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ListParagraph"/>
        <w:numPr>
          <w:ilvl w:val="2"/>
          <w:numId w:val="10"/>
        </w:numPr>
        <w:tabs>
          <w:tab w:pos="983" w:val="left" w:leader="none"/>
        </w:tabs>
        <w:spacing w:line="360" w:lineRule="auto" w:before="0" w:after="0"/>
        <w:ind w:left="720" w:right="358" w:firstLine="0"/>
        <w:jc w:val="both"/>
        <w:rPr>
          <w:sz w:val="24"/>
        </w:rPr>
      </w:pPr>
      <w:r/>
    </w:p>
    <w:p>
      <w:pPr>
        <w:pStyle w:val="BodyText"/>
      </w:pPr>
    </w:p>
    <w:p>
      <w:pPr>
        <w:pStyle w:val="BodyText"/>
        <w:spacing w:before="181"/>
      </w:pPr>
    </w:p>
    <w:p>
      <w:pPr>
        <w:pStyle w:val="ListParagraph"/>
        <w:numPr>
          <w:ilvl w:val="2"/>
          <w:numId w:val="10"/>
        </w:numPr>
        <w:tabs>
          <w:tab w:pos="998" w:val="left" w:leader="none"/>
        </w:tabs>
        <w:spacing w:line="360" w:lineRule="auto" w:before="0" w:after="0"/>
        <w:ind w:left="720" w:right="358" w:firstLine="0"/>
        <w:jc w:val="both"/>
        <w:rPr>
          <w:sz w:val="24"/>
        </w:rPr>
      </w:pPr>
      <w:r/>
    </w:p>
    <w:p>
      <w:pPr>
        <w:pStyle w:val="ListParagraph"/>
        <w:spacing w:after="0" w:line="360" w:lineRule="auto"/>
        <w:jc w:val="both"/>
        <w:rPr>
          <w:sz w:val="24"/>
        </w:rPr>
        <w:sectPr>
          <w:footerReference w:type="even" r:id="rId46"/>
          <w:footerReference w:type="default" r:id="rId47"/>
          <w:pgSz w:w="11910" w:h="16840"/>
          <w:pgMar w:header="0" w:footer="1000" w:top="1760" w:bottom="1200" w:left="1440" w:right="360"/>
          <w:pgNumType w:start="2"/>
        </w:sectPr>
      </w:pPr>
    </w:p>
    <w:p>
      <w:pPr>
        <w:pStyle w:val="ListParagraph"/>
        <w:numPr>
          <w:ilvl w:val="2"/>
          <w:numId w:val="10"/>
        </w:numPr>
        <w:tabs>
          <w:tab w:pos="974" w:val="left" w:leader="none"/>
        </w:tabs>
        <w:spacing w:line="360" w:lineRule="auto" w:before="60" w:after="0"/>
        <w:ind w:left="720" w:right="361" w:firstLine="0"/>
        <w:jc w:val="both"/>
        <w:rPr>
          <w:sz w:val="24"/>
        </w:rPr>
      </w:pPr>
      <w:r/>
    </w:p>
    <w:p>
      <w:pPr>
        <w:pStyle w:val="Heading3"/>
        <w:numPr>
          <w:ilvl w:val="1"/>
          <w:numId w:val="10"/>
        </w:numPr>
        <w:tabs>
          <w:tab w:pos="720" w:val="left" w:leader="none"/>
        </w:tabs>
        <w:spacing w:line="240" w:lineRule="auto" w:before="162" w:after="0"/>
        <w:ind w:left="720" w:right="0" w:hanging="360"/>
        <w:jc w:val="both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Findings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720" w:right="359"/>
        <w:jc w:val="both"/>
      </w:pPr>
      <w:r>
        <w:t>The project successfully demonstrated the feasibility of building a real-time, serverless financial platform.</w:t>
      </w:r>
    </w:p>
    <w:p>
      <w:pPr>
        <w:pStyle w:val="BodyText"/>
        <w:spacing w:before="137"/>
      </w:pPr>
    </w:p>
    <w:p>
      <w:pPr>
        <w:pStyle w:val="ListParagraph"/>
        <w:numPr>
          <w:ilvl w:val="2"/>
          <w:numId w:val="10"/>
        </w:numPr>
        <w:tabs>
          <w:tab w:pos="962" w:val="left" w:leader="none"/>
        </w:tabs>
        <w:spacing w:line="360" w:lineRule="auto" w:before="0" w:after="0"/>
        <w:ind w:left="720" w:right="359" w:firstLine="0"/>
        <w:jc w:val="both"/>
        <w:rPr>
          <w:sz w:val="24"/>
        </w:rPr>
      </w:pPr>
      <w:r>
        <w:t>The high-performance Redis cache allowed for sub-second detection latency.</w:t>
      </w:r>
    </w:p>
    <w:p>
      <w:pPr>
        <w:pStyle w:val="BodyText"/>
        <w:spacing w:before="138"/>
      </w:pPr>
    </w:p>
    <w:p>
      <w:pPr>
        <w:pStyle w:val="ListParagraph"/>
        <w:numPr>
          <w:ilvl w:val="2"/>
          <w:numId w:val="10"/>
        </w:numPr>
        <w:tabs>
          <w:tab w:pos="988" w:val="left" w:leader="none"/>
        </w:tabs>
        <w:spacing w:line="360" w:lineRule="auto" w:before="0" w:after="0"/>
        <w:ind w:left="720" w:right="358" w:firstLine="0"/>
        <w:jc w:val="both"/>
        <w:rPr>
          <w:sz w:val="24"/>
        </w:rPr>
      </w:pPr>
      <w:r>
        <w:t>The Jenkins CI/CD pipeline proved essential for rapidly iterating and deploying.</w:t>
      </w:r>
    </w:p>
    <w:p>
      <w:pPr>
        <w:pStyle w:val="BodyText"/>
        <w:spacing w:before="139"/>
      </w:pPr>
    </w:p>
    <w:p>
      <w:pPr>
        <w:pStyle w:val="ListParagraph"/>
        <w:numPr>
          <w:ilvl w:val="2"/>
          <w:numId w:val="10"/>
        </w:numPr>
        <w:tabs>
          <w:tab w:pos="952" w:val="left" w:leader="none"/>
        </w:tabs>
        <w:spacing w:line="360" w:lineRule="auto" w:before="0" w:after="0"/>
        <w:ind w:left="720" w:right="360" w:firstLine="0"/>
        <w:jc w:val="both"/>
        <w:rPr>
          <w:sz w:val="24"/>
        </w:rPr>
      </w:pPr>
      <w:r>
        <w:t>Overall, the system met all real-time processing and automated deployment objectives.</w:t>
      </w:r>
    </w:p>
    <w:p>
      <w:pPr>
        <w:pStyle w:val="BodyText"/>
        <w:spacing w:before="138"/>
      </w:pPr>
    </w:p>
    <w:p>
      <w:pPr>
        <w:pStyle w:val="ListParagraph"/>
        <w:numPr>
          <w:ilvl w:val="2"/>
          <w:numId w:val="10"/>
        </w:numPr>
        <w:tabs>
          <w:tab w:pos="993" w:val="left" w:leader="none"/>
        </w:tabs>
        <w:spacing w:line="360" w:lineRule="auto" w:before="0" w:after="0"/>
        <w:ind w:left="720" w:right="362" w:firstLine="0"/>
        <w:jc w:val="both"/>
        <w:rPr>
          <w:sz w:val="24"/>
        </w:rPr>
      </w:pPr>
      <w:r/>
    </w:p>
    <w:p>
      <w:pPr>
        <w:pStyle w:val="BodyText"/>
        <w:spacing w:before="138"/>
      </w:pPr>
    </w:p>
    <w:p>
      <w:pPr>
        <w:pStyle w:val="ListParagraph"/>
        <w:numPr>
          <w:ilvl w:val="2"/>
          <w:numId w:val="10"/>
        </w:numPr>
        <w:tabs>
          <w:tab w:pos="981" w:val="left" w:leader="none"/>
        </w:tabs>
        <w:spacing w:line="360" w:lineRule="auto" w:before="0" w:after="0"/>
        <w:ind w:left="720" w:right="359" w:firstLine="0"/>
        <w:jc w:val="both"/>
        <w:rPr>
          <w:sz w:val="24"/>
        </w:rPr>
      </w:pPr>
      <w:r/>
    </w:p>
    <w:p>
      <w:pPr>
        <w:pStyle w:val="BodyText"/>
        <w:spacing w:before="139"/>
      </w:pPr>
    </w:p>
    <w:p>
      <w:pPr>
        <w:pStyle w:val="BodyText"/>
        <w:spacing w:line="360" w:lineRule="auto"/>
        <w:ind w:left="720" w:right="359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Heading3"/>
        <w:numPr>
          <w:ilvl w:val="1"/>
          <w:numId w:val="10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>
          <w:spacing w:val="-2"/>
        </w:rPr>
        <w:t>Future</w:t>
      </w:r>
      <w:r>
        <w:rPr>
          <w:spacing w:val="-9"/>
        </w:rPr>
        <w:t> </w:t>
      </w:r>
      <w:r>
        <w:rPr>
          <w:spacing w:val="-2"/>
        </w:rPr>
        <w:t>Addons/Improvements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ind w:left="720"/>
        <w:jc w:val="both"/>
      </w:pPr>
      <w:r>
        <w:t>WebSockets could replace the frontend HTTP polling for even lower latency updates.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10"/>
        </w:numPr>
        <w:tabs>
          <w:tab w:pos="984" w:val="left" w:leader="none"/>
        </w:tabs>
        <w:spacing w:line="360" w:lineRule="auto" w:before="0" w:after="0"/>
        <w:ind w:left="720" w:right="361" w:firstLine="0"/>
        <w:jc w:val="both"/>
        <w:rPr>
          <w:sz w:val="24"/>
        </w:rPr>
      </w:pPr>
      <w:r>
        <w:t>The detection engine could be expanded to support LSTMs or Transformers.</w:t>
      </w:r>
    </w:p>
    <w:p>
      <w:pPr>
        <w:pStyle w:val="BodyText"/>
        <w:spacing w:before="138"/>
      </w:pPr>
    </w:p>
    <w:p>
      <w:pPr>
        <w:pStyle w:val="ListParagraph"/>
        <w:numPr>
          <w:ilvl w:val="2"/>
          <w:numId w:val="10"/>
        </w:numPr>
        <w:tabs>
          <w:tab w:pos="964" w:val="left" w:leader="none"/>
        </w:tabs>
        <w:spacing w:line="360" w:lineRule="auto" w:before="0" w:after="0"/>
        <w:ind w:left="720" w:right="360" w:firstLine="0"/>
        <w:jc w:val="both"/>
        <w:rPr>
          <w:sz w:val="24"/>
        </w:rPr>
      </w:pPr>
      <w:r>
        <w:t>Kubernetes could be integrated for container orchestration to handle higher loads across multiple nodes.</w:t>
      </w:r>
    </w:p>
    <w:p>
      <w:pPr>
        <w:pStyle w:val="BodyText"/>
        <w:spacing w:before="137"/>
      </w:pPr>
    </w:p>
    <w:p>
      <w:pPr>
        <w:pStyle w:val="ListParagraph"/>
        <w:numPr>
          <w:ilvl w:val="2"/>
          <w:numId w:val="10"/>
        </w:numPr>
        <w:tabs>
          <w:tab w:pos="991" w:val="left" w:leader="none"/>
        </w:tabs>
        <w:spacing w:line="360" w:lineRule="auto" w:before="1" w:after="0"/>
        <w:ind w:left="720" w:right="361" w:firstLine="0"/>
        <w:jc w:val="both"/>
        <w:rPr>
          <w:sz w:val="24"/>
        </w:rPr>
      </w:pPr>
      <w:r>
        <w:t>Alerting mechanisms via Email or SMS could be added for critical regime shifts.</w:t>
      </w:r>
    </w:p>
    <w:p>
      <w:pPr>
        <w:pStyle w:val="BodyText"/>
        <w:spacing w:before="139"/>
      </w:pPr>
    </w:p>
    <w:p>
      <w:pPr>
        <w:pStyle w:val="ListParagraph"/>
        <w:numPr>
          <w:ilvl w:val="2"/>
          <w:numId w:val="10"/>
        </w:numPr>
        <w:tabs>
          <w:tab w:pos="972" w:val="left" w:leader="none"/>
        </w:tabs>
        <w:spacing w:line="360" w:lineRule="auto" w:before="0" w:after="0"/>
        <w:ind w:left="720" w:right="356" w:firstLine="0"/>
        <w:jc w:val="both"/>
        <w:rPr>
          <w:sz w:val="24"/>
        </w:rPr>
      </w:pPr>
      <w:r/>
    </w:p>
    <w:p>
      <w:pPr>
        <w:pStyle w:val="BodyText"/>
        <w:spacing w:before="137"/>
      </w:pPr>
    </w:p>
    <w:p>
      <w:pPr>
        <w:pStyle w:val="ListParagraph"/>
        <w:numPr>
          <w:ilvl w:val="2"/>
          <w:numId w:val="10"/>
        </w:numPr>
        <w:tabs>
          <w:tab w:pos="972" w:val="left" w:leader="none"/>
        </w:tabs>
        <w:spacing w:line="360" w:lineRule="auto" w:before="0" w:after="0"/>
        <w:ind w:left="720" w:right="362" w:firstLine="0"/>
        <w:jc w:val="both"/>
        <w:rPr>
          <w:sz w:val="24"/>
        </w:rPr>
      </w:pPr>
      <w:r/>
    </w:p>
    <w:p>
      <w:pPr>
        <w:pStyle w:val="BodyText"/>
        <w:spacing w:before="138"/>
      </w:pPr>
    </w:p>
    <w:p>
      <w:pPr>
        <w:pStyle w:val="ListParagraph"/>
        <w:numPr>
          <w:ilvl w:val="2"/>
          <w:numId w:val="10"/>
        </w:numPr>
        <w:tabs>
          <w:tab w:pos="993" w:val="left" w:leader="none"/>
        </w:tabs>
        <w:spacing w:line="360" w:lineRule="auto" w:before="0" w:after="0"/>
        <w:ind w:left="720" w:right="355" w:firstLine="0"/>
        <w:jc w:val="both"/>
        <w:rPr>
          <w:sz w:val="24"/>
        </w:rPr>
      </w:pPr>
      <w:r/>
    </w:p>
    <w:p>
      <w:pPr>
        <w:pStyle w:val="BodyText"/>
        <w:spacing w:before="139"/>
      </w:pPr>
    </w:p>
    <w:p>
      <w:pPr>
        <w:pStyle w:val="BodyText"/>
        <w:spacing w:line="360" w:lineRule="auto"/>
        <w:ind w:left="720" w:right="356"/>
        <w:jc w:val="both"/>
      </w:pPr>
      <w:r/>
    </w:p>
    <w:p>
      <w:pPr>
        <w:pStyle w:val="BodyText"/>
        <w:spacing w:after="0" w:line="360" w:lineRule="auto"/>
        <w:jc w:val="both"/>
        <w:sectPr>
          <w:pgSz w:w="11910" w:h="16840"/>
          <w:pgMar w:header="0" w:footer="1000" w:top="1360" w:bottom="1200" w:left="1440" w:right="360"/>
        </w:sectPr>
      </w:pPr>
    </w:p>
    <w:p>
      <w:pPr>
        <w:pStyle w:val="Heading1"/>
        <w:spacing w:before="63"/>
        <w:ind w:left="0" w:right="359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240" w:lineRule="auto" w:before="343" w:after="0"/>
        <w:ind w:left="945" w:right="0" w:hanging="225"/>
        <w:jc w:val="left"/>
        <w:rPr>
          <w:sz w:val="24"/>
        </w:rPr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/>
    </w:p>
    <w:p>
      <w:pPr>
        <w:pStyle w:val="BodyText"/>
        <w:spacing w:before="137"/>
        <w:ind w:left="720"/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/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960" w:val="left" w:leader="none"/>
        </w:tabs>
        <w:spacing w:line="360" w:lineRule="auto" w:before="0" w:after="0"/>
        <w:ind w:left="720" w:right="1377" w:firstLine="0"/>
        <w:jc w:val="left"/>
        <w:rPr>
          <w:sz w:val="24"/>
        </w:rPr>
      </w:pPr>
      <w:r/>
    </w:p>
    <w:p>
      <w:pPr>
        <w:pStyle w:val="BodyText"/>
        <w:spacing w:before="137"/>
      </w:pP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/>
    </w:p>
    <w:p>
      <w:pPr>
        <w:pStyle w:val="BodyText"/>
        <w:spacing w:before="140"/>
        <w:ind w:left="720"/>
      </w:pPr>
      <w:r/>
    </w:p>
    <w:sectPr>
      <w:pgSz w:w="11910" w:h="16840"/>
      <w:pgMar w:header="0" w:footer="1000" w:top="1360" w:bottom="120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560">
              <wp:simplePos x="0" y="0"/>
              <wp:positionH relativeFrom="page">
                <wp:posOffset>3923791</wp:posOffset>
              </wp:positionH>
              <wp:positionV relativeFrom="page">
                <wp:posOffset>9171049</wp:posOffset>
              </wp:positionV>
              <wp:extent cx="135255" cy="1714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52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8.959991pt;margin-top:722.129883pt;width:10.65pt;height:13.5pt;mso-position-horizontal-relative:page;mso-position-vertical-relative:page;z-index:-1646592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072">
              <wp:simplePos x="0" y="0"/>
              <wp:positionH relativeFrom="page">
                <wp:posOffset>4031996</wp:posOffset>
              </wp:positionH>
              <wp:positionV relativeFrom="page">
                <wp:posOffset>9606913</wp:posOffset>
              </wp:positionV>
              <wp:extent cx="129539" cy="1714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9539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480011pt;margin-top:756.44989pt;width:10.2pt;height:13.5pt;mso-position-horizontal-relative:page;mso-position-vertical-relative:page;z-index:-16465408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t>iv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584">
              <wp:simplePos x="0" y="0"/>
              <wp:positionH relativeFrom="page">
                <wp:posOffset>3890264</wp:posOffset>
              </wp:positionH>
              <wp:positionV relativeFrom="page">
                <wp:posOffset>9592148</wp:posOffset>
              </wp:positionV>
              <wp:extent cx="97155" cy="1841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71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320007pt;margin-top:755.287292pt;width:7.65pt;height:14.5pt;mso-position-horizontal-relative:page;mso-position-vertical-relative:page;z-index:-1646489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10"/>
                        <w:sz w:val="22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096">
              <wp:simplePos x="0" y="0"/>
              <wp:positionH relativeFrom="page">
                <wp:posOffset>3882644</wp:posOffset>
              </wp:positionH>
              <wp:positionV relativeFrom="page">
                <wp:posOffset>9657681</wp:posOffset>
              </wp:positionV>
              <wp:extent cx="216535" cy="2330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653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2"/>
                            </w:rPr>
                            <w:t>viii</w:t>
                          </w:r>
                          <w:r>
                            <w:rPr>
                              <w:spacing w:val="-4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720001pt;margin-top:760.447327pt;width:17.05pt;height:18.350pt;mso-position-horizontal-relative:page;mso-position-vertical-relative:page;z-index:-16464384" type="#_x0000_t202" id="docshape4" filled="false" stroked="false">
              <v:textbox inset="0,0,0,0">
                <w:txbxContent>
                  <w:p>
                    <w:pPr>
                      <w:spacing w:before="9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spacing w:val="-4"/>
                        <w:sz w:val="22"/>
                      </w:rPr>
                      <w:instrText> PAGE  \* roman </w:instrText>
                    </w:r>
                    <w:r>
                      <w:rPr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spacing w:val="-4"/>
                        <w:sz w:val="22"/>
                      </w:rPr>
                      <w:t>viii</w:t>
                    </w:r>
                    <w:r>
                      <w:rPr>
                        <w:spacing w:val="-4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608">
              <wp:simplePos x="0" y="0"/>
              <wp:positionH relativeFrom="page">
                <wp:posOffset>3911600</wp:posOffset>
              </wp:positionH>
              <wp:positionV relativeFrom="page">
                <wp:posOffset>9541856</wp:posOffset>
              </wp:positionV>
              <wp:extent cx="178435" cy="1841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84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pt;margin-top:751.327271pt;width:14.05pt;height:14.5pt;mso-position-horizontal-relative:page;mso-position-vertical-relative:page;z-index:-16463872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vii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120">
              <wp:simplePos x="0" y="0"/>
              <wp:positionH relativeFrom="page">
                <wp:posOffset>3857244</wp:posOffset>
              </wp:positionH>
              <wp:positionV relativeFrom="page">
                <wp:posOffset>9706448</wp:posOffset>
              </wp:positionV>
              <wp:extent cx="280035" cy="1841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00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2"/>
                            </w:rPr>
                            <w:t>viii</w:t>
                          </w:r>
                          <w:r>
                            <w:rPr>
                              <w:spacing w:val="-4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720001pt;margin-top:764.287292pt;width:22.05pt;height:14.5pt;mso-position-horizontal-relative:page;mso-position-vertical-relative:page;z-index:-16463360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spacing w:val="-4"/>
                        <w:sz w:val="22"/>
                      </w:rPr>
                      <w:instrText> PAGE  \* roman </w:instrText>
                    </w:r>
                    <w:r>
                      <w:rPr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spacing w:val="-4"/>
                        <w:sz w:val="22"/>
                      </w:rPr>
                      <w:t>viii</w:t>
                    </w:r>
                    <w:r>
                      <w:rPr>
                        <w:spacing w:val="-4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632">
              <wp:simplePos x="0" y="0"/>
              <wp:positionH relativeFrom="page">
                <wp:posOffset>3935857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0004pt;margin-top:780.895996pt;width:12.6pt;height:13.05pt;mso-position-horizontal-relative:page;mso-position-vertical-relative:page;z-index:-16462848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4144">
              <wp:simplePos x="0" y="0"/>
              <wp:positionH relativeFrom="page">
                <wp:posOffset>3935857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0004pt;margin-top:780.895996pt;width:12.6pt;height:13.05pt;mso-position-horizontal-relative:page;mso-position-vertical-relative:page;z-index:-16462336" type="#_x0000_t202" id="docshape8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4656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3.3pt;height:13.05pt;mso-position-horizontal-relative:page;mso-position-vertical-relative:page;z-index:-16461824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5168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61312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5680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60800" type="#_x0000_t202" id="docshape1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192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60288" type="#_x0000_t202" id="docshape1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704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3.3pt;height:13.05pt;mso-position-horizontal-relative:page;mso-position-vertical-relative:page;z-index:-16459776" type="#_x0000_t202" id="docshape2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7216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59264" type="#_x0000_t202" id="docshape2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7728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58752" type="#_x0000_t202" id="docshape2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240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58240" type="#_x0000_t202" id="docshape2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752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3.3pt;height:13.05pt;mso-position-horizontal-relative:page;mso-position-vertical-relative:page;z-index:-16457728" type="#_x0000_t202" id="docshape2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264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57216" type="#_x0000_t202" id="docshape3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776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56704" type="#_x0000_t202" id="docshape3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0288">
              <wp:simplePos x="0" y="0"/>
              <wp:positionH relativeFrom="page">
                <wp:posOffset>3925951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30005pt;margin-top:780.895996pt;width:16.3pt;height:13.05pt;mso-position-horizontal-relative:page;mso-position-vertical-relative:page;z-index:-16456192" type="#_x0000_t202" id="docshape3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94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9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3" w:hanging="22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5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9" w:hanging="22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3544" w:hanging="24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44" w:hanging="24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48" w:hanging="24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2" w:hanging="24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6" w:hanging="24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10" w:hanging="24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24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8" w:hanging="24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2" w:hanging="242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2988" w:hanging="18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88" w:hanging="18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0" w:hanging="18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0" w:hanging="18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18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0" w:hanging="18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18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18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0" w:hanging="18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2949" w:hanging="18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49" w:hanging="18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8" w:hanging="18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2" w:hanging="18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6" w:hanging="18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18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18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2" w:hanging="182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2925" w:hanging="18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25" w:hanging="18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52" w:hanging="18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68" w:hanging="18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4" w:hanging="18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18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18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2" w:hanging="18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1805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2" w:right="3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2324"/>
      <w:jc w:val="center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image" Target="media/image3.jpeg"/><Relationship Id="rId16" Type="http://schemas.openxmlformats.org/officeDocument/2006/relationships/footer" Target="footer9.xml"/><Relationship Id="rId17" Type="http://schemas.openxmlformats.org/officeDocument/2006/relationships/footer" Target="footer10.xml"/><Relationship Id="rId18" Type="http://schemas.openxmlformats.org/officeDocument/2006/relationships/image" Target="media/image4.jpeg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image" Target="media/image5.png"/><Relationship Id="rId22" Type="http://schemas.openxmlformats.org/officeDocument/2006/relationships/image" Target="media/image6.jpeg"/><Relationship Id="rId23" Type="http://schemas.openxmlformats.org/officeDocument/2006/relationships/image" Target="media/image7.jpeg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image" Target="media/image11.png"/><Relationship Id="rId28" Type="http://schemas.openxmlformats.org/officeDocument/2006/relationships/image" Target="media/image12.jpeg"/><Relationship Id="rId29" Type="http://schemas.openxmlformats.org/officeDocument/2006/relationships/image" Target="media/image13.jpeg"/><Relationship Id="rId30" Type="http://schemas.openxmlformats.org/officeDocument/2006/relationships/image" Target="media/image14.jpeg"/><Relationship Id="rId31" Type="http://schemas.openxmlformats.org/officeDocument/2006/relationships/image" Target="media/image15.jpeg"/><Relationship Id="rId32" Type="http://schemas.openxmlformats.org/officeDocument/2006/relationships/footer" Target="footer13.xml"/><Relationship Id="rId33" Type="http://schemas.openxmlformats.org/officeDocument/2006/relationships/footer" Target="footer14.xml"/><Relationship Id="rId34" Type="http://schemas.openxmlformats.org/officeDocument/2006/relationships/image" Target="media/image16.jpeg"/><Relationship Id="rId35" Type="http://schemas.openxmlformats.org/officeDocument/2006/relationships/image" Target="media/image17.jpeg"/><Relationship Id="rId36" Type="http://schemas.openxmlformats.org/officeDocument/2006/relationships/footer" Target="footer15.xml"/><Relationship Id="rId37" Type="http://schemas.openxmlformats.org/officeDocument/2006/relationships/footer" Target="footer16.xml"/><Relationship Id="rId38" Type="http://schemas.openxmlformats.org/officeDocument/2006/relationships/image" Target="media/image18.jpeg"/><Relationship Id="rId39" Type="http://schemas.openxmlformats.org/officeDocument/2006/relationships/image" Target="media/image19.jpeg"/><Relationship Id="rId40" Type="http://schemas.openxmlformats.org/officeDocument/2006/relationships/image" Target="media/image20.jpeg"/><Relationship Id="rId41" Type="http://schemas.openxmlformats.org/officeDocument/2006/relationships/image" Target="media/image21.png"/><Relationship Id="rId42" Type="http://schemas.openxmlformats.org/officeDocument/2006/relationships/footer" Target="footer17.xml"/><Relationship Id="rId43" Type="http://schemas.openxmlformats.org/officeDocument/2006/relationships/footer" Target="footer18.xml"/><Relationship Id="rId44" Type="http://schemas.openxmlformats.org/officeDocument/2006/relationships/image" Target="media/image22.jpeg"/><Relationship Id="rId45" Type="http://schemas.openxmlformats.org/officeDocument/2006/relationships/image" Target="media/image23.jpeg"/><Relationship Id="rId46" Type="http://schemas.openxmlformats.org/officeDocument/2006/relationships/footer" Target="footer19.xml"/><Relationship Id="rId47" Type="http://schemas.openxmlformats.org/officeDocument/2006/relationships/footer" Target="footer20.xml"/><Relationship Id="rId48" Type="http://schemas.openxmlformats.org/officeDocument/2006/relationships/hyperlink" Target="https://aws.amazon.com/ecr/" TargetMode="External"/><Relationship Id="rId49" Type="http://schemas.openxmlformats.org/officeDocument/2006/relationships/hyperlink" Target="https://aws.amazon.com/elasticloadbalancing/" TargetMode="External"/><Relationship Id="rId50" Type="http://schemas.openxmlformats.org/officeDocument/2006/relationships/hyperlink" Target="https://aws.amazon.com/vpc/" TargetMode="External"/><Relationship Id="rId51" Type="http://schemas.openxmlformats.org/officeDocument/2006/relationships/hyperlink" Target="https://docs.aws.amazon.com/AmazonECS/latest/developerguide/Welcome.html" TargetMode="External"/><Relationship Id="rId52" Type="http://schemas.openxmlformats.org/officeDocument/2006/relationships/hyperlink" Target="https://aws.amazon.com/eks/getting-started/" TargetMode="External"/><Relationship Id="rId53" Type="http://schemas.openxmlformats.org/officeDocument/2006/relationships/hyperlink" Target="https://aws.amazon.com/getting-started/hands-on/deploy-docker-containers/" TargetMode="External"/><Relationship Id="rId54" Type="http://schemas.openxmlformats.org/officeDocument/2006/relationships/hyperlink" Target="https://docs.aws.amazon.com/AmazonECS/latest/developerguide/AWS_Fargate.html" TargetMode="External"/><Relationship Id="rId55" Type="http://schemas.openxmlformats.org/officeDocument/2006/relationships/numbering" Target="numbering.xml"/><Relationship Id="rId56" Type="http://schemas.openxmlformats.org/officeDocument/2006/relationships/image" Target="media/image24.png"/><Relationship Id="rId57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2026-04-29T17:13:48Z</dcterms:created>
  <dcterms:modified xsi:type="dcterms:W3CDTF">2026-04-29T17:13:48Z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2025-02-14T00:00:00Z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