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819" w:rsidRDefault="00633819" w:rsidP="00633819">
      <w:pPr>
        <w:jc w:val="center"/>
        <w:rPr>
          <w:rFonts w:ascii="Times New Roman" w:hAnsi="Times New Roman" w:cs="Times New Roman"/>
        </w:rPr>
      </w:pPr>
      <w:proofErr w:type="spellStart"/>
      <w:proofErr w:type="gramStart"/>
      <w:r>
        <w:rPr>
          <w:rFonts w:ascii="Times New Roman" w:eastAsia="Times New Roman" w:hAnsi="Times New Roman" w:cs="Times New Roman"/>
          <w:b/>
          <w:sz w:val="36"/>
          <w:szCs w:val="20"/>
        </w:rPr>
        <w:t>RuBee</w:t>
      </w:r>
      <w:proofErr w:type="spellEnd"/>
      <w:r>
        <w:rPr>
          <w:rFonts w:ascii="Times New Roman" w:eastAsia="Times New Roman" w:hAnsi="Times New Roman" w:cs="Times New Roman"/>
          <w:b/>
          <w:sz w:val="36"/>
          <w:szCs w:val="20"/>
        </w:rPr>
        <w:t xml:space="preserve"> :</w:t>
      </w:r>
      <w:proofErr w:type="gramEnd"/>
      <w:r w:rsidR="002F68C5">
        <w:rPr>
          <w:rFonts w:ascii="Times New Roman" w:eastAsia="Times New Roman" w:hAnsi="Times New Roman" w:cs="Times New Roman"/>
          <w:b/>
          <w:sz w:val="36"/>
          <w:szCs w:val="20"/>
        </w:rPr>
        <w:t xml:space="preserve"> </w:t>
      </w:r>
      <w:r>
        <w:rPr>
          <w:rFonts w:ascii="Times New Roman" w:eastAsia="Times New Roman" w:hAnsi="Times New Roman" w:cs="Times New Roman"/>
          <w:b/>
          <w:sz w:val="36"/>
          <w:szCs w:val="20"/>
        </w:rPr>
        <w:t>A Visibility Network Identification Protocol</w:t>
      </w:r>
    </w:p>
    <w:p w:rsidR="00633819" w:rsidRDefault="00633819" w:rsidP="00633819">
      <w:pPr>
        <w:pStyle w:val="Author"/>
        <w:spacing w:after="0"/>
        <w:rPr>
          <w:rFonts w:ascii="Times New Roman" w:hAnsi="Times New Roman"/>
          <w:spacing w:val="-2"/>
        </w:rPr>
      </w:pPr>
      <w:proofErr w:type="spellStart"/>
      <w:r>
        <w:rPr>
          <w:rFonts w:ascii="Times New Roman" w:hAnsi="Times New Roman"/>
          <w:spacing w:val="-2"/>
        </w:rPr>
        <w:t>Saruti</w:t>
      </w:r>
      <w:proofErr w:type="spellEnd"/>
      <w:r>
        <w:rPr>
          <w:rFonts w:ascii="Times New Roman" w:hAnsi="Times New Roman"/>
          <w:spacing w:val="-2"/>
        </w:rPr>
        <w:t xml:space="preserve"> Gupta</w:t>
      </w:r>
    </w:p>
    <w:p w:rsidR="00633819" w:rsidRPr="00F22AA7" w:rsidRDefault="00633819" w:rsidP="00633819">
      <w:pPr>
        <w:pStyle w:val="Affiliations"/>
        <w:rPr>
          <w:rFonts w:ascii="Times New Roman" w:hAnsi="Times New Roman"/>
          <w:spacing w:val="-2"/>
          <w:sz w:val="24"/>
          <w:szCs w:val="24"/>
        </w:rPr>
      </w:pPr>
      <w:r>
        <w:rPr>
          <w:rFonts w:ascii="Times New Roman" w:hAnsi="Times New Roman"/>
          <w:spacing w:val="-2"/>
        </w:rPr>
        <w:t>Project Engineer</w:t>
      </w:r>
      <w:r>
        <w:rPr>
          <w:rFonts w:ascii="Times New Roman" w:hAnsi="Times New Roman"/>
          <w:spacing w:val="-2"/>
        </w:rPr>
        <w:br/>
      </w:r>
      <w:proofErr w:type="spellStart"/>
      <w:r>
        <w:rPr>
          <w:rFonts w:ascii="Times New Roman" w:hAnsi="Times New Roman"/>
          <w:spacing w:val="-2"/>
        </w:rPr>
        <w:t>CDAC</w:t>
      </w:r>
      <w:proofErr w:type="gramStart"/>
      <w:r>
        <w:rPr>
          <w:rFonts w:ascii="Times New Roman" w:hAnsi="Times New Roman"/>
          <w:spacing w:val="-2"/>
        </w:rPr>
        <w:t>,Noida</w:t>
      </w:r>
      <w:proofErr w:type="spellEnd"/>
      <w:proofErr w:type="gramEnd"/>
      <w:r>
        <w:rPr>
          <w:rFonts w:ascii="Times New Roman" w:hAnsi="Times New Roman"/>
          <w:spacing w:val="-2"/>
        </w:rPr>
        <w:br/>
      </w:r>
      <w:r w:rsidRPr="00F22AA7">
        <w:rPr>
          <w:rFonts w:ascii="Times New Roman" w:hAnsi="Times New Roman"/>
          <w:spacing w:val="-2"/>
          <w:sz w:val="24"/>
          <w:szCs w:val="24"/>
        </w:rPr>
        <w:t>sarutigupta@cdac.in</w:t>
      </w:r>
    </w:p>
    <w:p w:rsidR="00633819" w:rsidRDefault="00633819" w:rsidP="00633819">
      <w:pPr>
        <w:spacing w:after="0" w:line="240" w:lineRule="auto"/>
        <w:jc w:val="both"/>
        <w:rPr>
          <w:rFonts w:ascii="Times New Roman" w:eastAsia="Times New Roman" w:hAnsi="Times New Roman" w:cs="Times New Roman"/>
          <w:b/>
          <w:sz w:val="24"/>
          <w:szCs w:val="20"/>
        </w:rPr>
      </w:pPr>
    </w:p>
    <w:p w:rsidR="00633819" w:rsidRPr="006A4263" w:rsidRDefault="00633819" w:rsidP="006A4263">
      <w:pPr>
        <w:spacing w:after="0" w:line="240" w:lineRule="auto"/>
        <w:jc w:val="both"/>
        <w:rPr>
          <w:rFonts w:ascii="Times New Roman" w:eastAsia="Times New Roman" w:hAnsi="Times New Roman" w:cs="Times New Roman"/>
          <w:sz w:val="18"/>
          <w:szCs w:val="20"/>
        </w:rPr>
      </w:pPr>
      <w:r>
        <w:rPr>
          <w:rFonts w:ascii="Times New Roman" w:eastAsia="Times New Roman" w:hAnsi="Times New Roman" w:cs="Times New Roman"/>
          <w:b/>
          <w:sz w:val="24"/>
          <w:szCs w:val="20"/>
        </w:rPr>
        <w:t>ABSTRACT</w:t>
      </w:r>
    </w:p>
    <w:p w:rsidR="00633819" w:rsidRDefault="00633819" w:rsidP="00633819">
      <w:pPr>
        <w:keepNext/>
        <w:spacing w:after="120" w:line="240" w:lineRule="auto"/>
        <w:jc w:val="both"/>
        <w:rPr>
          <w:rFonts w:ascii="Times New Roman" w:eastAsia="Times New Roman" w:hAnsi="Times New Roman" w:cs="Times New Roman"/>
          <w:kern w:val="28"/>
          <w:sz w:val="20"/>
          <w:szCs w:val="20"/>
        </w:rPr>
      </w:pPr>
      <w:proofErr w:type="spellStart"/>
      <w:r>
        <w:rPr>
          <w:rFonts w:ascii="Times New Roman" w:eastAsia="Times New Roman" w:hAnsi="Times New Roman" w:cs="Times New Roman"/>
          <w:kern w:val="28"/>
          <w:sz w:val="20"/>
          <w:szCs w:val="20"/>
        </w:rPr>
        <w:t>RuBee</w:t>
      </w:r>
      <w:proofErr w:type="spellEnd"/>
      <w:r>
        <w:rPr>
          <w:rFonts w:ascii="Times New Roman" w:eastAsia="Times New Roman" w:hAnsi="Times New Roman" w:cs="Times New Roman"/>
          <w:kern w:val="28"/>
          <w:sz w:val="20"/>
          <w:szCs w:val="20"/>
        </w:rPr>
        <w:t xml:space="preserve"> is a new technology with IEEE1902.1 standard used as automatic identification tool. The </w:t>
      </w:r>
      <w:proofErr w:type="spellStart"/>
      <w:r>
        <w:rPr>
          <w:rFonts w:ascii="Times New Roman" w:eastAsia="Times New Roman" w:hAnsi="Times New Roman" w:cs="Times New Roman"/>
          <w:kern w:val="28"/>
          <w:sz w:val="20"/>
          <w:szCs w:val="20"/>
        </w:rPr>
        <w:t>RuBee</w:t>
      </w:r>
      <w:proofErr w:type="spellEnd"/>
      <w:r>
        <w:rPr>
          <w:rFonts w:ascii="Times New Roman" w:eastAsia="Times New Roman" w:hAnsi="Times New Roman" w:cs="Times New Roman"/>
          <w:kern w:val="28"/>
          <w:sz w:val="20"/>
          <w:szCs w:val="20"/>
        </w:rPr>
        <w:t xml:space="preserve"> tags used for this technology are competent to RFID tags and routers. </w:t>
      </w:r>
      <w:proofErr w:type="spellStart"/>
      <w:r>
        <w:rPr>
          <w:rFonts w:ascii="Times New Roman" w:eastAsia="Times New Roman" w:hAnsi="Times New Roman" w:cs="Times New Roman"/>
          <w:kern w:val="28"/>
          <w:sz w:val="20"/>
          <w:szCs w:val="20"/>
        </w:rPr>
        <w:t>RuBee</w:t>
      </w:r>
      <w:proofErr w:type="spellEnd"/>
      <w:r>
        <w:rPr>
          <w:rFonts w:ascii="Times New Roman" w:eastAsia="Times New Roman" w:hAnsi="Times New Roman" w:cs="Times New Roman"/>
          <w:kern w:val="28"/>
          <w:sz w:val="20"/>
          <w:szCs w:val="20"/>
        </w:rPr>
        <w:t xml:space="preserve"> is a protocol using low frequency carrier waves operating in long wave magnetic signals to send and receive the data packets. It is a radiating network </w:t>
      </w:r>
      <w:proofErr w:type="gramStart"/>
      <w:r>
        <w:rPr>
          <w:rFonts w:ascii="Times New Roman" w:eastAsia="Times New Roman" w:hAnsi="Times New Roman" w:cs="Times New Roman"/>
          <w:kern w:val="28"/>
          <w:sz w:val="20"/>
          <w:szCs w:val="20"/>
        </w:rPr>
        <w:t>trans</w:t>
      </w:r>
      <w:proofErr w:type="gramEnd"/>
      <w:r>
        <w:rPr>
          <w:rFonts w:ascii="Times New Roman" w:eastAsia="Times New Roman" w:hAnsi="Times New Roman" w:cs="Times New Roman"/>
          <w:kern w:val="28"/>
          <w:sz w:val="20"/>
          <w:szCs w:val="20"/>
        </w:rPr>
        <w:t xml:space="preserve"> receiver used for identification and tracking purpose. Low chip cost and low power consumption CMOS technology are the significant properties used in this newly designed visibility network protocol. This Paper provides the detail study about the </w:t>
      </w:r>
      <w:proofErr w:type="spellStart"/>
      <w:r>
        <w:rPr>
          <w:rFonts w:ascii="Times New Roman" w:eastAsia="Times New Roman" w:hAnsi="Times New Roman" w:cs="Times New Roman"/>
          <w:kern w:val="28"/>
          <w:sz w:val="20"/>
          <w:szCs w:val="20"/>
        </w:rPr>
        <w:t>RuBee</w:t>
      </w:r>
      <w:proofErr w:type="spellEnd"/>
      <w:r>
        <w:rPr>
          <w:rFonts w:ascii="Times New Roman" w:eastAsia="Times New Roman" w:hAnsi="Times New Roman" w:cs="Times New Roman"/>
          <w:kern w:val="28"/>
          <w:sz w:val="20"/>
          <w:szCs w:val="20"/>
        </w:rPr>
        <w:t xml:space="preserve"> device, highlighting the physical layer, tag details, protocol description and market analysis for the new standard network tool.</w:t>
      </w:r>
    </w:p>
    <w:p w:rsidR="00633819" w:rsidRDefault="00633819" w:rsidP="00633819">
      <w:pPr>
        <w:spacing w:before="120" w:after="0" w:line="240" w:lineRule="auto"/>
        <w:jc w:val="both"/>
        <w:rPr>
          <w:rFonts w:ascii="Times New Roman" w:eastAsia="Times New Roman" w:hAnsi="Times New Roman" w:cs="Times New Roman"/>
          <w:sz w:val="18"/>
          <w:szCs w:val="20"/>
        </w:rPr>
      </w:pPr>
      <w:r>
        <w:rPr>
          <w:rFonts w:ascii="Times New Roman" w:eastAsia="Times New Roman" w:hAnsi="Times New Roman" w:cs="Times New Roman"/>
          <w:b/>
          <w:sz w:val="24"/>
          <w:szCs w:val="20"/>
        </w:rPr>
        <w:t>Keywords</w:t>
      </w:r>
    </w:p>
    <w:p w:rsidR="00633819" w:rsidRDefault="00633819" w:rsidP="00633819">
      <w:pPr>
        <w:keepNext/>
        <w:spacing w:after="120" w:line="240" w:lineRule="auto"/>
        <w:jc w:val="both"/>
        <w:rPr>
          <w:rFonts w:ascii="Times New Roman" w:eastAsia="Times New Roman" w:hAnsi="Times New Roman" w:cs="Times New Roman"/>
          <w:kern w:val="28"/>
          <w:sz w:val="20"/>
          <w:szCs w:val="20"/>
        </w:rPr>
      </w:pPr>
      <w:proofErr w:type="spellStart"/>
      <w:r>
        <w:rPr>
          <w:rFonts w:ascii="Times New Roman" w:eastAsia="Times New Roman" w:hAnsi="Times New Roman" w:cs="Times New Roman"/>
          <w:kern w:val="28"/>
          <w:sz w:val="20"/>
          <w:szCs w:val="20"/>
        </w:rPr>
        <w:t>RuBee</w:t>
      </w:r>
      <w:proofErr w:type="spellEnd"/>
      <w:r>
        <w:rPr>
          <w:rFonts w:ascii="Times New Roman" w:eastAsia="Times New Roman" w:hAnsi="Times New Roman" w:cs="Times New Roman"/>
          <w:kern w:val="28"/>
          <w:sz w:val="20"/>
          <w:szCs w:val="20"/>
        </w:rPr>
        <w:t>, RFID, security, EEPROM, P1902.1</w:t>
      </w:r>
      <w:proofErr w:type="gramStart"/>
      <w:r>
        <w:rPr>
          <w:rFonts w:ascii="Times New Roman" w:eastAsia="Times New Roman" w:hAnsi="Times New Roman" w:cs="Times New Roman"/>
          <w:kern w:val="28"/>
          <w:sz w:val="20"/>
          <w:szCs w:val="20"/>
        </w:rPr>
        <w:t>,tags,visibility</w:t>
      </w:r>
      <w:proofErr w:type="gramEnd"/>
      <w:r>
        <w:rPr>
          <w:rFonts w:ascii="Times New Roman" w:eastAsia="Times New Roman" w:hAnsi="Times New Roman" w:cs="Times New Roman"/>
          <w:kern w:val="28"/>
          <w:sz w:val="20"/>
          <w:szCs w:val="20"/>
        </w:rPr>
        <w:t xml:space="preserve"> applications</w:t>
      </w:r>
    </w:p>
    <w:p w:rsidR="006A4263" w:rsidRDefault="006A4263" w:rsidP="00633819">
      <w:pPr>
        <w:pStyle w:val="Heading1"/>
        <w:keepLines w:val="0"/>
        <w:suppressAutoHyphens w:val="0"/>
        <w:spacing w:before="40" w:line="240" w:lineRule="auto"/>
        <w:rPr>
          <w:rFonts w:ascii="Times New Roman" w:hAnsi="Times New Roman"/>
          <w:color w:val="auto"/>
          <w:sz w:val="24"/>
          <w:szCs w:val="24"/>
        </w:rPr>
      </w:pPr>
    </w:p>
    <w:p w:rsidR="00633819" w:rsidRDefault="00633819" w:rsidP="00633819">
      <w:pPr>
        <w:pStyle w:val="Heading1"/>
        <w:keepLines w:val="0"/>
        <w:suppressAutoHyphens w:val="0"/>
        <w:spacing w:before="40" w:line="240" w:lineRule="auto"/>
        <w:rPr>
          <w:rFonts w:ascii="Times New Roman" w:hAnsi="Times New Roman"/>
          <w:color w:val="auto"/>
          <w:sz w:val="24"/>
          <w:szCs w:val="24"/>
        </w:rPr>
      </w:pPr>
      <w:r w:rsidRPr="009504F2">
        <w:rPr>
          <w:rFonts w:ascii="Times New Roman" w:hAnsi="Times New Roman"/>
          <w:color w:val="auto"/>
          <w:sz w:val="24"/>
          <w:szCs w:val="24"/>
        </w:rPr>
        <w:t>INTRODUCTION</w:t>
      </w:r>
    </w:p>
    <w:p w:rsidR="00B33215" w:rsidRPr="00B33215" w:rsidRDefault="00B33215" w:rsidP="00B33215"/>
    <w:p w:rsidR="00633819" w:rsidRDefault="00633819" w:rsidP="00633819">
      <w:pPr>
        <w:keepNext/>
        <w:spacing w:after="120" w:line="240" w:lineRule="auto"/>
        <w:jc w:val="both"/>
        <w:rPr>
          <w:rFonts w:ascii="Times New Roman" w:eastAsia="Times New Roman" w:hAnsi="Times New Roman" w:cs="Times New Roman"/>
          <w:kern w:val="28"/>
          <w:sz w:val="24"/>
          <w:szCs w:val="24"/>
        </w:rPr>
      </w:pPr>
      <w:proofErr w:type="spellStart"/>
      <w:r>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is the commercial name given to a two way peer – to- </w:t>
      </w:r>
      <w:proofErr w:type="gramStart"/>
      <w:r>
        <w:rPr>
          <w:rFonts w:ascii="Times New Roman" w:eastAsia="Times New Roman" w:hAnsi="Times New Roman" w:cs="Times New Roman"/>
          <w:kern w:val="28"/>
          <w:sz w:val="24"/>
          <w:szCs w:val="24"/>
        </w:rPr>
        <w:t>peer</w:t>
      </w:r>
      <w:proofErr w:type="gramEnd"/>
      <w:r>
        <w:rPr>
          <w:rFonts w:ascii="Times New Roman" w:eastAsia="Times New Roman" w:hAnsi="Times New Roman" w:cs="Times New Roman"/>
          <w:kern w:val="28"/>
          <w:sz w:val="24"/>
          <w:szCs w:val="24"/>
        </w:rPr>
        <w:t xml:space="preserve"> wireless protocol that uses long wave magnetic signals to send and receive data packets in a network mainly recognized in automatic identification. It is officially defined by The Institute of Electrical and Electronic Engineers (IEEE) in 2006. According to the IEEE (2006),</w:t>
      </w:r>
      <w:r w:rsidR="00B33215">
        <w:rPr>
          <w:rFonts w:ascii="Times New Roman" w:eastAsia="Times New Roman" w:hAnsi="Times New Roman" w:cs="Times New Roman"/>
          <w:kern w:val="28"/>
          <w:sz w:val="24"/>
          <w:szCs w:val="24"/>
        </w:rPr>
        <w:t xml:space="preserve"> “</w:t>
      </w:r>
      <w:proofErr w:type="spellStart"/>
      <w:r w:rsidR="00B33215">
        <w:rPr>
          <w:rFonts w:ascii="Times New Roman" w:eastAsia="Times New Roman" w:hAnsi="Times New Roman" w:cs="Times New Roman"/>
          <w:kern w:val="28"/>
          <w:sz w:val="24"/>
          <w:szCs w:val="24"/>
        </w:rPr>
        <w:t>RuBee</w:t>
      </w:r>
      <w:proofErr w:type="spellEnd"/>
      <w:r w:rsidR="00B33215">
        <w:rPr>
          <w:rFonts w:ascii="Times New Roman" w:eastAsia="Times New Roman" w:hAnsi="Times New Roman" w:cs="Times New Roman"/>
          <w:kern w:val="28"/>
          <w:sz w:val="24"/>
          <w:szCs w:val="24"/>
        </w:rPr>
        <w:t xml:space="preserve"> will provide </w:t>
      </w:r>
      <w:r>
        <w:rPr>
          <w:rFonts w:ascii="Times New Roman" w:eastAsia="Times New Roman" w:hAnsi="Times New Roman" w:cs="Times New Roman"/>
          <w:kern w:val="28"/>
          <w:sz w:val="24"/>
          <w:szCs w:val="24"/>
        </w:rPr>
        <w:t xml:space="preserve">assets </w:t>
      </w:r>
      <w:r w:rsidR="00B33215">
        <w:rPr>
          <w:rFonts w:ascii="Times New Roman" w:eastAsia="Times New Roman" w:hAnsi="Times New Roman" w:cs="Times New Roman"/>
          <w:kern w:val="28"/>
          <w:sz w:val="24"/>
          <w:szCs w:val="24"/>
        </w:rPr>
        <w:t xml:space="preserve"> for </w:t>
      </w:r>
      <w:r>
        <w:rPr>
          <w:rFonts w:ascii="Times New Roman" w:eastAsia="Times New Roman" w:hAnsi="Times New Roman" w:cs="Times New Roman"/>
          <w:kern w:val="28"/>
          <w:sz w:val="24"/>
          <w:szCs w:val="24"/>
        </w:rPr>
        <w:t>visibility networking that fills the gap between the non-networked, non- programmable, backscattered</w:t>
      </w:r>
      <w:r w:rsidR="002F68C5">
        <w:rPr>
          <w:rFonts w:ascii="Times New Roman" w:eastAsia="Times New Roman" w:hAnsi="Times New Roman" w:cs="Times New Roman"/>
          <w:kern w:val="28"/>
          <w:sz w:val="24"/>
          <w:szCs w:val="24"/>
        </w:rPr>
        <w:t>[1]</w:t>
      </w:r>
      <w:r>
        <w:rPr>
          <w:rFonts w:ascii="Times New Roman" w:eastAsia="Times New Roman" w:hAnsi="Times New Roman" w:cs="Times New Roman"/>
          <w:kern w:val="28"/>
          <w:sz w:val="24"/>
          <w:szCs w:val="24"/>
        </w:rPr>
        <w:t xml:space="preserve">, RFID tags widely used for asset tracking and the high bandwidth radiating protocols”. It is widely used as sensors, controls or even actuators and indicators. </w:t>
      </w:r>
      <w:proofErr w:type="spellStart"/>
      <w:r>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operates below 450kHz and optimally at 132 kHz even below AM in radio band and works in the near field  under 50 feet simultaneously without inference from many antennas near </w:t>
      </w:r>
      <w:proofErr w:type="spellStart"/>
      <w:r>
        <w:rPr>
          <w:rFonts w:ascii="Times New Roman" w:eastAsia="Times New Roman" w:hAnsi="Times New Roman" w:cs="Times New Roman"/>
          <w:kern w:val="28"/>
          <w:sz w:val="24"/>
          <w:szCs w:val="24"/>
        </w:rPr>
        <w:t>by.RuBee</w:t>
      </w:r>
      <w:proofErr w:type="spellEnd"/>
      <w:r>
        <w:rPr>
          <w:rFonts w:ascii="Times New Roman" w:eastAsia="Times New Roman" w:hAnsi="Times New Roman" w:cs="Times New Roman"/>
          <w:kern w:val="28"/>
          <w:sz w:val="24"/>
          <w:szCs w:val="24"/>
        </w:rPr>
        <w:t xml:space="preserve"> acts active radiating </w:t>
      </w:r>
      <w:proofErr w:type="spellStart"/>
      <w:r>
        <w:rPr>
          <w:rFonts w:ascii="Times New Roman" w:eastAsia="Times New Roman" w:hAnsi="Times New Roman" w:cs="Times New Roman"/>
          <w:kern w:val="28"/>
          <w:sz w:val="24"/>
          <w:szCs w:val="24"/>
        </w:rPr>
        <w:t>transreceiver</w:t>
      </w:r>
      <w:proofErr w:type="spellEnd"/>
      <w:r>
        <w:rPr>
          <w:rFonts w:ascii="Times New Roman" w:eastAsia="Times New Roman" w:hAnsi="Times New Roman" w:cs="Times New Roman"/>
          <w:kern w:val="28"/>
          <w:sz w:val="24"/>
          <w:szCs w:val="24"/>
        </w:rPr>
        <w:t xml:space="preserve"> similar to </w:t>
      </w:r>
      <w:proofErr w:type="spellStart"/>
      <w:r>
        <w:rPr>
          <w:rFonts w:ascii="Times New Roman" w:eastAsia="Times New Roman" w:hAnsi="Times New Roman" w:cs="Times New Roman"/>
          <w:kern w:val="28"/>
          <w:sz w:val="24"/>
          <w:szCs w:val="24"/>
        </w:rPr>
        <w:t>Wi-fi</w:t>
      </w:r>
      <w:proofErr w:type="spellEnd"/>
      <w:r>
        <w:rPr>
          <w:rFonts w:ascii="Times New Roman" w:eastAsia="Times New Roman" w:hAnsi="Times New Roman" w:cs="Times New Roman"/>
          <w:kern w:val="28"/>
          <w:sz w:val="24"/>
          <w:szCs w:val="24"/>
        </w:rPr>
        <w:t xml:space="preserve"> and </w:t>
      </w:r>
      <w:proofErr w:type="spellStart"/>
      <w:r>
        <w:rPr>
          <w:rFonts w:ascii="Times New Roman" w:eastAsia="Times New Roman" w:hAnsi="Times New Roman" w:cs="Times New Roman"/>
          <w:kern w:val="28"/>
          <w:sz w:val="24"/>
          <w:szCs w:val="24"/>
        </w:rPr>
        <w:t>Zigbee</w:t>
      </w:r>
      <w:proofErr w:type="spellEnd"/>
      <w:r>
        <w:rPr>
          <w:rFonts w:ascii="Times New Roman" w:eastAsia="Times New Roman" w:hAnsi="Times New Roman" w:cs="Times New Roman"/>
          <w:kern w:val="28"/>
          <w:sz w:val="24"/>
          <w:szCs w:val="24"/>
        </w:rPr>
        <w:t>. But these IEEE 802 protocols operate in electric field in the VHF</w:t>
      </w:r>
      <w:proofErr w:type="gramStart"/>
      <w:r>
        <w:rPr>
          <w:rFonts w:ascii="Times New Roman" w:eastAsia="Times New Roman" w:hAnsi="Times New Roman" w:cs="Times New Roman"/>
          <w:kern w:val="28"/>
          <w:sz w:val="24"/>
          <w:szCs w:val="24"/>
        </w:rPr>
        <w:t>,UHF</w:t>
      </w:r>
      <w:proofErr w:type="gramEnd"/>
      <w:r>
        <w:rPr>
          <w:rFonts w:ascii="Times New Roman" w:eastAsia="Times New Roman" w:hAnsi="Times New Roman" w:cs="Times New Roman"/>
          <w:kern w:val="28"/>
          <w:sz w:val="24"/>
          <w:szCs w:val="24"/>
        </w:rPr>
        <w:t xml:space="preserve"> SHF band ,unlike </w:t>
      </w:r>
      <w:proofErr w:type="spellStart"/>
      <w:r>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works in LW band within magnetic field. </w:t>
      </w:r>
      <w:proofErr w:type="spellStart"/>
      <w:r>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technology uses tag and reader to communicate in a network between peer devices with minimal power consumption in the established magnetic </w:t>
      </w:r>
      <w:proofErr w:type="gramStart"/>
      <w:r>
        <w:rPr>
          <w:rFonts w:ascii="Times New Roman" w:eastAsia="Times New Roman" w:hAnsi="Times New Roman" w:cs="Times New Roman"/>
          <w:kern w:val="28"/>
          <w:sz w:val="24"/>
          <w:szCs w:val="24"/>
        </w:rPr>
        <w:t>field</w:t>
      </w:r>
      <w:r w:rsidR="002F68C5">
        <w:rPr>
          <w:rFonts w:ascii="Times New Roman" w:eastAsia="Times New Roman" w:hAnsi="Times New Roman" w:cs="Times New Roman"/>
          <w:kern w:val="28"/>
          <w:sz w:val="24"/>
          <w:szCs w:val="24"/>
        </w:rPr>
        <w:t>[</w:t>
      </w:r>
      <w:proofErr w:type="gramEnd"/>
      <w:r w:rsidR="002F68C5">
        <w:rPr>
          <w:rFonts w:ascii="Times New Roman" w:eastAsia="Times New Roman" w:hAnsi="Times New Roman" w:cs="Times New Roman"/>
          <w:kern w:val="28"/>
          <w:sz w:val="24"/>
          <w:szCs w:val="24"/>
        </w:rPr>
        <w:t>2]</w:t>
      </w:r>
      <w:r>
        <w:rPr>
          <w:rFonts w:ascii="Times New Roman" w:eastAsia="Times New Roman" w:hAnsi="Times New Roman" w:cs="Times New Roman"/>
          <w:kern w:val="28"/>
          <w:sz w:val="24"/>
          <w:szCs w:val="24"/>
        </w:rPr>
        <w:t>.</w:t>
      </w:r>
    </w:p>
    <w:p w:rsidR="00633819" w:rsidRPr="009504F2" w:rsidRDefault="00633819" w:rsidP="00633819">
      <w:pPr>
        <w:keepNext/>
        <w:spacing w:after="120" w:line="240" w:lineRule="auto"/>
        <w:jc w:val="both"/>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This paper is paper is organized as follows. Section 1</w:t>
      </w:r>
      <w:r w:rsidR="00B33215">
        <w:rPr>
          <w:rFonts w:ascii="Times New Roman" w:eastAsia="Times New Roman" w:hAnsi="Times New Roman" w:cs="Times New Roman"/>
          <w:kern w:val="28"/>
          <w:sz w:val="24"/>
          <w:szCs w:val="24"/>
        </w:rPr>
        <w:t xml:space="preserve"> states the differences between RFID and </w:t>
      </w:r>
      <w:proofErr w:type="spellStart"/>
      <w:r w:rsidR="00B33215">
        <w:rPr>
          <w:rFonts w:ascii="Times New Roman" w:eastAsia="Times New Roman" w:hAnsi="Times New Roman" w:cs="Times New Roman"/>
          <w:kern w:val="28"/>
          <w:sz w:val="24"/>
          <w:szCs w:val="24"/>
        </w:rPr>
        <w:t>RuBee</w:t>
      </w:r>
      <w:proofErr w:type="spellEnd"/>
      <w:r w:rsidR="00B33215">
        <w:rPr>
          <w:rFonts w:ascii="Times New Roman" w:eastAsia="Times New Roman" w:hAnsi="Times New Roman" w:cs="Times New Roman"/>
          <w:kern w:val="28"/>
          <w:sz w:val="24"/>
          <w:szCs w:val="24"/>
        </w:rPr>
        <w:t xml:space="preserve"> technology. Section 2 </w:t>
      </w:r>
      <w:r>
        <w:rPr>
          <w:rFonts w:ascii="Times New Roman" w:eastAsia="Times New Roman" w:hAnsi="Times New Roman" w:cs="Times New Roman"/>
          <w:kern w:val="28"/>
          <w:sz w:val="24"/>
          <w:szCs w:val="24"/>
        </w:rPr>
        <w:t xml:space="preserve">contains the working of </w:t>
      </w:r>
      <w:proofErr w:type="spellStart"/>
      <w:r>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tag</w:t>
      </w:r>
      <w:r w:rsidR="00B33215">
        <w:rPr>
          <w:rFonts w:ascii="Times New Roman" w:eastAsia="Times New Roman" w:hAnsi="Times New Roman" w:cs="Times New Roman"/>
          <w:kern w:val="28"/>
          <w:sz w:val="24"/>
          <w:szCs w:val="24"/>
        </w:rPr>
        <w:t xml:space="preserve"> module and the trans-receiver modes</w:t>
      </w:r>
      <w:r>
        <w:rPr>
          <w:rFonts w:ascii="Times New Roman" w:eastAsia="Times New Roman" w:hAnsi="Times New Roman" w:cs="Times New Roman"/>
          <w:kern w:val="28"/>
          <w:sz w:val="24"/>
          <w:szCs w:val="24"/>
        </w:rPr>
        <w:t>. Section 3 gives the protocol description with physical layer and data link layer specification</w:t>
      </w:r>
      <w:r w:rsidR="00B33215">
        <w:rPr>
          <w:rFonts w:ascii="Times New Roman" w:eastAsia="Times New Roman" w:hAnsi="Times New Roman" w:cs="Times New Roman"/>
          <w:kern w:val="28"/>
          <w:sz w:val="24"/>
          <w:szCs w:val="24"/>
        </w:rPr>
        <w:t xml:space="preserve"> in the protocol data unit</w:t>
      </w:r>
      <w:r>
        <w:rPr>
          <w:rFonts w:ascii="Times New Roman" w:eastAsia="Times New Roman" w:hAnsi="Times New Roman" w:cs="Times New Roman"/>
          <w:kern w:val="28"/>
          <w:sz w:val="24"/>
          <w:szCs w:val="24"/>
        </w:rPr>
        <w:t xml:space="preserve">. </w:t>
      </w:r>
      <w:r w:rsidR="00B33215">
        <w:rPr>
          <w:rFonts w:ascii="Times New Roman" w:eastAsia="Times New Roman" w:hAnsi="Times New Roman" w:cs="Times New Roman"/>
          <w:kern w:val="28"/>
          <w:sz w:val="24"/>
          <w:szCs w:val="24"/>
        </w:rPr>
        <w:t>Section 4</w:t>
      </w:r>
      <w:r>
        <w:rPr>
          <w:rFonts w:ascii="Times New Roman" w:eastAsia="Times New Roman" w:hAnsi="Times New Roman" w:cs="Times New Roman"/>
          <w:kern w:val="28"/>
          <w:sz w:val="24"/>
          <w:szCs w:val="24"/>
        </w:rPr>
        <w:t xml:space="preserve"> provides the market anal</w:t>
      </w:r>
      <w:r w:rsidR="00B33215">
        <w:rPr>
          <w:rFonts w:ascii="Times New Roman" w:eastAsia="Times New Roman" w:hAnsi="Times New Roman" w:cs="Times New Roman"/>
          <w:kern w:val="28"/>
          <w:sz w:val="24"/>
          <w:szCs w:val="24"/>
        </w:rPr>
        <w:t>ysis for the protocol. Section 5</w:t>
      </w:r>
      <w:r>
        <w:rPr>
          <w:rFonts w:ascii="Times New Roman" w:eastAsia="Times New Roman" w:hAnsi="Times New Roman" w:cs="Times New Roman"/>
          <w:kern w:val="28"/>
          <w:sz w:val="24"/>
          <w:szCs w:val="24"/>
        </w:rPr>
        <w:t xml:space="preserve"> states t</w:t>
      </w:r>
      <w:r w:rsidR="00B33215">
        <w:rPr>
          <w:rFonts w:ascii="Times New Roman" w:eastAsia="Times New Roman" w:hAnsi="Times New Roman" w:cs="Times New Roman"/>
          <w:kern w:val="28"/>
          <w:sz w:val="24"/>
          <w:szCs w:val="24"/>
        </w:rPr>
        <w:t>he conclusion of the technology.</w:t>
      </w:r>
    </w:p>
    <w:p w:rsidR="00B33215" w:rsidRPr="00B33215" w:rsidRDefault="00B33215" w:rsidP="00B33215">
      <w:pPr>
        <w:keepNext/>
        <w:spacing w:after="120" w:line="240" w:lineRule="auto"/>
        <w:rPr>
          <w:rFonts w:ascii="Times New Roman" w:eastAsia="Times New Roman" w:hAnsi="Times New Roman" w:cs="Times New Roman"/>
          <w:b/>
          <w:kern w:val="28"/>
          <w:sz w:val="24"/>
          <w:szCs w:val="24"/>
        </w:rPr>
      </w:pPr>
    </w:p>
    <w:p w:rsidR="00B33215" w:rsidRPr="00B33215" w:rsidRDefault="00ED70E1" w:rsidP="00591596">
      <w:pPr>
        <w:pStyle w:val="ListParagraph"/>
        <w:keepNext/>
        <w:numPr>
          <w:ilvl w:val="0"/>
          <w:numId w:val="2"/>
        </w:numPr>
        <w:tabs>
          <w:tab w:val="clear" w:pos="720"/>
        </w:tabs>
        <w:spacing w:after="120" w:line="240" w:lineRule="auto"/>
        <w:ind w:left="0" w:firstLine="360"/>
        <w:rPr>
          <w:rFonts w:ascii="Times New Roman" w:eastAsia="Times New Roman" w:hAnsi="Times New Roman" w:cs="Times New Roman"/>
          <w:b/>
          <w:kern w:val="28"/>
          <w:sz w:val="24"/>
          <w:szCs w:val="24"/>
        </w:rPr>
      </w:pPr>
      <w:proofErr w:type="spellStart"/>
      <w:r>
        <w:rPr>
          <w:rFonts w:ascii="Times New Roman" w:eastAsia="Times New Roman" w:hAnsi="Times New Roman" w:cs="Times New Roman"/>
          <w:b/>
          <w:kern w:val="28"/>
          <w:sz w:val="24"/>
          <w:szCs w:val="24"/>
        </w:rPr>
        <w:t>RuBee</w:t>
      </w:r>
      <w:proofErr w:type="spellEnd"/>
      <w:r w:rsidR="00B33215" w:rsidRPr="00B33215">
        <w:rPr>
          <w:rFonts w:ascii="Times New Roman" w:eastAsia="Times New Roman" w:hAnsi="Times New Roman" w:cs="Times New Roman"/>
          <w:b/>
          <w:kern w:val="28"/>
          <w:sz w:val="24"/>
          <w:szCs w:val="24"/>
        </w:rPr>
        <w:t xml:space="preserve"> Vs RFID </w:t>
      </w:r>
      <w:r w:rsidRPr="00B33215">
        <w:rPr>
          <w:rFonts w:ascii="Times New Roman" w:eastAsia="Times New Roman" w:hAnsi="Times New Roman" w:cs="Times New Roman"/>
          <w:b/>
          <w:kern w:val="28"/>
          <w:sz w:val="24"/>
          <w:szCs w:val="24"/>
        </w:rPr>
        <w:t>TECHNOLOGY</w:t>
      </w:r>
    </w:p>
    <w:p w:rsidR="00ED70E1" w:rsidRDefault="00B33215" w:rsidP="00591596">
      <w:pPr>
        <w:keepNext/>
        <w:spacing w:after="120" w:line="240" w:lineRule="auto"/>
        <w:jc w:val="both"/>
        <w:rPr>
          <w:rFonts w:ascii="Times New Roman" w:eastAsia="Times New Roman" w:hAnsi="Times New Roman" w:cs="Times New Roman"/>
          <w:kern w:val="28"/>
          <w:sz w:val="24"/>
          <w:szCs w:val="24"/>
        </w:rPr>
      </w:pPr>
      <w:proofErr w:type="spellStart"/>
      <w:r w:rsidRPr="006C4E88">
        <w:rPr>
          <w:rFonts w:ascii="Times New Roman" w:eastAsia="Times New Roman" w:hAnsi="Times New Roman" w:cs="Times New Roman"/>
          <w:kern w:val="28"/>
          <w:sz w:val="24"/>
          <w:szCs w:val="24"/>
        </w:rPr>
        <w:t>RuBee</w:t>
      </w:r>
      <w:proofErr w:type="spellEnd"/>
      <w:r w:rsidRPr="006C4E88">
        <w:rPr>
          <w:rFonts w:ascii="Times New Roman" w:eastAsia="Times New Roman" w:hAnsi="Times New Roman" w:cs="Times New Roman"/>
          <w:kern w:val="28"/>
          <w:sz w:val="24"/>
          <w:szCs w:val="24"/>
        </w:rPr>
        <w:t xml:space="preserve"> is often compared with RFID (Radio frequ</w:t>
      </w:r>
      <w:r>
        <w:rPr>
          <w:rFonts w:ascii="Times New Roman" w:eastAsia="Times New Roman" w:hAnsi="Times New Roman" w:cs="Times New Roman"/>
          <w:kern w:val="28"/>
          <w:sz w:val="24"/>
          <w:szCs w:val="24"/>
        </w:rPr>
        <w:t>ency identification) technology</w:t>
      </w:r>
      <w:r w:rsidRPr="006C4E88">
        <w:rPr>
          <w:rFonts w:ascii="Times New Roman" w:eastAsia="Times New Roman" w:hAnsi="Times New Roman" w:cs="Times New Roman"/>
          <w:kern w:val="28"/>
          <w:sz w:val="24"/>
          <w:szCs w:val="24"/>
        </w:rPr>
        <w:t>,</w:t>
      </w:r>
      <w:r>
        <w:rPr>
          <w:rFonts w:ascii="Times New Roman" w:eastAsia="Times New Roman" w:hAnsi="Times New Roman" w:cs="Times New Roman"/>
          <w:kern w:val="28"/>
          <w:sz w:val="24"/>
          <w:szCs w:val="24"/>
        </w:rPr>
        <w:t xml:space="preserve"> </w:t>
      </w:r>
      <w:r w:rsidRPr="006C4E88">
        <w:rPr>
          <w:rFonts w:ascii="Times New Roman" w:eastAsia="Times New Roman" w:hAnsi="Times New Roman" w:cs="Times New Roman"/>
          <w:kern w:val="28"/>
          <w:sz w:val="24"/>
          <w:szCs w:val="24"/>
        </w:rPr>
        <w:t xml:space="preserve">but its operation is different as compared to RFID. Studies suggest that </w:t>
      </w:r>
      <w:proofErr w:type="spellStart"/>
      <w:r w:rsidRPr="006C4E88">
        <w:rPr>
          <w:rFonts w:ascii="Times New Roman" w:eastAsia="Times New Roman" w:hAnsi="Times New Roman" w:cs="Times New Roman"/>
          <w:kern w:val="28"/>
          <w:sz w:val="24"/>
          <w:szCs w:val="24"/>
        </w:rPr>
        <w:t>RuBee</w:t>
      </w:r>
      <w:proofErr w:type="spellEnd"/>
      <w:r w:rsidRPr="006C4E88">
        <w:rPr>
          <w:rFonts w:ascii="Times New Roman" w:eastAsia="Times New Roman" w:hAnsi="Times New Roman" w:cs="Times New Roman"/>
          <w:kern w:val="28"/>
          <w:sz w:val="24"/>
          <w:szCs w:val="24"/>
        </w:rPr>
        <w:t xml:space="preserve"> is categorized as a</w:t>
      </w:r>
      <w:r w:rsidRPr="003C3B6D">
        <w:rPr>
          <w:rFonts w:ascii="Times New Roman" w:eastAsia="Times New Roman" w:hAnsi="Times New Roman" w:cs="Times New Roman"/>
          <w:kern w:val="28"/>
          <w:sz w:val="24"/>
          <w:szCs w:val="24"/>
        </w:rPr>
        <w:t xml:space="preserve"> </w:t>
      </w:r>
      <w:r w:rsidRPr="006C4E88">
        <w:rPr>
          <w:rFonts w:ascii="Times New Roman" w:eastAsia="Times New Roman" w:hAnsi="Times New Roman" w:cs="Times New Roman"/>
          <w:kern w:val="28"/>
          <w:sz w:val="24"/>
          <w:szCs w:val="24"/>
        </w:rPr>
        <w:t>visibil</w:t>
      </w:r>
      <w:r>
        <w:rPr>
          <w:rFonts w:ascii="Times New Roman" w:eastAsia="Times New Roman" w:hAnsi="Times New Roman" w:cs="Times New Roman"/>
          <w:kern w:val="28"/>
          <w:sz w:val="24"/>
          <w:szCs w:val="24"/>
        </w:rPr>
        <w:t xml:space="preserve">ity tool providing more object </w:t>
      </w:r>
      <w:r w:rsidRPr="006C4E88">
        <w:rPr>
          <w:rFonts w:ascii="Times New Roman" w:eastAsia="Times New Roman" w:hAnsi="Times New Roman" w:cs="Times New Roman"/>
          <w:kern w:val="28"/>
          <w:sz w:val="24"/>
          <w:szCs w:val="24"/>
        </w:rPr>
        <w:t>information in real time as well as historical</w:t>
      </w:r>
      <w:r>
        <w:rPr>
          <w:rFonts w:ascii="Times New Roman" w:eastAsia="Times New Roman" w:hAnsi="Times New Roman" w:cs="Times New Roman"/>
          <w:kern w:val="28"/>
          <w:sz w:val="24"/>
          <w:szCs w:val="24"/>
        </w:rPr>
        <w:t xml:space="preserve"> </w:t>
      </w:r>
      <w:r w:rsidRPr="006C4E88">
        <w:rPr>
          <w:rFonts w:ascii="Times New Roman" w:eastAsia="Times New Roman" w:hAnsi="Times New Roman" w:cs="Times New Roman"/>
          <w:kern w:val="28"/>
          <w:sz w:val="24"/>
          <w:szCs w:val="24"/>
        </w:rPr>
        <w:t xml:space="preserve">information </w:t>
      </w:r>
      <w:r w:rsidR="00ED70E1">
        <w:rPr>
          <w:rFonts w:ascii="Times New Roman" w:eastAsia="Times New Roman" w:hAnsi="Times New Roman" w:cs="Times New Roman"/>
          <w:kern w:val="28"/>
          <w:sz w:val="24"/>
          <w:szCs w:val="24"/>
        </w:rPr>
        <w:t xml:space="preserve">on the </w:t>
      </w:r>
      <w:r w:rsidRPr="006C4E88">
        <w:rPr>
          <w:rFonts w:ascii="Times New Roman" w:eastAsia="Times New Roman" w:hAnsi="Times New Roman" w:cs="Times New Roman"/>
          <w:kern w:val="28"/>
          <w:sz w:val="24"/>
          <w:szCs w:val="24"/>
        </w:rPr>
        <w:t>status of object compared to si</w:t>
      </w:r>
      <w:r>
        <w:rPr>
          <w:rFonts w:ascii="Times New Roman" w:eastAsia="Times New Roman" w:hAnsi="Times New Roman" w:cs="Times New Roman"/>
          <w:kern w:val="28"/>
          <w:sz w:val="24"/>
          <w:szCs w:val="24"/>
        </w:rPr>
        <w:t xml:space="preserve">mple tracking tool RFID used </w:t>
      </w:r>
      <w:r w:rsidR="00ED70E1">
        <w:rPr>
          <w:rFonts w:ascii="Times New Roman" w:eastAsia="Times New Roman" w:hAnsi="Times New Roman" w:cs="Times New Roman"/>
          <w:kern w:val="28"/>
          <w:sz w:val="24"/>
          <w:szCs w:val="24"/>
        </w:rPr>
        <w:t xml:space="preserve">only </w:t>
      </w:r>
      <w:r>
        <w:rPr>
          <w:rFonts w:ascii="Times New Roman" w:eastAsia="Times New Roman" w:hAnsi="Times New Roman" w:cs="Times New Roman"/>
          <w:kern w:val="28"/>
          <w:sz w:val="24"/>
          <w:szCs w:val="24"/>
        </w:rPr>
        <w:t>on</w:t>
      </w:r>
      <w:r w:rsidR="00ED70E1">
        <w:rPr>
          <w:rFonts w:ascii="Times New Roman" w:eastAsia="Times New Roman" w:hAnsi="Times New Roman" w:cs="Times New Roman"/>
          <w:kern w:val="28"/>
          <w:sz w:val="24"/>
          <w:szCs w:val="24"/>
        </w:rPr>
        <w:t xml:space="preserve"> current object status</w:t>
      </w:r>
      <w:r w:rsidRPr="006C4E88">
        <w:rPr>
          <w:rFonts w:ascii="Times New Roman" w:eastAsia="Times New Roman" w:hAnsi="Times New Roman" w:cs="Times New Roman"/>
          <w:kern w:val="28"/>
          <w:sz w:val="24"/>
          <w:szCs w:val="24"/>
        </w:rPr>
        <w:t>.</w:t>
      </w:r>
      <w:r w:rsidR="00ED70E1">
        <w:rPr>
          <w:rFonts w:ascii="Times New Roman" w:eastAsia="Times New Roman" w:hAnsi="Times New Roman" w:cs="Times New Roman"/>
          <w:kern w:val="28"/>
          <w:sz w:val="24"/>
          <w:szCs w:val="24"/>
        </w:rPr>
        <w:t xml:space="preserve"> </w:t>
      </w:r>
      <w:proofErr w:type="spellStart"/>
      <w:r>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system uses magnetic wave inductance operating as a networked trans</w:t>
      </w:r>
      <w:r w:rsidR="00ED70E1">
        <w:rPr>
          <w:rFonts w:ascii="Times New Roman" w:eastAsia="Times New Roman" w:hAnsi="Times New Roman" w:cs="Times New Roman"/>
          <w:kern w:val="28"/>
          <w:sz w:val="24"/>
          <w:szCs w:val="24"/>
        </w:rPr>
        <w:t>-</w:t>
      </w:r>
      <w:r>
        <w:rPr>
          <w:rFonts w:ascii="Times New Roman" w:eastAsia="Times New Roman" w:hAnsi="Times New Roman" w:cs="Times New Roman"/>
          <w:kern w:val="28"/>
          <w:sz w:val="24"/>
          <w:szCs w:val="24"/>
        </w:rPr>
        <w:t xml:space="preserve">receiver whereas RFID uses RF energy signals works in backscatter transmission mode operating as </w:t>
      </w:r>
      <w:r>
        <w:rPr>
          <w:rFonts w:ascii="Times New Roman" w:eastAsia="Times New Roman" w:hAnsi="Times New Roman" w:cs="Times New Roman"/>
          <w:kern w:val="28"/>
          <w:sz w:val="24"/>
          <w:szCs w:val="24"/>
        </w:rPr>
        <w:lastRenderedPageBreak/>
        <w:t xml:space="preserve">reflective transponders. </w:t>
      </w:r>
      <w:proofErr w:type="spellStart"/>
      <w:r>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uses volumetric loop antenna where it</w:t>
      </w:r>
      <w:r w:rsidR="00ED70E1">
        <w:rPr>
          <w:rFonts w:ascii="Times New Roman" w:eastAsia="Times New Roman" w:hAnsi="Times New Roman" w:cs="Times New Roman"/>
          <w:kern w:val="28"/>
          <w:sz w:val="24"/>
          <w:szCs w:val="24"/>
        </w:rPr>
        <w:t xml:space="preserve"> can read all tags requiring no direct line of sight as compared to RFID that uses dipole antenna which reads in single fixed direction</w:t>
      </w:r>
      <w:r w:rsidR="00F21F8A">
        <w:rPr>
          <w:rFonts w:ascii="Times New Roman" w:eastAsia="Times New Roman" w:hAnsi="Times New Roman" w:cs="Times New Roman"/>
          <w:kern w:val="28"/>
          <w:sz w:val="24"/>
          <w:szCs w:val="24"/>
        </w:rPr>
        <w:t xml:space="preserve"> </w:t>
      </w:r>
      <w:r w:rsidR="002F68C5">
        <w:rPr>
          <w:rFonts w:ascii="Times New Roman" w:eastAsia="Times New Roman" w:hAnsi="Times New Roman" w:cs="Times New Roman"/>
          <w:kern w:val="28"/>
          <w:sz w:val="24"/>
          <w:szCs w:val="24"/>
        </w:rPr>
        <w:t>[3]</w:t>
      </w:r>
      <w:r w:rsidR="00ED70E1">
        <w:rPr>
          <w:rFonts w:ascii="Times New Roman" w:eastAsia="Times New Roman" w:hAnsi="Times New Roman" w:cs="Times New Roman"/>
          <w:kern w:val="28"/>
          <w:sz w:val="24"/>
          <w:szCs w:val="24"/>
        </w:rPr>
        <w:t xml:space="preserve">. </w:t>
      </w:r>
    </w:p>
    <w:p w:rsidR="00ED70E1" w:rsidRDefault="00ED70E1" w:rsidP="00ED70E1">
      <w:pPr>
        <w:keepNext/>
        <w:spacing w:after="120" w:line="240" w:lineRule="auto"/>
        <w:ind w:left="360"/>
        <w:jc w:val="both"/>
        <w:rPr>
          <w:rFonts w:ascii="Times New Roman" w:eastAsia="Times New Roman" w:hAnsi="Times New Roman" w:cs="Times New Roman"/>
          <w:kern w:val="28"/>
          <w:sz w:val="24"/>
          <w:szCs w:val="24"/>
        </w:rPr>
      </w:pPr>
    </w:p>
    <w:p w:rsidR="00DB14CF" w:rsidRDefault="00ED70E1" w:rsidP="00ED70E1">
      <w:pPr>
        <w:jc w:val="center"/>
      </w:pPr>
      <w:r>
        <w:rPr>
          <w:noProof/>
        </w:rPr>
        <w:drawing>
          <wp:inline distT="0" distB="0" distL="0" distR="0">
            <wp:extent cx="3590925" cy="467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90925" cy="4676775"/>
                    </a:xfrm>
                    <a:prstGeom prst="rect">
                      <a:avLst/>
                    </a:prstGeom>
                    <a:noFill/>
                    <a:ln>
                      <a:noFill/>
                    </a:ln>
                  </pic:spPr>
                </pic:pic>
              </a:graphicData>
            </a:graphic>
          </wp:inline>
        </w:drawing>
      </w:r>
    </w:p>
    <w:p w:rsidR="00ED70E1" w:rsidRDefault="00ED70E1" w:rsidP="00ED70E1">
      <w:pPr>
        <w:jc w:val="center"/>
        <w:rPr>
          <w:rFonts w:ascii="Times New Roman" w:hAnsi="Times New Roman" w:cs="Times New Roman"/>
          <w:b/>
          <w:bCs/>
          <w:sz w:val="18"/>
          <w:szCs w:val="18"/>
          <w:lang w:eastAsia="en-AU"/>
        </w:rPr>
      </w:pPr>
      <w:r>
        <w:rPr>
          <w:rFonts w:ascii="Times New Roman" w:hAnsi="Times New Roman" w:cs="Times New Roman"/>
          <w:b/>
          <w:bCs/>
          <w:sz w:val="18"/>
          <w:szCs w:val="18"/>
          <w:lang w:eastAsia="en-AU"/>
        </w:rPr>
        <w:t>Fig 1:</w:t>
      </w:r>
      <w:r w:rsidR="00436A67">
        <w:rPr>
          <w:rFonts w:ascii="Times New Roman" w:hAnsi="Times New Roman" w:cs="Times New Roman"/>
          <w:b/>
          <w:bCs/>
          <w:sz w:val="18"/>
          <w:szCs w:val="18"/>
          <w:lang w:eastAsia="en-AU"/>
        </w:rPr>
        <w:t xml:space="preserve"> </w:t>
      </w:r>
      <w:proofErr w:type="spellStart"/>
      <w:r>
        <w:rPr>
          <w:rFonts w:ascii="Times New Roman" w:hAnsi="Times New Roman" w:cs="Times New Roman"/>
          <w:b/>
          <w:bCs/>
          <w:sz w:val="18"/>
          <w:szCs w:val="18"/>
          <w:lang w:eastAsia="en-AU"/>
        </w:rPr>
        <w:t>RuBee</w:t>
      </w:r>
      <w:proofErr w:type="spellEnd"/>
      <w:r>
        <w:rPr>
          <w:rFonts w:ascii="Times New Roman" w:hAnsi="Times New Roman" w:cs="Times New Roman"/>
          <w:b/>
          <w:bCs/>
          <w:sz w:val="18"/>
          <w:szCs w:val="18"/>
          <w:lang w:eastAsia="en-AU"/>
        </w:rPr>
        <w:t xml:space="preserve"> Vs RFID Fields</w:t>
      </w:r>
    </w:p>
    <w:p w:rsidR="00ED70E1" w:rsidRDefault="00ED70E1" w:rsidP="00ED70E1">
      <w:pPr>
        <w:rPr>
          <w:rFonts w:ascii="Times New Roman" w:hAnsi="Times New Roman" w:cs="Times New Roman"/>
          <w:b/>
          <w:bCs/>
          <w:sz w:val="18"/>
          <w:szCs w:val="18"/>
          <w:lang w:eastAsia="en-AU"/>
        </w:rPr>
      </w:pPr>
    </w:p>
    <w:p w:rsidR="00ED70E1" w:rsidRDefault="00ED70E1" w:rsidP="00ED70E1">
      <w:pPr>
        <w:keepNext/>
        <w:spacing w:after="120" w:line="240" w:lineRule="auto"/>
        <w:ind w:left="360"/>
        <w:jc w:val="both"/>
        <w:rPr>
          <w:rFonts w:ascii="Times New Roman" w:eastAsia="Times New Roman" w:hAnsi="Times New Roman" w:cs="Times New Roman"/>
          <w:kern w:val="28"/>
          <w:sz w:val="24"/>
          <w:szCs w:val="24"/>
        </w:rPr>
      </w:pPr>
      <w:proofErr w:type="spellStart"/>
      <w:r>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has greater volumetric range of 10,000 square feet read range than passive RFID tags .</w:t>
      </w:r>
      <w:proofErr w:type="spellStart"/>
      <w:r>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technology due to more encryption schemes used is more secure as compared to </w:t>
      </w:r>
      <w:proofErr w:type="spellStart"/>
      <w:r>
        <w:rPr>
          <w:rFonts w:ascii="Times New Roman" w:eastAsia="Times New Roman" w:hAnsi="Times New Roman" w:cs="Times New Roman"/>
          <w:kern w:val="28"/>
          <w:sz w:val="24"/>
          <w:szCs w:val="24"/>
        </w:rPr>
        <w:t>RFID.Its</w:t>
      </w:r>
      <w:proofErr w:type="spellEnd"/>
      <w:r>
        <w:rPr>
          <w:rFonts w:ascii="Times New Roman" w:eastAsia="Times New Roman" w:hAnsi="Times New Roman" w:cs="Times New Roman"/>
          <w:kern w:val="28"/>
          <w:sz w:val="24"/>
          <w:szCs w:val="24"/>
        </w:rPr>
        <w:t xml:space="preserve"> magnetic signal strength varies as 1/R</w:t>
      </w:r>
      <w:r>
        <w:rPr>
          <w:rFonts w:ascii="Times New Roman" w:eastAsia="Times New Roman" w:hAnsi="Times New Roman" w:cs="Times New Roman"/>
          <w:kern w:val="28"/>
          <w:sz w:val="24"/>
          <w:szCs w:val="24"/>
          <w:vertAlign w:val="superscript"/>
        </w:rPr>
        <w:t>3</w:t>
      </w:r>
      <w:r>
        <w:rPr>
          <w:rFonts w:ascii="Times New Roman" w:eastAsia="Times New Roman" w:hAnsi="Times New Roman" w:cs="Times New Roman"/>
          <w:kern w:val="28"/>
          <w:sz w:val="24"/>
          <w:szCs w:val="24"/>
        </w:rPr>
        <w:t xml:space="preserve"> (R is the distance from antenna in meters) as compared to RFID power which drops as 1/R. Thus RF signals can be detected at high frequencies whereas </w:t>
      </w:r>
      <w:proofErr w:type="spellStart"/>
      <w:r>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signals go unnoticeable at the same distance. </w:t>
      </w:r>
      <w:proofErr w:type="gramStart"/>
      <w:r>
        <w:rPr>
          <w:rFonts w:ascii="Times New Roman" w:eastAsia="Times New Roman" w:hAnsi="Times New Roman" w:cs="Times New Roman"/>
          <w:kern w:val="28"/>
          <w:sz w:val="24"/>
          <w:szCs w:val="24"/>
        </w:rPr>
        <w:t>Thus achieving high level of privacy.</w:t>
      </w:r>
      <w:proofErr w:type="gramEnd"/>
      <w:r>
        <w:rPr>
          <w:rFonts w:ascii="Times New Roman" w:eastAsia="Times New Roman" w:hAnsi="Times New Roman" w:cs="Times New Roman"/>
          <w:kern w:val="28"/>
          <w:sz w:val="24"/>
          <w:szCs w:val="24"/>
        </w:rPr>
        <w:t xml:space="preserve"> The LW low power magnetic waves are not absorbed by the biological tissues of human beings making the device operation more human safe as compared to RFID </w:t>
      </w:r>
      <w:proofErr w:type="gramStart"/>
      <w:r>
        <w:rPr>
          <w:rFonts w:ascii="Times New Roman" w:eastAsia="Times New Roman" w:hAnsi="Times New Roman" w:cs="Times New Roman"/>
          <w:kern w:val="28"/>
          <w:sz w:val="24"/>
          <w:szCs w:val="24"/>
        </w:rPr>
        <w:t>technology</w:t>
      </w:r>
      <w:r w:rsidR="002F68C5">
        <w:rPr>
          <w:rFonts w:ascii="Times New Roman" w:eastAsia="Times New Roman" w:hAnsi="Times New Roman" w:cs="Times New Roman"/>
          <w:kern w:val="28"/>
          <w:sz w:val="24"/>
          <w:szCs w:val="24"/>
        </w:rPr>
        <w:t>[</w:t>
      </w:r>
      <w:proofErr w:type="gramEnd"/>
      <w:r w:rsidR="002F68C5">
        <w:rPr>
          <w:rFonts w:ascii="Times New Roman" w:eastAsia="Times New Roman" w:hAnsi="Times New Roman" w:cs="Times New Roman"/>
          <w:kern w:val="28"/>
          <w:sz w:val="24"/>
          <w:szCs w:val="24"/>
        </w:rPr>
        <w:t>2]</w:t>
      </w:r>
      <w:r>
        <w:rPr>
          <w:rFonts w:ascii="Times New Roman" w:eastAsia="Times New Roman" w:hAnsi="Times New Roman" w:cs="Times New Roman"/>
          <w:kern w:val="28"/>
          <w:sz w:val="24"/>
          <w:szCs w:val="24"/>
        </w:rPr>
        <w:t xml:space="preserve">. As the </w:t>
      </w:r>
      <w:proofErr w:type="spellStart"/>
      <w:r>
        <w:rPr>
          <w:rFonts w:ascii="Times New Roman" w:eastAsia="Times New Roman" w:hAnsi="Times New Roman" w:cs="Times New Roman"/>
          <w:kern w:val="28"/>
          <w:sz w:val="24"/>
          <w:szCs w:val="24"/>
        </w:rPr>
        <w:t>fied</w:t>
      </w:r>
      <w:proofErr w:type="spellEnd"/>
      <w:r>
        <w:rPr>
          <w:rFonts w:ascii="Times New Roman" w:eastAsia="Times New Roman" w:hAnsi="Times New Roman" w:cs="Times New Roman"/>
          <w:kern w:val="28"/>
          <w:sz w:val="24"/>
          <w:szCs w:val="24"/>
        </w:rPr>
        <w:t xml:space="preserve"> strength falls as 1/</w:t>
      </w:r>
      <w:r w:rsidRPr="00807CC5">
        <w:rPr>
          <w:rFonts w:ascii="Times New Roman" w:eastAsia="Times New Roman" w:hAnsi="Times New Roman" w:cs="Times New Roman"/>
          <w:kern w:val="28"/>
          <w:sz w:val="24"/>
          <w:szCs w:val="24"/>
        </w:rPr>
        <w:t>r</w:t>
      </w:r>
      <w:r w:rsidRPr="00807CC5">
        <w:rPr>
          <w:rFonts w:ascii="Times New Roman" w:eastAsia="Times New Roman" w:hAnsi="Times New Roman" w:cs="Times New Roman"/>
          <w:kern w:val="28"/>
          <w:sz w:val="24"/>
          <w:szCs w:val="24"/>
          <w:vertAlign w:val="superscript"/>
        </w:rPr>
        <w:t>3</w:t>
      </w:r>
      <w:r>
        <w:rPr>
          <w:rFonts w:ascii="Times New Roman" w:eastAsia="Times New Roman" w:hAnsi="Times New Roman" w:cs="Times New Roman"/>
          <w:kern w:val="28"/>
          <w:sz w:val="24"/>
          <w:szCs w:val="24"/>
        </w:rPr>
        <w:t xml:space="preserve"> </w:t>
      </w:r>
      <w:proofErr w:type="spellStart"/>
      <w:r w:rsidRPr="00807CC5">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systems are less vulnerable to noise in the local visibility network as compared to RFID systems. The </w:t>
      </w:r>
      <w:proofErr w:type="spellStart"/>
      <w:r>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tags use low frequencies and low power consumption on the CMOS chips achieving longer battery life as compared to the RFID chips. </w:t>
      </w:r>
      <w:proofErr w:type="spellStart"/>
      <w:r>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modules are less costly as compared to active RFID tags. HF RFID tags can read at 100 per second and UHF tags can be read at </w:t>
      </w:r>
      <w:proofErr w:type="spellStart"/>
      <w:r>
        <w:rPr>
          <w:rFonts w:ascii="Times New Roman" w:eastAsia="Times New Roman" w:hAnsi="Times New Roman" w:cs="Times New Roman"/>
          <w:kern w:val="28"/>
          <w:sz w:val="24"/>
          <w:szCs w:val="24"/>
        </w:rPr>
        <w:t>upto</w:t>
      </w:r>
      <w:proofErr w:type="spellEnd"/>
      <w:r>
        <w:rPr>
          <w:rFonts w:ascii="Times New Roman" w:eastAsia="Times New Roman" w:hAnsi="Times New Roman" w:cs="Times New Roman"/>
          <w:kern w:val="28"/>
          <w:sz w:val="24"/>
          <w:szCs w:val="24"/>
        </w:rPr>
        <w:t xml:space="preserve"> 150 to 200 per second, the read rates for </w:t>
      </w:r>
      <w:proofErr w:type="spellStart"/>
      <w:r>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tags are 6-10 per second. Read range</w:t>
      </w:r>
      <w:r w:rsidRPr="00ED70E1">
        <w:rPr>
          <w:rFonts w:ascii="Times New Roman" w:eastAsia="Times New Roman" w:hAnsi="Times New Roman" w:cs="Times New Roman"/>
          <w:kern w:val="28"/>
          <w:sz w:val="24"/>
          <w:szCs w:val="24"/>
        </w:rPr>
        <w:t xml:space="preserve"> </w:t>
      </w:r>
      <w:r>
        <w:rPr>
          <w:rFonts w:ascii="Times New Roman" w:eastAsia="Times New Roman" w:hAnsi="Times New Roman" w:cs="Times New Roman"/>
          <w:kern w:val="28"/>
          <w:sz w:val="24"/>
          <w:szCs w:val="24"/>
        </w:rPr>
        <w:t xml:space="preserve">is limited and writing to the tag is difficult in RFID which uses </w:t>
      </w:r>
      <w:r>
        <w:rPr>
          <w:rFonts w:ascii="Times New Roman" w:eastAsia="Times New Roman" w:hAnsi="Times New Roman" w:cs="Times New Roman"/>
          <w:kern w:val="28"/>
          <w:sz w:val="24"/>
          <w:szCs w:val="24"/>
        </w:rPr>
        <w:lastRenderedPageBreak/>
        <w:t xml:space="preserve">EEPROM memory as compared to </w:t>
      </w:r>
      <w:proofErr w:type="spellStart"/>
      <w:r>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tags where read and writing modes have same range. </w:t>
      </w:r>
    </w:p>
    <w:p w:rsidR="00ED70E1" w:rsidRDefault="00ED70E1" w:rsidP="00ED70E1"/>
    <w:p w:rsidR="00436A67" w:rsidRPr="00436A67" w:rsidRDefault="00436A67" w:rsidP="00436A67">
      <w:pPr>
        <w:pStyle w:val="ListParagraph"/>
        <w:keepNext/>
        <w:numPr>
          <w:ilvl w:val="0"/>
          <w:numId w:val="2"/>
        </w:numPr>
        <w:spacing w:after="120" w:line="240" w:lineRule="auto"/>
        <w:rPr>
          <w:rFonts w:ascii="Times New Roman" w:eastAsia="Times New Roman" w:hAnsi="Times New Roman" w:cs="Times New Roman"/>
          <w:b/>
          <w:kern w:val="28"/>
          <w:sz w:val="24"/>
          <w:szCs w:val="24"/>
        </w:rPr>
      </w:pPr>
      <w:proofErr w:type="spellStart"/>
      <w:r w:rsidRPr="00436A67">
        <w:rPr>
          <w:rFonts w:ascii="Times New Roman" w:eastAsia="Times New Roman" w:hAnsi="Times New Roman" w:cs="Times New Roman"/>
          <w:b/>
          <w:kern w:val="28"/>
          <w:sz w:val="24"/>
          <w:szCs w:val="24"/>
        </w:rPr>
        <w:t>RuBee</w:t>
      </w:r>
      <w:proofErr w:type="spellEnd"/>
      <w:r w:rsidRPr="00436A67">
        <w:rPr>
          <w:rFonts w:ascii="Times New Roman" w:eastAsia="Times New Roman" w:hAnsi="Times New Roman" w:cs="Times New Roman"/>
          <w:b/>
          <w:kern w:val="28"/>
          <w:sz w:val="24"/>
          <w:szCs w:val="24"/>
        </w:rPr>
        <w:t xml:space="preserve"> MODULE </w:t>
      </w:r>
    </w:p>
    <w:p w:rsidR="00436A67" w:rsidRDefault="00436A67" w:rsidP="00436A67">
      <w:pPr>
        <w:keepNext/>
        <w:spacing w:after="120" w:line="240" w:lineRule="auto"/>
        <w:ind w:left="360"/>
        <w:jc w:val="both"/>
        <w:rPr>
          <w:rFonts w:ascii="Times New Roman" w:eastAsia="Times New Roman" w:hAnsi="Times New Roman" w:cs="Times New Roman"/>
          <w:kern w:val="28"/>
          <w:sz w:val="24"/>
          <w:szCs w:val="24"/>
        </w:rPr>
      </w:pPr>
      <w:proofErr w:type="spellStart"/>
      <w:r w:rsidRPr="00436A67">
        <w:rPr>
          <w:rFonts w:ascii="Times New Roman" w:eastAsia="Times New Roman" w:hAnsi="Times New Roman" w:cs="Times New Roman"/>
          <w:kern w:val="28"/>
          <w:sz w:val="24"/>
          <w:szCs w:val="24"/>
        </w:rPr>
        <w:t>RuBee</w:t>
      </w:r>
      <w:proofErr w:type="spellEnd"/>
      <w:r w:rsidRPr="00436A67">
        <w:rPr>
          <w:rFonts w:ascii="Times New Roman" w:eastAsia="Times New Roman" w:hAnsi="Times New Roman" w:cs="Times New Roman"/>
          <w:kern w:val="28"/>
          <w:sz w:val="24"/>
          <w:szCs w:val="24"/>
        </w:rPr>
        <w:t xml:space="preserve"> uses magnetic waves producing inductive communication .The Electric field and magnetic field both are tied together with the far field to form electric circuit capable of transferring power </w:t>
      </w:r>
      <w:proofErr w:type="spellStart"/>
      <w:r w:rsidRPr="00436A67">
        <w:rPr>
          <w:rFonts w:ascii="Times New Roman" w:eastAsia="Times New Roman" w:hAnsi="Times New Roman" w:cs="Times New Roman"/>
          <w:kern w:val="28"/>
          <w:sz w:val="24"/>
          <w:szCs w:val="24"/>
        </w:rPr>
        <w:t>RuBee</w:t>
      </w:r>
      <w:proofErr w:type="spellEnd"/>
      <w:r w:rsidRPr="00436A67">
        <w:rPr>
          <w:rFonts w:ascii="Times New Roman" w:eastAsia="Times New Roman" w:hAnsi="Times New Roman" w:cs="Times New Roman"/>
          <w:kern w:val="28"/>
          <w:sz w:val="24"/>
          <w:szCs w:val="24"/>
        </w:rPr>
        <w:t xml:space="preserve"> is a packet based protocol in which only one end of the communication</w:t>
      </w:r>
      <w:r>
        <w:rPr>
          <w:rFonts w:ascii="Times New Roman" w:eastAsia="Times New Roman" w:hAnsi="Times New Roman" w:cs="Times New Roman"/>
          <w:kern w:val="28"/>
          <w:sz w:val="24"/>
          <w:szCs w:val="24"/>
        </w:rPr>
        <w:t xml:space="preserve"> </w:t>
      </w:r>
      <w:r w:rsidRPr="00436A67">
        <w:rPr>
          <w:rFonts w:ascii="Times New Roman" w:eastAsia="Times New Roman" w:hAnsi="Times New Roman" w:cs="Times New Roman"/>
          <w:kern w:val="28"/>
          <w:sz w:val="24"/>
          <w:szCs w:val="24"/>
        </w:rPr>
        <w:t>at a time generates fields,</w:t>
      </w:r>
      <w:r>
        <w:rPr>
          <w:rFonts w:ascii="Times New Roman" w:eastAsia="Times New Roman" w:hAnsi="Times New Roman" w:cs="Times New Roman"/>
          <w:kern w:val="28"/>
          <w:sz w:val="24"/>
          <w:szCs w:val="24"/>
        </w:rPr>
        <w:t xml:space="preserve"> </w:t>
      </w:r>
      <w:r w:rsidRPr="00436A67">
        <w:rPr>
          <w:rFonts w:ascii="Times New Roman" w:eastAsia="Times New Roman" w:hAnsi="Times New Roman" w:cs="Times New Roman"/>
          <w:kern w:val="28"/>
          <w:sz w:val="24"/>
          <w:szCs w:val="24"/>
        </w:rPr>
        <w:t xml:space="preserve">that is a </w:t>
      </w:r>
      <w:proofErr w:type="spellStart"/>
      <w:r w:rsidRPr="00436A67">
        <w:rPr>
          <w:rFonts w:ascii="Times New Roman" w:eastAsia="Times New Roman" w:hAnsi="Times New Roman" w:cs="Times New Roman"/>
          <w:kern w:val="28"/>
          <w:sz w:val="24"/>
          <w:szCs w:val="24"/>
        </w:rPr>
        <w:t>RuBee</w:t>
      </w:r>
      <w:proofErr w:type="spellEnd"/>
      <w:r w:rsidRPr="00436A67">
        <w:rPr>
          <w:rFonts w:ascii="Times New Roman" w:eastAsia="Times New Roman" w:hAnsi="Times New Roman" w:cs="Times New Roman"/>
          <w:kern w:val="28"/>
          <w:sz w:val="24"/>
          <w:szCs w:val="24"/>
        </w:rPr>
        <w:t xml:space="preserve"> tag is a radiating trans</w:t>
      </w:r>
      <w:r>
        <w:rPr>
          <w:rFonts w:ascii="Times New Roman" w:eastAsia="Times New Roman" w:hAnsi="Times New Roman" w:cs="Times New Roman"/>
          <w:kern w:val="28"/>
          <w:sz w:val="24"/>
          <w:szCs w:val="24"/>
        </w:rPr>
        <w:t>-</w:t>
      </w:r>
      <w:proofErr w:type="gramStart"/>
      <w:r w:rsidRPr="00436A67">
        <w:rPr>
          <w:rFonts w:ascii="Times New Roman" w:eastAsia="Times New Roman" w:hAnsi="Times New Roman" w:cs="Times New Roman"/>
          <w:kern w:val="28"/>
          <w:sz w:val="24"/>
          <w:szCs w:val="24"/>
        </w:rPr>
        <w:t>receiver</w:t>
      </w:r>
      <w:r w:rsidR="002F68C5">
        <w:rPr>
          <w:rFonts w:ascii="Times New Roman" w:eastAsia="Times New Roman" w:hAnsi="Times New Roman" w:cs="Times New Roman"/>
          <w:kern w:val="28"/>
          <w:sz w:val="24"/>
          <w:szCs w:val="24"/>
        </w:rPr>
        <w:t>[</w:t>
      </w:r>
      <w:proofErr w:type="gramEnd"/>
      <w:r w:rsidR="002F68C5">
        <w:rPr>
          <w:rFonts w:ascii="Times New Roman" w:eastAsia="Times New Roman" w:hAnsi="Times New Roman" w:cs="Times New Roman"/>
          <w:kern w:val="28"/>
          <w:sz w:val="24"/>
          <w:szCs w:val="24"/>
        </w:rPr>
        <w:t>4]</w:t>
      </w:r>
      <w:r w:rsidRPr="00436A67">
        <w:rPr>
          <w:rFonts w:ascii="Times New Roman" w:eastAsia="Times New Roman" w:hAnsi="Times New Roman" w:cs="Times New Roman"/>
          <w:kern w:val="28"/>
          <w:sz w:val="24"/>
          <w:szCs w:val="24"/>
        </w:rPr>
        <w:t>.</w:t>
      </w:r>
      <w:r>
        <w:rPr>
          <w:rFonts w:ascii="Times New Roman" w:eastAsia="Times New Roman" w:hAnsi="Times New Roman" w:cs="Times New Roman"/>
          <w:kern w:val="28"/>
          <w:sz w:val="24"/>
          <w:szCs w:val="24"/>
        </w:rPr>
        <w:t xml:space="preserve"> </w:t>
      </w:r>
      <w:r w:rsidRPr="00436A67">
        <w:rPr>
          <w:rFonts w:ascii="Times New Roman" w:eastAsia="Times New Roman" w:hAnsi="Times New Roman" w:cs="Times New Roman"/>
          <w:kern w:val="28"/>
          <w:sz w:val="24"/>
          <w:szCs w:val="24"/>
        </w:rPr>
        <w:t xml:space="preserve">The complete </w:t>
      </w:r>
      <w:proofErr w:type="spellStart"/>
      <w:r w:rsidRPr="00436A67">
        <w:rPr>
          <w:rFonts w:ascii="Times New Roman" w:eastAsia="Times New Roman" w:hAnsi="Times New Roman" w:cs="Times New Roman"/>
          <w:kern w:val="28"/>
          <w:sz w:val="24"/>
          <w:szCs w:val="24"/>
        </w:rPr>
        <w:t>RuBee</w:t>
      </w:r>
      <w:proofErr w:type="spellEnd"/>
      <w:r w:rsidRPr="00436A67">
        <w:rPr>
          <w:rFonts w:ascii="Times New Roman" w:eastAsia="Times New Roman" w:hAnsi="Times New Roman" w:cs="Times New Roman"/>
          <w:kern w:val="28"/>
          <w:sz w:val="24"/>
          <w:szCs w:val="24"/>
        </w:rPr>
        <w:t xml:space="preserve"> module consists of </w:t>
      </w:r>
      <w:proofErr w:type="spellStart"/>
      <w:r w:rsidRPr="00436A67">
        <w:rPr>
          <w:rFonts w:ascii="Times New Roman" w:eastAsia="Times New Roman" w:hAnsi="Times New Roman" w:cs="Times New Roman"/>
          <w:kern w:val="28"/>
          <w:sz w:val="24"/>
          <w:szCs w:val="24"/>
        </w:rPr>
        <w:t>RuBee</w:t>
      </w:r>
      <w:proofErr w:type="spellEnd"/>
      <w:r w:rsidRPr="00436A67">
        <w:rPr>
          <w:rFonts w:ascii="Times New Roman" w:eastAsia="Times New Roman" w:hAnsi="Times New Roman" w:cs="Times New Roman"/>
          <w:kern w:val="28"/>
          <w:sz w:val="24"/>
          <w:szCs w:val="24"/>
        </w:rPr>
        <w:t xml:space="preserve"> </w:t>
      </w:r>
      <w:proofErr w:type="spellStart"/>
      <w:r w:rsidRPr="00436A67">
        <w:rPr>
          <w:rFonts w:ascii="Times New Roman" w:eastAsia="Times New Roman" w:hAnsi="Times New Roman" w:cs="Times New Roman"/>
          <w:kern w:val="28"/>
          <w:sz w:val="24"/>
          <w:szCs w:val="24"/>
        </w:rPr>
        <w:t>tags</w:t>
      </w:r>
      <w:proofErr w:type="gramStart"/>
      <w:r w:rsidRPr="00436A67">
        <w:rPr>
          <w:rFonts w:ascii="Times New Roman" w:eastAsia="Times New Roman" w:hAnsi="Times New Roman" w:cs="Times New Roman"/>
          <w:kern w:val="28"/>
          <w:sz w:val="24"/>
          <w:szCs w:val="24"/>
        </w:rPr>
        <w:t>,RuBee</w:t>
      </w:r>
      <w:proofErr w:type="spellEnd"/>
      <w:proofErr w:type="gramEnd"/>
      <w:r w:rsidRPr="00436A67">
        <w:rPr>
          <w:rFonts w:ascii="Times New Roman" w:eastAsia="Times New Roman" w:hAnsi="Times New Roman" w:cs="Times New Roman"/>
          <w:kern w:val="28"/>
          <w:sz w:val="24"/>
          <w:szCs w:val="24"/>
        </w:rPr>
        <w:t xml:space="preserve"> router  and server system. </w:t>
      </w:r>
    </w:p>
    <w:p w:rsidR="00CD27B8" w:rsidRDefault="00CD27B8" w:rsidP="00436A67">
      <w:pPr>
        <w:keepNext/>
        <w:spacing w:after="120" w:line="240" w:lineRule="auto"/>
        <w:ind w:left="360"/>
        <w:jc w:val="both"/>
        <w:rPr>
          <w:rFonts w:ascii="Times New Roman" w:eastAsia="Times New Roman" w:hAnsi="Times New Roman" w:cs="Times New Roman"/>
          <w:kern w:val="28"/>
          <w:sz w:val="24"/>
          <w:szCs w:val="24"/>
        </w:rPr>
      </w:pPr>
    </w:p>
    <w:p w:rsidR="00436A67" w:rsidRPr="00436A67" w:rsidRDefault="00436A67" w:rsidP="00436A67">
      <w:pPr>
        <w:pStyle w:val="ListParagraph"/>
        <w:keepNext/>
        <w:numPr>
          <w:ilvl w:val="1"/>
          <w:numId w:val="2"/>
        </w:numPr>
        <w:spacing w:after="120" w:line="240" w:lineRule="auto"/>
        <w:rPr>
          <w:rFonts w:ascii="Times New Roman" w:eastAsia="Times New Roman" w:hAnsi="Times New Roman" w:cs="Times New Roman"/>
          <w:b/>
          <w:kern w:val="28"/>
          <w:sz w:val="24"/>
          <w:szCs w:val="24"/>
        </w:rPr>
      </w:pPr>
      <w:proofErr w:type="spellStart"/>
      <w:r w:rsidRPr="00436A67">
        <w:rPr>
          <w:rFonts w:ascii="Times New Roman" w:eastAsia="Times New Roman" w:hAnsi="Times New Roman" w:cs="Times New Roman"/>
          <w:b/>
          <w:kern w:val="28"/>
          <w:sz w:val="24"/>
          <w:szCs w:val="24"/>
        </w:rPr>
        <w:t>RuBee</w:t>
      </w:r>
      <w:proofErr w:type="spellEnd"/>
      <w:r w:rsidRPr="00436A67">
        <w:rPr>
          <w:rFonts w:ascii="Times New Roman" w:eastAsia="Times New Roman" w:hAnsi="Times New Roman" w:cs="Times New Roman"/>
          <w:b/>
          <w:kern w:val="28"/>
          <w:sz w:val="24"/>
          <w:szCs w:val="24"/>
        </w:rPr>
        <w:t xml:space="preserve"> Tag</w:t>
      </w:r>
    </w:p>
    <w:p w:rsidR="00436A67" w:rsidRDefault="00436A67" w:rsidP="00436A67">
      <w:pPr>
        <w:keepNext/>
        <w:spacing w:after="120" w:line="240" w:lineRule="auto"/>
        <w:ind w:left="360"/>
        <w:jc w:val="both"/>
        <w:rPr>
          <w:rFonts w:ascii="Times New Roman" w:eastAsia="Times New Roman" w:hAnsi="Times New Roman" w:cs="Times New Roman"/>
          <w:kern w:val="28"/>
          <w:sz w:val="24"/>
          <w:szCs w:val="24"/>
        </w:rPr>
      </w:pPr>
      <w:r w:rsidRPr="00F35F7F">
        <w:rPr>
          <w:rFonts w:ascii="Times New Roman" w:eastAsia="Times New Roman" w:hAnsi="Times New Roman" w:cs="Times New Roman"/>
          <w:kern w:val="28"/>
          <w:sz w:val="24"/>
          <w:szCs w:val="24"/>
        </w:rPr>
        <w:t xml:space="preserve">A </w:t>
      </w:r>
      <w:proofErr w:type="spellStart"/>
      <w:r w:rsidRPr="00F35F7F">
        <w:rPr>
          <w:rFonts w:ascii="Times New Roman" w:eastAsia="Times New Roman" w:hAnsi="Times New Roman" w:cs="Times New Roman"/>
          <w:kern w:val="28"/>
          <w:sz w:val="24"/>
          <w:szCs w:val="24"/>
        </w:rPr>
        <w:t>RuBee</w:t>
      </w:r>
      <w:proofErr w:type="spellEnd"/>
      <w:r w:rsidRPr="00F35F7F">
        <w:rPr>
          <w:rFonts w:ascii="Times New Roman" w:eastAsia="Times New Roman" w:hAnsi="Times New Roman" w:cs="Times New Roman"/>
          <w:kern w:val="28"/>
          <w:sz w:val="24"/>
          <w:szCs w:val="24"/>
        </w:rPr>
        <w:t xml:space="preserve"> tag is a </w:t>
      </w:r>
      <w:r>
        <w:rPr>
          <w:rFonts w:ascii="Times New Roman" w:eastAsia="Times New Roman" w:hAnsi="Times New Roman" w:cs="Times New Roman"/>
          <w:kern w:val="28"/>
          <w:sz w:val="24"/>
          <w:szCs w:val="24"/>
        </w:rPr>
        <w:t xml:space="preserve">4-bit CPU, 1kB SRAM, crystal supported by </w:t>
      </w:r>
      <w:r w:rsidRPr="00F35F7F">
        <w:rPr>
          <w:rFonts w:ascii="Times New Roman" w:eastAsia="Times New Roman" w:hAnsi="Times New Roman" w:cs="Times New Roman"/>
          <w:kern w:val="28"/>
          <w:sz w:val="24"/>
          <w:szCs w:val="24"/>
        </w:rPr>
        <w:t>lithium battery</w:t>
      </w:r>
      <w:r>
        <w:rPr>
          <w:rFonts w:ascii="Times New Roman" w:eastAsia="Times New Roman" w:hAnsi="Times New Roman" w:cs="Times New Roman"/>
          <w:kern w:val="28"/>
          <w:sz w:val="24"/>
          <w:szCs w:val="24"/>
        </w:rPr>
        <w:t xml:space="preserve"> with enhanced lifespan. This tag is about 1 x 1 by 0.07 inches equipped with sensors, displays, SRAM memory and a clock. It can operate at other frequencies (e g 450 kHz) but 131 kHz is optimal. The </w:t>
      </w:r>
      <w:proofErr w:type="spellStart"/>
      <w:r>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protocol uses an IP Address. Data is stored in the </w:t>
      </w:r>
      <w:proofErr w:type="gramStart"/>
      <w:r>
        <w:rPr>
          <w:rFonts w:ascii="Times New Roman" w:eastAsia="Times New Roman" w:hAnsi="Times New Roman" w:cs="Times New Roman"/>
          <w:kern w:val="28"/>
          <w:sz w:val="24"/>
          <w:szCs w:val="24"/>
        </w:rPr>
        <w:t>tag,</w:t>
      </w:r>
      <w:proofErr w:type="gramEnd"/>
      <w:r>
        <w:rPr>
          <w:rFonts w:ascii="Times New Roman" w:eastAsia="Times New Roman" w:hAnsi="Times New Roman" w:cs="Times New Roman"/>
          <w:kern w:val="28"/>
          <w:sz w:val="24"/>
          <w:szCs w:val="24"/>
        </w:rPr>
        <w:t xml:space="preserve"> there is no need to go to the server for learning about it.</w:t>
      </w:r>
    </w:p>
    <w:p w:rsidR="00436A67" w:rsidRDefault="00436A67" w:rsidP="00436A67">
      <w:pPr>
        <w:keepNext/>
        <w:spacing w:after="120" w:line="240" w:lineRule="auto"/>
        <w:ind w:left="360"/>
        <w:jc w:val="both"/>
        <w:rPr>
          <w:rFonts w:ascii="Times New Roman" w:eastAsia="Times New Roman" w:hAnsi="Times New Roman" w:cs="Times New Roman"/>
          <w:kern w:val="28"/>
          <w:sz w:val="24"/>
          <w:szCs w:val="24"/>
        </w:rPr>
      </w:pPr>
    </w:p>
    <w:p w:rsidR="00436A67" w:rsidRDefault="00436A67" w:rsidP="00436A67">
      <w:pPr>
        <w:keepNext/>
        <w:spacing w:after="120" w:line="240" w:lineRule="auto"/>
        <w:ind w:left="720"/>
        <w:rPr>
          <w:rFonts w:ascii="Times New Roman" w:eastAsia="Times New Roman" w:hAnsi="Times New Roman" w:cs="Times New Roman"/>
          <w:kern w:val="28"/>
          <w:sz w:val="24"/>
          <w:szCs w:val="24"/>
        </w:rPr>
      </w:pPr>
      <w:r>
        <w:rPr>
          <w:rFonts w:ascii="Times New Roman" w:eastAsia="Times New Roman" w:hAnsi="Times New Roman" w:cs="Times New Roman"/>
          <w:noProof/>
          <w:kern w:val="28"/>
          <w:sz w:val="24"/>
          <w:szCs w:val="24"/>
        </w:rPr>
        <w:drawing>
          <wp:inline distT="0" distB="0" distL="0" distR="0">
            <wp:extent cx="473392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33925" cy="1428750"/>
                    </a:xfrm>
                    <a:prstGeom prst="rect">
                      <a:avLst/>
                    </a:prstGeom>
                    <a:noFill/>
                    <a:ln>
                      <a:noFill/>
                    </a:ln>
                  </pic:spPr>
                </pic:pic>
              </a:graphicData>
            </a:graphic>
          </wp:inline>
        </w:drawing>
      </w:r>
    </w:p>
    <w:p w:rsidR="00436A67" w:rsidRPr="00436A67" w:rsidRDefault="00436A67" w:rsidP="00436A67">
      <w:pPr>
        <w:keepNext/>
        <w:spacing w:after="120" w:line="240" w:lineRule="auto"/>
        <w:ind w:left="360"/>
        <w:jc w:val="both"/>
        <w:rPr>
          <w:rFonts w:ascii="Times New Roman" w:eastAsia="Times New Roman" w:hAnsi="Times New Roman" w:cs="Times New Roman"/>
          <w:kern w:val="28"/>
          <w:sz w:val="24"/>
          <w:szCs w:val="24"/>
        </w:rPr>
      </w:pPr>
    </w:p>
    <w:p w:rsidR="002E2630" w:rsidRDefault="00CD27B8" w:rsidP="002E2630">
      <w:pPr>
        <w:jc w:val="center"/>
        <w:rPr>
          <w:rFonts w:ascii="Times New Roman" w:hAnsi="Times New Roman" w:cs="Times New Roman"/>
          <w:b/>
          <w:bCs/>
          <w:sz w:val="18"/>
          <w:szCs w:val="18"/>
          <w:lang w:eastAsia="en-AU"/>
        </w:rPr>
      </w:pPr>
      <w:r>
        <w:rPr>
          <w:rFonts w:ascii="Times New Roman" w:hAnsi="Times New Roman" w:cs="Times New Roman"/>
          <w:b/>
          <w:bCs/>
          <w:sz w:val="18"/>
          <w:szCs w:val="18"/>
          <w:lang w:eastAsia="en-AU"/>
        </w:rPr>
        <w:t xml:space="preserve">Fig 2: A typical </w:t>
      </w:r>
      <w:proofErr w:type="spellStart"/>
      <w:r>
        <w:rPr>
          <w:rFonts w:ascii="Times New Roman" w:hAnsi="Times New Roman" w:cs="Times New Roman"/>
          <w:b/>
          <w:bCs/>
          <w:sz w:val="18"/>
          <w:szCs w:val="18"/>
          <w:lang w:eastAsia="en-AU"/>
        </w:rPr>
        <w:t>RuBee</w:t>
      </w:r>
      <w:proofErr w:type="spellEnd"/>
      <w:r>
        <w:rPr>
          <w:rFonts w:ascii="Times New Roman" w:hAnsi="Times New Roman" w:cs="Times New Roman"/>
          <w:b/>
          <w:bCs/>
          <w:sz w:val="18"/>
          <w:szCs w:val="18"/>
          <w:lang w:eastAsia="en-AU"/>
        </w:rPr>
        <w:t xml:space="preserve"> Tag</w:t>
      </w:r>
    </w:p>
    <w:p w:rsidR="002E2630" w:rsidRDefault="00591596" w:rsidP="00591596">
      <w:pPr>
        <w:ind w:left="360" w:hanging="360"/>
        <w:jc w:val="both"/>
        <w:rPr>
          <w:rFonts w:ascii="Times New Roman" w:hAnsi="Times New Roman" w:cs="Times New Roman"/>
          <w:b/>
          <w:bCs/>
          <w:sz w:val="18"/>
          <w:szCs w:val="18"/>
          <w:lang w:eastAsia="en-AU"/>
        </w:rPr>
      </w:pPr>
      <w:r>
        <w:rPr>
          <w:rFonts w:ascii="Times New Roman" w:eastAsia="Times New Roman" w:hAnsi="Times New Roman" w:cs="Times New Roman"/>
          <w:kern w:val="28"/>
          <w:sz w:val="24"/>
          <w:szCs w:val="24"/>
        </w:rPr>
        <w:t xml:space="preserve">     </w:t>
      </w:r>
      <w:r w:rsidR="00CD27B8">
        <w:rPr>
          <w:rFonts w:ascii="Times New Roman" w:eastAsia="Times New Roman" w:hAnsi="Times New Roman" w:cs="Times New Roman"/>
          <w:kern w:val="28"/>
          <w:sz w:val="24"/>
          <w:szCs w:val="24"/>
        </w:rPr>
        <w:t>The tags work well in harsh environment m</w:t>
      </w:r>
      <w:r w:rsidR="00FD32B8">
        <w:rPr>
          <w:rFonts w:ascii="Times New Roman" w:eastAsia="Times New Roman" w:hAnsi="Times New Roman" w:cs="Times New Roman"/>
          <w:kern w:val="28"/>
          <w:sz w:val="24"/>
          <w:szCs w:val="24"/>
        </w:rPr>
        <w:t xml:space="preserve">eans situation in which one or </w:t>
      </w:r>
      <w:r w:rsidR="00CD27B8">
        <w:rPr>
          <w:rFonts w:ascii="Times New Roman" w:eastAsia="Times New Roman" w:hAnsi="Times New Roman" w:cs="Times New Roman"/>
          <w:kern w:val="28"/>
          <w:sz w:val="24"/>
          <w:szCs w:val="24"/>
        </w:rPr>
        <w:t xml:space="preserve">both ends is </w:t>
      </w:r>
      <w:r>
        <w:rPr>
          <w:rFonts w:ascii="Times New Roman" w:eastAsia="Times New Roman" w:hAnsi="Times New Roman" w:cs="Times New Roman"/>
          <w:kern w:val="28"/>
          <w:sz w:val="24"/>
          <w:szCs w:val="24"/>
        </w:rPr>
        <w:t xml:space="preserve">  </w:t>
      </w:r>
      <w:r w:rsidR="00CD27B8">
        <w:rPr>
          <w:rFonts w:ascii="Times New Roman" w:eastAsia="Times New Roman" w:hAnsi="Times New Roman" w:cs="Times New Roman"/>
          <w:kern w:val="28"/>
          <w:sz w:val="24"/>
          <w:szCs w:val="24"/>
        </w:rPr>
        <w:t>near steel or water having range of 1 to 30 m</w:t>
      </w:r>
      <w:proofErr w:type="gramStart"/>
      <w:r w:rsidR="00CD27B8">
        <w:rPr>
          <w:rFonts w:ascii="Times New Roman" w:eastAsia="Times New Roman" w:hAnsi="Times New Roman" w:cs="Times New Roman"/>
          <w:kern w:val="28"/>
          <w:sz w:val="24"/>
          <w:szCs w:val="24"/>
        </w:rPr>
        <w:t>.(</w:t>
      </w:r>
      <w:proofErr w:type="gramEnd"/>
      <w:r w:rsidR="00CD27B8">
        <w:rPr>
          <w:rFonts w:ascii="Times New Roman" w:eastAsia="Times New Roman" w:hAnsi="Times New Roman" w:cs="Times New Roman"/>
          <w:kern w:val="28"/>
          <w:sz w:val="24"/>
          <w:szCs w:val="24"/>
        </w:rPr>
        <w:t>3 to 100 ft) depending on antenna configuration</w:t>
      </w:r>
      <w:r w:rsidR="002F68C5">
        <w:rPr>
          <w:rFonts w:ascii="Times New Roman" w:eastAsia="Times New Roman" w:hAnsi="Times New Roman" w:cs="Times New Roman"/>
          <w:kern w:val="28"/>
          <w:sz w:val="24"/>
          <w:szCs w:val="24"/>
        </w:rPr>
        <w:t>[5]</w:t>
      </w:r>
      <w:r w:rsidR="00CD27B8">
        <w:rPr>
          <w:rFonts w:ascii="Times New Roman" w:eastAsia="Times New Roman" w:hAnsi="Times New Roman" w:cs="Times New Roman"/>
          <w:kern w:val="28"/>
          <w:sz w:val="24"/>
          <w:szCs w:val="24"/>
        </w:rPr>
        <w:t xml:space="preserve">. </w:t>
      </w:r>
      <w:proofErr w:type="spellStart"/>
      <w:r w:rsidR="00CD27B8">
        <w:rPr>
          <w:rFonts w:ascii="Times New Roman" w:eastAsia="Times New Roman" w:hAnsi="Times New Roman" w:cs="Times New Roman"/>
          <w:kern w:val="28"/>
          <w:sz w:val="24"/>
          <w:szCs w:val="24"/>
        </w:rPr>
        <w:t>RuBee</w:t>
      </w:r>
      <w:proofErr w:type="spellEnd"/>
      <w:r w:rsidR="00CD27B8">
        <w:rPr>
          <w:rFonts w:ascii="Times New Roman" w:eastAsia="Times New Roman" w:hAnsi="Times New Roman" w:cs="Times New Roman"/>
          <w:kern w:val="28"/>
          <w:sz w:val="24"/>
          <w:szCs w:val="24"/>
        </w:rPr>
        <w:t xml:space="preserve"> can read a tag with</w:t>
      </w:r>
      <w:r w:rsidR="00FD32B8">
        <w:rPr>
          <w:rFonts w:ascii="Times New Roman" w:eastAsia="Times New Roman" w:hAnsi="Times New Roman" w:cs="Times New Roman"/>
          <w:kern w:val="28"/>
          <w:sz w:val="24"/>
          <w:szCs w:val="24"/>
        </w:rPr>
        <w:t>in an ellipsoid volume of about</w:t>
      </w:r>
      <w:r w:rsidR="00CD27B8">
        <w:rPr>
          <w:rFonts w:ascii="Times New Roman" w:eastAsia="Times New Roman" w:hAnsi="Times New Roman" w:cs="Times New Roman"/>
          <w:kern w:val="28"/>
          <w:sz w:val="24"/>
          <w:szCs w:val="24"/>
        </w:rPr>
        <w:t xml:space="preserve"> 10 x 10 x15 ft. Moreover encryption techniques used with keys make tags more secure.</w:t>
      </w:r>
    </w:p>
    <w:p w:rsidR="002E2630" w:rsidRPr="002E2630" w:rsidRDefault="00E449B2" w:rsidP="002E2630">
      <w:pPr>
        <w:pStyle w:val="ListParagraph"/>
        <w:numPr>
          <w:ilvl w:val="1"/>
          <w:numId w:val="2"/>
        </w:numPr>
        <w:jc w:val="both"/>
        <w:rPr>
          <w:rFonts w:ascii="Times New Roman" w:hAnsi="Times New Roman" w:cs="Times New Roman"/>
          <w:b/>
          <w:bCs/>
          <w:sz w:val="18"/>
          <w:szCs w:val="18"/>
          <w:lang w:eastAsia="en-AU"/>
        </w:rPr>
      </w:pPr>
      <w:r w:rsidRPr="002E2630">
        <w:rPr>
          <w:rFonts w:ascii="Times New Roman" w:eastAsia="Times New Roman" w:hAnsi="Times New Roman" w:cs="Times New Roman"/>
          <w:b/>
          <w:kern w:val="28"/>
          <w:sz w:val="24"/>
          <w:szCs w:val="24"/>
        </w:rPr>
        <w:t>Transmit and Receive Modes</w:t>
      </w:r>
    </w:p>
    <w:p w:rsidR="00FD32B8" w:rsidRPr="002E2630" w:rsidRDefault="00E449B2" w:rsidP="002E2630">
      <w:pPr>
        <w:ind w:left="360"/>
        <w:jc w:val="both"/>
        <w:rPr>
          <w:rFonts w:ascii="Times New Roman" w:hAnsi="Times New Roman" w:cs="Times New Roman"/>
          <w:b/>
          <w:bCs/>
          <w:sz w:val="18"/>
          <w:szCs w:val="18"/>
          <w:lang w:eastAsia="en-AU"/>
        </w:rPr>
      </w:pPr>
      <w:r w:rsidRPr="002E2630">
        <w:rPr>
          <w:rFonts w:ascii="Times New Roman" w:eastAsia="Times New Roman" w:hAnsi="Times New Roman" w:cs="Times New Roman"/>
          <w:kern w:val="28"/>
          <w:sz w:val="24"/>
          <w:szCs w:val="24"/>
        </w:rPr>
        <w:t xml:space="preserve">The transmitter operates in two modes namely </w:t>
      </w:r>
      <w:r w:rsidR="00FD32B8" w:rsidRPr="002E2630">
        <w:rPr>
          <w:rFonts w:ascii="Times New Roman" w:eastAsia="Times New Roman" w:hAnsi="Times New Roman" w:cs="Times New Roman"/>
          <w:kern w:val="28"/>
          <w:sz w:val="24"/>
          <w:szCs w:val="24"/>
        </w:rPr>
        <w:t>s</w:t>
      </w:r>
      <w:r w:rsidRPr="002E2630">
        <w:rPr>
          <w:rFonts w:ascii="Times New Roman" w:eastAsia="Times New Roman" w:hAnsi="Times New Roman" w:cs="Times New Roman"/>
          <w:kern w:val="28"/>
          <w:sz w:val="24"/>
          <w:szCs w:val="24"/>
        </w:rPr>
        <w:t xml:space="preserve">leep and active mode. </w:t>
      </w:r>
      <w:r w:rsidR="00FD32B8" w:rsidRPr="002E2630">
        <w:rPr>
          <w:rFonts w:ascii="Times New Roman" w:eastAsia="Times New Roman" w:hAnsi="Times New Roman" w:cs="Times New Roman"/>
          <w:kern w:val="28"/>
          <w:sz w:val="24"/>
          <w:szCs w:val="24"/>
        </w:rPr>
        <w:t>In Sleep mode, the transmitter</w:t>
      </w:r>
      <w:r w:rsidRPr="002E2630">
        <w:rPr>
          <w:rFonts w:ascii="Times New Roman" w:eastAsia="Times New Roman" w:hAnsi="Times New Roman" w:cs="Times New Roman"/>
          <w:kern w:val="28"/>
          <w:sz w:val="24"/>
          <w:szCs w:val="24"/>
        </w:rPr>
        <w:t xml:space="preserve"> does not transmit data</w:t>
      </w:r>
      <w:r w:rsidR="00FD32B8" w:rsidRPr="002E2630">
        <w:rPr>
          <w:rFonts w:ascii="Times New Roman" w:eastAsia="Times New Roman" w:hAnsi="Times New Roman" w:cs="Times New Roman"/>
          <w:kern w:val="28"/>
          <w:sz w:val="24"/>
          <w:szCs w:val="24"/>
        </w:rPr>
        <w:t>,</w:t>
      </w:r>
      <w:r w:rsidRPr="002E2630">
        <w:rPr>
          <w:rFonts w:ascii="Times New Roman" w:eastAsia="Times New Roman" w:hAnsi="Times New Roman" w:cs="Times New Roman"/>
          <w:kern w:val="28"/>
          <w:sz w:val="24"/>
          <w:szCs w:val="24"/>
        </w:rPr>
        <w:t xml:space="preserve"> consuming very less power and switches</w:t>
      </w:r>
      <w:r w:rsidR="00FD32B8" w:rsidRPr="002E2630">
        <w:rPr>
          <w:rFonts w:ascii="Times New Roman" w:eastAsia="Times New Roman" w:hAnsi="Times New Roman" w:cs="Times New Roman"/>
          <w:kern w:val="28"/>
          <w:sz w:val="24"/>
          <w:szCs w:val="24"/>
        </w:rPr>
        <w:t xml:space="preserve"> into it while it enters the receiver section. Whereas in active mode transmitter sends data with 1200 baud rate at </w:t>
      </w:r>
      <w:proofErr w:type="gramStart"/>
      <w:r w:rsidR="00FD32B8" w:rsidRPr="002E2630">
        <w:rPr>
          <w:rFonts w:ascii="Times New Roman" w:eastAsia="Times New Roman" w:hAnsi="Times New Roman" w:cs="Times New Roman"/>
          <w:kern w:val="28"/>
          <w:sz w:val="24"/>
          <w:szCs w:val="24"/>
        </w:rPr>
        <w:t>131kHz</w:t>
      </w:r>
      <w:proofErr w:type="gramEnd"/>
      <w:r w:rsidR="00FD32B8" w:rsidRPr="002E2630">
        <w:rPr>
          <w:rFonts w:ascii="Times New Roman" w:eastAsia="Times New Roman" w:hAnsi="Times New Roman" w:cs="Times New Roman"/>
          <w:kern w:val="28"/>
          <w:sz w:val="24"/>
          <w:szCs w:val="24"/>
        </w:rPr>
        <w:t xml:space="preserve"> frequency. On the other side the responder has two states namely sleep and listen. The responder state rests most of the time in sleep state as soon as it detects the </w:t>
      </w:r>
      <w:proofErr w:type="gramStart"/>
      <w:r w:rsidR="00FD32B8" w:rsidRPr="002E2630">
        <w:rPr>
          <w:rFonts w:ascii="Times New Roman" w:eastAsia="Times New Roman" w:hAnsi="Times New Roman" w:cs="Times New Roman"/>
          <w:kern w:val="28"/>
          <w:sz w:val="24"/>
          <w:szCs w:val="24"/>
        </w:rPr>
        <w:t>carrier,</w:t>
      </w:r>
      <w:proofErr w:type="gramEnd"/>
      <w:r w:rsidR="00FD32B8" w:rsidRPr="002E2630">
        <w:rPr>
          <w:rFonts w:ascii="Times New Roman" w:eastAsia="Times New Roman" w:hAnsi="Times New Roman" w:cs="Times New Roman"/>
          <w:kern w:val="28"/>
          <w:sz w:val="24"/>
          <w:szCs w:val="24"/>
        </w:rPr>
        <w:t xml:space="preserve"> it wakes up and enters into listen state to get the commands</w:t>
      </w:r>
      <w:r w:rsidR="00F21F8A" w:rsidRPr="002E2630">
        <w:rPr>
          <w:rFonts w:ascii="Times New Roman" w:eastAsia="Times New Roman" w:hAnsi="Times New Roman" w:cs="Times New Roman"/>
          <w:kern w:val="28"/>
          <w:sz w:val="24"/>
          <w:szCs w:val="24"/>
        </w:rPr>
        <w:t xml:space="preserve"> </w:t>
      </w:r>
      <w:r w:rsidR="002F68C5" w:rsidRPr="002E2630">
        <w:rPr>
          <w:rFonts w:ascii="Times New Roman" w:eastAsia="Times New Roman" w:hAnsi="Times New Roman" w:cs="Times New Roman"/>
          <w:kern w:val="28"/>
          <w:sz w:val="24"/>
          <w:szCs w:val="24"/>
        </w:rPr>
        <w:t>[6]</w:t>
      </w:r>
      <w:r w:rsidR="00FD32B8" w:rsidRPr="002E2630">
        <w:rPr>
          <w:rFonts w:ascii="Times New Roman" w:eastAsia="Times New Roman" w:hAnsi="Times New Roman" w:cs="Times New Roman"/>
          <w:kern w:val="28"/>
          <w:sz w:val="24"/>
          <w:szCs w:val="24"/>
        </w:rPr>
        <w:t>.</w:t>
      </w:r>
    </w:p>
    <w:p w:rsidR="00FD32B8" w:rsidRPr="006F0F4C" w:rsidRDefault="00FD32B8" w:rsidP="00FD32B8">
      <w:pPr>
        <w:keepNext/>
        <w:spacing w:after="120" w:line="240" w:lineRule="auto"/>
        <w:ind w:left="426" w:hanging="426"/>
        <w:jc w:val="both"/>
        <w:rPr>
          <w:rFonts w:ascii="Times New Roman" w:eastAsia="Times New Roman" w:hAnsi="Times New Roman" w:cs="Times New Roman"/>
          <w:kern w:val="28"/>
          <w:sz w:val="24"/>
          <w:szCs w:val="24"/>
        </w:rPr>
      </w:pPr>
    </w:p>
    <w:p w:rsidR="00FD32B8" w:rsidRPr="00FD32B8" w:rsidRDefault="00FD32B8" w:rsidP="00FD32B8">
      <w:pPr>
        <w:keepNext/>
        <w:spacing w:after="120" w:line="240" w:lineRule="auto"/>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 xml:space="preserve">     </w:t>
      </w:r>
      <w:r w:rsidRPr="00FD32B8">
        <w:rPr>
          <w:rFonts w:ascii="Times New Roman" w:eastAsia="Times New Roman" w:hAnsi="Times New Roman" w:cs="Times New Roman"/>
          <w:b/>
          <w:kern w:val="28"/>
          <w:sz w:val="24"/>
          <w:szCs w:val="24"/>
        </w:rPr>
        <w:t xml:space="preserve">2.3 </w:t>
      </w:r>
      <w:proofErr w:type="spellStart"/>
      <w:r w:rsidRPr="00FD32B8">
        <w:rPr>
          <w:rFonts w:ascii="Times New Roman" w:eastAsia="Times New Roman" w:hAnsi="Times New Roman" w:cs="Times New Roman"/>
          <w:b/>
          <w:kern w:val="28"/>
          <w:sz w:val="24"/>
          <w:szCs w:val="24"/>
        </w:rPr>
        <w:t>RuBee</w:t>
      </w:r>
      <w:proofErr w:type="spellEnd"/>
      <w:r w:rsidRPr="00FD32B8">
        <w:rPr>
          <w:rFonts w:ascii="Times New Roman" w:eastAsia="Times New Roman" w:hAnsi="Times New Roman" w:cs="Times New Roman"/>
          <w:b/>
          <w:kern w:val="28"/>
          <w:sz w:val="24"/>
          <w:szCs w:val="24"/>
        </w:rPr>
        <w:t xml:space="preserve"> </w:t>
      </w:r>
      <w:proofErr w:type="gramStart"/>
      <w:r w:rsidRPr="00FD32B8">
        <w:rPr>
          <w:rFonts w:ascii="Times New Roman" w:eastAsia="Times New Roman" w:hAnsi="Times New Roman" w:cs="Times New Roman"/>
          <w:b/>
          <w:kern w:val="28"/>
          <w:sz w:val="24"/>
          <w:szCs w:val="24"/>
        </w:rPr>
        <w:t>router :</w:t>
      </w:r>
      <w:proofErr w:type="gramEnd"/>
    </w:p>
    <w:p w:rsidR="00FD32B8" w:rsidRDefault="00FD32B8" w:rsidP="00FD32B8">
      <w:pPr>
        <w:keepNext/>
        <w:spacing w:after="120" w:line="240" w:lineRule="auto"/>
        <w:ind w:left="426" w:hanging="426"/>
        <w:jc w:val="both"/>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 xml:space="preserve">       The Router can manage more than 100 to 1000 </w:t>
      </w:r>
      <w:proofErr w:type="gramStart"/>
      <w:r>
        <w:rPr>
          <w:rFonts w:ascii="Times New Roman" w:eastAsia="Times New Roman" w:hAnsi="Times New Roman" w:cs="Times New Roman"/>
          <w:kern w:val="28"/>
          <w:sz w:val="24"/>
          <w:szCs w:val="24"/>
        </w:rPr>
        <w:t>tags ,read</w:t>
      </w:r>
      <w:proofErr w:type="gramEnd"/>
      <w:r>
        <w:rPr>
          <w:rFonts w:ascii="Times New Roman" w:eastAsia="Times New Roman" w:hAnsi="Times New Roman" w:cs="Times New Roman"/>
          <w:kern w:val="28"/>
          <w:sz w:val="24"/>
          <w:szCs w:val="24"/>
        </w:rPr>
        <w:t xml:space="preserve"> data from tags and write data to tags through request-response command, which further sends data to the data server for processing the information.</w:t>
      </w:r>
    </w:p>
    <w:p w:rsidR="005756AC" w:rsidRDefault="005756AC" w:rsidP="00FD32B8">
      <w:pPr>
        <w:keepNext/>
        <w:spacing w:after="120" w:line="240" w:lineRule="auto"/>
        <w:ind w:left="426" w:hanging="426"/>
        <w:jc w:val="both"/>
        <w:rPr>
          <w:rFonts w:ascii="Times New Roman" w:eastAsia="Times New Roman" w:hAnsi="Times New Roman" w:cs="Times New Roman"/>
          <w:kern w:val="28"/>
          <w:sz w:val="24"/>
          <w:szCs w:val="24"/>
        </w:rPr>
      </w:pPr>
    </w:p>
    <w:p w:rsidR="005756AC" w:rsidRPr="005756AC" w:rsidRDefault="005756AC" w:rsidP="005756AC">
      <w:pPr>
        <w:pStyle w:val="ListParagraph"/>
        <w:keepNext/>
        <w:numPr>
          <w:ilvl w:val="0"/>
          <w:numId w:val="2"/>
        </w:numPr>
        <w:spacing w:after="120" w:line="240" w:lineRule="auto"/>
        <w:rPr>
          <w:rFonts w:ascii="Times New Roman" w:eastAsia="Times New Roman" w:hAnsi="Times New Roman" w:cs="Times New Roman"/>
          <w:b/>
          <w:kern w:val="28"/>
          <w:sz w:val="24"/>
          <w:szCs w:val="24"/>
        </w:rPr>
      </w:pPr>
      <w:r w:rsidRPr="005756AC">
        <w:rPr>
          <w:rFonts w:ascii="Times New Roman" w:eastAsia="Times New Roman" w:hAnsi="Times New Roman" w:cs="Times New Roman"/>
          <w:b/>
          <w:kern w:val="28"/>
          <w:sz w:val="24"/>
          <w:szCs w:val="24"/>
        </w:rPr>
        <w:t>PROTOCOL DESCRIPTION</w:t>
      </w:r>
    </w:p>
    <w:p w:rsidR="005756AC" w:rsidRDefault="005756AC" w:rsidP="005756AC">
      <w:pPr>
        <w:pStyle w:val="ListParagraph"/>
        <w:keepNext/>
        <w:spacing w:after="120" w:line="240" w:lineRule="auto"/>
        <w:rPr>
          <w:rFonts w:ascii="Times New Roman" w:eastAsia="Times New Roman" w:hAnsi="Times New Roman" w:cs="Times New Roman"/>
          <w:b/>
          <w:kern w:val="28"/>
          <w:sz w:val="24"/>
          <w:szCs w:val="24"/>
        </w:rPr>
      </w:pPr>
    </w:p>
    <w:p w:rsidR="005756AC" w:rsidRDefault="005756AC" w:rsidP="005756AC">
      <w:pPr>
        <w:pStyle w:val="ListParagraph"/>
        <w:keepNext/>
        <w:tabs>
          <w:tab w:val="clear" w:pos="720"/>
          <w:tab w:val="left" w:pos="567"/>
        </w:tabs>
        <w:spacing w:after="120" w:line="240" w:lineRule="auto"/>
        <w:ind w:left="426" w:hanging="153"/>
        <w:jc w:val="both"/>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 xml:space="preserve">   IEEE 1902.1 is the standard given to the active wireless protocol. </w:t>
      </w:r>
      <w:proofErr w:type="spellStart"/>
      <w:proofErr w:type="gramStart"/>
      <w:r>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that uses </w:t>
      </w:r>
      <w:proofErr w:type="spellStart"/>
      <w:r>
        <w:rPr>
          <w:rFonts w:ascii="Times New Roman" w:eastAsia="Times New Roman" w:hAnsi="Times New Roman" w:cs="Times New Roman"/>
          <w:kern w:val="28"/>
          <w:sz w:val="24"/>
          <w:szCs w:val="24"/>
        </w:rPr>
        <w:t>longWave</w:t>
      </w:r>
      <w:proofErr w:type="spellEnd"/>
      <w:r>
        <w:rPr>
          <w:rFonts w:ascii="Times New Roman" w:eastAsia="Times New Roman" w:hAnsi="Times New Roman" w:cs="Times New Roman"/>
          <w:kern w:val="28"/>
          <w:sz w:val="24"/>
          <w:szCs w:val="24"/>
        </w:rPr>
        <w:t xml:space="preserve"> magnetic signals to send and receive short packets in a local regional network.</w:t>
      </w:r>
      <w:proofErr w:type="gramEnd"/>
      <w:r>
        <w:rPr>
          <w:rFonts w:ascii="Times New Roman" w:eastAsia="Times New Roman" w:hAnsi="Times New Roman" w:cs="Times New Roman"/>
          <w:kern w:val="28"/>
          <w:sz w:val="24"/>
          <w:szCs w:val="24"/>
        </w:rPr>
        <w:t xml:space="preserve"> This standard is used in sensor network applications requiring the physical layer designed as </w:t>
      </w:r>
      <w:proofErr w:type="gramStart"/>
      <w:r>
        <w:rPr>
          <w:rFonts w:ascii="Times New Roman" w:eastAsia="Times New Roman" w:hAnsi="Times New Roman" w:cs="Times New Roman"/>
          <w:kern w:val="28"/>
          <w:sz w:val="24"/>
          <w:szCs w:val="24"/>
        </w:rPr>
        <w:t>P1902.1</w:t>
      </w:r>
      <w:r w:rsidR="002F68C5">
        <w:rPr>
          <w:rFonts w:ascii="Times New Roman" w:eastAsia="Times New Roman" w:hAnsi="Times New Roman" w:cs="Times New Roman"/>
          <w:kern w:val="28"/>
          <w:sz w:val="24"/>
          <w:szCs w:val="24"/>
        </w:rPr>
        <w:t>[</w:t>
      </w:r>
      <w:proofErr w:type="gramEnd"/>
      <w:r w:rsidR="002F68C5">
        <w:rPr>
          <w:rFonts w:ascii="Times New Roman" w:eastAsia="Times New Roman" w:hAnsi="Times New Roman" w:cs="Times New Roman"/>
          <w:kern w:val="28"/>
          <w:sz w:val="24"/>
          <w:szCs w:val="24"/>
        </w:rPr>
        <w:t>6]</w:t>
      </w:r>
      <w:r>
        <w:rPr>
          <w:rFonts w:ascii="Times New Roman" w:eastAsia="Times New Roman" w:hAnsi="Times New Roman" w:cs="Times New Roman"/>
          <w:kern w:val="28"/>
          <w:sz w:val="24"/>
          <w:szCs w:val="24"/>
        </w:rPr>
        <w:t>.</w:t>
      </w:r>
      <w:r w:rsidR="002F68C5">
        <w:rPr>
          <w:rFonts w:ascii="Times New Roman" w:eastAsia="Times New Roman" w:hAnsi="Times New Roman" w:cs="Times New Roman"/>
          <w:kern w:val="28"/>
          <w:sz w:val="24"/>
          <w:szCs w:val="24"/>
        </w:rPr>
        <w:t xml:space="preserve"> </w:t>
      </w:r>
      <w:r>
        <w:rPr>
          <w:rFonts w:ascii="Times New Roman" w:eastAsia="Times New Roman" w:hAnsi="Times New Roman" w:cs="Times New Roman"/>
          <w:kern w:val="28"/>
          <w:sz w:val="24"/>
          <w:szCs w:val="24"/>
        </w:rPr>
        <w:t>A second standard has been drafted 1902.2 for higher level data functions required in visibility networks. This standard is widely used in real time</w:t>
      </w:r>
      <w:r w:rsidRPr="005756AC">
        <w:rPr>
          <w:rFonts w:ascii="Times New Roman" w:eastAsia="Times New Roman" w:hAnsi="Times New Roman" w:cs="Times New Roman"/>
          <w:kern w:val="28"/>
          <w:sz w:val="24"/>
          <w:szCs w:val="24"/>
        </w:rPr>
        <w:t xml:space="preserve"> </w:t>
      </w:r>
      <w:r>
        <w:rPr>
          <w:rFonts w:ascii="Times New Roman" w:eastAsia="Times New Roman" w:hAnsi="Times New Roman" w:cs="Times New Roman"/>
          <w:kern w:val="28"/>
          <w:sz w:val="24"/>
          <w:szCs w:val="24"/>
        </w:rPr>
        <w:t xml:space="preserve">communication and tracking within a local network. The second standard will address the data link layers based on existing users of the </w:t>
      </w:r>
      <w:proofErr w:type="spellStart"/>
      <w:r>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protocol.</w:t>
      </w:r>
    </w:p>
    <w:p w:rsidR="00613F37" w:rsidRDefault="00613F37" w:rsidP="005756AC">
      <w:pPr>
        <w:pStyle w:val="ListParagraph"/>
        <w:keepNext/>
        <w:tabs>
          <w:tab w:val="clear" w:pos="720"/>
          <w:tab w:val="left" w:pos="567"/>
        </w:tabs>
        <w:spacing w:after="120" w:line="240" w:lineRule="auto"/>
        <w:ind w:left="426" w:hanging="153"/>
        <w:jc w:val="both"/>
        <w:rPr>
          <w:rFonts w:ascii="Times New Roman" w:eastAsia="Times New Roman" w:hAnsi="Times New Roman" w:cs="Times New Roman"/>
          <w:kern w:val="28"/>
          <w:sz w:val="24"/>
          <w:szCs w:val="24"/>
        </w:rPr>
      </w:pPr>
    </w:p>
    <w:p w:rsidR="00510BDE" w:rsidRDefault="00510BDE" w:rsidP="00613F37">
      <w:pPr>
        <w:pStyle w:val="ListParagraph"/>
        <w:keepNext/>
        <w:numPr>
          <w:ilvl w:val="1"/>
          <w:numId w:val="2"/>
        </w:numPr>
        <w:spacing w:after="120" w:line="240" w:lineRule="auto"/>
        <w:rPr>
          <w:rFonts w:ascii="Times New Roman" w:eastAsia="Times New Roman" w:hAnsi="Times New Roman" w:cs="Times New Roman"/>
          <w:b/>
          <w:kern w:val="28"/>
          <w:sz w:val="24"/>
          <w:szCs w:val="24"/>
        </w:rPr>
      </w:pPr>
      <w:r w:rsidRPr="00613F37">
        <w:rPr>
          <w:rFonts w:ascii="Times New Roman" w:eastAsia="Times New Roman" w:hAnsi="Times New Roman" w:cs="Times New Roman"/>
          <w:b/>
          <w:kern w:val="28"/>
          <w:sz w:val="24"/>
          <w:szCs w:val="24"/>
        </w:rPr>
        <w:t>Physical Layer</w:t>
      </w:r>
    </w:p>
    <w:p w:rsidR="00613F37" w:rsidRPr="00613F37" w:rsidRDefault="00613F37" w:rsidP="00613F37">
      <w:pPr>
        <w:pStyle w:val="ListParagraph"/>
        <w:keepNext/>
        <w:spacing w:after="120" w:line="240" w:lineRule="auto"/>
        <w:rPr>
          <w:rFonts w:ascii="Times New Roman" w:eastAsia="Times New Roman" w:hAnsi="Times New Roman" w:cs="Times New Roman"/>
          <w:b/>
          <w:kern w:val="28"/>
          <w:sz w:val="24"/>
          <w:szCs w:val="24"/>
        </w:rPr>
      </w:pPr>
    </w:p>
    <w:p w:rsidR="00510BDE" w:rsidRDefault="00510BDE" w:rsidP="00613F37">
      <w:pPr>
        <w:pStyle w:val="ListParagraph"/>
        <w:keepNext/>
        <w:spacing w:after="120" w:line="240" w:lineRule="auto"/>
        <w:ind w:left="426"/>
        <w:jc w:val="both"/>
        <w:rPr>
          <w:rFonts w:ascii="Times New Roman" w:eastAsia="Times New Roman" w:hAnsi="Times New Roman" w:cs="Times New Roman"/>
          <w:kern w:val="28"/>
          <w:sz w:val="24"/>
          <w:szCs w:val="24"/>
        </w:rPr>
      </w:pPr>
      <w:r w:rsidRPr="00F22659">
        <w:rPr>
          <w:rFonts w:ascii="Times New Roman" w:eastAsia="Times New Roman" w:hAnsi="Times New Roman" w:cs="Times New Roman"/>
          <w:kern w:val="28"/>
          <w:sz w:val="24"/>
          <w:szCs w:val="24"/>
        </w:rPr>
        <w:t xml:space="preserve">The </w:t>
      </w:r>
      <w:r>
        <w:rPr>
          <w:rFonts w:ascii="Times New Roman" w:eastAsia="Times New Roman" w:hAnsi="Times New Roman" w:cs="Times New Roman"/>
          <w:kern w:val="28"/>
          <w:sz w:val="24"/>
          <w:szCs w:val="24"/>
        </w:rPr>
        <w:t xml:space="preserve">Carrier frequency used for communication between the transmitter and the receiver is 131072Hz with the data clock frequency as 1024Hz. Both the controller and responder devices use either ASK or BPSK modulation schemes. </w:t>
      </w:r>
      <w:r w:rsidRPr="00613F37">
        <w:rPr>
          <w:rFonts w:ascii="Times New Roman" w:eastAsia="Times New Roman" w:hAnsi="Times New Roman" w:cs="Times New Roman"/>
          <w:kern w:val="28"/>
          <w:sz w:val="24"/>
          <w:szCs w:val="24"/>
        </w:rPr>
        <w:t xml:space="preserve">The bi-phase mark coding (BMC) is used for the protocol IEE1902.1 in communication. BMC provides better noise immunity, low DC bias and easily derived clock. </w:t>
      </w:r>
    </w:p>
    <w:p w:rsidR="00613F37" w:rsidRDefault="00613F37" w:rsidP="00613F37">
      <w:pPr>
        <w:pStyle w:val="ListParagraph"/>
        <w:keepNext/>
        <w:spacing w:after="120" w:line="240" w:lineRule="auto"/>
        <w:ind w:left="426" w:firstLine="654"/>
        <w:jc w:val="both"/>
        <w:rPr>
          <w:rFonts w:ascii="Times New Roman" w:eastAsia="Times New Roman" w:hAnsi="Times New Roman" w:cs="Times New Roman"/>
          <w:kern w:val="28"/>
          <w:sz w:val="24"/>
          <w:szCs w:val="24"/>
        </w:rPr>
      </w:pPr>
    </w:p>
    <w:p w:rsidR="00613F37" w:rsidRPr="00613F37" w:rsidRDefault="00613F37" w:rsidP="00613F37">
      <w:pPr>
        <w:pStyle w:val="ListParagraph"/>
        <w:keepNext/>
        <w:numPr>
          <w:ilvl w:val="1"/>
          <w:numId w:val="2"/>
        </w:numPr>
        <w:spacing w:after="120" w:line="240" w:lineRule="auto"/>
        <w:rPr>
          <w:rFonts w:ascii="Times New Roman" w:eastAsia="Times New Roman" w:hAnsi="Times New Roman" w:cs="Times New Roman"/>
          <w:b/>
          <w:kern w:val="28"/>
          <w:sz w:val="24"/>
          <w:szCs w:val="24"/>
        </w:rPr>
      </w:pPr>
      <w:r w:rsidRPr="00613F37">
        <w:rPr>
          <w:rFonts w:ascii="Times New Roman" w:eastAsia="Times New Roman" w:hAnsi="Times New Roman" w:cs="Times New Roman"/>
          <w:b/>
          <w:kern w:val="28"/>
          <w:sz w:val="24"/>
          <w:szCs w:val="24"/>
        </w:rPr>
        <w:t>Data Protocol</w:t>
      </w:r>
    </w:p>
    <w:p w:rsidR="00613F37" w:rsidRDefault="00613F37" w:rsidP="00613F37">
      <w:pPr>
        <w:keepNext/>
        <w:spacing w:after="120" w:line="240" w:lineRule="auto"/>
        <w:ind w:left="426" w:hanging="426"/>
        <w:jc w:val="both"/>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 xml:space="preserve">        </w:t>
      </w:r>
      <w:r w:rsidRPr="00613F37">
        <w:rPr>
          <w:rFonts w:ascii="Times New Roman" w:eastAsia="Times New Roman" w:hAnsi="Times New Roman" w:cs="Times New Roman"/>
          <w:kern w:val="28"/>
          <w:sz w:val="24"/>
          <w:szCs w:val="24"/>
        </w:rPr>
        <w:t xml:space="preserve">In the </w:t>
      </w:r>
      <w:proofErr w:type="spellStart"/>
      <w:r w:rsidRPr="00613F37">
        <w:rPr>
          <w:rFonts w:ascii="Times New Roman" w:eastAsia="Times New Roman" w:hAnsi="Times New Roman" w:cs="Times New Roman"/>
          <w:kern w:val="28"/>
          <w:sz w:val="24"/>
          <w:szCs w:val="24"/>
        </w:rPr>
        <w:t>RuBee</w:t>
      </w:r>
      <w:proofErr w:type="spellEnd"/>
      <w:r w:rsidRPr="00613F37">
        <w:rPr>
          <w:rFonts w:ascii="Times New Roman" w:eastAsia="Times New Roman" w:hAnsi="Times New Roman" w:cs="Times New Roman"/>
          <w:kern w:val="28"/>
          <w:sz w:val="24"/>
          <w:szCs w:val="24"/>
        </w:rPr>
        <w:t xml:space="preserve"> network the communication between controller device and responder device </w:t>
      </w:r>
      <w:r>
        <w:rPr>
          <w:rFonts w:ascii="Times New Roman" w:eastAsia="Times New Roman" w:hAnsi="Times New Roman" w:cs="Times New Roman"/>
          <w:kern w:val="28"/>
          <w:sz w:val="24"/>
          <w:szCs w:val="24"/>
        </w:rPr>
        <w:t xml:space="preserve">   </w:t>
      </w:r>
      <w:r w:rsidRPr="00613F37">
        <w:rPr>
          <w:rFonts w:ascii="Times New Roman" w:eastAsia="Times New Roman" w:hAnsi="Times New Roman" w:cs="Times New Roman"/>
          <w:kern w:val="28"/>
          <w:sz w:val="24"/>
          <w:szCs w:val="24"/>
        </w:rPr>
        <w:t>follows a request response model addressing information in the form of protocol data unit (PDU).</w:t>
      </w:r>
    </w:p>
    <w:p w:rsidR="00A11ABE" w:rsidRPr="00A11ABE" w:rsidRDefault="00A11ABE" w:rsidP="001064E2">
      <w:pPr>
        <w:pStyle w:val="ListParagraph"/>
        <w:keepNext/>
        <w:numPr>
          <w:ilvl w:val="2"/>
          <w:numId w:val="2"/>
        </w:numPr>
        <w:spacing w:after="120" w:line="240" w:lineRule="auto"/>
        <w:jc w:val="both"/>
        <w:rPr>
          <w:rFonts w:ascii="Times New Roman" w:eastAsia="Times New Roman" w:hAnsi="Times New Roman" w:cs="Times New Roman"/>
          <w:b/>
          <w:kern w:val="28"/>
          <w:sz w:val="24"/>
          <w:szCs w:val="24"/>
        </w:rPr>
      </w:pPr>
      <w:r w:rsidRPr="00A11ABE">
        <w:rPr>
          <w:rFonts w:ascii="Times New Roman" w:eastAsia="Times New Roman" w:hAnsi="Times New Roman" w:cs="Times New Roman"/>
          <w:b/>
          <w:kern w:val="28"/>
          <w:sz w:val="24"/>
          <w:szCs w:val="24"/>
        </w:rPr>
        <w:t>Protocol Data Unit</w:t>
      </w:r>
      <w:r w:rsidR="001064E2">
        <w:rPr>
          <w:rFonts w:ascii="Times New Roman" w:eastAsia="Times New Roman" w:hAnsi="Times New Roman" w:cs="Times New Roman"/>
          <w:b/>
          <w:kern w:val="28"/>
          <w:sz w:val="24"/>
          <w:szCs w:val="24"/>
        </w:rPr>
        <w:t>(PDU)</w:t>
      </w:r>
    </w:p>
    <w:p w:rsidR="00A11ABE" w:rsidRDefault="00A11ABE" w:rsidP="001064E2">
      <w:pPr>
        <w:keepNext/>
        <w:spacing w:after="120" w:line="240" w:lineRule="auto"/>
        <w:ind w:left="360"/>
        <w:jc w:val="both"/>
        <w:rPr>
          <w:rFonts w:ascii="Times New Roman" w:eastAsia="Times New Roman" w:hAnsi="Times New Roman" w:cs="Times New Roman"/>
          <w:kern w:val="28"/>
          <w:sz w:val="24"/>
          <w:szCs w:val="24"/>
        </w:rPr>
      </w:pPr>
      <w:r w:rsidRPr="00A11ABE">
        <w:rPr>
          <w:rFonts w:ascii="Times New Roman" w:eastAsia="Times New Roman" w:hAnsi="Times New Roman" w:cs="Times New Roman"/>
          <w:kern w:val="28"/>
          <w:sz w:val="24"/>
          <w:szCs w:val="24"/>
        </w:rPr>
        <w:t>There are two types of PDU formats</w:t>
      </w:r>
      <w:r w:rsidR="00422E1C">
        <w:rPr>
          <w:rFonts w:ascii="Times New Roman" w:eastAsia="Times New Roman" w:hAnsi="Times New Roman" w:cs="Times New Roman"/>
          <w:kern w:val="28"/>
          <w:sz w:val="24"/>
          <w:szCs w:val="24"/>
        </w:rPr>
        <w:t xml:space="preserve"> namely</w:t>
      </w:r>
      <w:r w:rsidRPr="00A11ABE">
        <w:rPr>
          <w:rFonts w:ascii="Times New Roman" w:eastAsia="Times New Roman" w:hAnsi="Times New Roman" w:cs="Times New Roman"/>
          <w:kern w:val="28"/>
          <w:sz w:val="24"/>
          <w:szCs w:val="24"/>
        </w:rPr>
        <w:t xml:space="preserve"> Request PDU format</w:t>
      </w:r>
      <w:r w:rsidR="00422E1C">
        <w:rPr>
          <w:rFonts w:ascii="Times New Roman" w:eastAsia="Times New Roman" w:hAnsi="Times New Roman" w:cs="Times New Roman"/>
          <w:kern w:val="28"/>
          <w:sz w:val="24"/>
          <w:szCs w:val="24"/>
        </w:rPr>
        <w:t xml:space="preserve"> from the controller </w:t>
      </w:r>
      <w:proofErr w:type="gramStart"/>
      <w:r w:rsidR="00422E1C">
        <w:rPr>
          <w:rFonts w:ascii="Times New Roman" w:eastAsia="Times New Roman" w:hAnsi="Times New Roman" w:cs="Times New Roman"/>
          <w:kern w:val="28"/>
          <w:sz w:val="24"/>
          <w:szCs w:val="24"/>
        </w:rPr>
        <w:t xml:space="preserve">side </w:t>
      </w:r>
      <w:r w:rsidRPr="00A11ABE">
        <w:rPr>
          <w:rFonts w:ascii="Times New Roman" w:eastAsia="Times New Roman" w:hAnsi="Times New Roman" w:cs="Times New Roman"/>
          <w:kern w:val="28"/>
          <w:sz w:val="24"/>
          <w:szCs w:val="24"/>
        </w:rPr>
        <w:t xml:space="preserve"> and</w:t>
      </w:r>
      <w:proofErr w:type="gramEnd"/>
      <w:r w:rsidRPr="00A11ABE">
        <w:rPr>
          <w:rFonts w:ascii="Times New Roman" w:eastAsia="Times New Roman" w:hAnsi="Times New Roman" w:cs="Times New Roman"/>
          <w:kern w:val="28"/>
          <w:sz w:val="24"/>
          <w:szCs w:val="24"/>
        </w:rPr>
        <w:t xml:space="preserve"> Response PDU format</w:t>
      </w:r>
      <w:r w:rsidR="00422E1C">
        <w:rPr>
          <w:rFonts w:ascii="Times New Roman" w:eastAsia="Times New Roman" w:hAnsi="Times New Roman" w:cs="Times New Roman"/>
          <w:kern w:val="28"/>
          <w:sz w:val="24"/>
          <w:szCs w:val="24"/>
        </w:rPr>
        <w:t xml:space="preserve"> and the responder side</w:t>
      </w:r>
      <w:r w:rsidRPr="00A11ABE">
        <w:rPr>
          <w:rFonts w:ascii="Times New Roman" w:eastAsia="Times New Roman" w:hAnsi="Times New Roman" w:cs="Times New Roman"/>
          <w:kern w:val="28"/>
          <w:sz w:val="24"/>
          <w:szCs w:val="24"/>
        </w:rPr>
        <w:t>.</w:t>
      </w:r>
      <w:r w:rsidR="00422E1C">
        <w:rPr>
          <w:rFonts w:ascii="Times New Roman" w:eastAsia="Times New Roman" w:hAnsi="Times New Roman" w:cs="Times New Roman"/>
          <w:kern w:val="28"/>
          <w:sz w:val="24"/>
          <w:szCs w:val="24"/>
        </w:rPr>
        <w:t xml:space="preserve"> A controller initiates the communication  </w:t>
      </w:r>
      <w:r w:rsidR="001064E2">
        <w:rPr>
          <w:rFonts w:ascii="Times New Roman" w:eastAsia="Times New Roman" w:hAnsi="Times New Roman" w:cs="Times New Roman"/>
          <w:kern w:val="28"/>
          <w:sz w:val="24"/>
          <w:szCs w:val="24"/>
        </w:rPr>
        <w:t xml:space="preserve"> by sending the Request PDU to responder.</w:t>
      </w:r>
    </w:p>
    <w:p w:rsidR="00422E1C" w:rsidRDefault="00483FED" w:rsidP="00422E1C">
      <w:pPr>
        <w:keepNext/>
        <w:spacing w:after="120" w:line="240" w:lineRule="auto"/>
        <w:ind w:left="360"/>
        <w:rPr>
          <w:rFonts w:ascii="Times New Roman" w:eastAsia="Times New Roman" w:hAnsi="Times New Roman" w:cs="Times New Roman"/>
          <w:b/>
          <w:bCs/>
          <w:sz w:val="18"/>
          <w:szCs w:val="18"/>
          <w:lang w:eastAsia="en-AU"/>
        </w:rPr>
      </w:pPr>
      <w:r>
        <w:rPr>
          <w:rFonts w:ascii="Times New Roman" w:eastAsia="Times New Roman" w:hAnsi="Times New Roman" w:cs="Times New Roman"/>
          <w:b/>
          <w:bCs/>
          <w:sz w:val="18"/>
          <w:szCs w:val="18"/>
          <w:lang w:eastAsia="en-AU"/>
        </w:rPr>
        <w:t xml:space="preserve">     </w:t>
      </w:r>
    </w:p>
    <w:p w:rsidR="00591596" w:rsidRDefault="00591596" w:rsidP="00591596">
      <w:pPr>
        <w:keepNext/>
        <w:spacing w:after="120" w:line="240" w:lineRule="auto"/>
        <w:ind w:left="360"/>
        <w:jc w:val="center"/>
        <w:rPr>
          <w:rFonts w:ascii="Times New Roman" w:eastAsia="Times New Roman" w:hAnsi="Times New Roman" w:cs="Times New Roman"/>
          <w:b/>
          <w:bCs/>
          <w:sz w:val="18"/>
          <w:szCs w:val="18"/>
          <w:lang w:eastAsia="en-AU"/>
        </w:rPr>
      </w:pPr>
    </w:p>
    <w:p w:rsidR="00483FED" w:rsidRDefault="00591596" w:rsidP="00483FED">
      <w:pPr>
        <w:keepNext/>
        <w:spacing w:after="120" w:line="240" w:lineRule="auto"/>
        <w:ind w:left="360"/>
        <w:rPr>
          <w:rFonts w:ascii="Times New Roman" w:eastAsia="Times New Roman" w:hAnsi="Times New Roman" w:cs="Times New Roman"/>
          <w:b/>
          <w:kern w:val="28"/>
          <w:sz w:val="18"/>
          <w:szCs w:val="18"/>
        </w:rPr>
      </w:pPr>
      <w:r>
        <w:rPr>
          <w:rFonts w:ascii="Times New Roman" w:eastAsia="Times New Roman" w:hAnsi="Times New Roman" w:cs="Times New Roman"/>
          <w:b/>
          <w:bCs/>
          <w:sz w:val="18"/>
          <w:szCs w:val="18"/>
          <w:lang w:eastAsia="en-AU"/>
        </w:rPr>
        <w:t xml:space="preserve">        </w:t>
      </w:r>
      <w:r w:rsidR="00483FED">
        <w:rPr>
          <w:rFonts w:ascii="Times New Roman" w:eastAsia="Times New Roman" w:hAnsi="Times New Roman" w:cs="Times New Roman"/>
          <w:b/>
          <w:bCs/>
          <w:sz w:val="18"/>
          <w:szCs w:val="18"/>
          <w:lang w:eastAsia="en-AU"/>
        </w:rPr>
        <w:t xml:space="preserve">   </w:t>
      </w:r>
      <w:proofErr w:type="gramStart"/>
      <w:r w:rsidR="00483FED" w:rsidRPr="00483FED">
        <w:rPr>
          <w:rFonts w:ascii="Times New Roman" w:eastAsia="Times New Roman" w:hAnsi="Times New Roman" w:cs="Times New Roman"/>
          <w:b/>
          <w:bCs/>
          <w:sz w:val="18"/>
          <w:szCs w:val="18"/>
          <w:lang w:eastAsia="en-AU"/>
        </w:rPr>
        <w:t xml:space="preserve">Table </w:t>
      </w:r>
      <w:r w:rsidR="00A267A0" w:rsidRPr="00483FED">
        <w:rPr>
          <w:rFonts w:ascii="Times New Roman" w:eastAsia="Times New Roman" w:hAnsi="Times New Roman" w:cs="Times New Roman"/>
          <w:b/>
          <w:bCs/>
          <w:sz w:val="18"/>
          <w:szCs w:val="18"/>
          <w:lang w:eastAsia="en-AU"/>
        </w:rPr>
        <w:fldChar w:fldCharType="begin"/>
      </w:r>
      <w:r w:rsidR="00483FED" w:rsidRPr="00483FED">
        <w:rPr>
          <w:rFonts w:ascii="Times New Roman" w:eastAsia="Times New Roman" w:hAnsi="Times New Roman" w:cs="Times New Roman"/>
          <w:b/>
          <w:bCs/>
          <w:sz w:val="18"/>
          <w:szCs w:val="18"/>
          <w:lang w:eastAsia="en-AU"/>
        </w:rPr>
        <w:instrText xml:space="preserve"> SEQ Table \* ARABIC </w:instrText>
      </w:r>
      <w:r w:rsidR="00A267A0" w:rsidRPr="00483FED">
        <w:rPr>
          <w:rFonts w:ascii="Times New Roman" w:eastAsia="Times New Roman" w:hAnsi="Times New Roman" w:cs="Times New Roman"/>
          <w:b/>
          <w:bCs/>
          <w:sz w:val="18"/>
          <w:szCs w:val="18"/>
          <w:lang w:eastAsia="en-AU"/>
        </w:rPr>
        <w:fldChar w:fldCharType="separate"/>
      </w:r>
      <w:r w:rsidR="00137F8D">
        <w:rPr>
          <w:rFonts w:ascii="Times New Roman" w:eastAsia="Times New Roman" w:hAnsi="Times New Roman" w:cs="Times New Roman"/>
          <w:b/>
          <w:bCs/>
          <w:noProof/>
          <w:sz w:val="18"/>
          <w:szCs w:val="18"/>
          <w:lang w:eastAsia="en-AU"/>
        </w:rPr>
        <w:t>1</w:t>
      </w:r>
      <w:r w:rsidR="00A267A0" w:rsidRPr="00483FED">
        <w:rPr>
          <w:rFonts w:ascii="Times New Roman" w:eastAsia="Times New Roman" w:hAnsi="Times New Roman" w:cs="Times New Roman"/>
          <w:b/>
          <w:bCs/>
          <w:sz w:val="18"/>
          <w:szCs w:val="18"/>
          <w:lang w:eastAsia="en-AU"/>
        </w:rPr>
        <w:fldChar w:fldCharType="end"/>
      </w:r>
      <w:r w:rsidR="00483FED" w:rsidRPr="00483FED">
        <w:rPr>
          <w:rFonts w:ascii="Times New Roman" w:eastAsia="Times New Roman" w:hAnsi="Times New Roman" w:cs="Times New Roman"/>
          <w:b/>
          <w:bCs/>
          <w:sz w:val="18"/>
          <w:szCs w:val="18"/>
          <w:lang w:eastAsia="en-AU"/>
        </w:rPr>
        <w:t>.</w:t>
      </w:r>
      <w:proofErr w:type="gramEnd"/>
      <w:r w:rsidR="00483FED" w:rsidRPr="00483FED">
        <w:rPr>
          <w:rFonts w:ascii="Times New Roman" w:eastAsia="Times New Roman" w:hAnsi="Times New Roman" w:cs="Times New Roman"/>
          <w:b/>
          <w:kern w:val="28"/>
          <w:sz w:val="18"/>
          <w:szCs w:val="18"/>
        </w:rPr>
        <w:t xml:space="preserve"> </w:t>
      </w:r>
      <w:proofErr w:type="gramStart"/>
      <w:r w:rsidR="00483FED" w:rsidRPr="00483FED">
        <w:rPr>
          <w:rFonts w:ascii="Times New Roman" w:eastAsia="Times New Roman" w:hAnsi="Times New Roman" w:cs="Times New Roman"/>
          <w:b/>
          <w:kern w:val="28"/>
          <w:sz w:val="18"/>
          <w:szCs w:val="18"/>
        </w:rPr>
        <w:t xml:space="preserve">Request </w:t>
      </w:r>
      <w:r w:rsidR="001064E2">
        <w:rPr>
          <w:rFonts w:ascii="Times New Roman" w:eastAsia="Times New Roman" w:hAnsi="Times New Roman" w:cs="Times New Roman"/>
          <w:b/>
          <w:kern w:val="28"/>
          <w:sz w:val="18"/>
          <w:szCs w:val="18"/>
        </w:rPr>
        <w:t xml:space="preserve"> and</w:t>
      </w:r>
      <w:proofErr w:type="gramEnd"/>
      <w:r w:rsidR="001064E2">
        <w:rPr>
          <w:rFonts w:ascii="Times New Roman" w:eastAsia="Times New Roman" w:hAnsi="Times New Roman" w:cs="Times New Roman"/>
          <w:b/>
          <w:kern w:val="28"/>
          <w:sz w:val="18"/>
          <w:szCs w:val="18"/>
        </w:rPr>
        <w:t xml:space="preserve"> Response </w:t>
      </w:r>
      <w:r w:rsidR="00483FED" w:rsidRPr="00483FED">
        <w:rPr>
          <w:rFonts w:ascii="Times New Roman" w:eastAsia="Times New Roman" w:hAnsi="Times New Roman" w:cs="Times New Roman"/>
          <w:b/>
          <w:kern w:val="28"/>
          <w:sz w:val="18"/>
          <w:szCs w:val="18"/>
        </w:rPr>
        <w:t>PDU format</w:t>
      </w:r>
    </w:p>
    <w:p w:rsidR="00591596" w:rsidRPr="00483FED" w:rsidRDefault="00591596" w:rsidP="00483FED">
      <w:pPr>
        <w:keepNext/>
        <w:spacing w:after="120" w:line="240" w:lineRule="auto"/>
        <w:ind w:left="360"/>
        <w:rPr>
          <w:rFonts w:ascii="Times New Roman" w:eastAsia="Times New Roman" w:hAnsi="Times New Roman" w:cs="Times New Roman"/>
          <w:b/>
          <w:kern w:val="28"/>
          <w:sz w:val="18"/>
          <w:szCs w:val="18"/>
        </w:rPr>
      </w:pPr>
    </w:p>
    <w:tbl>
      <w:tblPr>
        <w:tblStyle w:val="TableGrid"/>
        <w:tblW w:w="0" w:type="auto"/>
        <w:tblInd w:w="426" w:type="dxa"/>
        <w:tblLook w:val="04A0"/>
      </w:tblPr>
      <w:tblGrid>
        <w:gridCol w:w="1270"/>
        <w:gridCol w:w="1050"/>
        <w:gridCol w:w="1161"/>
        <w:gridCol w:w="1161"/>
        <w:gridCol w:w="1161"/>
        <w:gridCol w:w="1161"/>
      </w:tblGrid>
      <w:tr w:rsidR="007E32AB" w:rsidTr="00483FED">
        <w:trPr>
          <w:trHeight w:val="402"/>
        </w:trPr>
        <w:tc>
          <w:tcPr>
            <w:tcW w:w="1270" w:type="dxa"/>
          </w:tcPr>
          <w:p w:rsidR="007E32AB" w:rsidRPr="00483FED" w:rsidRDefault="007E32AB" w:rsidP="00613F37">
            <w:pPr>
              <w:keepNext/>
              <w:spacing w:after="120" w:line="240" w:lineRule="auto"/>
              <w:jc w:val="both"/>
              <w:rPr>
                <w:rFonts w:ascii="Times New Roman" w:eastAsia="Times New Roman" w:hAnsi="Times New Roman" w:cs="Times New Roman"/>
                <w:b/>
                <w:kern w:val="28"/>
                <w:sz w:val="18"/>
                <w:szCs w:val="18"/>
              </w:rPr>
            </w:pPr>
            <w:r w:rsidRPr="00483FED">
              <w:rPr>
                <w:rFonts w:ascii="Times New Roman" w:eastAsia="Times New Roman" w:hAnsi="Times New Roman" w:cs="Times New Roman"/>
                <w:b/>
                <w:kern w:val="28"/>
                <w:sz w:val="18"/>
                <w:szCs w:val="18"/>
              </w:rPr>
              <w:t>Start</w:t>
            </w:r>
          </w:p>
        </w:tc>
        <w:tc>
          <w:tcPr>
            <w:tcW w:w="1050" w:type="dxa"/>
          </w:tcPr>
          <w:p w:rsidR="007E32AB" w:rsidRPr="00483FED" w:rsidRDefault="00483FED" w:rsidP="00613F37">
            <w:pPr>
              <w:keepNext/>
              <w:spacing w:after="120" w:line="240" w:lineRule="auto"/>
              <w:jc w:val="both"/>
              <w:rPr>
                <w:rFonts w:ascii="Times New Roman" w:eastAsia="Times New Roman" w:hAnsi="Times New Roman" w:cs="Times New Roman"/>
                <w:b/>
                <w:kern w:val="28"/>
                <w:sz w:val="18"/>
                <w:szCs w:val="18"/>
              </w:rPr>
            </w:pPr>
            <w:r w:rsidRPr="00483FED">
              <w:rPr>
                <w:rFonts w:ascii="Times New Roman" w:eastAsia="Times New Roman" w:hAnsi="Times New Roman" w:cs="Times New Roman"/>
                <w:b/>
                <w:kern w:val="28"/>
                <w:sz w:val="18"/>
                <w:szCs w:val="18"/>
              </w:rPr>
              <w:t>Protocol Selector</w:t>
            </w:r>
          </w:p>
        </w:tc>
        <w:tc>
          <w:tcPr>
            <w:tcW w:w="1161" w:type="dxa"/>
          </w:tcPr>
          <w:p w:rsidR="007E32AB" w:rsidRPr="00483FED" w:rsidRDefault="00483FED" w:rsidP="00613F37">
            <w:pPr>
              <w:keepNext/>
              <w:spacing w:after="120" w:line="240" w:lineRule="auto"/>
              <w:jc w:val="both"/>
              <w:rPr>
                <w:rFonts w:ascii="Times New Roman" w:eastAsia="Times New Roman" w:hAnsi="Times New Roman" w:cs="Times New Roman"/>
                <w:b/>
                <w:kern w:val="28"/>
                <w:sz w:val="18"/>
                <w:szCs w:val="18"/>
              </w:rPr>
            </w:pPr>
            <w:r w:rsidRPr="00483FED">
              <w:rPr>
                <w:rFonts w:ascii="Times New Roman" w:eastAsia="Times New Roman" w:hAnsi="Times New Roman" w:cs="Times New Roman"/>
                <w:b/>
                <w:kern w:val="28"/>
                <w:sz w:val="18"/>
                <w:szCs w:val="18"/>
              </w:rPr>
              <w:t>Address</w:t>
            </w:r>
          </w:p>
        </w:tc>
        <w:tc>
          <w:tcPr>
            <w:tcW w:w="1161" w:type="dxa"/>
          </w:tcPr>
          <w:p w:rsidR="007E32AB" w:rsidRPr="00483FED" w:rsidRDefault="00483FED" w:rsidP="00613F37">
            <w:pPr>
              <w:keepNext/>
              <w:spacing w:after="120" w:line="240" w:lineRule="auto"/>
              <w:jc w:val="both"/>
              <w:rPr>
                <w:rFonts w:ascii="Times New Roman" w:eastAsia="Times New Roman" w:hAnsi="Times New Roman" w:cs="Times New Roman"/>
                <w:b/>
                <w:kern w:val="28"/>
                <w:sz w:val="18"/>
                <w:szCs w:val="18"/>
              </w:rPr>
            </w:pPr>
            <w:r w:rsidRPr="00483FED">
              <w:rPr>
                <w:rFonts w:ascii="Times New Roman" w:eastAsia="Times New Roman" w:hAnsi="Times New Roman" w:cs="Times New Roman"/>
                <w:b/>
                <w:kern w:val="28"/>
                <w:sz w:val="18"/>
                <w:szCs w:val="18"/>
              </w:rPr>
              <w:t>Frame body</w:t>
            </w:r>
          </w:p>
        </w:tc>
        <w:tc>
          <w:tcPr>
            <w:tcW w:w="1161" w:type="dxa"/>
          </w:tcPr>
          <w:p w:rsidR="007E32AB" w:rsidRPr="00483FED" w:rsidRDefault="00483FED" w:rsidP="00613F37">
            <w:pPr>
              <w:keepNext/>
              <w:spacing w:after="120" w:line="240" w:lineRule="auto"/>
              <w:jc w:val="both"/>
              <w:rPr>
                <w:rFonts w:ascii="Times New Roman" w:eastAsia="Times New Roman" w:hAnsi="Times New Roman" w:cs="Times New Roman"/>
                <w:b/>
                <w:kern w:val="28"/>
                <w:sz w:val="18"/>
                <w:szCs w:val="18"/>
              </w:rPr>
            </w:pPr>
            <w:r w:rsidRPr="00483FED">
              <w:rPr>
                <w:rFonts w:ascii="Times New Roman" w:eastAsia="Times New Roman" w:hAnsi="Times New Roman" w:cs="Times New Roman"/>
                <w:b/>
                <w:kern w:val="28"/>
                <w:sz w:val="18"/>
                <w:szCs w:val="18"/>
              </w:rPr>
              <w:t>FCS</w:t>
            </w:r>
          </w:p>
        </w:tc>
        <w:tc>
          <w:tcPr>
            <w:tcW w:w="1161" w:type="dxa"/>
          </w:tcPr>
          <w:p w:rsidR="007E32AB" w:rsidRPr="00483FED" w:rsidRDefault="00483FED" w:rsidP="00613F37">
            <w:pPr>
              <w:keepNext/>
              <w:spacing w:after="120" w:line="240" w:lineRule="auto"/>
              <w:jc w:val="both"/>
              <w:rPr>
                <w:rFonts w:ascii="Times New Roman" w:eastAsia="Times New Roman" w:hAnsi="Times New Roman" w:cs="Times New Roman"/>
                <w:b/>
                <w:kern w:val="28"/>
                <w:sz w:val="18"/>
                <w:szCs w:val="18"/>
              </w:rPr>
            </w:pPr>
            <w:r w:rsidRPr="00483FED">
              <w:rPr>
                <w:rFonts w:ascii="Times New Roman" w:eastAsia="Times New Roman" w:hAnsi="Times New Roman" w:cs="Times New Roman"/>
                <w:b/>
                <w:kern w:val="28"/>
                <w:sz w:val="18"/>
                <w:szCs w:val="18"/>
              </w:rPr>
              <w:t>End</w:t>
            </w:r>
          </w:p>
        </w:tc>
      </w:tr>
      <w:tr w:rsidR="007E32AB" w:rsidRPr="00483FED" w:rsidTr="00483FED">
        <w:trPr>
          <w:trHeight w:val="415"/>
        </w:trPr>
        <w:tc>
          <w:tcPr>
            <w:tcW w:w="1270" w:type="dxa"/>
          </w:tcPr>
          <w:p w:rsidR="007E32AB" w:rsidRPr="00483FED" w:rsidRDefault="00483FED" w:rsidP="00613F37">
            <w:pPr>
              <w:keepNext/>
              <w:spacing w:after="120" w:line="240" w:lineRule="auto"/>
              <w:jc w:val="both"/>
              <w:rPr>
                <w:rFonts w:ascii="Times New Roman" w:eastAsia="Times New Roman" w:hAnsi="Times New Roman" w:cs="Times New Roman"/>
                <w:kern w:val="28"/>
                <w:sz w:val="18"/>
                <w:szCs w:val="18"/>
              </w:rPr>
            </w:pPr>
            <w:r w:rsidRPr="00483FED">
              <w:rPr>
                <w:rFonts w:ascii="Times New Roman" w:eastAsia="Times New Roman" w:hAnsi="Times New Roman" w:cs="Times New Roman"/>
                <w:kern w:val="28"/>
                <w:sz w:val="18"/>
                <w:szCs w:val="18"/>
              </w:rPr>
              <w:t>0 x0,0x0,0x 5</w:t>
            </w:r>
          </w:p>
        </w:tc>
        <w:tc>
          <w:tcPr>
            <w:tcW w:w="1050" w:type="dxa"/>
          </w:tcPr>
          <w:p w:rsidR="007E32AB" w:rsidRPr="00483FED" w:rsidRDefault="00483FED" w:rsidP="00613F37">
            <w:pPr>
              <w:keepNext/>
              <w:spacing w:after="120" w:line="240" w:lineRule="auto"/>
              <w:jc w:val="both"/>
              <w:rPr>
                <w:rFonts w:ascii="Times New Roman" w:eastAsia="Times New Roman" w:hAnsi="Times New Roman" w:cs="Times New Roman"/>
                <w:kern w:val="28"/>
                <w:sz w:val="18"/>
                <w:szCs w:val="18"/>
              </w:rPr>
            </w:pPr>
            <w:proofErr w:type="spellStart"/>
            <w:r w:rsidRPr="00483FED">
              <w:rPr>
                <w:rFonts w:ascii="Times New Roman" w:eastAsia="Times New Roman" w:hAnsi="Times New Roman" w:cs="Times New Roman"/>
                <w:kern w:val="28"/>
                <w:sz w:val="18"/>
                <w:szCs w:val="18"/>
              </w:rPr>
              <w:t>AppProt</w:t>
            </w:r>
            <w:proofErr w:type="spellEnd"/>
          </w:p>
        </w:tc>
        <w:tc>
          <w:tcPr>
            <w:tcW w:w="1161" w:type="dxa"/>
          </w:tcPr>
          <w:p w:rsidR="007E32AB" w:rsidRPr="00483FED" w:rsidRDefault="00483FED" w:rsidP="00613F37">
            <w:pPr>
              <w:keepNext/>
              <w:spacing w:after="120" w:line="240" w:lineRule="auto"/>
              <w:jc w:val="both"/>
              <w:rPr>
                <w:rFonts w:ascii="Times New Roman" w:eastAsia="Times New Roman" w:hAnsi="Times New Roman" w:cs="Times New Roman"/>
                <w:kern w:val="28"/>
                <w:sz w:val="18"/>
                <w:szCs w:val="18"/>
              </w:rPr>
            </w:pPr>
            <w:r w:rsidRPr="00483FED">
              <w:rPr>
                <w:rFonts w:ascii="Times New Roman" w:eastAsia="Times New Roman" w:hAnsi="Times New Roman" w:cs="Times New Roman"/>
                <w:kern w:val="28"/>
                <w:sz w:val="18"/>
                <w:szCs w:val="18"/>
              </w:rPr>
              <w:t>ID</w:t>
            </w:r>
          </w:p>
        </w:tc>
        <w:tc>
          <w:tcPr>
            <w:tcW w:w="1161" w:type="dxa"/>
          </w:tcPr>
          <w:p w:rsidR="007E32AB" w:rsidRPr="00483FED" w:rsidRDefault="00483FED" w:rsidP="00613F37">
            <w:pPr>
              <w:keepNext/>
              <w:spacing w:after="120" w:line="240" w:lineRule="auto"/>
              <w:jc w:val="both"/>
              <w:rPr>
                <w:rFonts w:ascii="Times New Roman" w:eastAsia="Times New Roman" w:hAnsi="Times New Roman" w:cs="Times New Roman"/>
                <w:kern w:val="28"/>
                <w:sz w:val="18"/>
                <w:szCs w:val="18"/>
              </w:rPr>
            </w:pPr>
            <w:r w:rsidRPr="00483FED">
              <w:rPr>
                <w:rFonts w:ascii="Times New Roman" w:eastAsia="Times New Roman" w:hAnsi="Times New Roman" w:cs="Times New Roman"/>
                <w:kern w:val="28"/>
                <w:sz w:val="18"/>
                <w:szCs w:val="18"/>
              </w:rPr>
              <w:t>Data</w:t>
            </w:r>
          </w:p>
        </w:tc>
        <w:tc>
          <w:tcPr>
            <w:tcW w:w="1161" w:type="dxa"/>
          </w:tcPr>
          <w:p w:rsidR="007E32AB" w:rsidRPr="00483FED" w:rsidRDefault="00483FED" w:rsidP="00613F37">
            <w:pPr>
              <w:keepNext/>
              <w:spacing w:after="120" w:line="240" w:lineRule="auto"/>
              <w:jc w:val="both"/>
              <w:rPr>
                <w:rFonts w:ascii="Times New Roman" w:eastAsia="Times New Roman" w:hAnsi="Times New Roman" w:cs="Times New Roman"/>
                <w:kern w:val="28"/>
                <w:sz w:val="18"/>
                <w:szCs w:val="18"/>
              </w:rPr>
            </w:pPr>
            <w:r w:rsidRPr="00483FED">
              <w:rPr>
                <w:rFonts w:ascii="Times New Roman" w:eastAsia="Times New Roman" w:hAnsi="Times New Roman" w:cs="Times New Roman"/>
                <w:kern w:val="28"/>
                <w:sz w:val="18"/>
                <w:szCs w:val="18"/>
              </w:rPr>
              <w:t>FCS</w:t>
            </w:r>
          </w:p>
        </w:tc>
        <w:tc>
          <w:tcPr>
            <w:tcW w:w="1161" w:type="dxa"/>
          </w:tcPr>
          <w:p w:rsidR="007E32AB" w:rsidRPr="00483FED" w:rsidRDefault="00483FED" w:rsidP="00613F37">
            <w:pPr>
              <w:keepNext/>
              <w:spacing w:after="120" w:line="240" w:lineRule="auto"/>
              <w:jc w:val="both"/>
              <w:rPr>
                <w:rFonts w:ascii="Times New Roman" w:eastAsia="Times New Roman" w:hAnsi="Times New Roman" w:cs="Times New Roman"/>
                <w:kern w:val="28"/>
                <w:sz w:val="18"/>
                <w:szCs w:val="18"/>
              </w:rPr>
            </w:pPr>
            <w:r w:rsidRPr="00483FED">
              <w:rPr>
                <w:rFonts w:ascii="Times New Roman" w:eastAsia="Times New Roman" w:hAnsi="Times New Roman" w:cs="Times New Roman"/>
                <w:kern w:val="28"/>
                <w:sz w:val="18"/>
                <w:szCs w:val="18"/>
              </w:rPr>
              <w:t>0 x 00</w:t>
            </w:r>
          </w:p>
        </w:tc>
      </w:tr>
      <w:tr w:rsidR="00483FED" w:rsidRPr="00483FED" w:rsidTr="00483FED">
        <w:trPr>
          <w:trHeight w:val="402"/>
        </w:trPr>
        <w:tc>
          <w:tcPr>
            <w:tcW w:w="1270" w:type="dxa"/>
          </w:tcPr>
          <w:p w:rsidR="00483FED" w:rsidRPr="00483FED" w:rsidRDefault="00483FED" w:rsidP="00483FED">
            <w:pPr>
              <w:keepNext/>
              <w:spacing w:after="120" w:line="240" w:lineRule="auto"/>
              <w:jc w:val="both"/>
              <w:rPr>
                <w:rFonts w:ascii="Times New Roman" w:eastAsia="Times New Roman" w:hAnsi="Times New Roman" w:cs="Times New Roman"/>
                <w:kern w:val="28"/>
                <w:sz w:val="18"/>
                <w:szCs w:val="18"/>
              </w:rPr>
            </w:pPr>
            <w:r w:rsidRPr="00483FED">
              <w:rPr>
                <w:rFonts w:ascii="Times New Roman" w:eastAsia="Times New Roman" w:hAnsi="Times New Roman" w:cs="Times New Roman"/>
                <w:kern w:val="28"/>
                <w:sz w:val="18"/>
                <w:szCs w:val="18"/>
              </w:rPr>
              <w:t>N nibbles</w:t>
            </w:r>
          </w:p>
        </w:tc>
        <w:tc>
          <w:tcPr>
            <w:tcW w:w="1050" w:type="dxa"/>
          </w:tcPr>
          <w:p w:rsidR="00483FED" w:rsidRPr="00483FED" w:rsidRDefault="00483FED" w:rsidP="00483FED">
            <w:pPr>
              <w:keepNext/>
              <w:spacing w:after="120" w:line="240" w:lineRule="auto"/>
              <w:jc w:val="both"/>
              <w:rPr>
                <w:rFonts w:ascii="Times New Roman" w:eastAsia="Times New Roman" w:hAnsi="Times New Roman" w:cs="Times New Roman"/>
                <w:kern w:val="28"/>
                <w:sz w:val="18"/>
                <w:szCs w:val="18"/>
              </w:rPr>
            </w:pPr>
            <w:r>
              <w:rPr>
                <w:rFonts w:ascii="Times New Roman" w:eastAsia="Times New Roman" w:hAnsi="Times New Roman" w:cs="Times New Roman"/>
                <w:kern w:val="28"/>
                <w:sz w:val="18"/>
                <w:szCs w:val="18"/>
              </w:rPr>
              <w:t>1 nibble</w:t>
            </w:r>
          </w:p>
        </w:tc>
        <w:tc>
          <w:tcPr>
            <w:tcW w:w="1161" w:type="dxa"/>
          </w:tcPr>
          <w:p w:rsidR="00483FED" w:rsidRPr="00483FED" w:rsidRDefault="00483FED" w:rsidP="00483FED">
            <w:pPr>
              <w:keepNext/>
              <w:spacing w:after="120" w:line="240" w:lineRule="auto"/>
              <w:jc w:val="both"/>
              <w:rPr>
                <w:rFonts w:ascii="Times New Roman" w:eastAsia="Times New Roman" w:hAnsi="Times New Roman" w:cs="Times New Roman"/>
                <w:kern w:val="28"/>
                <w:sz w:val="18"/>
                <w:szCs w:val="18"/>
              </w:rPr>
            </w:pPr>
            <w:r>
              <w:rPr>
                <w:rFonts w:ascii="Times New Roman" w:eastAsia="Times New Roman" w:hAnsi="Times New Roman" w:cs="Times New Roman"/>
                <w:kern w:val="28"/>
                <w:sz w:val="18"/>
                <w:szCs w:val="18"/>
              </w:rPr>
              <w:t xml:space="preserve">8 </w:t>
            </w:r>
            <w:r w:rsidRPr="00483FED">
              <w:rPr>
                <w:rFonts w:ascii="Times New Roman" w:eastAsia="Times New Roman" w:hAnsi="Times New Roman" w:cs="Times New Roman"/>
                <w:kern w:val="28"/>
                <w:sz w:val="18"/>
                <w:szCs w:val="18"/>
              </w:rPr>
              <w:t>nibbles</w:t>
            </w:r>
          </w:p>
        </w:tc>
        <w:tc>
          <w:tcPr>
            <w:tcW w:w="1161" w:type="dxa"/>
          </w:tcPr>
          <w:p w:rsidR="00483FED" w:rsidRPr="00483FED" w:rsidRDefault="00483FED" w:rsidP="00483FED">
            <w:pPr>
              <w:keepNext/>
              <w:spacing w:after="120" w:line="240" w:lineRule="auto"/>
              <w:jc w:val="both"/>
              <w:rPr>
                <w:rFonts w:ascii="Times New Roman" w:eastAsia="Times New Roman" w:hAnsi="Times New Roman" w:cs="Times New Roman"/>
                <w:kern w:val="28"/>
                <w:sz w:val="18"/>
                <w:szCs w:val="18"/>
              </w:rPr>
            </w:pPr>
            <w:r w:rsidRPr="00483FED">
              <w:rPr>
                <w:rFonts w:ascii="Times New Roman" w:eastAsia="Times New Roman" w:hAnsi="Times New Roman" w:cs="Times New Roman"/>
                <w:kern w:val="28"/>
                <w:sz w:val="18"/>
                <w:szCs w:val="18"/>
              </w:rPr>
              <w:t>N nibbles</w:t>
            </w:r>
          </w:p>
        </w:tc>
        <w:tc>
          <w:tcPr>
            <w:tcW w:w="1161" w:type="dxa"/>
          </w:tcPr>
          <w:p w:rsidR="00483FED" w:rsidRPr="00483FED" w:rsidRDefault="00483FED" w:rsidP="00483FED">
            <w:pPr>
              <w:keepNext/>
              <w:spacing w:after="120" w:line="240" w:lineRule="auto"/>
              <w:jc w:val="both"/>
              <w:rPr>
                <w:rFonts w:ascii="Times New Roman" w:eastAsia="Times New Roman" w:hAnsi="Times New Roman" w:cs="Times New Roman"/>
                <w:kern w:val="28"/>
                <w:sz w:val="18"/>
                <w:szCs w:val="18"/>
              </w:rPr>
            </w:pPr>
            <w:r>
              <w:rPr>
                <w:rFonts w:ascii="Times New Roman" w:eastAsia="Times New Roman" w:hAnsi="Times New Roman" w:cs="Times New Roman"/>
                <w:kern w:val="28"/>
                <w:sz w:val="18"/>
                <w:szCs w:val="18"/>
              </w:rPr>
              <w:t xml:space="preserve">2 </w:t>
            </w:r>
            <w:r w:rsidRPr="00483FED">
              <w:rPr>
                <w:rFonts w:ascii="Times New Roman" w:eastAsia="Times New Roman" w:hAnsi="Times New Roman" w:cs="Times New Roman"/>
                <w:kern w:val="28"/>
                <w:sz w:val="18"/>
                <w:szCs w:val="18"/>
              </w:rPr>
              <w:t>nibbles</w:t>
            </w:r>
          </w:p>
        </w:tc>
        <w:tc>
          <w:tcPr>
            <w:tcW w:w="1161" w:type="dxa"/>
          </w:tcPr>
          <w:p w:rsidR="00483FED" w:rsidRPr="00483FED" w:rsidRDefault="00483FED" w:rsidP="00483FED">
            <w:pPr>
              <w:keepNext/>
              <w:spacing w:after="120" w:line="240" w:lineRule="auto"/>
              <w:jc w:val="both"/>
              <w:rPr>
                <w:rFonts w:ascii="Times New Roman" w:eastAsia="Times New Roman" w:hAnsi="Times New Roman" w:cs="Times New Roman"/>
                <w:kern w:val="28"/>
                <w:sz w:val="18"/>
                <w:szCs w:val="18"/>
              </w:rPr>
            </w:pPr>
            <w:r>
              <w:rPr>
                <w:rFonts w:ascii="Times New Roman" w:eastAsia="Times New Roman" w:hAnsi="Times New Roman" w:cs="Times New Roman"/>
                <w:kern w:val="28"/>
                <w:sz w:val="18"/>
                <w:szCs w:val="18"/>
              </w:rPr>
              <w:t xml:space="preserve">2 </w:t>
            </w:r>
            <w:r w:rsidRPr="00483FED">
              <w:rPr>
                <w:rFonts w:ascii="Times New Roman" w:eastAsia="Times New Roman" w:hAnsi="Times New Roman" w:cs="Times New Roman"/>
                <w:kern w:val="28"/>
                <w:sz w:val="18"/>
                <w:szCs w:val="18"/>
              </w:rPr>
              <w:t>nibbles</w:t>
            </w:r>
          </w:p>
        </w:tc>
      </w:tr>
    </w:tbl>
    <w:p w:rsidR="00A11ABE" w:rsidRPr="00483FED" w:rsidRDefault="00591596" w:rsidP="00591596">
      <w:pPr>
        <w:keepNext/>
        <w:spacing w:after="120" w:line="240" w:lineRule="auto"/>
        <w:ind w:left="426" w:hanging="426"/>
        <w:rPr>
          <w:rFonts w:ascii="Times New Roman" w:eastAsia="Times New Roman" w:hAnsi="Times New Roman" w:cs="Times New Roman"/>
          <w:kern w:val="28"/>
          <w:sz w:val="18"/>
          <w:szCs w:val="18"/>
        </w:rPr>
      </w:pPr>
      <w:r>
        <w:rPr>
          <w:rFonts w:ascii="Times New Roman" w:eastAsia="Times New Roman" w:hAnsi="Times New Roman" w:cs="Times New Roman"/>
          <w:kern w:val="28"/>
          <w:sz w:val="18"/>
          <w:szCs w:val="18"/>
        </w:rPr>
        <w:t xml:space="preserve">      </w:t>
      </w:r>
    </w:p>
    <w:p w:rsidR="00613F37" w:rsidRPr="00613F37" w:rsidRDefault="00613F37" w:rsidP="00613F37">
      <w:pPr>
        <w:keepNext/>
        <w:spacing w:after="120" w:line="240" w:lineRule="auto"/>
        <w:jc w:val="both"/>
        <w:rPr>
          <w:rFonts w:ascii="Times New Roman" w:eastAsia="Times New Roman" w:hAnsi="Times New Roman" w:cs="Times New Roman"/>
          <w:kern w:val="28"/>
          <w:sz w:val="24"/>
          <w:szCs w:val="24"/>
        </w:rPr>
      </w:pPr>
    </w:p>
    <w:p w:rsidR="00FD32B8" w:rsidRDefault="00FD32B8" w:rsidP="005756AC">
      <w:pPr>
        <w:keepNext/>
        <w:spacing w:after="120" w:line="240" w:lineRule="auto"/>
        <w:rPr>
          <w:rFonts w:ascii="Times New Roman" w:eastAsia="Times New Roman" w:hAnsi="Times New Roman" w:cs="Times New Roman"/>
          <w:kern w:val="28"/>
          <w:sz w:val="24"/>
          <w:szCs w:val="24"/>
        </w:rPr>
      </w:pPr>
    </w:p>
    <w:p w:rsidR="00CD27B8" w:rsidRDefault="00CD27B8" w:rsidP="00E449B2">
      <w:pPr>
        <w:ind w:left="426" w:hanging="426"/>
        <w:jc w:val="both"/>
        <w:rPr>
          <w:rFonts w:ascii="Times New Roman" w:hAnsi="Times New Roman" w:cs="Times New Roman"/>
          <w:b/>
          <w:sz w:val="24"/>
          <w:szCs w:val="24"/>
        </w:rPr>
      </w:pPr>
    </w:p>
    <w:tbl>
      <w:tblPr>
        <w:tblStyle w:val="TableGrid"/>
        <w:tblW w:w="0" w:type="auto"/>
        <w:tblInd w:w="426" w:type="dxa"/>
        <w:tblLook w:val="04A0"/>
      </w:tblPr>
      <w:tblGrid>
        <w:gridCol w:w="1396"/>
        <w:gridCol w:w="1575"/>
        <w:gridCol w:w="1217"/>
        <w:gridCol w:w="1396"/>
      </w:tblGrid>
      <w:tr w:rsidR="001064E2" w:rsidTr="001064E2">
        <w:trPr>
          <w:trHeight w:val="384"/>
        </w:trPr>
        <w:tc>
          <w:tcPr>
            <w:tcW w:w="1396" w:type="dxa"/>
          </w:tcPr>
          <w:p w:rsidR="001064E2" w:rsidRPr="001064E2" w:rsidRDefault="001064E2" w:rsidP="00E449B2">
            <w:pPr>
              <w:jc w:val="both"/>
              <w:rPr>
                <w:rFonts w:ascii="Times New Roman" w:hAnsi="Times New Roman" w:cs="Times New Roman"/>
                <w:b/>
                <w:sz w:val="18"/>
                <w:szCs w:val="18"/>
              </w:rPr>
            </w:pPr>
            <w:r w:rsidRPr="001064E2">
              <w:rPr>
                <w:rFonts w:ascii="Times New Roman" w:hAnsi="Times New Roman" w:cs="Times New Roman"/>
                <w:b/>
                <w:sz w:val="18"/>
                <w:szCs w:val="18"/>
              </w:rPr>
              <w:lastRenderedPageBreak/>
              <w:t xml:space="preserve">Start </w:t>
            </w:r>
          </w:p>
        </w:tc>
        <w:tc>
          <w:tcPr>
            <w:tcW w:w="1575" w:type="dxa"/>
          </w:tcPr>
          <w:p w:rsidR="001064E2" w:rsidRPr="001064E2" w:rsidRDefault="001064E2" w:rsidP="00E449B2">
            <w:pPr>
              <w:jc w:val="both"/>
              <w:rPr>
                <w:rFonts w:ascii="Times New Roman" w:hAnsi="Times New Roman" w:cs="Times New Roman"/>
                <w:b/>
                <w:sz w:val="18"/>
                <w:szCs w:val="18"/>
              </w:rPr>
            </w:pPr>
            <w:r w:rsidRPr="001064E2">
              <w:rPr>
                <w:rFonts w:ascii="Times New Roman" w:hAnsi="Times New Roman" w:cs="Times New Roman"/>
                <w:b/>
                <w:sz w:val="18"/>
                <w:szCs w:val="18"/>
              </w:rPr>
              <w:t>Frame body</w:t>
            </w:r>
          </w:p>
        </w:tc>
        <w:tc>
          <w:tcPr>
            <w:tcW w:w="1217" w:type="dxa"/>
          </w:tcPr>
          <w:p w:rsidR="001064E2" w:rsidRPr="001064E2" w:rsidRDefault="001064E2" w:rsidP="00E449B2">
            <w:pPr>
              <w:jc w:val="both"/>
              <w:rPr>
                <w:rFonts w:ascii="Times New Roman" w:hAnsi="Times New Roman" w:cs="Times New Roman"/>
                <w:b/>
                <w:sz w:val="18"/>
                <w:szCs w:val="18"/>
              </w:rPr>
            </w:pPr>
            <w:r w:rsidRPr="001064E2">
              <w:rPr>
                <w:rFonts w:ascii="Times New Roman" w:hAnsi="Times New Roman" w:cs="Times New Roman"/>
                <w:b/>
                <w:sz w:val="18"/>
                <w:szCs w:val="18"/>
              </w:rPr>
              <w:t>FCS</w:t>
            </w:r>
          </w:p>
        </w:tc>
        <w:tc>
          <w:tcPr>
            <w:tcW w:w="1396" w:type="dxa"/>
          </w:tcPr>
          <w:p w:rsidR="001064E2" w:rsidRPr="001064E2" w:rsidRDefault="001064E2" w:rsidP="00E449B2">
            <w:pPr>
              <w:jc w:val="both"/>
              <w:rPr>
                <w:rFonts w:ascii="Times New Roman" w:hAnsi="Times New Roman" w:cs="Times New Roman"/>
                <w:b/>
                <w:sz w:val="18"/>
                <w:szCs w:val="18"/>
              </w:rPr>
            </w:pPr>
            <w:r w:rsidRPr="001064E2">
              <w:rPr>
                <w:rFonts w:ascii="Times New Roman" w:hAnsi="Times New Roman" w:cs="Times New Roman"/>
                <w:b/>
                <w:sz w:val="18"/>
                <w:szCs w:val="18"/>
              </w:rPr>
              <w:t>End</w:t>
            </w:r>
          </w:p>
        </w:tc>
      </w:tr>
      <w:tr w:rsidR="001064E2" w:rsidTr="001064E2">
        <w:trPr>
          <w:trHeight w:val="384"/>
        </w:trPr>
        <w:tc>
          <w:tcPr>
            <w:tcW w:w="1396" w:type="dxa"/>
          </w:tcPr>
          <w:p w:rsidR="001064E2" w:rsidRPr="001064E2" w:rsidRDefault="001064E2" w:rsidP="00E449B2">
            <w:pPr>
              <w:jc w:val="both"/>
              <w:rPr>
                <w:rFonts w:ascii="Times New Roman" w:hAnsi="Times New Roman" w:cs="Times New Roman"/>
                <w:sz w:val="18"/>
                <w:szCs w:val="18"/>
              </w:rPr>
            </w:pPr>
            <w:r w:rsidRPr="001064E2">
              <w:rPr>
                <w:rFonts w:ascii="Times New Roman" w:hAnsi="Times New Roman" w:cs="Times New Roman"/>
                <w:sz w:val="18"/>
                <w:szCs w:val="18"/>
              </w:rPr>
              <w:t>0 x05</w:t>
            </w:r>
          </w:p>
        </w:tc>
        <w:tc>
          <w:tcPr>
            <w:tcW w:w="1575" w:type="dxa"/>
          </w:tcPr>
          <w:p w:rsidR="001064E2" w:rsidRPr="001064E2" w:rsidRDefault="001064E2" w:rsidP="00E449B2">
            <w:pPr>
              <w:jc w:val="both"/>
              <w:rPr>
                <w:rFonts w:ascii="Times New Roman" w:hAnsi="Times New Roman" w:cs="Times New Roman"/>
                <w:sz w:val="18"/>
                <w:szCs w:val="18"/>
              </w:rPr>
            </w:pPr>
            <w:r w:rsidRPr="001064E2">
              <w:rPr>
                <w:rFonts w:ascii="Times New Roman" w:hAnsi="Times New Roman" w:cs="Times New Roman"/>
                <w:sz w:val="18"/>
                <w:szCs w:val="18"/>
              </w:rPr>
              <w:t>Data</w:t>
            </w:r>
          </w:p>
        </w:tc>
        <w:tc>
          <w:tcPr>
            <w:tcW w:w="1217" w:type="dxa"/>
          </w:tcPr>
          <w:p w:rsidR="001064E2" w:rsidRPr="001064E2" w:rsidRDefault="001064E2" w:rsidP="00E449B2">
            <w:pPr>
              <w:jc w:val="both"/>
              <w:rPr>
                <w:rFonts w:ascii="Times New Roman" w:hAnsi="Times New Roman" w:cs="Times New Roman"/>
                <w:sz w:val="18"/>
                <w:szCs w:val="18"/>
              </w:rPr>
            </w:pPr>
            <w:r w:rsidRPr="001064E2">
              <w:rPr>
                <w:rFonts w:ascii="Times New Roman" w:hAnsi="Times New Roman" w:cs="Times New Roman"/>
                <w:sz w:val="18"/>
                <w:szCs w:val="18"/>
              </w:rPr>
              <w:t>FCS2</w:t>
            </w:r>
          </w:p>
        </w:tc>
        <w:tc>
          <w:tcPr>
            <w:tcW w:w="1396" w:type="dxa"/>
          </w:tcPr>
          <w:p w:rsidR="001064E2" w:rsidRPr="001064E2" w:rsidRDefault="001064E2" w:rsidP="00E449B2">
            <w:pPr>
              <w:jc w:val="both"/>
              <w:rPr>
                <w:rFonts w:ascii="Times New Roman" w:hAnsi="Times New Roman" w:cs="Times New Roman"/>
                <w:sz w:val="18"/>
                <w:szCs w:val="18"/>
              </w:rPr>
            </w:pPr>
            <w:r w:rsidRPr="001064E2">
              <w:rPr>
                <w:rFonts w:ascii="Times New Roman" w:hAnsi="Times New Roman" w:cs="Times New Roman"/>
                <w:sz w:val="18"/>
                <w:szCs w:val="18"/>
              </w:rPr>
              <w:t>0 x00</w:t>
            </w:r>
          </w:p>
        </w:tc>
      </w:tr>
      <w:tr w:rsidR="001064E2" w:rsidTr="001064E2">
        <w:trPr>
          <w:trHeight w:val="358"/>
        </w:trPr>
        <w:tc>
          <w:tcPr>
            <w:tcW w:w="1396" w:type="dxa"/>
          </w:tcPr>
          <w:p w:rsidR="001064E2" w:rsidRPr="001064E2" w:rsidRDefault="001064E2" w:rsidP="001064E2">
            <w:pPr>
              <w:jc w:val="both"/>
              <w:rPr>
                <w:rFonts w:ascii="Times New Roman" w:hAnsi="Times New Roman" w:cs="Times New Roman"/>
                <w:sz w:val="18"/>
                <w:szCs w:val="18"/>
              </w:rPr>
            </w:pPr>
            <w:r w:rsidRPr="001064E2">
              <w:rPr>
                <w:rFonts w:ascii="Times New Roman" w:hAnsi="Times New Roman" w:cs="Times New Roman"/>
                <w:sz w:val="18"/>
                <w:szCs w:val="18"/>
              </w:rPr>
              <w:t>0 x05</w:t>
            </w:r>
          </w:p>
        </w:tc>
        <w:tc>
          <w:tcPr>
            <w:tcW w:w="1575" w:type="dxa"/>
          </w:tcPr>
          <w:p w:rsidR="001064E2" w:rsidRPr="001064E2" w:rsidRDefault="001064E2" w:rsidP="001064E2">
            <w:pPr>
              <w:keepNext/>
              <w:spacing w:after="120" w:line="240" w:lineRule="auto"/>
              <w:jc w:val="both"/>
              <w:rPr>
                <w:rFonts w:ascii="Times New Roman" w:eastAsia="Times New Roman" w:hAnsi="Times New Roman" w:cs="Times New Roman"/>
                <w:kern w:val="28"/>
                <w:sz w:val="18"/>
                <w:szCs w:val="18"/>
              </w:rPr>
            </w:pPr>
            <w:r w:rsidRPr="001064E2">
              <w:rPr>
                <w:rFonts w:ascii="Times New Roman" w:eastAsia="Times New Roman" w:hAnsi="Times New Roman" w:cs="Times New Roman"/>
                <w:kern w:val="28"/>
                <w:sz w:val="18"/>
                <w:szCs w:val="18"/>
              </w:rPr>
              <w:t>8 nibbles response code</w:t>
            </w:r>
          </w:p>
        </w:tc>
        <w:tc>
          <w:tcPr>
            <w:tcW w:w="1217" w:type="dxa"/>
          </w:tcPr>
          <w:p w:rsidR="001064E2" w:rsidRPr="001064E2" w:rsidRDefault="001064E2" w:rsidP="001064E2">
            <w:pPr>
              <w:jc w:val="both"/>
              <w:rPr>
                <w:rFonts w:ascii="Times New Roman" w:hAnsi="Times New Roman" w:cs="Times New Roman"/>
                <w:sz w:val="18"/>
                <w:szCs w:val="18"/>
              </w:rPr>
            </w:pPr>
          </w:p>
        </w:tc>
        <w:tc>
          <w:tcPr>
            <w:tcW w:w="1396" w:type="dxa"/>
          </w:tcPr>
          <w:p w:rsidR="001064E2" w:rsidRPr="001064E2" w:rsidRDefault="001064E2" w:rsidP="001064E2">
            <w:pPr>
              <w:jc w:val="both"/>
              <w:rPr>
                <w:rFonts w:ascii="Times New Roman" w:hAnsi="Times New Roman" w:cs="Times New Roman"/>
                <w:sz w:val="18"/>
                <w:szCs w:val="18"/>
              </w:rPr>
            </w:pPr>
            <w:r w:rsidRPr="001064E2">
              <w:rPr>
                <w:rFonts w:ascii="Times New Roman" w:hAnsi="Times New Roman" w:cs="Times New Roman"/>
                <w:sz w:val="18"/>
                <w:szCs w:val="18"/>
              </w:rPr>
              <w:t>0x00</w:t>
            </w:r>
          </w:p>
        </w:tc>
      </w:tr>
      <w:tr w:rsidR="001064E2" w:rsidTr="001064E2">
        <w:trPr>
          <w:trHeight w:val="384"/>
        </w:trPr>
        <w:tc>
          <w:tcPr>
            <w:tcW w:w="1396" w:type="dxa"/>
          </w:tcPr>
          <w:p w:rsidR="001064E2" w:rsidRPr="001064E2" w:rsidRDefault="001064E2" w:rsidP="001064E2">
            <w:pPr>
              <w:keepNext/>
              <w:spacing w:after="120" w:line="240" w:lineRule="auto"/>
              <w:jc w:val="both"/>
              <w:rPr>
                <w:rFonts w:ascii="Times New Roman" w:eastAsia="Times New Roman" w:hAnsi="Times New Roman" w:cs="Times New Roman"/>
                <w:kern w:val="28"/>
                <w:sz w:val="18"/>
                <w:szCs w:val="18"/>
              </w:rPr>
            </w:pPr>
            <w:r w:rsidRPr="001064E2">
              <w:rPr>
                <w:rFonts w:ascii="Times New Roman" w:eastAsia="Times New Roman" w:hAnsi="Times New Roman" w:cs="Times New Roman"/>
                <w:kern w:val="28"/>
                <w:sz w:val="18"/>
                <w:szCs w:val="18"/>
              </w:rPr>
              <w:t>2 nibbles</w:t>
            </w:r>
          </w:p>
        </w:tc>
        <w:tc>
          <w:tcPr>
            <w:tcW w:w="1575" w:type="dxa"/>
          </w:tcPr>
          <w:p w:rsidR="001064E2" w:rsidRPr="001064E2" w:rsidRDefault="001064E2" w:rsidP="001064E2">
            <w:pPr>
              <w:keepNext/>
              <w:spacing w:after="120" w:line="240" w:lineRule="auto"/>
              <w:jc w:val="both"/>
              <w:rPr>
                <w:rFonts w:ascii="Times New Roman" w:eastAsia="Times New Roman" w:hAnsi="Times New Roman" w:cs="Times New Roman"/>
                <w:kern w:val="28"/>
                <w:sz w:val="18"/>
                <w:szCs w:val="18"/>
              </w:rPr>
            </w:pPr>
            <w:r w:rsidRPr="001064E2">
              <w:rPr>
                <w:rFonts w:ascii="Times New Roman" w:eastAsia="Times New Roman" w:hAnsi="Times New Roman" w:cs="Times New Roman"/>
                <w:kern w:val="28"/>
                <w:sz w:val="18"/>
                <w:szCs w:val="18"/>
              </w:rPr>
              <w:t>n nibbles</w:t>
            </w:r>
          </w:p>
        </w:tc>
        <w:tc>
          <w:tcPr>
            <w:tcW w:w="1217" w:type="dxa"/>
          </w:tcPr>
          <w:p w:rsidR="001064E2" w:rsidRPr="001064E2" w:rsidRDefault="001064E2" w:rsidP="001064E2">
            <w:pPr>
              <w:keepNext/>
              <w:spacing w:after="120" w:line="240" w:lineRule="auto"/>
              <w:jc w:val="both"/>
              <w:rPr>
                <w:rFonts w:ascii="Times New Roman" w:eastAsia="Times New Roman" w:hAnsi="Times New Roman" w:cs="Times New Roman"/>
                <w:kern w:val="28"/>
                <w:sz w:val="18"/>
                <w:szCs w:val="18"/>
              </w:rPr>
            </w:pPr>
            <w:r w:rsidRPr="001064E2">
              <w:rPr>
                <w:rFonts w:ascii="Times New Roman" w:eastAsia="Times New Roman" w:hAnsi="Times New Roman" w:cs="Times New Roman"/>
                <w:kern w:val="28"/>
                <w:sz w:val="18"/>
                <w:szCs w:val="18"/>
              </w:rPr>
              <w:t>0 or 2 nibbles</w:t>
            </w:r>
          </w:p>
        </w:tc>
        <w:tc>
          <w:tcPr>
            <w:tcW w:w="1396" w:type="dxa"/>
          </w:tcPr>
          <w:p w:rsidR="001064E2" w:rsidRPr="001064E2" w:rsidRDefault="001064E2" w:rsidP="001064E2">
            <w:pPr>
              <w:keepNext/>
              <w:spacing w:after="120" w:line="240" w:lineRule="auto"/>
              <w:jc w:val="both"/>
              <w:rPr>
                <w:rFonts w:ascii="Times New Roman" w:eastAsia="Times New Roman" w:hAnsi="Times New Roman" w:cs="Times New Roman"/>
                <w:kern w:val="28"/>
                <w:sz w:val="18"/>
                <w:szCs w:val="18"/>
              </w:rPr>
            </w:pPr>
            <w:r w:rsidRPr="001064E2">
              <w:rPr>
                <w:rFonts w:ascii="Times New Roman" w:eastAsia="Times New Roman" w:hAnsi="Times New Roman" w:cs="Times New Roman"/>
                <w:kern w:val="28"/>
                <w:sz w:val="18"/>
                <w:szCs w:val="18"/>
              </w:rPr>
              <w:t>2 nibbles</w:t>
            </w:r>
          </w:p>
        </w:tc>
      </w:tr>
    </w:tbl>
    <w:p w:rsidR="001064E2" w:rsidRDefault="001064E2" w:rsidP="00E449B2">
      <w:pPr>
        <w:ind w:left="426" w:hanging="426"/>
        <w:jc w:val="both"/>
        <w:rPr>
          <w:rFonts w:ascii="Times New Roman" w:hAnsi="Times New Roman" w:cs="Times New Roman"/>
          <w:b/>
          <w:sz w:val="24"/>
          <w:szCs w:val="24"/>
        </w:rPr>
      </w:pPr>
      <w:r>
        <w:rPr>
          <w:rFonts w:ascii="Times New Roman" w:hAnsi="Times New Roman" w:cs="Times New Roman"/>
          <w:b/>
          <w:sz w:val="24"/>
          <w:szCs w:val="24"/>
        </w:rPr>
        <w:t xml:space="preserve"> </w:t>
      </w:r>
    </w:p>
    <w:p w:rsidR="001064E2" w:rsidRDefault="001064E2" w:rsidP="001064E2">
      <w:pPr>
        <w:keepNext/>
        <w:spacing w:after="120" w:line="240" w:lineRule="auto"/>
        <w:jc w:val="both"/>
        <w:rPr>
          <w:rFonts w:ascii="Times New Roman" w:eastAsia="Times New Roman" w:hAnsi="Times New Roman" w:cs="Times New Roman"/>
          <w:b/>
          <w:kern w:val="28"/>
          <w:sz w:val="24"/>
          <w:szCs w:val="24"/>
        </w:rPr>
      </w:pPr>
      <w:r w:rsidRPr="001064E2">
        <w:rPr>
          <w:rFonts w:ascii="Times New Roman" w:eastAsia="Times New Roman" w:hAnsi="Times New Roman" w:cs="Times New Roman"/>
          <w:kern w:val="28"/>
          <w:sz w:val="24"/>
          <w:szCs w:val="24"/>
        </w:rPr>
        <w:t>The responder reply to the request from a controller device when the request is send to an address that the responder has been configured to recognize with different types of responder addresses for broadcast and multicast addresses</w:t>
      </w:r>
      <w:r>
        <w:rPr>
          <w:rFonts w:ascii="Times New Roman" w:eastAsia="Times New Roman" w:hAnsi="Times New Roman" w:cs="Times New Roman"/>
          <w:kern w:val="28"/>
          <w:sz w:val="24"/>
          <w:szCs w:val="24"/>
        </w:rPr>
        <w:t xml:space="preserve"> in network communication</w:t>
      </w:r>
      <w:r w:rsidR="002F68C5">
        <w:rPr>
          <w:rFonts w:ascii="Times New Roman" w:eastAsia="Times New Roman" w:hAnsi="Times New Roman" w:cs="Times New Roman"/>
          <w:kern w:val="28"/>
          <w:sz w:val="24"/>
          <w:szCs w:val="24"/>
        </w:rPr>
        <w:t>[7]</w:t>
      </w:r>
      <w:r w:rsidRPr="001064E2">
        <w:rPr>
          <w:rFonts w:ascii="Times New Roman" w:eastAsia="Times New Roman" w:hAnsi="Times New Roman" w:cs="Times New Roman"/>
          <w:kern w:val="28"/>
          <w:sz w:val="24"/>
          <w:szCs w:val="24"/>
        </w:rPr>
        <w:t>.</w:t>
      </w:r>
      <w:r w:rsidRPr="001064E2">
        <w:rPr>
          <w:rFonts w:ascii="Times New Roman" w:eastAsia="Times New Roman" w:hAnsi="Times New Roman" w:cs="Times New Roman"/>
          <w:b/>
          <w:kern w:val="28"/>
          <w:sz w:val="24"/>
          <w:szCs w:val="24"/>
        </w:rPr>
        <w:t xml:space="preserve"> </w:t>
      </w:r>
    </w:p>
    <w:p w:rsidR="001064E2" w:rsidRPr="001064E2" w:rsidRDefault="001064E2" w:rsidP="001064E2">
      <w:pPr>
        <w:keepNext/>
        <w:spacing w:after="120" w:line="240" w:lineRule="auto"/>
        <w:jc w:val="both"/>
        <w:rPr>
          <w:rFonts w:ascii="Times New Roman" w:eastAsia="Times New Roman" w:hAnsi="Times New Roman" w:cs="Times New Roman"/>
          <w:b/>
          <w:kern w:val="28"/>
          <w:sz w:val="24"/>
          <w:szCs w:val="24"/>
        </w:rPr>
      </w:pPr>
    </w:p>
    <w:p w:rsidR="001064E2" w:rsidRPr="001064E2" w:rsidRDefault="001064E2" w:rsidP="001064E2">
      <w:pPr>
        <w:pStyle w:val="ListParagraph"/>
        <w:keepNext/>
        <w:numPr>
          <w:ilvl w:val="0"/>
          <w:numId w:val="2"/>
        </w:numPr>
        <w:spacing w:after="120" w:line="240" w:lineRule="auto"/>
        <w:rPr>
          <w:rFonts w:ascii="Times New Roman" w:eastAsia="Times New Roman" w:hAnsi="Times New Roman" w:cs="Times New Roman"/>
          <w:b/>
          <w:kern w:val="28"/>
          <w:sz w:val="24"/>
          <w:szCs w:val="24"/>
        </w:rPr>
      </w:pPr>
      <w:r w:rsidRPr="001064E2">
        <w:rPr>
          <w:rFonts w:ascii="Times New Roman" w:eastAsia="Times New Roman" w:hAnsi="Times New Roman" w:cs="Times New Roman"/>
          <w:b/>
          <w:kern w:val="28"/>
          <w:sz w:val="24"/>
          <w:szCs w:val="24"/>
        </w:rPr>
        <w:t>MARKET ANALYSIS</w:t>
      </w:r>
    </w:p>
    <w:p w:rsidR="001064E2" w:rsidRDefault="001064E2" w:rsidP="001064E2">
      <w:pPr>
        <w:pStyle w:val="ListParagraph"/>
        <w:keepNext/>
        <w:spacing w:after="120" w:line="240" w:lineRule="auto"/>
        <w:rPr>
          <w:rFonts w:ascii="Times New Roman" w:eastAsia="Times New Roman" w:hAnsi="Times New Roman" w:cs="Times New Roman"/>
          <w:b/>
          <w:kern w:val="28"/>
          <w:sz w:val="24"/>
          <w:szCs w:val="24"/>
        </w:rPr>
      </w:pPr>
    </w:p>
    <w:p w:rsidR="001064E2" w:rsidRDefault="001064E2" w:rsidP="001064E2">
      <w:pPr>
        <w:pStyle w:val="ListParagraph"/>
        <w:keepNext/>
        <w:spacing w:after="120" w:line="240" w:lineRule="auto"/>
        <w:ind w:left="142"/>
        <w:jc w:val="both"/>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 xml:space="preserve">In 2006, </w:t>
      </w:r>
      <w:proofErr w:type="spellStart"/>
      <w:r>
        <w:rPr>
          <w:rFonts w:ascii="Times New Roman" w:eastAsia="Times New Roman" w:hAnsi="Times New Roman" w:cs="Times New Roman"/>
          <w:kern w:val="28"/>
          <w:sz w:val="24"/>
          <w:szCs w:val="24"/>
        </w:rPr>
        <w:t>S</w:t>
      </w:r>
      <w:r w:rsidRPr="00757521">
        <w:rPr>
          <w:rFonts w:ascii="Times New Roman" w:eastAsia="Times New Roman" w:hAnsi="Times New Roman" w:cs="Times New Roman"/>
          <w:kern w:val="28"/>
          <w:sz w:val="24"/>
          <w:szCs w:val="24"/>
        </w:rPr>
        <w:t>churman</w:t>
      </w:r>
      <w:proofErr w:type="spellEnd"/>
      <w:r w:rsidRPr="00757521">
        <w:rPr>
          <w:rFonts w:ascii="Times New Roman" w:eastAsia="Times New Roman" w:hAnsi="Times New Roman" w:cs="Times New Roman"/>
          <w:kern w:val="28"/>
          <w:sz w:val="24"/>
          <w:szCs w:val="24"/>
        </w:rPr>
        <w:t xml:space="preserve"> projected that the market prospects for </w:t>
      </w:r>
      <w:proofErr w:type="spellStart"/>
      <w:r w:rsidRPr="00757521">
        <w:rPr>
          <w:rFonts w:ascii="Times New Roman" w:eastAsia="Times New Roman" w:hAnsi="Times New Roman" w:cs="Times New Roman"/>
          <w:kern w:val="28"/>
          <w:sz w:val="24"/>
          <w:szCs w:val="24"/>
        </w:rPr>
        <w:t>RuBee</w:t>
      </w:r>
      <w:proofErr w:type="spellEnd"/>
      <w:r w:rsidRPr="00757521">
        <w:rPr>
          <w:rFonts w:ascii="Times New Roman" w:eastAsia="Times New Roman" w:hAnsi="Times New Roman" w:cs="Times New Roman"/>
          <w:kern w:val="28"/>
          <w:sz w:val="24"/>
          <w:szCs w:val="24"/>
        </w:rPr>
        <w:t xml:space="preserve"> technologies are bright and competent to RFID. In the retail and warehouse environment these are effectively used for item tagging, inventory control</w:t>
      </w:r>
      <w:r>
        <w:rPr>
          <w:rFonts w:ascii="Times New Roman" w:eastAsia="Times New Roman" w:hAnsi="Times New Roman" w:cs="Times New Roman"/>
          <w:kern w:val="28"/>
          <w:sz w:val="24"/>
          <w:szCs w:val="24"/>
        </w:rPr>
        <w:t xml:space="preserve"> and metal shelving. These have promising capabilities for smart asset management. For health care applications, equipment monitoring, vehicle registration, access card identification these can be efficiently used with less infrastructure cost. These can be widely used in medical implants as magnetic waves are not absorbed by highly liquid human or animal tissues. </w:t>
      </w:r>
      <w:proofErr w:type="gramStart"/>
      <w:r>
        <w:rPr>
          <w:rFonts w:ascii="Times New Roman" w:eastAsia="Times New Roman" w:hAnsi="Times New Roman" w:cs="Times New Roman"/>
          <w:kern w:val="28"/>
          <w:sz w:val="24"/>
          <w:szCs w:val="24"/>
        </w:rPr>
        <w:t>Also can be used in animal identification, tracking or breeding operations in animals.</w:t>
      </w:r>
      <w:proofErr w:type="gramEnd"/>
      <w:r>
        <w:rPr>
          <w:rFonts w:ascii="Times New Roman" w:eastAsia="Times New Roman" w:hAnsi="Times New Roman" w:cs="Times New Roman"/>
          <w:kern w:val="28"/>
          <w:sz w:val="24"/>
          <w:szCs w:val="24"/>
        </w:rPr>
        <w:t xml:space="preserve"> The protocol provides the baud rate of 1200 with packet size limited to 100 of bytes. </w:t>
      </w:r>
      <w:proofErr w:type="spellStart"/>
      <w:r>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has the support of leading technology providers namely Epson, Hewitt Packard, Intel, IBM, </w:t>
      </w:r>
      <w:proofErr w:type="spellStart"/>
      <w:r>
        <w:rPr>
          <w:rFonts w:ascii="Times New Roman" w:eastAsia="Times New Roman" w:hAnsi="Times New Roman" w:cs="Times New Roman"/>
          <w:kern w:val="28"/>
          <w:sz w:val="24"/>
          <w:szCs w:val="24"/>
        </w:rPr>
        <w:t>Motorolla</w:t>
      </w:r>
      <w:proofErr w:type="spellEnd"/>
      <w:r>
        <w:rPr>
          <w:rFonts w:ascii="Times New Roman" w:eastAsia="Times New Roman" w:hAnsi="Times New Roman" w:cs="Times New Roman"/>
          <w:kern w:val="28"/>
          <w:sz w:val="24"/>
          <w:szCs w:val="24"/>
        </w:rPr>
        <w:t>, NCR, Panasonic and Sony</w:t>
      </w:r>
      <w:r w:rsidR="00F21F8A">
        <w:rPr>
          <w:rFonts w:ascii="Times New Roman" w:eastAsia="Times New Roman" w:hAnsi="Times New Roman" w:cs="Times New Roman"/>
          <w:kern w:val="28"/>
          <w:sz w:val="24"/>
          <w:szCs w:val="24"/>
        </w:rPr>
        <w:t xml:space="preserve"> </w:t>
      </w:r>
      <w:r w:rsidR="002F68C5">
        <w:rPr>
          <w:rFonts w:ascii="Times New Roman" w:eastAsia="Times New Roman" w:hAnsi="Times New Roman" w:cs="Times New Roman"/>
          <w:kern w:val="28"/>
          <w:sz w:val="24"/>
          <w:szCs w:val="24"/>
        </w:rPr>
        <w:t>[8]</w:t>
      </w:r>
      <w:r>
        <w:rPr>
          <w:rFonts w:ascii="Times New Roman" w:eastAsia="Times New Roman" w:hAnsi="Times New Roman" w:cs="Times New Roman"/>
          <w:kern w:val="28"/>
          <w:sz w:val="24"/>
          <w:szCs w:val="24"/>
        </w:rPr>
        <w:t xml:space="preserve">. Thus </w:t>
      </w:r>
      <w:proofErr w:type="spellStart"/>
      <w:r>
        <w:rPr>
          <w:rFonts w:ascii="Times New Roman" w:eastAsia="Times New Roman" w:hAnsi="Times New Roman" w:cs="Times New Roman"/>
          <w:kern w:val="28"/>
          <w:sz w:val="24"/>
          <w:szCs w:val="24"/>
        </w:rPr>
        <w:t>RuBee</w:t>
      </w:r>
      <w:proofErr w:type="spellEnd"/>
      <w:r>
        <w:rPr>
          <w:rFonts w:ascii="Times New Roman" w:eastAsia="Times New Roman" w:hAnsi="Times New Roman" w:cs="Times New Roman"/>
          <w:kern w:val="28"/>
          <w:sz w:val="24"/>
          <w:szCs w:val="24"/>
        </w:rPr>
        <w:t xml:space="preserve"> technology can be competent to RF technology and replace RFID vendors. </w:t>
      </w:r>
    </w:p>
    <w:p w:rsidR="001064E2" w:rsidRDefault="001064E2" w:rsidP="001064E2">
      <w:pPr>
        <w:ind w:left="426" w:hanging="426"/>
        <w:jc w:val="both"/>
        <w:rPr>
          <w:rFonts w:ascii="Times New Roman" w:hAnsi="Times New Roman" w:cs="Times New Roman"/>
          <w:b/>
          <w:sz w:val="24"/>
          <w:szCs w:val="24"/>
        </w:rPr>
      </w:pPr>
    </w:p>
    <w:p w:rsidR="001064E2" w:rsidRPr="00604CDA" w:rsidRDefault="00604CDA" w:rsidP="00604CDA">
      <w:pPr>
        <w:pStyle w:val="ListParagraph"/>
        <w:numPr>
          <w:ilvl w:val="0"/>
          <w:numId w:val="2"/>
        </w:numPr>
        <w:jc w:val="both"/>
        <w:rPr>
          <w:rFonts w:ascii="Times New Roman" w:hAnsi="Times New Roman" w:cs="Times New Roman"/>
          <w:b/>
          <w:sz w:val="24"/>
          <w:szCs w:val="24"/>
        </w:rPr>
      </w:pPr>
      <w:r w:rsidRPr="00604CDA">
        <w:rPr>
          <w:rFonts w:ascii="Times New Roman" w:eastAsia="Times New Roman" w:hAnsi="Times New Roman" w:cs="Times New Roman"/>
          <w:b/>
          <w:kern w:val="28"/>
          <w:sz w:val="24"/>
          <w:szCs w:val="24"/>
        </w:rPr>
        <w:t>CONCLUSION</w:t>
      </w:r>
    </w:p>
    <w:p w:rsidR="00604CDA" w:rsidRDefault="00604CDA" w:rsidP="00C6005D">
      <w:pPr>
        <w:ind w:left="360"/>
        <w:jc w:val="both"/>
        <w:rPr>
          <w:rFonts w:ascii="Times New Roman" w:eastAsia="Times New Roman" w:hAnsi="Times New Roman" w:cs="Times New Roman"/>
          <w:kern w:val="28"/>
          <w:sz w:val="24"/>
          <w:szCs w:val="24"/>
        </w:rPr>
      </w:pPr>
      <w:proofErr w:type="spellStart"/>
      <w:r w:rsidRPr="00604CDA">
        <w:rPr>
          <w:rFonts w:ascii="Times New Roman" w:eastAsia="Times New Roman" w:hAnsi="Times New Roman" w:cs="Times New Roman"/>
          <w:kern w:val="28"/>
          <w:sz w:val="24"/>
          <w:szCs w:val="24"/>
        </w:rPr>
        <w:t>RuBee</w:t>
      </w:r>
      <w:proofErr w:type="spellEnd"/>
      <w:r w:rsidRPr="00604CDA">
        <w:rPr>
          <w:rFonts w:ascii="Times New Roman" w:eastAsia="Times New Roman" w:hAnsi="Times New Roman" w:cs="Times New Roman"/>
          <w:kern w:val="28"/>
          <w:sz w:val="24"/>
          <w:szCs w:val="24"/>
        </w:rPr>
        <w:t xml:space="preserve"> technology is a bi-directional two way active wireless protocol. Communication between the controller and responder devices uses the physical and data link layer of the designed IEEE 1902.1 protocol. </w:t>
      </w:r>
      <w:proofErr w:type="spellStart"/>
      <w:r w:rsidRPr="00604CDA">
        <w:rPr>
          <w:rFonts w:ascii="Times New Roman" w:eastAsia="Times New Roman" w:hAnsi="Times New Roman" w:cs="Times New Roman"/>
          <w:kern w:val="28"/>
          <w:sz w:val="24"/>
          <w:szCs w:val="24"/>
        </w:rPr>
        <w:t>RuBee</w:t>
      </w:r>
      <w:proofErr w:type="spellEnd"/>
      <w:r w:rsidRPr="00604CDA">
        <w:rPr>
          <w:rFonts w:ascii="Times New Roman" w:eastAsia="Times New Roman" w:hAnsi="Times New Roman" w:cs="Times New Roman"/>
          <w:kern w:val="28"/>
          <w:sz w:val="24"/>
          <w:szCs w:val="24"/>
        </w:rPr>
        <w:t xml:space="preserve"> tags using magnetic wave band provides a replacement for RFID technology which uses radio waves. Thus the emerging </w:t>
      </w:r>
      <w:proofErr w:type="spellStart"/>
      <w:r w:rsidRPr="00604CDA">
        <w:rPr>
          <w:rFonts w:ascii="Times New Roman" w:eastAsia="Times New Roman" w:hAnsi="Times New Roman" w:cs="Times New Roman"/>
          <w:kern w:val="28"/>
          <w:sz w:val="24"/>
          <w:szCs w:val="24"/>
        </w:rPr>
        <w:t>RuBee</w:t>
      </w:r>
      <w:proofErr w:type="spellEnd"/>
      <w:r w:rsidRPr="00604CDA">
        <w:rPr>
          <w:rFonts w:ascii="Times New Roman" w:eastAsia="Times New Roman" w:hAnsi="Times New Roman" w:cs="Times New Roman"/>
          <w:kern w:val="28"/>
          <w:sz w:val="24"/>
          <w:szCs w:val="24"/>
        </w:rPr>
        <w:t xml:space="preserve"> technology design and application are increasing and acceptable to be competent with the RFID technology in health, human, animal identification, inventory control and retail marketing. Hence these </w:t>
      </w:r>
      <w:proofErr w:type="spellStart"/>
      <w:r w:rsidRPr="00604CDA">
        <w:rPr>
          <w:rFonts w:ascii="Times New Roman" w:eastAsia="Times New Roman" w:hAnsi="Times New Roman" w:cs="Times New Roman"/>
          <w:kern w:val="28"/>
          <w:sz w:val="24"/>
          <w:szCs w:val="24"/>
        </w:rPr>
        <w:t>RuBee</w:t>
      </w:r>
      <w:proofErr w:type="spellEnd"/>
      <w:r w:rsidRPr="00604CDA">
        <w:rPr>
          <w:rFonts w:ascii="Times New Roman" w:eastAsia="Times New Roman" w:hAnsi="Times New Roman" w:cs="Times New Roman"/>
          <w:kern w:val="28"/>
          <w:sz w:val="24"/>
          <w:szCs w:val="24"/>
        </w:rPr>
        <w:t xml:space="preserve"> modules operate below </w:t>
      </w:r>
      <w:proofErr w:type="gramStart"/>
      <w:r w:rsidRPr="00604CDA">
        <w:rPr>
          <w:rFonts w:ascii="Times New Roman" w:eastAsia="Times New Roman" w:hAnsi="Times New Roman" w:cs="Times New Roman"/>
          <w:kern w:val="28"/>
          <w:sz w:val="24"/>
          <w:szCs w:val="24"/>
        </w:rPr>
        <w:t>450KHz</w:t>
      </w:r>
      <w:proofErr w:type="gramEnd"/>
      <w:r w:rsidRPr="00604CDA">
        <w:rPr>
          <w:rFonts w:ascii="Times New Roman" w:eastAsia="Times New Roman" w:hAnsi="Times New Roman" w:cs="Times New Roman"/>
          <w:kern w:val="28"/>
          <w:sz w:val="24"/>
          <w:szCs w:val="24"/>
        </w:rPr>
        <w:t xml:space="preserve"> frequency with the help of volumetric antennae, low cost lithium tags widely used in the visibility application in local area network</w:t>
      </w:r>
      <w:r w:rsidR="00F21F8A">
        <w:rPr>
          <w:rFonts w:ascii="Times New Roman" w:eastAsia="Times New Roman" w:hAnsi="Times New Roman" w:cs="Times New Roman"/>
          <w:kern w:val="28"/>
          <w:sz w:val="24"/>
          <w:szCs w:val="24"/>
        </w:rPr>
        <w:t xml:space="preserve"> </w:t>
      </w:r>
      <w:r w:rsidR="002F68C5">
        <w:rPr>
          <w:rFonts w:ascii="Times New Roman" w:eastAsia="Times New Roman" w:hAnsi="Times New Roman" w:cs="Times New Roman"/>
          <w:kern w:val="28"/>
          <w:sz w:val="24"/>
          <w:szCs w:val="24"/>
        </w:rPr>
        <w:t>[9]</w:t>
      </w:r>
      <w:r w:rsidRPr="00604CDA">
        <w:rPr>
          <w:rFonts w:ascii="Times New Roman" w:eastAsia="Times New Roman" w:hAnsi="Times New Roman" w:cs="Times New Roman"/>
          <w:kern w:val="28"/>
          <w:sz w:val="24"/>
          <w:szCs w:val="24"/>
        </w:rPr>
        <w:t>.</w:t>
      </w:r>
    </w:p>
    <w:p w:rsidR="001A2788" w:rsidRDefault="001A2788" w:rsidP="001A2788">
      <w:pPr>
        <w:pStyle w:val="Heading1"/>
        <w:keepLines w:val="0"/>
        <w:suppressAutoHyphens w:val="0"/>
        <w:spacing w:before="120" w:line="240" w:lineRule="auto"/>
        <w:rPr>
          <w:rFonts w:ascii="Times New Roman" w:hAnsi="Times New Roman"/>
          <w:color w:val="auto"/>
          <w:sz w:val="24"/>
          <w:szCs w:val="24"/>
        </w:rPr>
      </w:pPr>
    </w:p>
    <w:p w:rsidR="001A2788" w:rsidRDefault="001A2788" w:rsidP="001A2788">
      <w:pPr>
        <w:pStyle w:val="Heading1"/>
        <w:keepLines w:val="0"/>
        <w:suppressAutoHyphens w:val="0"/>
        <w:spacing w:before="120" w:line="240" w:lineRule="auto"/>
        <w:rPr>
          <w:rFonts w:ascii="Times New Roman" w:hAnsi="Times New Roman"/>
          <w:color w:val="auto"/>
          <w:sz w:val="24"/>
          <w:szCs w:val="24"/>
        </w:rPr>
      </w:pPr>
      <w:r>
        <w:rPr>
          <w:rFonts w:ascii="Times New Roman" w:hAnsi="Times New Roman"/>
          <w:color w:val="auto"/>
          <w:sz w:val="24"/>
          <w:szCs w:val="24"/>
        </w:rPr>
        <w:t>REFERENCES</w:t>
      </w:r>
    </w:p>
    <w:p w:rsidR="001A2788" w:rsidRDefault="0055253B" w:rsidP="001A2788">
      <w:pPr>
        <w:pStyle w:val="References"/>
        <w:numPr>
          <w:ilvl w:val="0"/>
          <w:numId w:val="4"/>
        </w:numPr>
        <w:spacing w:after="120"/>
        <w:jc w:val="both"/>
        <w:rPr>
          <w:sz w:val="24"/>
          <w:szCs w:val="24"/>
        </w:rPr>
      </w:pPr>
      <w:r>
        <w:rPr>
          <w:sz w:val="24"/>
          <w:szCs w:val="24"/>
        </w:rPr>
        <w:t>IEEE standard f</w:t>
      </w:r>
      <w:bookmarkStart w:id="0" w:name="_GoBack"/>
      <w:bookmarkEnd w:id="0"/>
      <w:r>
        <w:rPr>
          <w:sz w:val="24"/>
          <w:szCs w:val="24"/>
        </w:rPr>
        <w:t>or Long Wavelength wireless protocol. IEEE std 1902.1-2009</w:t>
      </w:r>
    </w:p>
    <w:p w:rsidR="0055253B" w:rsidRDefault="0055253B" w:rsidP="001A2788">
      <w:pPr>
        <w:pStyle w:val="References"/>
        <w:numPr>
          <w:ilvl w:val="0"/>
          <w:numId w:val="4"/>
        </w:numPr>
        <w:spacing w:after="120"/>
        <w:jc w:val="both"/>
        <w:rPr>
          <w:sz w:val="24"/>
          <w:szCs w:val="24"/>
        </w:rPr>
      </w:pPr>
      <w:proofErr w:type="spellStart"/>
      <w:r>
        <w:rPr>
          <w:sz w:val="24"/>
          <w:szCs w:val="24"/>
        </w:rPr>
        <w:t>Haojia-wen</w:t>
      </w:r>
      <w:proofErr w:type="spellEnd"/>
      <w:r>
        <w:rPr>
          <w:sz w:val="24"/>
          <w:szCs w:val="24"/>
        </w:rPr>
        <w:t xml:space="preserve"> “RFID’s new highlights- </w:t>
      </w:r>
      <w:proofErr w:type="spellStart"/>
      <w:r>
        <w:rPr>
          <w:sz w:val="24"/>
          <w:szCs w:val="24"/>
        </w:rPr>
        <w:t>RuBee</w:t>
      </w:r>
      <w:proofErr w:type="spellEnd"/>
      <w:r>
        <w:rPr>
          <w:sz w:val="24"/>
          <w:szCs w:val="24"/>
        </w:rPr>
        <w:t>”, hot focus 2009,N.O.5</w:t>
      </w:r>
    </w:p>
    <w:p w:rsidR="0055253B" w:rsidRDefault="0055253B" w:rsidP="001A2788">
      <w:pPr>
        <w:pStyle w:val="References"/>
        <w:numPr>
          <w:ilvl w:val="0"/>
          <w:numId w:val="4"/>
        </w:numPr>
        <w:spacing w:after="120"/>
        <w:jc w:val="both"/>
        <w:rPr>
          <w:sz w:val="24"/>
          <w:szCs w:val="24"/>
        </w:rPr>
      </w:pPr>
      <w:r>
        <w:rPr>
          <w:sz w:val="24"/>
          <w:szCs w:val="24"/>
        </w:rPr>
        <w:t xml:space="preserve">Zhao </w:t>
      </w:r>
      <w:proofErr w:type="spellStart"/>
      <w:r>
        <w:rPr>
          <w:sz w:val="24"/>
          <w:szCs w:val="24"/>
        </w:rPr>
        <w:t>Hui</w:t>
      </w:r>
      <w:proofErr w:type="spellEnd"/>
      <w:r>
        <w:rPr>
          <w:sz w:val="24"/>
          <w:szCs w:val="24"/>
        </w:rPr>
        <w:t>, Li Wei “</w:t>
      </w:r>
      <w:proofErr w:type="spellStart"/>
      <w:r>
        <w:rPr>
          <w:sz w:val="24"/>
          <w:szCs w:val="24"/>
        </w:rPr>
        <w:t>RuBee</w:t>
      </w:r>
      <w:proofErr w:type="spellEnd"/>
      <w:r>
        <w:rPr>
          <w:sz w:val="24"/>
          <w:szCs w:val="24"/>
        </w:rPr>
        <w:t xml:space="preserve"> technologies and applications” Application of electronic technique,2009, 35(11)</w:t>
      </w:r>
    </w:p>
    <w:p w:rsidR="0055253B" w:rsidRDefault="00A71258" w:rsidP="001A2788">
      <w:pPr>
        <w:pStyle w:val="References"/>
        <w:numPr>
          <w:ilvl w:val="0"/>
          <w:numId w:val="4"/>
        </w:numPr>
        <w:spacing w:after="120"/>
        <w:jc w:val="both"/>
        <w:rPr>
          <w:sz w:val="24"/>
          <w:szCs w:val="24"/>
        </w:rPr>
      </w:pPr>
      <w:r>
        <w:rPr>
          <w:sz w:val="24"/>
          <w:szCs w:val="24"/>
        </w:rPr>
        <w:lastRenderedPageBreak/>
        <w:t>Tin-</w:t>
      </w:r>
      <w:proofErr w:type="spellStart"/>
      <w:r>
        <w:rPr>
          <w:sz w:val="24"/>
          <w:szCs w:val="24"/>
        </w:rPr>
        <w:t>yu</w:t>
      </w:r>
      <w:proofErr w:type="spellEnd"/>
      <w:r>
        <w:rPr>
          <w:sz w:val="24"/>
          <w:szCs w:val="24"/>
        </w:rPr>
        <w:t xml:space="preserve"> Wu, </w:t>
      </w:r>
      <w:proofErr w:type="spellStart"/>
      <w:r>
        <w:rPr>
          <w:sz w:val="24"/>
          <w:szCs w:val="24"/>
        </w:rPr>
        <w:t>Jhong-Ciwu</w:t>
      </w:r>
      <w:proofErr w:type="spellEnd"/>
      <w:r>
        <w:rPr>
          <w:sz w:val="24"/>
          <w:szCs w:val="24"/>
        </w:rPr>
        <w:t xml:space="preserve">, Wei-Fang </w:t>
      </w:r>
      <w:proofErr w:type="spellStart"/>
      <w:r>
        <w:rPr>
          <w:sz w:val="24"/>
          <w:szCs w:val="24"/>
        </w:rPr>
        <w:t>Weng</w:t>
      </w:r>
      <w:proofErr w:type="spellEnd"/>
      <w:r>
        <w:rPr>
          <w:sz w:val="24"/>
          <w:szCs w:val="24"/>
        </w:rPr>
        <w:t xml:space="preserve">, “Improvement security for </w:t>
      </w:r>
      <w:proofErr w:type="spellStart"/>
      <w:r>
        <w:rPr>
          <w:sz w:val="24"/>
          <w:szCs w:val="24"/>
        </w:rPr>
        <w:t>RuBee</w:t>
      </w:r>
      <w:proofErr w:type="spellEnd"/>
      <w:r>
        <w:rPr>
          <w:sz w:val="24"/>
          <w:szCs w:val="24"/>
        </w:rPr>
        <w:t xml:space="preserve"> radio-</w:t>
      </w:r>
      <w:proofErr w:type="spellStart"/>
      <w:r>
        <w:rPr>
          <w:sz w:val="24"/>
          <w:szCs w:val="24"/>
        </w:rPr>
        <w:t>Wimax</w:t>
      </w:r>
      <w:proofErr w:type="spellEnd"/>
      <w:r>
        <w:rPr>
          <w:sz w:val="24"/>
          <w:szCs w:val="24"/>
        </w:rPr>
        <w:t xml:space="preserve"> mesh networks”, The international conference on  mobile technology and systems 2008(Mobility Conference)</w:t>
      </w:r>
    </w:p>
    <w:p w:rsidR="00A71258" w:rsidRDefault="00A71258" w:rsidP="001A2788">
      <w:pPr>
        <w:pStyle w:val="References"/>
        <w:numPr>
          <w:ilvl w:val="0"/>
          <w:numId w:val="4"/>
        </w:numPr>
        <w:spacing w:after="120"/>
        <w:jc w:val="both"/>
        <w:rPr>
          <w:sz w:val="24"/>
          <w:szCs w:val="24"/>
        </w:rPr>
      </w:pPr>
      <w:r>
        <w:rPr>
          <w:sz w:val="24"/>
          <w:szCs w:val="24"/>
        </w:rPr>
        <w:t>Visibility networks, IEEE P 1902.1 standard to offer local network protocol for thousands of low cost radio tags having a long battery life, Business Wire, June 2006</w:t>
      </w:r>
    </w:p>
    <w:p w:rsidR="00A71258" w:rsidRDefault="00A71258" w:rsidP="001A2788">
      <w:pPr>
        <w:pStyle w:val="References"/>
        <w:numPr>
          <w:ilvl w:val="0"/>
          <w:numId w:val="4"/>
        </w:numPr>
        <w:spacing w:after="120"/>
        <w:jc w:val="both"/>
        <w:rPr>
          <w:sz w:val="24"/>
          <w:szCs w:val="24"/>
        </w:rPr>
      </w:pPr>
      <w:r>
        <w:rPr>
          <w:sz w:val="24"/>
          <w:szCs w:val="24"/>
        </w:rPr>
        <w:t xml:space="preserve">Mary Catherine O-Connor, Visible assets promotes </w:t>
      </w:r>
      <w:proofErr w:type="spellStart"/>
      <w:r>
        <w:rPr>
          <w:sz w:val="24"/>
          <w:szCs w:val="24"/>
        </w:rPr>
        <w:t>RuBee</w:t>
      </w:r>
      <w:proofErr w:type="spellEnd"/>
      <w:r>
        <w:rPr>
          <w:sz w:val="24"/>
          <w:szCs w:val="24"/>
        </w:rPr>
        <w:t xml:space="preserve"> tags for tough to track , RF Journal, June 2006</w:t>
      </w:r>
    </w:p>
    <w:p w:rsidR="00A71258" w:rsidRDefault="00A71258" w:rsidP="001A2788">
      <w:pPr>
        <w:pStyle w:val="References"/>
        <w:numPr>
          <w:ilvl w:val="0"/>
          <w:numId w:val="4"/>
        </w:numPr>
        <w:spacing w:after="120"/>
        <w:jc w:val="both"/>
        <w:rPr>
          <w:sz w:val="24"/>
          <w:szCs w:val="24"/>
        </w:rPr>
      </w:pPr>
      <w:r>
        <w:rPr>
          <w:sz w:val="24"/>
          <w:szCs w:val="24"/>
        </w:rPr>
        <w:t xml:space="preserve">Robert R black burn, Daniel T. </w:t>
      </w:r>
      <w:proofErr w:type="gramStart"/>
      <w:r>
        <w:rPr>
          <w:sz w:val="24"/>
          <w:szCs w:val="24"/>
        </w:rPr>
        <w:t>Gilbert ;</w:t>
      </w:r>
      <w:proofErr w:type="gramEnd"/>
      <w:r>
        <w:rPr>
          <w:sz w:val="24"/>
          <w:szCs w:val="24"/>
        </w:rPr>
        <w:t xml:space="preserve"> “Photographic enforcement of traffic laws”, National Cooperative highway research </w:t>
      </w:r>
      <w:proofErr w:type="spellStart"/>
      <w:r>
        <w:rPr>
          <w:sz w:val="24"/>
          <w:szCs w:val="24"/>
        </w:rPr>
        <w:t>programme</w:t>
      </w:r>
      <w:proofErr w:type="spellEnd"/>
      <w:r>
        <w:rPr>
          <w:sz w:val="24"/>
          <w:szCs w:val="24"/>
        </w:rPr>
        <w:t>.</w:t>
      </w:r>
    </w:p>
    <w:p w:rsidR="00A71258" w:rsidRDefault="00A71258" w:rsidP="001A2788">
      <w:pPr>
        <w:pStyle w:val="References"/>
        <w:numPr>
          <w:ilvl w:val="0"/>
          <w:numId w:val="4"/>
        </w:numPr>
        <w:spacing w:after="120"/>
        <w:jc w:val="both"/>
        <w:rPr>
          <w:sz w:val="24"/>
          <w:szCs w:val="24"/>
        </w:rPr>
      </w:pPr>
      <w:r>
        <w:rPr>
          <w:sz w:val="24"/>
          <w:szCs w:val="24"/>
        </w:rPr>
        <w:t xml:space="preserve">Website Wikipedia organization Available </w:t>
      </w:r>
      <w:hyperlink r:id="rId7" w:history="1">
        <w:r w:rsidRPr="00591596">
          <w:rPr>
            <w:rStyle w:val="Hyperlink"/>
            <w:color w:val="auto"/>
            <w:sz w:val="24"/>
            <w:szCs w:val="24"/>
          </w:rPr>
          <w:t>http://en.wikipedia.org/wiki/RuBee</w:t>
        </w:r>
      </w:hyperlink>
    </w:p>
    <w:p w:rsidR="00A71258" w:rsidRDefault="00A71258" w:rsidP="001A2788">
      <w:pPr>
        <w:pStyle w:val="References"/>
        <w:numPr>
          <w:ilvl w:val="0"/>
          <w:numId w:val="4"/>
        </w:numPr>
        <w:spacing w:after="120"/>
        <w:jc w:val="both"/>
        <w:rPr>
          <w:sz w:val="24"/>
          <w:szCs w:val="24"/>
        </w:rPr>
      </w:pPr>
      <w:r>
        <w:rPr>
          <w:sz w:val="24"/>
          <w:szCs w:val="24"/>
        </w:rPr>
        <w:t>IEEE Begins Wireless, Long-Wave Standard for Healthcare, Retail and Livestock.</w:t>
      </w:r>
    </w:p>
    <w:p w:rsidR="00C6005D" w:rsidRPr="00604CDA" w:rsidRDefault="00C6005D" w:rsidP="00C6005D">
      <w:pPr>
        <w:ind w:left="360"/>
        <w:jc w:val="both"/>
        <w:rPr>
          <w:rFonts w:ascii="Times New Roman" w:hAnsi="Times New Roman" w:cs="Times New Roman"/>
          <w:sz w:val="36"/>
          <w:szCs w:val="36"/>
        </w:rPr>
      </w:pPr>
    </w:p>
    <w:p w:rsidR="00604CDA" w:rsidRPr="00604CDA" w:rsidRDefault="00604CDA" w:rsidP="00604CDA">
      <w:pPr>
        <w:ind w:left="360"/>
        <w:jc w:val="both"/>
        <w:rPr>
          <w:rFonts w:ascii="Times New Roman" w:hAnsi="Times New Roman" w:cs="Times New Roman"/>
          <w:b/>
          <w:sz w:val="24"/>
          <w:szCs w:val="24"/>
        </w:rPr>
      </w:pPr>
    </w:p>
    <w:sectPr w:rsidR="00604CDA" w:rsidRPr="00604CDA" w:rsidSect="007C1C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F2F06"/>
    <w:multiLevelType w:val="multilevel"/>
    <w:tmpl w:val="6DE429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1D656BC"/>
    <w:multiLevelType w:val="multilevel"/>
    <w:tmpl w:val="EF729E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1"/>
  </w:num>
  <w:num w:numId="2">
    <w:abstractNumId w:val="0"/>
  </w:num>
  <w:num w:numId="3">
    <w:abstractNumId w:val="2"/>
  </w:num>
  <w:num w:numId="4">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33819"/>
    <w:rsid w:val="001064E2"/>
    <w:rsid w:val="0013063B"/>
    <w:rsid w:val="00137F8D"/>
    <w:rsid w:val="001A2788"/>
    <w:rsid w:val="002E2630"/>
    <w:rsid w:val="002F68C5"/>
    <w:rsid w:val="00422E1C"/>
    <w:rsid w:val="00436A67"/>
    <w:rsid w:val="00483FED"/>
    <w:rsid w:val="00510BDE"/>
    <w:rsid w:val="0055253B"/>
    <w:rsid w:val="005756AC"/>
    <w:rsid w:val="00591596"/>
    <w:rsid w:val="00604CDA"/>
    <w:rsid w:val="00613F37"/>
    <w:rsid w:val="00633819"/>
    <w:rsid w:val="006A4263"/>
    <w:rsid w:val="007C1CF5"/>
    <w:rsid w:val="007E32AB"/>
    <w:rsid w:val="009469C4"/>
    <w:rsid w:val="009E3806"/>
    <w:rsid w:val="00A11ABE"/>
    <w:rsid w:val="00A267A0"/>
    <w:rsid w:val="00A71258"/>
    <w:rsid w:val="00B33215"/>
    <w:rsid w:val="00C6005D"/>
    <w:rsid w:val="00CD27B8"/>
    <w:rsid w:val="00D40E74"/>
    <w:rsid w:val="00DB14CF"/>
    <w:rsid w:val="00DC4C81"/>
    <w:rsid w:val="00E449B2"/>
    <w:rsid w:val="00ED70E1"/>
    <w:rsid w:val="00F21F8A"/>
    <w:rsid w:val="00FD32B8"/>
    <w:rsid w:val="00FF40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33819"/>
    <w:pPr>
      <w:tabs>
        <w:tab w:val="left" w:pos="720"/>
      </w:tabs>
      <w:suppressAutoHyphens/>
      <w:spacing w:after="200" w:line="276" w:lineRule="auto"/>
    </w:pPr>
    <w:rPr>
      <w:rFonts w:ascii="Calibri" w:eastAsia="DejaVu Sans" w:hAnsi="Calibri"/>
      <w:lang w:val="en-US"/>
    </w:rPr>
  </w:style>
  <w:style w:type="paragraph" w:styleId="Heading1">
    <w:name w:val="heading 1"/>
    <w:basedOn w:val="Normal"/>
    <w:next w:val="Normal"/>
    <w:link w:val="Heading1Char"/>
    <w:rsid w:val="00633819"/>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633819"/>
    <w:pPr>
      <w:tabs>
        <w:tab w:val="clear" w:pos="720"/>
      </w:tabs>
      <w:suppressAutoHyphens w:val="0"/>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633819"/>
    <w:pPr>
      <w:tabs>
        <w:tab w:val="clear" w:pos="720"/>
      </w:tabs>
      <w:suppressAutoHyphens w:val="0"/>
      <w:spacing w:after="80" w:line="240" w:lineRule="auto"/>
      <w:jc w:val="center"/>
    </w:pPr>
    <w:rPr>
      <w:rFonts w:ascii="Helvetica" w:eastAsia="Times New Roman" w:hAnsi="Helvetica" w:cs="Times New Roman"/>
      <w:sz w:val="20"/>
      <w:szCs w:val="20"/>
    </w:rPr>
  </w:style>
  <w:style w:type="character" w:customStyle="1" w:styleId="Heading1Char">
    <w:name w:val="Heading 1 Char"/>
    <w:basedOn w:val="DefaultParagraphFont"/>
    <w:link w:val="Heading1"/>
    <w:rsid w:val="00633819"/>
    <w:rPr>
      <w:rFonts w:ascii="Cambria" w:eastAsia="DejaVu Sans" w:hAnsi="Cambria"/>
      <w:b/>
      <w:bCs/>
      <w:color w:val="365F91"/>
      <w:sz w:val="28"/>
      <w:szCs w:val="28"/>
      <w:lang w:val="en-US"/>
    </w:rPr>
  </w:style>
  <w:style w:type="paragraph" w:styleId="ListParagraph">
    <w:name w:val="List Paragraph"/>
    <w:basedOn w:val="Normal"/>
    <w:uiPriority w:val="34"/>
    <w:qFormat/>
    <w:rsid w:val="00B33215"/>
    <w:pPr>
      <w:ind w:left="720"/>
      <w:contextualSpacing/>
    </w:pPr>
  </w:style>
  <w:style w:type="character" w:styleId="CommentReference">
    <w:name w:val="annotation reference"/>
    <w:basedOn w:val="DefaultParagraphFont"/>
    <w:uiPriority w:val="99"/>
    <w:semiHidden/>
    <w:unhideWhenUsed/>
    <w:rsid w:val="00436A67"/>
    <w:rPr>
      <w:sz w:val="16"/>
      <w:szCs w:val="16"/>
    </w:rPr>
  </w:style>
  <w:style w:type="paragraph" w:styleId="CommentText">
    <w:name w:val="annotation text"/>
    <w:basedOn w:val="Normal"/>
    <w:link w:val="CommentTextChar"/>
    <w:uiPriority w:val="99"/>
    <w:semiHidden/>
    <w:unhideWhenUsed/>
    <w:rsid w:val="00436A67"/>
    <w:pPr>
      <w:spacing w:line="240" w:lineRule="auto"/>
    </w:pPr>
    <w:rPr>
      <w:sz w:val="20"/>
      <w:szCs w:val="20"/>
    </w:rPr>
  </w:style>
  <w:style w:type="character" w:customStyle="1" w:styleId="CommentTextChar">
    <w:name w:val="Comment Text Char"/>
    <w:basedOn w:val="DefaultParagraphFont"/>
    <w:link w:val="CommentText"/>
    <w:uiPriority w:val="99"/>
    <w:semiHidden/>
    <w:rsid w:val="00436A67"/>
    <w:rPr>
      <w:rFonts w:ascii="Calibri" w:eastAsia="DejaVu Sans" w:hAnsi="Calibri"/>
      <w:sz w:val="20"/>
      <w:szCs w:val="20"/>
      <w:lang w:val="en-US"/>
    </w:rPr>
  </w:style>
  <w:style w:type="paragraph" w:styleId="BalloonText">
    <w:name w:val="Balloon Text"/>
    <w:basedOn w:val="Normal"/>
    <w:link w:val="BalloonTextChar"/>
    <w:uiPriority w:val="99"/>
    <w:semiHidden/>
    <w:unhideWhenUsed/>
    <w:rsid w:val="00436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A67"/>
    <w:rPr>
      <w:rFonts w:ascii="Segoe UI" w:eastAsia="DejaVu Sans" w:hAnsi="Segoe UI" w:cs="Segoe UI"/>
      <w:sz w:val="18"/>
      <w:szCs w:val="18"/>
      <w:lang w:val="en-US"/>
    </w:rPr>
  </w:style>
  <w:style w:type="table" w:styleId="TableGrid">
    <w:name w:val="Table Grid"/>
    <w:basedOn w:val="TableNormal"/>
    <w:uiPriority w:val="39"/>
    <w:rsid w:val="007E32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rsid w:val="001A2788"/>
    <w:pPr>
      <w:numPr>
        <w:numId w:val="3"/>
      </w:numPr>
      <w:tabs>
        <w:tab w:val="clear" w:pos="720"/>
      </w:tabs>
      <w:suppressAutoHyphens w:val="0"/>
      <w:spacing w:after="80" w:line="240" w:lineRule="auto"/>
    </w:pPr>
    <w:rPr>
      <w:rFonts w:ascii="Times New Roman" w:eastAsia="Times New Roman" w:hAnsi="Times New Roman" w:cs="Times New Roman"/>
      <w:sz w:val="18"/>
      <w:szCs w:val="20"/>
    </w:rPr>
  </w:style>
  <w:style w:type="character" w:styleId="Hyperlink">
    <w:name w:val="Hyperlink"/>
    <w:basedOn w:val="DefaultParagraphFont"/>
    <w:uiPriority w:val="99"/>
    <w:unhideWhenUsed/>
    <w:rsid w:val="00A71258"/>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RuB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gupta</dc:creator>
  <cp:lastModifiedBy>saruti</cp:lastModifiedBy>
  <cp:revision>6</cp:revision>
  <dcterms:created xsi:type="dcterms:W3CDTF">2017-05-15T03:36:00Z</dcterms:created>
  <dcterms:modified xsi:type="dcterms:W3CDTF">2017-05-15T03:39:00Z</dcterms:modified>
</cp:coreProperties>
</file>