
<file path=[Content_Types].xml><?xml version="1.0" encoding="utf-8"?>
<Types xmlns="http://schemas.openxmlformats.org/package/2006/content-types">
  <Default ContentType="application/vnd.openxmlformats-officedocument.obfuscatedFont" Extension="odtt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120" w:before="120" w:line="336" w:lineRule="auto"/>
        <w:ind w:firstLine="0" w:start="0"/>
        <w:jc w:val="start"/>
      </w:pPr>
      <w:r>
        <w:rPr>
          <w:rFonts w:ascii="Montserrat Bold" w:hAnsi="Montserrat Bold" w:cs="Montserrat Bold" w:eastAsia="Montserrat Bold"/>
          <w:b/>
          <w:bCs/>
          <w:color w:val="000000"/>
          <w:sz w:val="64"/>
          <w:szCs w:val="64"/>
        </w:rPr>
        <w:t>AWS Infrastructure Cost Report for sarvadnya.</w:t>
      </w:r>
      <w:r>
        <w:rPr>
          <w:rFonts w:ascii="Montserrat Bold" w:hAnsi="Montserrat Bold" w:cs="Montserrat Bold" w:eastAsia="Montserrat Bold"/>
          <w:b/>
          <w:bCs/>
          <w:color w:val="6e57e0"/>
          <w:sz w:val="64"/>
          <w:szCs w:val="64"/>
        </w:rPr>
        <w:t>tech</w:t>
      </w:r>
      <w:r>
        <w:rPr>
          <w:rFonts w:ascii="Montserrat" w:hAnsi="Montserrat" w:cs="Montserrat" w:eastAsia="Montserrat"/>
          <w:color w:val="6e57e0"/>
          <w:sz w:val="64"/>
          <w:szCs w:val="6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Montserrat Bold" w:hAnsi="Montserrat Bold" w:cs="Montserrat Bold" w:eastAsia="Montserrat Bold"/>
          <w:b/>
          <w:bCs/>
          <w:color w:val="000000"/>
          <w:sz w:val="28"/>
          <w:szCs w:val="28"/>
        </w:rPr>
        <w:t>Period:</w:t>
      </w:r>
      <w:r>
        <w:rPr>
          <w:rFonts w:ascii="Montserrat" w:hAnsi="Montserrat" w:cs="Montserrat" w:eastAsia="Montserrat"/>
          <w:color w:val="000000"/>
          <w:sz w:val="28"/>
          <w:szCs w:val="28"/>
        </w:rPr>
        <w:t xml:space="preserve"> Oct 1 - Oct 6, 2024 </w:t>
        <w:br/>
      </w:r>
      <w:r>
        <w:rPr>
          <w:rFonts w:ascii="Montserrat Bold" w:hAnsi="Montserrat Bold" w:cs="Montserrat Bold" w:eastAsia="Montserrat Bold"/>
          <w:b/>
          <w:bCs/>
          <w:color w:val="000000"/>
          <w:sz w:val="28"/>
          <w:szCs w:val="28"/>
        </w:rPr>
        <w:t>Comparison:</w:t>
      </w:r>
      <w:r>
        <w:rPr>
          <w:rFonts w:ascii="Montserrat" w:hAnsi="Montserrat" w:cs="Montserrat" w:eastAsia="Montserrat"/>
          <w:color w:val="000000"/>
          <w:sz w:val="28"/>
          <w:szCs w:val="28"/>
        </w:rPr>
        <w:t xml:space="preserve"> Sep 1 - Sep 6, 2024</w:t>
      </w:r>
      <w:r>
        <w:rPr>
          <w:rFonts w:ascii="Montserrat Bold" w:hAnsi="Montserrat Bold" w:cs="Montserrat Bold" w:eastAsia="Montserrat Bold"/>
          <w:b/>
          <w:bCs/>
          <w:color w:val="000000"/>
          <w:sz w:val="28"/>
          <w:szCs w:val="28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Montserrat Bold" w:hAnsi="Montserrat Bold" w:cs="Montserrat Bold" w:eastAsia="Montserrat Bold"/>
          <w:b/>
          <w:bCs/>
          <w:color w:val="000000"/>
          <w:sz w:val="36"/>
          <w:szCs w:val="36"/>
        </w:rPr>
        <w:t>1. Executive Summary</w:t>
      </w:r>
      <w:r>
        <w:rPr>
          <w:rFonts w:ascii="Montserrat" w:hAnsi="Montserrat" w:cs="Montserrat" w:eastAsia="Montserrat"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Montserrat" w:hAnsi="Montserrat" w:cs="Montserrat" w:eastAsia="Montserrat"/>
          <w:color w:val="000000"/>
          <w:sz w:val="24"/>
          <w:szCs w:val="24"/>
        </w:rPr>
        <w:t xml:space="preserve">This report provides an analysis of the AWS infrastructure costs associated with deploying the portfolio website, </w:t>
      </w:r>
      <w:r>
        <w:rPr>
          <w:rFonts w:ascii="Montserrat Bold" w:hAnsi="Montserrat Bold" w:cs="Montserrat Bold" w:eastAsia="Montserrat Bold"/>
          <w:b/>
          <w:bCs/>
          <w:color w:val="000000"/>
          <w:sz w:val="24"/>
          <w:szCs w:val="24"/>
        </w:rPr>
        <w:t>sarvadnya.tech</w:t>
      </w:r>
      <w:r>
        <w:rPr>
          <w:rFonts w:ascii="Montserrat" w:hAnsi="Montserrat" w:cs="Montserrat" w:eastAsia="Montserrat"/>
          <w:color w:val="000000"/>
          <w:sz w:val="24"/>
          <w:szCs w:val="24"/>
        </w:rPr>
        <w:t xml:space="preserve">, from </w:t>
      </w:r>
      <w:r>
        <w:rPr>
          <w:rFonts w:ascii="Montserrat Bold" w:hAnsi="Montserrat Bold" w:cs="Montserrat Bold" w:eastAsia="Montserrat Bold"/>
          <w:b/>
          <w:bCs/>
          <w:color w:val="000000"/>
          <w:sz w:val="24"/>
          <w:szCs w:val="24"/>
        </w:rPr>
        <w:t>Oct 1 - Oct 6, 2024</w:t>
      </w:r>
      <w:r>
        <w:rPr>
          <w:rFonts w:ascii="Montserrat" w:hAnsi="Montserrat" w:cs="Montserrat" w:eastAsia="Montserrat"/>
          <w:color w:val="000000"/>
          <w:sz w:val="24"/>
          <w:szCs w:val="24"/>
        </w:rPr>
        <w:t xml:space="preserve">, with a comparison to the previous period, </w:t>
      </w:r>
      <w:r>
        <w:rPr>
          <w:rFonts w:ascii="Montserrat Bold" w:hAnsi="Montserrat Bold" w:cs="Montserrat Bold" w:eastAsia="Montserrat Bold"/>
          <w:b/>
          <w:bCs/>
          <w:color w:val="000000"/>
          <w:sz w:val="24"/>
          <w:szCs w:val="24"/>
        </w:rPr>
        <w:t>Sep 1 - Sep 6, 2024</w:t>
      </w:r>
      <w:r>
        <w:rPr>
          <w:rFonts w:ascii="Montserrat" w:hAnsi="Montserrat" w:cs="Montserrat" w:eastAsia="Montserrat"/>
          <w:color w:val="000000"/>
          <w:sz w:val="24"/>
          <w:szCs w:val="24"/>
        </w:rPr>
        <w:t xml:space="preserve">. The total accrued cost for this period is </w:t>
      </w:r>
      <w:r>
        <w:rPr>
          <w:rFonts w:ascii="Montserrat Bold" w:hAnsi="Montserrat Bold" w:cs="Montserrat Bold" w:eastAsia="Montserrat Bold"/>
          <w:b/>
          <w:bCs/>
          <w:color w:val="000000"/>
          <w:sz w:val="24"/>
          <w:szCs w:val="24"/>
        </w:rPr>
        <w:t>$40.02</w:t>
      </w:r>
      <w:r>
        <w:rPr>
          <w:rFonts w:ascii="Montserrat" w:hAnsi="Montserrat" w:cs="Montserrat" w:eastAsia="Montserrat"/>
          <w:color w:val="000000"/>
          <w:sz w:val="24"/>
          <w:szCs w:val="24"/>
        </w:rPr>
        <w:t xml:space="preserve">, compared to </w:t>
      </w:r>
      <w:r>
        <w:rPr>
          <w:rFonts w:ascii="Montserrat Bold" w:hAnsi="Montserrat Bold" w:cs="Montserrat Bold" w:eastAsia="Montserrat Bold"/>
          <w:b/>
          <w:bCs/>
          <w:color w:val="000000"/>
          <w:sz w:val="24"/>
          <w:szCs w:val="24"/>
        </w:rPr>
        <w:t>$40.72</w:t>
      </w:r>
      <w:r>
        <w:rPr>
          <w:rFonts w:ascii="Montserrat" w:hAnsi="Montserrat" w:cs="Montserrat" w:eastAsia="Montserrat"/>
          <w:color w:val="000000"/>
          <w:sz w:val="24"/>
          <w:szCs w:val="24"/>
        </w:rPr>
        <w:t xml:space="preserve"> in the previous period, reflecting a slight reduction of </w:t>
      </w:r>
      <w:r>
        <w:rPr>
          <w:rFonts w:ascii="Montserrat Bold" w:hAnsi="Montserrat Bold" w:cs="Montserrat Bold" w:eastAsia="Montserrat Bold"/>
          <w:b/>
          <w:bCs/>
          <w:color w:val="000000"/>
          <w:sz w:val="24"/>
          <w:szCs w:val="24"/>
        </w:rPr>
        <w:t>1.7%</w:t>
      </w:r>
      <w:r>
        <w:rPr>
          <w:rFonts w:ascii="Montserrat" w:hAnsi="Montserrat" w:cs="Montserrat" w:eastAsia="Montserrat"/>
          <w:color w:val="000000"/>
          <w:sz w:val="24"/>
          <w:szCs w:val="24"/>
        </w:rPr>
        <w:t xml:space="preserve"> in overall costs.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Montserrat Bold" w:hAnsi="Montserrat Bold" w:cs="Montserrat Bold" w:eastAsia="Montserrat Bold"/>
          <w:b/>
          <w:bCs/>
          <w:color w:val="000000"/>
          <w:sz w:val="36"/>
          <w:szCs w:val="36"/>
        </w:rPr>
        <w:t>2. Cost Breakdown by Service</w:t>
      </w:r>
      <w:r>
        <w:rPr>
          <w:rFonts w:ascii="Montserrat" w:hAnsi="Montserrat" w:cs="Montserrat" w:eastAsia="Montserrat"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Montserrat" w:hAnsi="Montserrat" w:cs="Montserrat" w:eastAsia="Montserrat"/>
          <w:color w:val="000000"/>
          <w:sz w:val="24"/>
          <w:szCs w:val="24"/>
        </w:rPr>
        <w:t xml:space="preserve">The following breakdown details the individual costs for each AWS service used, alongside comparisons to the previous period and percentage changes:
</w:t>
      </w:r>
    </w:p>
    <w:p>
      <w:pPr>
        <w:spacing w:after="120" w:before="120"/>
        <w:jc w:val="center"/>
      </w:pPr>
      <w:r>
        <w:drawing>
          <wp:inline distT="0" distR="0" distB="0" distL="0">
            <wp:extent cx="5734050" cy="3325749"/>
            <wp:docPr id="0" name="Drawing 0" descr="5dab7f7e10fca2a504d5e51959abd80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5dab7f7e10fca2a504d5e51959abd80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flipH="false" flipV="false">
                      <a:off x="0" y="0"/>
                      <a:ext cx="5734050" cy="33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 w:line="336" w:lineRule="auto"/>
        <w:ind w:firstLine="0" w:start="0"/>
        <w:jc w:val="start"/>
      </w:pPr>
      <w:r>
        <w:rPr>
          <w:rFonts w:ascii="Montserrat Bold" w:hAnsi="Montserrat Bold" w:cs="Montserrat Bold" w:eastAsia="Montserrat Bold"/>
          <w:b/>
          <w:bCs/>
          <w:color w:val="000000"/>
          <w:sz w:val="28"/>
          <w:szCs w:val="28"/>
        </w:rPr>
        <w:t>Total Costs</w:t>
      </w:r>
      <w:r>
        <w:rPr>
          <w:rFonts w:ascii="Montserrat" w:hAnsi="Montserrat" w:cs="Montserrat" w:eastAsia="Montserrat"/>
          <w:color w:val="000000"/>
          <w:sz w:val="28"/>
          <w:szCs w:val="28"/>
        </w:rPr>
        <w:t xml:space="preserve">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Montserrat Bold" w:hAnsi="Montserrat Bold" w:cs="Montserrat Bold" w:eastAsia="Montserrat Bold"/>
          <w:b/>
          <w:bCs/>
          <w:color w:val="000000"/>
          <w:sz w:val="24"/>
          <w:szCs w:val="24"/>
        </w:rPr>
        <w:t>Oct 1 - Oct 6, 2024:</w:t>
      </w:r>
      <w:r>
        <w:rPr>
          <w:rFonts w:ascii="Montserrat" w:hAnsi="Montserrat" w:cs="Montserrat" w:eastAsia="Montserrat"/>
          <w:color w:val="000000"/>
          <w:sz w:val="24"/>
          <w:szCs w:val="24"/>
        </w:rPr>
        <w:t xml:space="preserve"> $40.02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Montserrat Bold" w:hAnsi="Montserrat Bold" w:cs="Montserrat Bold" w:eastAsia="Montserrat Bold"/>
          <w:b/>
          <w:bCs/>
          <w:color w:val="000000"/>
          <w:sz w:val="24"/>
          <w:szCs w:val="24"/>
        </w:rPr>
        <w:t>Sep 1 - Sep 6, 2024:</w:t>
      </w:r>
      <w:r>
        <w:rPr>
          <w:rFonts w:ascii="Montserrat" w:hAnsi="Montserrat" w:cs="Montserrat" w:eastAsia="Montserrat"/>
          <w:color w:val="000000"/>
          <w:sz w:val="24"/>
          <w:szCs w:val="24"/>
        </w:rPr>
        <w:t xml:space="preserve"> $40.72
</w:t>
      </w:r>
    </w:p>
    <w:p>
      <w:pPr>
        <w:numPr>
          <w:ilvl w:val="0"/>
          <w:numId w:val="1"/>
        </w:numPr>
        <w:spacing w:after="0" w:before="0" w:line="336" w:lineRule="auto"/>
        <w:jc w:val="start"/>
      </w:pPr>
      <w:r>
        <w:rPr>
          <w:rFonts w:ascii="Montserrat Bold" w:hAnsi="Montserrat Bold" w:cs="Montserrat Bold" w:eastAsia="Montserrat Bold"/>
          <w:b/>
          <w:bCs/>
          <w:color w:val="000000"/>
          <w:sz w:val="24"/>
          <w:szCs w:val="24"/>
        </w:rPr>
        <w:t>Overall Change:</w:t>
      </w:r>
      <w:r>
        <w:rPr>
          <w:rFonts w:ascii="Montserrat" w:hAnsi="Montserrat" w:cs="Montserrat" w:eastAsia="Montserrat"/>
          <w:color w:val="000000"/>
          <w:sz w:val="24"/>
          <w:szCs w:val="24"/>
        </w:rPr>
        <w:t xml:space="preserve"> -$0.70 (-1.7%)
</w:t>
      </w:r>
    </w:p>
    <w:p>
      <w:pPr>
        <w:spacing w:after="120" w:before="120"/>
        <w:jc w:val="center"/>
      </w:pPr>
      <w:r>
        <w:drawing>
          <wp:inline distT="0" distR="0" distB="0" distL="0">
            <wp:extent cx="5734050" cy="1935241"/>
            <wp:docPr id="1" name="Drawing 1" descr="0701f2b5941869179a41758d9fa096f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701f2b5941869179a41758d9fa096f5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false" flipV="false">
                      <a:off x="0" y="0"/>
                      <a:ext cx="5734050" cy="193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/>
        <w:jc w:val="center"/>
      </w:pPr>
      <w:r>
        <w:drawing>
          <wp:inline distT="0" distR="0" distB="0" distL="0">
            <wp:extent cx="5734050" cy="2236279"/>
            <wp:docPr id="2" name="Drawing 2" descr="441a876dad6608b96f584b7e88a9bfb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41a876dad6608b96f584b7e88a9bfb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H="false" flipV="false">
                      <a:off x="0" y="0"/>
                      <a:ext cx="5734050" cy="2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/>
        <w:jc w:val="center"/>
      </w:pPr>
      <w:r>
        <w:drawing>
          <wp:inline distT="0" distR="0" distB="0" distL="0">
            <wp:extent cx="5734050" cy="1935241"/>
            <wp:docPr id="3" name="Drawing 3" descr="a85898de85dcc1fbba337c1caec9c6d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85898de85dcc1fbba337c1caec9c6da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false" flipV="false">
                      <a:off x="0" y="0"/>
                      <a:ext cx="5734050" cy="193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before="120" w:line="336" w:lineRule="auto"/>
        <w:ind w:firstLine="0" w:start="0"/>
        <w:jc w:val="start"/>
      </w:pPr>
      <w:r>
        <w:rPr>
          <w:rFonts w:ascii="Montserrat Bold" w:hAnsi="Montserrat Bold" w:cs="Montserrat Bold" w:eastAsia="Montserrat Bold"/>
          <w:b/>
          <w:bCs/>
          <w:color w:val="000000"/>
          <w:sz w:val="36"/>
          <w:szCs w:val="36"/>
        </w:rPr>
        <w:t>3. Key Insights</w:t>
      </w:r>
      <w:r>
        <w:rPr>
          <w:rFonts w:ascii="Montserrat" w:hAnsi="Montserrat" w:cs="Montserrat" w:eastAsia="Montserrat"/>
          <w:color w:val="000000"/>
          <w:sz w:val="36"/>
          <w:szCs w:val="36"/>
        </w:rPr>
        <w:t xml:space="preserve">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Montserrat Bold" w:hAnsi="Montserrat Bold" w:cs="Montserrat Bold" w:eastAsia="Montserrat Bold"/>
          <w:b/>
          <w:bCs/>
          <w:color w:val="000000"/>
          <w:sz w:val="24"/>
          <w:szCs w:val="24"/>
        </w:rPr>
        <w:t>Amazon EC2</w:t>
      </w:r>
      <w:r>
        <w:rPr>
          <w:rFonts w:ascii="Montserrat" w:hAnsi="Montserrat" w:cs="Montserrat" w:eastAsia="Montserrat"/>
          <w:color w:val="000000"/>
          <w:sz w:val="24"/>
          <w:szCs w:val="24"/>
        </w:rPr>
        <w:t xml:space="preserve">: Significant cost increase to $16.06 as it wasn’t used in the previous period, indicating a new deployment or increased server usage during the latest period.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Montserrat Bold" w:hAnsi="Montserrat Bold" w:cs="Montserrat Bold" w:eastAsia="Montserrat Bold"/>
          <w:b/>
          <w:bCs/>
          <w:color w:val="000000"/>
          <w:sz w:val="24"/>
          <w:szCs w:val="24"/>
        </w:rPr>
        <w:t>Amazon EKS</w:t>
      </w:r>
      <w:r>
        <w:rPr>
          <w:rFonts w:ascii="Montserrat" w:hAnsi="Montserrat" w:cs="Montserrat" w:eastAsia="Montserrat"/>
          <w:color w:val="000000"/>
          <w:sz w:val="24"/>
          <w:szCs w:val="24"/>
        </w:rPr>
        <w:t xml:space="preserve">: A 33.96% reduction in EKS costs reflects more efficient usage of Kubernetes resources, possibly from improved scaling or reduced resource allocation.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Montserrat Bold" w:hAnsi="Montserrat Bold" w:cs="Montserrat Bold" w:eastAsia="Montserrat Bold"/>
          <w:b/>
          <w:bCs/>
          <w:color w:val="000000"/>
          <w:sz w:val="24"/>
          <w:szCs w:val="24"/>
        </w:rPr>
        <w:t>NAT Gateway</w:t>
      </w:r>
      <w:r>
        <w:rPr>
          <w:rFonts w:ascii="Montserrat" w:hAnsi="Montserrat" w:cs="Montserrat" w:eastAsia="Montserrat"/>
          <w:color w:val="000000"/>
          <w:sz w:val="24"/>
          <w:szCs w:val="24"/>
        </w:rPr>
        <w:t xml:space="preserve">: Costs decreased by 58.68%, signaling an optimization in network traffic or reduced reliance on NAT gateways, which are typically expensive.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Montserrat Bold" w:hAnsi="Montserrat Bold" w:cs="Montserrat Bold" w:eastAsia="Montserrat Bold"/>
          <w:b/>
          <w:bCs/>
          <w:color w:val="000000"/>
          <w:sz w:val="24"/>
          <w:szCs w:val="24"/>
        </w:rPr>
        <w:t>Amazon Route 53</w:t>
      </w:r>
      <w:r>
        <w:rPr>
          <w:rFonts w:ascii="Montserrat" w:hAnsi="Montserrat" w:cs="Montserrat" w:eastAsia="Montserrat"/>
          <w:color w:val="000000"/>
          <w:sz w:val="24"/>
          <w:szCs w:val="24"/>
        </w:rPr>
        <w:t xml:space="preserve">: A large percentage increase (+228.48%) in DNS management costs may be due to increased traffic or additional DNS configurations for new subdomains or routing policies.
</w:t>
      </w:r>
    </w:p>
    <w:p>
      <w:pPr>
        <w:numPr>
          <w:ilvl w:val="0"/>
          <w:numId w:val="2"/>
        </w:numPr>
        <w:spacing w:after="0" w:before="0" w:line="336" w:lineRule="auto"/>
        <w:jc w:val="start"/>
      </w:pPr>
      <w:r>
        <w:rPr>
          <w:rFonts w:ascii="Montserrat Bold" w:hAnsi="Montserrat Bold" w:cs="Montserrat Bold" w:eastAsia="Montserrat Bold"/>
          <w:b/>
          <w:bCs/>
          <w:color w:val="000000"/>
          <w:sz w:val="24"/>
          <w:szCs w:val="24"/>
        </w:rPr>
        <w:t>AWS Cost Explorer</w:t>
      </w:r>
      <w:r>
        <w:rPr>
          <w:rFonts w:ascii="Montserrat" w:hAnsi="Montserrat" w:cs="Montserrat" w:eastAsia="Montserrat"/>
          <w:color w:val="000000"/>
          <w:sz w:val="24"/>
          <w:szCs w:val="24"/>
        </w:rPr>
        <w:t xml:space="preserve">: Increased by 181.25%, likely reflecting more frequent usage of this tool for cost tracking or optimization efforts.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Montserrat Bold" w:hAnsi="Montserrat Bold" w:cs="Montserrat Bold" w:eastAsia="Montserrat Bold"/>
          <w:b/>
          <w:bCs/>
          <w:color w:val="000000"/>
          <w:sz w:val="36"/>
          <w:szCs w:val="36"/>
        </w:rPr>
        <w:t>5. Conclusion</w:t>
      </w:r>
      <w:r>
        <w:rPr>
          <w:rFonts w:ascii="Montserrat" w:hAnsi="Montserrat" w:cs="Montserrat" w:eastAsia="Montserrat"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Montserrat" w:hAnsi="Montserrat" w:cs="Montserrat" w:eastAsia="Montserrat"/>
          <w:color w:val="000000"/>
          <w:sz w:val="24"/>
          <w:szCs w:val="24"/>
        </w:rPr>
        <w:t xml:space="preserve">The overall costs for the infrastructure powering </w:t>
      </w:r>
      <w:r>
        <w:rPr>
          <w:rFonts w:ascii="Montserrat Bold" w:hAnsi="Montserrat Bold" w:cs="Montserrat Bold" w:eastAsia="Montserrat Bold"/>
          <w:b/>
          <w:bCs/>
          <w:color w:val="000000"/>
          <w:sz w:val="24"/>
          <w:szCs w:val="24"/>
        </w:rPr>
        <w:t>sarvadnya.tech</w:t>
      </w:r>
      <w:r>
        <w:rPr>
          <w:rFonts w:ascii="Montserrat" w:hAnsi="Montserrat" w:cs="Montserrat" w:eastAsia="Montserrat"/>
          <w:color w:val="000000"/>
          <w:sz w:val="24"/>
          <w:szCs w:val="24"/>
        </w:rPr>
        <w:t xml:space="preserve"> have decreased slightly over the past week, reflecting better utilization of services like </w:t>
      </w:r>
      <w:r>
        <w:rPr>
          <w:rFonts w:ascii="Montserrat Bold" w:hAnsi="Montserrat Bold" w:cs="Montserrat Bold" w:eastAsia="Montserrat Bold"/>
          <w:b/>
          <w:bCs/>
          <w:color w:val="000000"/>
          <w:sz w:val="24"/>
          <w:szCs w:val="24"/>
        </w:rPr>
        <w:t>EKS</w:t>
      </w:r>
      <w:r>
        <w:rPr>
          <w:rFonts w:ascii="Montserrat" w:hAnsi="Montserrat" w:cs="Montserrat" w:eastAsia="Montserrat"/>
          <w:color w:val="000000"/>
          <w:sz w:val="24"/>
          <w:szCs w:val="24"/>
        </w:rPr>
        <w:t xml:space="preserve"> and </w:t>
      </w:r>
      <w:r>
        <w:rPr>
          <w:rFonts w:ascii="Montserrat Bold" w:hAnsi="Montserrat Bold" w:cs="Montserrat Bold" w:eastAsia="Montserrat Bold"/>
          <w:b/>
          <w:bCs/>
          <w:color w:val="000000"/>
          <w:sz w:val="24"/>
          <w:szCs w:val="24"/>
        </w:rPr>
        <w:t>NAT Gateways</w:t>
      </w:r>
      <w:r>
        <w:rPr>
          <w:rFonts w:ascii="Montserrat" w:hAnsi="Montserrat" w:cs="Montserrat" w:eastAsia="Montserrat"/>
          <w:color w:val="000000"/>
          <w:sz w:val="24"/>
          <w:szCs w:val="24"/>
        </w:rPr>
        <w:t xml:space="preserve">. However, there are still opportunities to further optimize costs, especially for </w:t>
      </w:r>
      <w:r>
        <w:rPr>
          <w:rFonts w:ascii="Montserrat Bold" w:hAnsi="Montserrat Bold" w:cs="Montserrat Bold" w:eastAsia="Montserrat Bold"/>
          <w:b/>
          <w:bCs/>
          <w:color w:val="000000"/>
          <w:sz w:val="24"/>
          <w:szCs w:val="24"/>
        </w:rPr>
        <w:t>EC2</w:t>
      </w:r>
      <w:r>
        <w:rPr>
          <w:rFonts w:ascii="Montserrat" w:hAnsi="Montserrat" w:cs="Montserrat" w:eastAsia="Montserrat"/>
          <w:color w:val="000000"/>
          <w:sz w:val="24"/>
          <w:szCs w:val="24"/>
        </w:rPr>
        <w:t xml:space="preserve"> and </w:t>
      </w:r>
      <w:r>
        <w:rPr>
          <w:rFonts w:ascii="Montserrat Bold" w:hAnsi="Montserrat Bold" w:cs="Montserrat Bold" w:eastAsia="Montserrat Bold"/>
          <w:b/>
          <w:bCs/>
          <w:color w:val="000000"/>
          <w:sz w:val="24"/>
          <w:szCs w:val="24"/>
        </w:rPr>
        <w:t>Route 53</w:t>
      </w:r>
      <w:r>
        <w:rPr>
          <w:rFonts w:ascii="Montserrat" w:hAnsi="Montserrat" w:cs="Montserrat" w:eastAsia="Montserrat"/>
          <w:color w:val="000000"/>
          <w:sz w:val="24"/>
          <w:szCs w:val="24"/>
        </w:rPr>
        <w:t xml:space="preserve">. Implementing the above recommendations could yield further savings and improve the cost efficiency of the portfolio site’s infrastructure.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Montserrat" w:hAnsi="Montserrat" w:cs="Montserrat" w:eastAsia="Montserrat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Montserrat" w:hAnsi="Montserrat" w:cs="Montserrat" w:eastAsia="Montserrat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Montserrat" w:hAnsi="Montserrat" w:cs="Montserrat" w:eastAsia="Montserrat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Montserrat" w:hAnsi="Montserrat" w:cs="Montserrat" w:eastAsia="Montserrat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Montserrat Bold" w:hAnsi="Montserrat Bold" w:cs="Montserrat Bold" w:eastAsia="Montserrat Bold"/>
          <w:b/>
          <w:bCs/>
          <w:color w:val="000000"/>
          <w:sz w:val="48"/>
          <w:szCs w:val="48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Montserrat" w:hAnsi="Montserrat" w:cs="Montserrat" w:eastAsia="Montserrat"/>
          <w:color w:val="000000"/>
          <w:sz w:val="28"/>
          <w:szCs w:val="28"/>
        </w:rPr>
        <w:t xml:space="preserve">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">
    <w:panose1 w:val="020B0604020202020204"/>
    <w:charset w:characterSet="1"/>
    <w:embedRegular r:id="rId1"/>
  </w:font>
  <w:font w:name="Montserrat Bold">
    <w:panose1 w:val="00000800000000000000"/>
    <w:charset w:characterSet="1"/>
    <w:embedBold r:id="rId2"/>
  </w:font>
  <w:font w:name="Montserrat">
    <w:panose1 w:val="00000500000000000000"/>
    <w:charset w:characterSet="1"/>
    <w:embedRegular r:id="rId3"/>
  </w:font>
</w:fonts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media/image1.png" Type="http://schemas.openxmlformats.org/officeDocument/2006/relationships/image"/><Relationship Id="rId4" Target="numbering.xml" Type="http://schemas.openxmlformats.org/officeDocument/2006/relationships/numbering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2024-10-08T23:18:16Z</dcterms:created>
  <dc:creator>Apache POI</dc:creator>
</cp:coreProperties>
</file>