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3F7D3" w14:textId="77777777" w:rsidR="00D83454" w:rsidRDefault="00780966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14:paraId="2C87287A" w14:textId="77777777" w:rsidR="00D83454" w:rsidRDefault="00780966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>ASSESSMENT TOOL 3: Technical Presentation</w:t>
      </w:r>
    </w:p>
    <w:p w14:paraId="5828AD74" w14:textId="77777777" w:rsidR="00D83454" w:rsidRDefault="00D83454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D83454" w14:paraId="5A6918D8" w14:textId="77777777">
        <w:tc>
          <w:tcPr>
            <w:tcW w:w="2560" w:type="dxa"/>
          </w:tcPr>
          <w:p w14:paraId="2B9332E1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14:paraId="49139F41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14:paraId="10D15F53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14:paraId="4B42BD68" w14:textId="337F1B4F" w:rsidR="00D83454" w:rsidRDefault="00780966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  <w:r w:rsidR="00DF143F">
              <w:rPr>
                <w:sz w:val="25"/>
                <w:szCs w:val="25"/>
              </w:rPr>
              <w:t>19</w:t>
            </w:r>
          </w:p>
        </w:tc>
      </w:tr>
    </w:tbl>
    <w:p w14:paraId="0CEAFD0D" w14:textId="77777777" w:rsidR="00D83454" w:rsidRDefault="00D83454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2DFA8263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E68DF4F" w14:textId="77777777" w:rsidR="00D83454" w:rsidRDefault="00780966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>Apply cloud computing technologies including hardware-software evolution, virtualization, web services, and service models to develop cloud-based solutions.</w:t>
      </w:r>
      <w:r>
        <w:rPr>
          <w:sz w:val="24"/>
          <w:szCs w:val="24"/>
        </w:rPr>
        <w:t xml:space="preserve"> (BL2)</w:t>
      </w:r>
    </w:p>
    <w:p w14:paraId="184BE79E" w14:textId="77777777" w:rsidR="00D83454" w:rsidRDefault="00780966">
      <w:pPr>
        <w:spacing w:after="40" w:line="240" w:lineRule="auto"/>
        <w:rPr>
          <w:sz w:val="24"/>
          <w:szCs w:val="24"/>
        </w:rPr>
      </w:pPr>
      <w:bookmarkStart w:id="0" w:name="_heading=h.dstrs4eg8e3s" w:colFirst="0" w:colLast="0"/>
      <w:bookmarkEnd w:id="0"/>
      <w:r>
        <w:rPr>
          <w:sz w:val="24"/>
          <w:szCs w:val="24"/>
        </w:rPr>
        <w:t>Assessment Tool Weightage: 10%</w:t>
      </w:r>
    </w:p>
    <w:p w14:paraId="33014D13" w14:textId="77777777" w:rsidR="00D83454" w:rsidRDefault="00D83454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D83454" w14:paraId="16DFBA39" w14:textId="77777777">
        <w:tc>
          <w:tcPr>
            <w:tcW w:w="5120" w:type="dxa"/>
          </w:tcPr>
          <w:p w14:paraId="53F69FFA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Imitation (Level 1)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37641E00" w14:textId="77777777" w:rsidR="00D83454" w:rsidRDefault="00780966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1FF7D67B" w14:textId="77777777" w:rsidR="00D83454" w:rsidRDefault="00D83454">
      <w:pPr>
        <w:pBdr>
          <w:bottom w:val="single" w:sz="6" w:space="1" w:color="A6A6A6"/>
        </w:pBdr>
        <w:rPr>
          <w:sz w:val="24"/>
          <w:szCs w:val="24"/>
        </w:rPr>
      </w:pPr>
    </w:p>
    <w:p w14:paraId="01EBE1E3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51457397" w14:textId="7C8BD6F1"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522206">
        <w:rPr>
          <w:sz w:val="24"/>
          <w:szCs w:val="24"/>
        </w:rPr>
        <w:t>SARVAJITH S (192565079)</w:t>
      </w:r>
      <w:r>
        <w:rPr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7070558D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25F34DE6" w14:textId="77777777" w:rsidR="0000025B" w:rsidRDefault="0000025B">
      <w:pPr>
        <w:spacing w:after="40" w:line="240" w:lineRule="auto"/>
        <w:rPr>
          <w:sz w:val="24"/>
          <w:szCs w:val="24"/>
        </w:rPr>
      </w:pPr>
    </w:p>
    <w:p w14:paraId="5D95147F" w14:textId="77777777" w:rsidR="0000025B" w:rsidRDefault="0000025B">
      <w:pPr>
        <w:spacing w:after="40" w:line="240" w:lineRule="auto"/>
        <w:rPr>
          <w:sz w:val="24"/>
          <w:szCs w:val="24"/>
        </w:rPr>
      </w:pPr>
    </w:p>
    <w:p w14:paraId="208EF012" w14:textId="67E562D3" w:rsidR="00D83454" w:rsidRDefault="00780966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Signature of the student: </w:t>
      </w:r>
      <w:r w:rsidR="00522206">
        <w:rPr>
          <w:sz w:val="24"/>
          <w:szCs w:val="24"/>
        </w:rPr>
        <w:t>SARVAJITH S</w:t>
      </w:r>
    </w:p>
    <w:p w14:paraId="269CA11B" w14:textId="77777777" w:rsidR="00D83454" w:rsidRDefault="00D83454">
      <w:pPr>
        <w:spacing w:after="40" w:line="240" w:lineRule="auto"/>
        <w:rPr>
          <w:sz w:val="24"/>
          <w:szCs w:val="24"/>
        </w:rPr>
      </w:pPr>
    </w:p>
    <w:p w14:paraId="61DD55FC" w14:textId="77777777"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14:paraId="033881D6" w14:textId="34A12EB5" w:rsidR="00D83454" w:rsidRDefault="00780966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Technical Presentation Topic</w:t>
      </w:r>
    </w:p>
    <w:p w14:paraId="7B85B1EA" w14:textId="669731BC" w:rsidR="00BF133C" w:rsidRPr="00DF143F" w:rsidRDefault="00BF133C" w:rsidP="00DF143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DF143F">
        <w:rPr>
          <w:b/>
          <w:bCs/>
          <w:sz w:val="24"/>
          <w:szCs w:val="24"/>
          <w:lang w:val="en-IN"/>
        </w:rPr>
        <w:t>Cloud Storage Technologies: Object, Block, and File Storage Compared</w:t>
      </w:r>
      <w:r w:rsidRPr="00DF143F">
        <w:rPr>
          <w:sz w:val="24"/>
          <w:szCs w:val="24"/>
          <w:lang w:val="en-IN"/>
        </w:rPr>
        <w:t xml:space="preserve"> </w:t>
      </w:r>
    </w:p>
    <w:p w14:paraId="10D5788E" w14:textId="4ED6459D" w:rsidR="00D83454" w:rsidRDefault="00BF133C" w:rsidP="00DF143F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IN"/>
        </w:rPr>
      </w:pPr>
      <w:r w:rsidRPr="00BF133C">
        <w:rPr>
          <w:sz w:val="24"/>
          <w:szCs w:val="24"/>
          <w:lang w:val="en-IN"/>
        </w:rPr>
        <w:t xml:space="preserve">Compare storage architectures, use cases, and industry adoption patterns. </w:t>
      </w:r>
    </w:p>
    <w:p w14:paraId="70650973" w14:textId="77777777" w:rsidR="00DF143F" w:rsidRDefault="00DF143F" w:rsidP="00DF143F">
      <w:pPr>
        <w:spacing w:before="100" w:beforeAutospacing="1" w:after="100" w:afterAutospacing="1" w:line="240" w:lineRule="auto"/>
        <w:rPr>
          <w:sz w:val="24"/>
          <w:szCs w:val="24"/>
          <w:lang w:val="en-IN"/>
        </w:rPr>
      </w:pPr>
    </w:p>
    <w:p w14:paraId="7D176F50" w14:textId="77777777" w:rsidR="00DF143F" w:rsidRDefault="00DF143F" w:rsidP="00DF143F">
      <w:pPr>
        <w:spacing w:before="100" w:beforeAutospacing="1" w:after="100" w:afterAutospacing="1" w:line="240" w:lineRule="auto"/>
        <w:rPr>
          <w:sz w:val="24"/>
          <w:szCs w:val="24"/>
          <w:lang w:val="en-IN"/>
        </w:rPr>
      </w:pPr>
    </w:p>
    <w:p w14:paraId="7DCD158D" w14:textId="77777777" w:rsidR="00DF143F" w:rsidRDefault="00DF143F" w:rsidP="00DF143F">
      <w:pPr>
        <w:spacing w:before="100" w:beforeAutospacing="1" w:after="100" w:afterAutospacing="1" w:line="240" w:lineRule="auto"/>
        <w:rPr>
          <w:sz w:val="24"/>
          <w:szCs w:val="24"/>
          <w:lang w:val="en-IN"/>
        </w:rPr>
      </w:pPr>
    </w:p>
    <w:p w14:paraId="5F7CD21A" w14:textId="77777777" w:rsidR="00DF143F" w:rsidRDefault="00DF143F" w:rsidP="00DF143F">
      <w:pPr>
        <w:spacing w:before="100" w:beforeAutospacing="1" w:after="100" w:afterAutospacing="1" w:line="240" w:lineRule="auto"/>
        <w:rPr>
          <w:sz w:val="24"/>
          <w:szCs w:val="24"/>
          <w:lang w:val="en-IN"/>
        </w:rPr>
      </w:pPr>
    </w:p>
    <w:p w14:paraId="3BC5995B" w14:textId="77777777" w:rsidR="00DF143F" w:rsidRDefault="00DF143F" w:rsidP="00DF143F">
      <w:pPr>
        <w:spacing w:before="100" w:beforeAutospacing="1" w:after="100" w:afterAutospacing="1" w:line="240" w:lineRule="auto"/>
        <w:rPr>
          <w:sz w:val="24"/>
          <w:szCs w:val="24"/>
          <w:lang w:val="en-IN"/>
        </w:rPr>
      </w:pPr>
    </w:p>
    <w:p w14:paraId="5667F7B9" w14:textId="77777777" w:rsidR="00DF143F" w:rsidRDefault="00DF143F" w:rsidP="00DF143F">
      <w:pPr>
        <w:spacing w:before="100" w:beforeAutospacing="1" w:after="100" w:afterAutospacing="1" w:line="240" w:lineRule="auto"/>
        <w:rPr>
          <w:sz w:val="24"/>
          <w:szCs w:val="24"/>
          <w:lang w:val="en-IN"/>
        </w:rPr>
      </w:pPr>
    </w:p>
    <w:p w14:paraId="5F832093" w14:textId="77777777" w:rsidR="00DF143F" w:rsidRDefault="00DF143F" w:rsidP="00DF143F">
      <w:pPr>
        <w:spacing w:before="100" w:beforeAutospacing="1" w:after="100" w:afterAutospacing="1" w:line="240" w:lineRule="auto"/>
        <w:rPr>
          <w:sz w:val="24"/>
          <w:szCs w:val="24"/>
          <w:lang w:val="en-IN"/>
        </w:rPr>
      </w:pPr>
    </w:p>
    <w:p w14:paraId="53179E09" w14:textId="77777777" w:rsidR="00DF143F" w:rsidRPr="00DF143F" w:rsidRDefault="00DF143F" w:rsidP="00DF143F">
      <w:pPr>
        <w:spacing w:before="100" w:beforeAutospacing="1" w:after="100" w:afterAutospacing="1" w:line="240" w:lineRule="auto"/>
        <w:rPr>
          <w:sz w:val="24"/>
          <w:szCs w:val="24"/>
          <w:lang w:val="en-IN"/>
        </w:rPr>
      </w:pPr>
    </w:p>
    <w:p w14:paraId="1C74FC65" w14:textId="77777777" w:rsidR="00DF143F" w:rsidRDefault="00DF143F">
      <w:pPr>
        <w:spacing w:after="40" w:line="240" w:lineRule="auto"/>
        <w:rPr>
          <w:b/>
          <w:bCs/>
          <w:sz w:val="24"/>
          <w:szCs w:val="24"/>
        </w:rPr>
      </w:pPr>
    </w:p>
    <w:p w14:paraId="51E505C1" w14:textId="77777777" w:rsidR="00DF143F" w:rsidRDefault="00DF143F">
      <w:pPr>
        <w:spacing w:after="40" w:line="240" w:lineRule="auto"/>
        <w:rPr>
          <w:b/>
          <w:bCs/>
          <w:sz w:val="24"/>
          <w:szCs w:val="24"/>
        </w:rPr>
      </w:pPr>
    </w:p>
    <w:p w14:paraId="687E86FF" w14:textId="4F036FCE" w:rsidR="00D83454" w:rsidRDefault="00780966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Technical Presentation Rubric</w:t>
      </w:r>
    </w:p>
    <w:p w14:paraId="590DD34E" w14:textId="77777777" w:rsidR="00D83454" w:rsidRDefault="00D83454">
      <w:pPr>
        <w:spacing w:after="40" w:line="240" w:lineRule="auto"/>
        <w:rPr>
          <w:b/>
          <w:bCs/>
          <w:sz w:val="24"/>
          <w:szCs w:val="24"/>
        </w:rPr>
      </w:pPr>
    </w:p>
    <w:tbl>
      <w:tblPr>
        <w:tblStyle w:val="a1"/>
        <w:tblW w:w="102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2"/>
        <w:gridCol w:w="1712"/>
        <w:gridCol w:w="1712"/>
        <w:gridCol w:w="1712"/>
        <w:gridCol w:w="1712"/>
        <w:gridCol w:w="1712"/>
      </w:tblGrid>
      <w:tr w:rsidR="00D83454" w14:paraId="24626A70" w14:textId="77777777" w:rsidTr="00522206">
        <w:trPr>
          <w:trHeight w:val="1019"/>
        </w:trPr>
        <w:tc>
          <w:tcPr>
            <w:tcW w:w="1712" w:type="dxa"/>
            <w:shd w:val="clear" w:color="auto" w:fill="D9E2F3"/>
          </w:tcPr>
          <w:p w14:paraId="02703C0B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12" w:type="dxa"/>
            <w:shd w:val="clear" w:color="auto" w:fill="D9E2F3"/>
          </w:tcPr>
          <w:p w14:paraId="26BC2A45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12" w:type="dxa"/>
            <w:shd w:val="clear" w:color="auto" w:fill="D9E2F3"/>
          </w:tcPr>
          <w:p w14:paraId="1BAE5C5B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12" w:type="dxa"/>
            <w:shd w:val="clear" w:color="auto" w:fill="D9E2F3"/>
          </w:tcPr>
          <w:p w14:paraId="0B19DDE3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12" w:type="dxa"/>
            <w:shd w:val="clear" w:color="auto" w:fill="D9E2F3"/>
          </w:tcPr>
          <w:p w14:paraId="7A62043C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12" w:type="dxa"/>
            <w:shd w:val="clear" w:color="auto" w:fill="D9E2F3"/>
          </w:tcPr>
          <w:p w14:paraId="1D496989" w14:textId="77777777" w:rsidR="00D83454" w:rsidRDefault="007809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:rsidR="00D83454" w14:paraId="4F2D185B" w14:textId="77777777" w:rsidTr="00522206">
        <w:trPr>
          <w:trHeight w:val="2039"/>
        </w:trPr>
        <w:tc>
          <w:tcPr>
            <w:tcW w:w="1712" w:type="dxa"/>
          </w:tcPr>
          <w:p w14:paraId="6E9A10F8" w14:textId="77777777" w:rsidR="00D83454" w:rsidRDefault="00780966">
            <w:pPr>
              <w:rPr>
                <w:sz w:val="24"/>
                <w:szCs w:val="24"/>
              </w:rPr>
            </w:pPr>
            <w:r>
              <w:t>Technical Content</w:t>
            </w:r>
          </w:p>
        </w:tc>
        <w:tc>
          <w:tcPr>
            <w:tcW w:w="1712" w:type="dxa"/>
          </w:tcPr>
          <w:p w14:paraId="2789E278" w14:textId="77777777" w:rsidR="00D83454" w:rsidRDefault="00780966">
            <w:pPr>
              <w:rPr>
                <w:sz w:val="24"/>
                <w:szCs w:val="24"/>
              </w:rPr>
            </w:pPr>
            <w:r>
              <w:t>30%</w:t>
            </w:r>
          </w:p>
        </w:tc>
        <w:tc>
          <w:tcPr>
            <w:tcW w:w="1712" w:type="dxa"/>
          </w:tcPr>
          <w:p w14:paraId="6FC1F07B" w14:textId="77777777" w:rsidR="00D83454" w:rsidRDefault="00780966">
            <w:pPr>
              <w:rPr>
                <w:sz w:val="24"/>
                <w:szCs w:val="24"/>
              </w:rPr>
            </w:pPr>
            <w:r>
              <w:t>Content is highly accurate, relevant, and insightful</w:t>
            </w:r>
          </w:p>
        </w:tc>
        <w:tc>
          <w:tcPr>
            <w:tcW w:w="1712" w:type="dxa"/>
          </w:tcPr>
          <w:p w14:paraId="7E33852F" w14:textId="77777777" w:rsidR="00D83454" w:rsidRDefault="00780966">
            <w:pPr>
              <w:rPr>
                <w:sz w:val="24"/>
                <w:szCs w:val="24"/>
              </w:rPr>
            </w:pPr>
            <w:r>
              <w:t>Content is correct with minor gaps</w:t>
            </w:r>
          </w:p>
        </w:tc>
        <w:tc>
          <w:tcPr>
            <w:tcW w:w="1712" w:type="dxa"/>
          </w:tcPr>
          <w:p w14:paraId="19894880" w14:textId="77777777" w:rsidR="00D83454" w:rsidRDefault="00780966">
            <w:pPr>
              <w:rPr>
                <w:sz w:val="24"/>
                <w:szCs w:val="24"/>
              </w:rPr>
            </w:pPr>
            <w:r>
              <w:t>Basic content with limited depth</w:t>
            </w:r>
          </w:p>
        </w:tc>
        <w:tc>
          <w:tcPr>
            <w:tcW w:w="1712" w:type="dxa"/>
          </w:tcPr>
          <w:p w14:paraId="42AF03AF" w14:textId="77777777" w:rsidR="00D83454" w:rsidRDefault="00780966">
            <w:pPr>
              <w:rPr>
                <w:sz w:val="24"/>
                <w:szCs w:val="24"/>
              </w:rPr>
            </w:pPr>
            <w:r>
              <w:t>Content is inaccurate or superficial</w:t>
            </w:r>
          </w:p>
        </w:tc>
      </w:tr>
      <w:tr w:rsidR="00D83454" w14:paraId="2A866791" w14:textId="77777777" w:rsidTr="00522206">
        <w:trPr>
          <w:trHeight w:val="1529"/>
        </w:trPr>
        <w:tc>
          <w:tcPr>
            <w:tcW w:w="1712" w:type="dxa"/>
          </w:tcPr>
          <w:p w14:paraId="100C355A" w14:textId="77777777" w:rsidR="00D83454" w:rsidRDefault="00780966">
            <w:pPr>
              <w:rPr>
                <w:sz w:val="24"/>
                <w:szCs w:val="24"/>
              </w:rPr>
            </w:pPr>
            <w:r>
              <w:t>Structure and Flow</w:t>
            </w:r>
          </w:p>
        </w:tc>
        <w:tc>
          <w:tcPr>
            <w:tcW w:w="1712" w:type="dxa"/>
          </w:tcPr>
          <w:p w14:paraId="3F676C73" w14:textId="77777777" w:rsidR="00D83454" w:rsidRDefault="00780966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12" w:type="dxa"/>
          </w:tcPr>
          <w:p w14:paraId="7DB85ECD" w14:textId="77777777" w:rsidR="00D83454" w:rsidRDefault="00780966">
            <w:pPr>
              <w:rPr>
                <w:sz w:val="24"/>
                <w:szCs w:val="24"/>
              </w:rPr>
            </w:pPr>
            <w:r>
              <w:t>Excellent logical flow and slide organization</w:t>
            </w:r>
          </w:p>
        </w:tc>
        <w:tc>
          <w:tcPr>
            <w:tcW w:w="1712" w:type="dxa"/>
          </w:tcPr>
          <w:p w14:paraId="2519D550" w14:textId="77777777" w:rsidR="00D83454" w:rsidRDefault="00780966">
            <w:pPr>
              <w:rPr>
                <w:sz w:val="24"/>
                <w:szCs w:val="24"/>
              </w:rPr>
            </w:pPr>
            <w:r>
              <w:t>Good structure with minor issues</w:t>
            </w:r>
          </w:p>
        </w:tc>
        <w:tc>
          <w:tcPr>
            <w:tcW w:w="1712" w:type="dxa"/>
          </w:tcPr>
          <w:p w14:paraId="6B1914D5" w14:textId="77777777" w:rsidR="00D83454" w:rsidRDefault="00780966">
            <w:pPr>
              <w:rPr>
                <w:sz w:val="24"/>
                <w:szCs w:val="24"/>
              </w:rPr>
            </w:pPr>
            <w:r>
              <w:t>Some organization but weak flow</w:t>
            </w:r>
          </w:p>
        </w:tc>
        <w:tc>
          <w:tcPr>
            <w:tcW w:w="1712" w:type="dxa"/>
          </w:tcPr>
          <w:p w14:paraId="3C41271D" w14:textId="77777777" w:rsidR="00D83454" w:rsidRDefault="00780966">
            <w:pPr>
              <w:rPr>
                <w:sz w:val="24"/>
                <w:szCs w:val="24"/>
              </w:rPr>
            </w:pPr>
            <w:r>
              <w:t>Disorganized presentation</w:t>
            </w:r>
          </w:p>
        </w:tc>
      </w:tr>
      <w:tr w:rsidR="00D83454" w14:paraId="2F7F9FE5" w14:textId="77777777" w:rsidTr="00522206">
        <w:trPr>
          <w:trHeight w:val="2039"/>
        </w:trPr>
        <w:tc>
          <w:tcPr>
            <w:tcW w:w="1712" w:type="dxa"/>
          </w:tcPr>
          <w:p w14:paraId="013FEBF6" w14:textId="77777777" w:rsidR="00D83454" w:rsidRDefault="00780966">
            <w:pPr>
              <w:rPr>
                <w:sz w:val="24"/>
                <w:szCs w:val="24"/>
              </w:rPr>
            </w:pPr>
            <w:r>
              <w:t>Use of Visuals</w:t>
            </w:r>
          </w:p>
        </w:tc>
        <w:tc>
          <w:tcPr>
            <w:tcW w:w="1712" w:type="dxa"/>
          </w:tcPr>
          <w:p w14:paraId="0C4BFE62" w14:textId="77777777" w:rsidR="00D83454" w:rsidRDefault="00780966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12" w:type="dxa"/>
          </w:tcPr>
          <w:p w14:paraId="5A6AAA0D" w14:textId="77777777" w:rsidR="00D83454" w:rsidRDefault="00780966">
            <w:pPr>
              <w:rPr>
                <w:sz w:val="24"/>
                <w:szCs w:val="24"/>
              </w:rPr>
            </w:pPr>
            <w:r>
              <w:t>Visuals strongly support technical communication</w:t>
            </w:r>
          </w:p>
        </w:tc>
        <w:tc>
          <w:tcPr>
            <w:tcW w:w="1712" w:type="dxa"/>
          </w:tcPr>
          <w:p w14:paraId="490A9FC2" w14:textId="77777777" w:rsidR="00D83454" w:rsidRDefault="00780966">
            <w:pPr>
              <w:rPr>
                <w:sz w:val="24"/>
                <w:szCs w:val="24"/>
              </w:rPr>
            </w:pPr>
            <w:r>
              <w:t>Relevant visuals used well</w:t>
            </w:r>
          </w:p>
        </w:tc>
        <w:tc>
          <w:tcPr>
            <w:tcW w:w="1712" w:type="dxa"/>
          </w:tcPr>
          <w:p w14:paraId="379FAE58" w14:textId="77777777" w:rsidR="00D83454" w:rsidRDefault="00780966">
            <w:pPr>
              <w:rPr>
                <w:sz w:val="24"/>
                <w:szCs w:val="24"/>
              </w:rPr>
            </w:pPr>
            <w:r>
              <w:t>Limited or unclear visuals</w:t>
            </w:r>
          </w:p>
        </w:tc>
        <w:tc>
          <w:tcPr>
            <w:tcW w:w="1712" w:type="dxa"/>
          </w:tcPr>
          <w:p w14:paraId="03F029C8" w14:textId="77777777" w:rsidR="00D83454" w:rsidRDefault="00780966">
            <w:pPr>
              <w:rPr>
                <w:sz w:val="24"/>
                <w:szCs w:val="24"/>
              </w:rPr>
            </w:pPr>
            <w:r>
              <w:t>No meaningful visuals</w:t>
            </w:r>
          </w:p>
        </w:tc>
      </w:tr>
      <w:tr w:rsidR="00D83454" w14:paraId="6340A50C" w14:textId="77777777" w:rsidTr="00522206">
        <w:trPr>
          <w:trHeight w:val="1529"/>
        </w:trPr>
        <w:tc>
          <w:tcPr>
            <w:tcW w:w="1712" w:type="dxa"/>
          </w:tcPr>
          <w:p w14:paraId="4E25DD8C" w14:textId="77777777" w:rsidR="00D83454" w:rsidRDefault="00780966">
            <w:pPr>
              <w:rPr>
                <w:sz w:val="24"/>
                <w:szCs w:val="24"/>
              </w:rPr>
            </w:pPr>
            <w:r>
              <w:t>Communication Skills</w:t>
            </w:r>
          </w:p>
        </w:tc>
        <w:tc>
          <w:tcPr>
            <w:tcW w:w="1712" w:type="dxa"/>
          </w:tcPr>
          <w:p w14:paraId="1DB11708" w14:textId="77777777" w:rsidR="00D83454" w:rsidRDefault="00780966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12" w:type="dxa"/>
          </w:tcPr>
          <w:p w14:paraId="2DCD5936" w14:textId="77777777" w:rsidR="00D83454" w:rsidRDefault="00780966">
            <w:pPr>
              <w:rPr>
                <w:sz w:val="24"/>
                <w:szCs w:val="24"/>
              </w:rPr>
            </w:pPr>
            <w:r>
              <w:t>Confident, clear, and engaging delivery</w:t>
            </w:r>
          </w:p>
        </w:tc>
        <w:tc>
          <w:tcPr>
            <w:tcW w:w="1712" w:type="dxa"/>
          </w:tcPr>
          <w:p w14:paraId="39E43526" w14:textId="77777777" w:rsidR="00D83454" w:rsidRDefault="00780966">
            <w:pPr>
              <w:rPr>
                <w:sz w:val="24"/>
                <w:szCs w:val="24"/>
              </w:rPr>
            </w:pPr>
            <w:r>
              <w:t>Clear delivery with minor hesitation</w:t>
            </w:r>
          </w:p>
        </w:tc>
        <w:tc>
          <w:tcPr>
            <w:tcW w:w="1712" w:type="dxa"/>
          </w:tcPr>
          <w:p w14:paraId="02D7C60E" w14:textId="77777777" w:rsidR="00D83454" w:rsidRDefault="00780966">
            <w:pPr>
              <w:rPr>
                <w:sz w:val="24"/>
                <w:szCs w:val="24"/>
              </w:rPr>
            </w:pPr>
            <w:r>
              <w:t>Moderate clarity but uneven delivery</w:t>
            </w:r>
          </w:p>
        </w:tc>
        <w:tc>
          <w:tcPr>
            <w:tcW w:w="1712" w:type="dxa"/>
          </w:tcPr>
          <w:p w14:paraId="2AD5B2FF" w14:textId="77777777" w:rsidR="00D83454" w:rsidRDefault="00780966">
            <w:pPr>
              <w:rPr>
                <w:sz w:val="24"/>
                <w:szCs w:val="24"/>
              </w:rPr>
            </w:pPr>
            <w:r>
              <w:t>Weak delivery and low clarity</w:t>
            </w:r>
          </w:p>
        </w:tc>
      </w:tr>
      <w:tr w:rsidR="00D83454" w14:paraId="7D2A5ED2" w14:textId="77777777" w:rsidTr="00522206">
        <w:trPr>
          <w:trHeight w:val="2039"/>
        </w:trPr>
        <w:tc>
          <w:tcPr>
            <w:tcW w:w="1712" w:type="dxa"/>
          </w:tcPr>
          <w:p w14:paraId="4208A7FC" w14:textId="77777777" w:rsidR="00D83454" w:rsidRDefault="00780966">
            <w:pPr>
              <w:rPr>
                <w:sz w:val="24"/>
                <w:szCs w:val="24"/>
              </w:rPr>
            </w:pPr>
            <w:r>
              <w:t>Professionalism</w:t>
            </w:r>
          </w:p>
        </w:tc>
        <w:tc>
          <w:tcPr>
            <w:tcW w:w="1712" w:type="dxa"/>
          </w:tcPr>
          <w:p w14:paraId="6121343A" w14:textId="77777777" w:rsidR="00D83454" w:rsidRDefault="00780966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12" w:type="dxa"/>
          </w:tcPr>
          <w:p w14:paraId="51DD926D" w14:textId="77777777" w:rsidR="00D83454" w:rsidRDefault="00780966">
            <w:pPr>
              <w:rPr>
                <w:sz w:val="24"/>
                <w:szCs w:val="24"/>
              </w:rPr>
            </w:pPr>
            <w:r>
              <w:t>Well-prepared and audience-focused presentation</w:t>
            </w:r>
          </w:p>
        </w:tc>
        <w:tc>
          <w:tcPr>
            <w:tcW w:w="1712" w:type="dxa"/>
          </w:tcPr>
          <w:p w14:paraId="3C473504" w14:textId="77777777" w:rsidR="00D83454" w:rsidRDefault="00780966">
            <w:pPr>
              <w:rPr>
                <w:sz w:val="24"/>
                <w:szCs w:val="24"/>
              </w:rPr>
            </w:pPr>
            <w:r>
              <w:t>Mostly professional</w:t>
            </w:r>
          </w:p>
        </w:tc>
        <w:tc>
          <w:tcPr>
            <w:tcW w:w="1712" w:type="dxa"/>
          </w:tcPr>
          <w:p w14:paraId="12C9B6FE" w14:textId="77777777" w:rsidR="00D83454" w:rsidRDefault="00780966">
            <w:pPr>
              <w:rPr>
                <w:sz w:val="24"/>
                <w:szCs w:val="24"/>
              </w:rPr>
            </w:pPr>
            <w:r>
              <w:t>Basic preparation visible</w:t>
            </w:r>
          </w:p>
        </w:tc>
        <w:tc>
          <w:tcPr>
            <w:tcW w:w="1712" w:type="dxa"/>
          </w:tcPr>
          <w:p w14:paraId="5F7DEE43" w14:textId="77777777" w:rsidR="00D83454" w:rsidRDefault="00780966">
            <w:pPr>
              <w:rPr>
                <w:sz w:val="24"/>
                <w:szCs w:val="24"/>
              </w:rPr>
            </w:pPr>
            <w:r>
              <w:t>Poor preparation and professionalism</w:t>
            </w:r>
          </w:p>
        </w:tc>
      </w:tr>
    </w:tbl>
    <w:p w14:paraId="5D84A05D" w14:textId="77777777" w:rsidR="00D83454" w:rsidRDefault="00D83454">
      <w:pPr>
        <w:rPr>
          <w:sz w:val="24"/>
          <w:szCs w:val="24"/>
        </w:rPr>
      </w:pPr>
    </w:p>
    <w:p w14:paraId="1D72F97F" w14:textId="77777777" w:rsidR="00767287" w:rsidRDefault="00767287">
      <w:pPr>
        <w:rPr>
          <w:sz w:val="24"/>
          <w:szCs w:val="24"/>
        </w:rPr>
      </w:pPr>
    </w:p>
    <w:p w14:paraId="73346C74" w14:textId="77777777" w:rsidR="00767287" w:rsidRDefault="00767287">
      <w:pPr>
        <w:rPr>
          <w:sz w:val="24"/>
          <w:szCs w:val="24"/>
        </w:rPr>
      </w:pPr>
    </w:p>
    <w:p w14:paraId="342CC0CA" w14:textId="77777777" w:rsidR="00767287" w:rsidRDefault="00767287">
      <w:pPr>
        <w:rPr>
          <w:sz w:val="24"/>
          <w:szCs w:val="24"/>
        </w:rPr>
      </w:pPr>
    </w:p>
    <w:p w14:paraId="1C82FBCA" w14:textId="77777777" w:rsidR="00DF143F" w:rsidRDefault="00DF143F">
      <w:pPr>
        <w:rPr>
          <w:sz w:val="24"/>
          <w:szCs w:val="24"/>
        </w:rPr>
      </w:pPr>
    </w:p>
    <w:p w14:paraId="7A66F62C" w14:textId="77777777" w:rsidR="00767287" w:rsidRDefault="00767287">
      <w:pPr>
        <w:rPr>
          <w:sz w:val="24"/>
          <w:szCs w:val="24"/>
        </w:rPr>
      </w:pPr>
    </w:p>
    <w:p w14:paraId="03C9CF15" w14:textId="2BD7A2A0" w:rsidR="00767287" w:rsidRPr="00DF143F" w:rsidRDefault="00767287">
      <w:pPr>
        <w:rPr>
          <w:b/>
          <w:bCs/>
          <w:sz w:val="34"/>
          <w:szCs w:val="34"/>
        </w:rPr>
      </w:pPr>
      <w:proofErr w:type="gramStart"/>
      <w:r w:rsidRPr="00DF143F">
        <w:rPr>
          <w:b/>
          <w:bCs/>
          <w:sz w:val="40"/>
          <w:szCs w:val="40"/>
        </w:rPr>
        <w:t>Topic :</w:t>
      </w:r>
      <w:proofErr w:type="gramEnd"/>
      <w:r w:rsidRPr="00DF143F">
        <w:rPr>
          <w:b/>
          <w:bCs/>
          <w:sz w:val="40"/>
          <w:szCs w:val="40"/>
        </w:rPr>
        <w:t xml:space="preserve"> </w:t>
      </w:r>
      <w:r w:rsidR="00DF143F">
        <w:rPr>
          <w:b/>
          <w:bCs/>
          <w:sz w:val="40"/>
          <w:szCs w:val="40"/>
        </w:rPr>
        <w:t xml:space="preserve"> </w:t>
      </w:r>
      <w:r w:rsidR="00DF143F" w:rsidRPr="00DF143F">
        <w:rPr>
          <w:sz w:val="34"/>
          <w:szCs w:val="34"/>
          <w:lang w:val="en-US"/>
        </w:rPr>
        <w:t>Cloud Storage Technologies: Object, Block, and File Storage Compared</w:t>
      </w:r>
    </w:p>
    <w:p w14:paraId="259210EE" w14:textId="77777777" w:rsidR="00767287" w:rsidRDefault="00767287">
      <w:pPr>
        <w:rPr>
          <w:b/>
          <w:bCs/>
          <w:sz w:val="24"/>
          <w:szCs w:val="24"/>
        </w:rPr>
      </w:pPr>
    </w:p>
    <w:p w14:paraId="6FC439B6" w14:textId="54651B4E" w:rsidR="00767287" w:rsidRDefault="00767287">
      <w:pPr>
        <w:rPr>
          <w:b/>
          <w:bCs/>
          <w:sz w:val="40"/>
          <w:szCs w:val="40"/>
        </w:rPr>
      </w:pPr>
      <w:proofErr w:type="gramStart"/>
      <w:r w:rsidRPr="00DF143F">
        <w:rPr>
          <w:b/>
          <w:bCs/>
          <w:sz w:val="40"/>
          <w:szCs w:val="40"/>
        </w:rPr>
        <w:t xml:space="preserve">Introduction </w:t>
      </w:r>
      <w:r w:rsidR="00DF143F">
        <w:rPr>
          <w:b/>
          <w:bCs/>
          <w:sz w:val="40"/>
          <w:szCs w:val="40"/>
        </w:rPr>
        <w:t>:</w:t>
      </w:r>
      <w:proofErr w:type="gramEnd"/>
      <w:r w:rsidR="00DF143F">
        <w:rPr>
          <w:b/>
          <w:bCs/>
          <w:sz w:val="40"/>
          <w:szCs w:val="40"/>
        </w:rPr>
        <w:t xml:space="preserve"> </w:t>
      </w:r>
    </w:p>
    <w:p w14:paraId="32BCB8FE" w14:textId="77777777" w:rsidR="00DF143F" w:rsidRPr="00DF143F" w:rsidRDefault="00DF143F" w:rsidP="00DF143F">
      <w:pPr>
        <w:numPr>
          <w:ilvl w:val="0"/>
          <w:numId w:val="6"/>
        </w:numPr>
        <w:rPr>
          <w:sz w:val="30"/>
          <w:szCs w:val="30"/>
          <w:lang w:val="en-IN"/>
        </w:rPr>
      </w:pPr>
      <w:r w:rsidRPr="00DF143F">
        <w:rPr>
          <w:sz w:val="30"/>
          <w:szCs w:val="30"/>
          <w:lang w:val="en-IN"/>
        </w:rPr>
        <w:t>Cloud storage enables users and applications to store, manage, and access data through cloud-based infrastructure.</w:t>
      </w:r>
    </w:p>
    <w:p w14:paraId="0D11B5D4" w14:textId="77777777" w:rsidR="00DF143F" w:rsidRPr="00DF143F" w:rsidRDefault="00DF143F" w:rsidP="00DF143F">
      <w:pPr>
        <w:numPr>
          <w:ilvl w:val="0"/>
          <w:numId w:val="6"/>
        </w:numPr>
        <w:rPr>
          <w:sz w:val="30"/>
          <w:szCs w:val="30"/>
          <w:lang w:val="en-IN"/>
        </w:rPr>
      </w:pPr>
      <w:r w:rsidRPr="00DF143F">
        <w:rPr>
          <w:sz w:val="30"/>
          <w:szCs w:val="30"/>
          <w:lang w:val="en-IN"/>
        </w:rPr>
        <w:t>It provides scalable, flexible, and on-demand storage without depending entirely on local hardware.</w:t>
      </w:r>
    </w:p>
    <w:p w14:paraId="7B79396A" w14:textId="77777777" w:rsidR="00DF143F" w:rsidRPr="00DF143F" w:rsidRDefault="00DF143F" w:rsidP="00DF143F">
      <w:pPr>
        <w:numPr>
          <w:ilvl w:val="0"/>
          <w:numId w:val="6"/>
        </w:numPr>
        <w:rPr>
          <w:sz w:val="30"/>
          <w:szCs w:val="30"/>
          <w:lang w:val="en-IN"/>
        </w:rPr>
      </w:pPr>
      <w:r w:rsidRPr="00DF143F">
        <w:rPr>
          <w:sz w:val="30"/>
          <w:szCs w:val="30"/>
          <w:lang w:val="en-IN"/>
        </w:rPr>
        <w:t>Object, Block, and File Storage are the three major storage models used in cloud computing.</w:t>
      </w:r>
    </w:p>
    <w:p w14:paraId="749C8892" w14:textId="77777777" w:rsidR="00DF143F" w:rsidRPr="00DF143F" w:rsidRDefault="00DF143F" w:rsidP="00DF143F">
      <w:pPr>
        <w:numPr>
          <w:ilvl w:val="0"/>
          <w:numId w:val="6"/>
        </w:numPr>
        <w:rPr>
          <w:sz w:val="30"/>
          <w:szCs w:val="30"/>
          <w:lang w:val="en-IN"/>
        </w:rPr>
      </w:pPr>
      <w:r w:rsidRPr="00DF143F">
        <w:rPr>
          <w:sz w:val="30"/>
          <w:szCs w:val="30"/>
          <w:lang w:val="en-IN"/>
        </w:rPr>
        <w:t>Each storage model is designed for different data structures, access methods, performance needs, and application workloads.</w:t>
      </w:r>
    </w:p>
    <w:p w14:paraId="2A5FF343" w14:textId="77777777" w:rsidR="00767287" w:rsidRDefault="00767287">
      <w:pPr>
        <w:rPr>
          <w:b/>
          <w:bCs/>
          <w:sz w:val="24"/>
          <w:szCs w:val="24"/>
        </w:rPr>
      </w:pPr>
    </w:p>
    <w:p w14:paraId="112B92C1" w14:textId="7D80D748" w:rsid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40"/>
          <w:szCs w:val="40"/>
        </w:rPr>
      </w:pPr>
      <w:r w:rsidRPr="00DF143F">
        <w:rPr>
          <w:b/>
          <w:bCs/>
          <w:color w:val="000000"/>
          <w:sz w:val="40"/>
          <w:szCs w:val="40"/>
        </w:rPr>
        <w:t xml:space="preserve"> </w:t>
      </w:r>
      <w:proofErr w:type="gramStart"/>
      <w:r w:rsidRPr="00DF143F">
        <w:rPr>
          <w:b/>
          <w:bCs/>
          <w:color w:val="000000"/>
          <w:sz w:val="40"/>
          <w:szCs w:val="40"/>
        </w:rPr>
        <w:t>Objective</w:t>
      </w:r>
      <w:r w:rsidR="00DF143F">
        <w:rPr>
          <w:b/>
          <w:bCs/>
          <w:color w:val="000000"/>
          <w:sz w:val="40"/>
          <w:szCs w:val="40"/>
        </w:rPr>
        <w:t xml:space="preserve"> :</w:t>
      </w:r>
      <w:proofErr w:type="gramEnd"/>
      <w:r w:rsidR="00DF143F">
        <w:rPr>
          <w:b/>
          <w:bCs/>
          <w:color w:val="000000"/>
          <w:sz w:val="40"/>
          <w:szCs w:val="40"/>
        </w:rPr>
        <w:t xml:space="preserve"> </w:t>
      </w:r>
    </w:p>
    <w:p w14:paraId="58AD26A0" w14:textId="77777777" w:rsidR="00DF143F" w:rsidRDefault="00DF143F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40"/>
          <w:szCs w:val="40"/>
        </w:rPr>
      </w:pPr>
    </w:p>
    <w:p w14:paraId="47E8715A" w14:textId="77777777" w:rsidR="00DF143F" w:rsidRPr="00DF143F" w:rsidRDefault="00DF143F" w:rsidP="00DF14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  <w:lang w:val="en-IN"/>
        </w:rPr>
      </w:pPr>
      <w:r w:rsidRPr="00DF143F">
        <w:rPr>
          <w:color w:val="000000"/>
          <w:sz w:val="30"/>
          <w:szCs w:val="30"/>
          <w:lang w:val="en-IN"/>
        </w:rPr>
        <w:t>The aim is to understand the working principles of Object, Block, and File Storage in cloud computing.</w:t>
      </w:r>
    </w:p>
    <w:p w14:paraId="3B515646" w14:textId="77777777" w:rsidR="00DF143F" w:rsidRPr="00DF143F" w:rsidRDefault="00DF143F" w:rsidP="00DF14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  <w:lang w:val="en-IN"/>
        </w:rPr>
      </w:pPr>
      <w:r w:rsidRPr="00DF143F">
        <w:rPr>
          <w:color w:val="000000"/>
          <w:sz w:val="30"/>
          <w:szCs w:val="30"/>
          <w:lang w:val="en-IN"/>
        </w:rPr>
        <w:t>The objective is to compare their architecture, performance, scalability, and accessibility.</w:t>
      </w:r>
    </w:p>
    <w:p w14:paraId="3A678755" w14:textId="77777777" w:rsidR="00DF143F" w:rsidRPr="00DF143F" w:rsidRDefault="00DF143F" w:rsidP="00DF14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  <w:lang w:val="en-IN"/>
        </w:rPr>
      </w:pPr>
      <w:r w:rsidRPr="00DF143F">
        <w:rPr>
          <w:color w:val="000000"/>
          <w:sz w:val="30"/>
          <w:szCs w:val="30"/>
          <w:lang w:val="en-IN"/>
        </w:rPr>
        <w:t>The presentation identifies the most suitable use cases for each type of cloud storage.</w:t>
      </w:r>
    </w:p>
    <w:p w14:paraId="30BFA1CB" w14:textId="77777777" w:rsidR="00DF143F" w:rsidRPr="00DF143F" w:rsidRDefault="00DF143F" w:rsidP="00DF14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  <w:lang w:val="en-IN"/>
        </w:rPr>
      </w:pPr>
      <w:r w:rsidRPr="00DF143F">
        <w:rPr>
          <w:color w:val="000000"/>
          <w:sz w:val="30"/>
          <w:szCs w:val="30"/>
          <w:lang w:val="en-IN"/>
        </w:rPr>
        <w:t>It also studies how these storage technologies are adopted in real-world cloud platforms.</w:t>
      </w:r>
    </w:p>
    <w:p w14:paraId="3D8CE69A" w14:textId="77777777" w:rsidR="00DF143F" w:rsidRPr="00DF143F" w:rsidRDefault="00DF143F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40"/>
          <w:szCs w:val="40"/>
        </w:rPr>
      </w:pPr>
    </w:p>
    <w:p w14:paraId="02ED9073" w14:textId="77777777" w:rsid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</w:p>
    <w:p w14:paraId="40D390A6" w14:textId="77777777" w:rsidR="00DF143F" w:rsidRDefault="00DF143F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</w:p>
    <w:p w14:paraId="18872259" w14:textId="77777777" w:rsidR="00DF143F" w:rsidRDefault="00DF143F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</w:p>
    <w:p w14:paraId="390A8141" w14:textId="77777777" w:rsidR="00DF143F" w:rsidRPr="00767287" w:rsidRDefault="00DF143F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</w:p>
    <w:p w14:paraId="26A10378" w14:textId="77777777" w:rsidR="00767287" w:rsidRP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</w:p>
    <w:p w14:paraId="4FA9B820" w14:textId="0C3A8302" w:rsidR="00767287" w:rsidRP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  <w:r w:rsidRPr="00DF143F">
        <w:rPr>
          <w:b/>
          <w:bCs/>
          <w:color w:val="000000"/>
          <w:sz w:val="40"/>
          <w:szCs w:val="40"/>
        </w:rPr>
        <w:lastRenderedPageBreak/>
        <w:t>Core technical explanation</w:t>
      </w:r>
      <w:r w:rsidRPr="00767287">
        <w:rPr>
          <w:b/>
          <w:bCs/>
          <w:color w:val="000000"/>
          <w:sz w:val="24"/>
          <w:szCs w:val="24"/>
        </w:rPr>
        <w:t>:</w:t>
      </w:r>
    </w:p>
    <w:p w14:paraId="755E205C" w14:textId="77777777" w:rsid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</w:p>
    <w:p w14:paraId="2CB86FED" w14:textId="77777777" w:rsidR="00DF143F" w:rsidRPr="00DF143F" w:rsidRDefault="00DF143F" w:rsidP="00DF143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  <w:lang w:val="en-IN"/>
        </w:rPr>
      </w:pPr>
      <w:r w:rsidRPr="00DF143F">
        <w:rPr>
          <w:color w:val="000000"/>
          <w:sz w:val="30"/>
          <w:szCs w:val="30"/>
          <w:lang w:val="en-IN"/>
        </w:rPr>
        <w:t>Object Storage stores data as independent objects along with metadata and a unique identifier.</w:t>
      </w:r>
    </w:p>
    <w:p w14:paraId="3AAAA3AD" w14:textId="77777777" w:rsidR="00DF143F" w:rsidRPr="00DF143F" w:rsidRDefault="00DF143F" w:rsidP="00DF143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  <w:lang w:val="en-IN"/>
        </w:rPr>
      </w:pPr>
      <w:r w:rsidRPr="00DF143F">
        <w:rPr>
          <w:color w:val="000000"/>
          <w:sz w:val="30"/>
          <w:szCs w:val="30"/>
          <w:lang w:val="en-IN"/>
        </w:rPr>
        <w:t>Block Storage divides data into fixed-size blocks and provides high-speed access for performance-intensive applications.</w:t>
      </w:r>
    </w:p>
    <w:p w14:paraId="3F55EFC0" w14:textId="77777777" w:rsidR="00DF143F" w:rsidRPr="00DF143F" w:rsidRDefault="00DF143F" w:rsidP="00DF143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  <w:lang w:val="en-IN"/>
        </w:rPr>
      </w:pPr>
      <w:r w:rsidRPr="00DF143F">
        <w:rPr>
          <w:color w:val="000000"/>
          <w:sz w:val="30"/>
          <w:szCs w:val="30"/>
          <w:lang w:val="en-IN"/>
        </w:rPr>
        <w:t>File Storage organizes data in a hierarchical structure of files and folders for simple shared access.</w:t>
      </w:r>
    </w:p>
    <w:p w14:paraId="5EDB72AA" w14:textId="77777777" w:rsidR="00DF143F" w:rsidRPr="00DF143F" w:rsidRDefault="00DF143F" w:rsidP="00DF143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  <w:lang w:val="en-IN"/>
        </w:rPr>
      </w:pPr>
      <w:r w:rsidRPr="00DF143F">
        <w:rPr>
          <w:color w:val="000000"/>
          <w:sz w:val="30"/>
          <w:szCs w:val="30"/>
          <w:lang w:val="en-IN"/>
        </w:rPr>
        <w:t>These storage models differ mainly in architecture, access method, scalability, performance, and suitable use cases.</w:t>
      </w:r>
    </w:p>
    <w:p w14:paraId="1BEAF5BE" w14:textId="77777777" w:rsidR="00DF143F" w:rsidRPr="00767287" w:rsidRDefault="00DF143F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</w:p>
    <w:p w14:paraId="732E6601" w14:textId="77777777" w:rsidR="00767287" w:rsidRP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</w:p>
    <w:p w14:paraId="3D097E70" w14:textId="69FF8FBF" w:rsidR="00767287" w:rsidRPr="00DF143F" w:rsidRDefault="00767287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40"/>
          <w:szCs w:val="40"/>
        </w:rPr>
      </w:pPr>
      <w:r w:rsidRPr="00DF143F">
        <w:rPr>
          <w:b/>
          <w:bCs/>
          <w:color w:val="000000"/>
          <w:sz w:val="40"/>
          <w:szCs w:val="40"/>
        </w:rPr>
        <w:t>Architecture or process diagram:</w:t>
      </w:r>
    </w:p>
    <w:p w14:paraId="2E2106CD" w14:textId="77777777" w:rsidR="00767287" w:rsidRP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</w:p>
    <w:p w14:paraId="00E6DD6D" w14:textId="6CA679DA" w:rsidR="00767287" w:rsidRPr="00767287" w:rsidRDefault="00DF143F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 w:rsidRPr="00DF143F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99D838D" wp14:editId="5E6C1BEC">
            <wp:extent cx="6502400" cy="4085590"/>
            <wp:effectExtent l="0" t="0" r="0" b="0"/>
            <wp:docPr id="6" name="Content Placeholder 5">
              <a:extLst xmlns:a="http://schemas.openxmlformats.org/drawingml/2006/main">
                <a:ext uri="{FF2B5EF4-FFF2-40B4-BE49-F238E27FC236}">
                  <a16:creationId xmlns:a16="http://schemas.microsoft.com/office/drawing/2014/main" id="{74330FAA-3D65-25B2-BA2F-7E0C6996E68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>
                      <a:extLst>
                        <a:ext uri="{FF2B5EF4-FFF2-40B4-BE49-F238E27FC236}">
                          <a16:creationId xmlns:a16="http://schemas.microsoft.com/office/drawing/2014/main" id="{74330FAA-3D65-25B2-BA2F-7E0C6996E68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63F7" w14:textId="77777777" w:rsid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</w:p>
    <w:p w14:paraId="0B69FE97" w14:textId="77777777" w:rsidR="00DF143F" w:rsidRDefault="00DF143F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</w:p>
    <w:p w14:paraId="54D21EF5" w14:textId="77777777" w:rsidR="00DF143F" w:rsidRDefault="00DF143F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</w:p>
    <w:p w14:paraId="73072A21" w14:textId="77777777" w:rsidR="00DF143F" w:rsidRDefault="00DF143F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</w:p>
    <w:p w14:paraId="0930041C" w14:textId="77777777" w:rsidR="00DF143F" w:rsidRDefault="00DF143F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</w:p>
    <w:p w14:paraId="16B794F2" w14:textId="77777777" w:rsidR="00DF143F" w:rsidRDefault="00DF143F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</w:p>
    <w:p w14:paraId="0E5AD5F2" w14:textId="77777777" w:rsidR="00DF143F" w:rsidRPr="00767287" w:rsidRDefault="00DF143F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</w:p>
    <w:p w14:paraId="30446E39" w14:textId="68E31092" w:rsid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 w:rsidRPr="00DF143F">
        <w:rPr>
          <w:b/>
          <w:bCs/>
          <w:color w:val="000000"/>
          <w:sz w:val="40"/>
          <w:szCs w:val="40"/>
        </w:rPr>
        <w:lastRenderedPageBreak/>
        <w:t>Real-world use case</w:t>
      </w:r>
      <w:r w:rsidRPr="00767287">
        <w:rPr>
          <w:b/>
          <w:bCs/>
          <w:color w:val="000000"/>
          <w:sz w:val="24"/>
          <w:szCs w:val="24"/>
        </w:rPr>
        <w:t>:</w:t>
      </w:r>
    </w:p>
    <w:p w14:paraId="0346A1CB" w14:textId="47B998C6" w:rsidR="00DF143F" w:rsidRDefault="00DF143F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</w:t>
      </w:r>
    </w:p>
    <w:p w14:paraId="3504407B" w14:textId="77777777" w:rsidR="00DF143F" w:rsidRPr="00DF143F" w:rsidRDefault="00DF143F" w:rsidP="00DF14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  <w:lang w:val="en-IN"/>
        </w:rPr>
      </w:pPr>
      <w:r w:rsidRPr="00DF143F">
        <w:rPr>
          <w:color w:val="000000"/>
          <w:sz w:val="30"/>
          <w:szCs w:val="30"/>
          <w:lang w:val="en-IN"/>
        </w:rPr>
        <w:t>Amazon S3 is widely used as Object Storage for backups, media files, data lakes, and large unstructured datasets.</w:t>
      </w:r>
    </w:p>
    <w:p w14:paraId="7F2A87D8" w14:textId="77777777" w:rsidR="00DF143F" w:rsidRPr="00DF143F" w:rsidRDefault="00DF143F" w:rsidP="00DF14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  <w:lang w:val="en-IN"/>
        </w:rPr>
      </w:pPr>
      <w:r w:rsidRPr="00DF143F">
        <w:rPr>
          <w:color w:val="000000"/>
          <w:sz w:val="30"/>
          <w:szCs w:val="30"/>
          <w:lang w:val="en-IN"/>
        </w:rPr>
        <w:t>Amazon EBS provides Block Storage for virtual machines, databases, and applications that require high-performance access.</w:t>
      </w:r>
    </w:p>
    <w:p w14:paraId="1DAA6F85" w14:textId="77777777" w:rsidR="00DF143F" w:rsidRPr="00DF143F" w:rsidRDefault="00DF143F" w:rsidP="00DF14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  <w:lang w:val="en-IN"/>
        </w:rPr>
      </w:pPr>
      <w:r w:rsidRPr="00DF143F">
        <w:rPr>
          <w:color w:val="000000"/>
          <w:sz w:val="30"/>
          <w:szCs w:val="30"/>
          <w:lang w:val="en-IN"/>
        </w:rPr>
        <w:t>Amazon EFS offers File Storage for shared folders and applications that need access from multiple cloud servers.</w:t>
      </w:r>
    </w:p>
    <w:p w14:paraId="1E82ACE9" w14:textId="580480D7" w:rsidR="00767287" w:rsidRPr="00AC578C" w:rsidRDefault="00DF143F" w:rsidP="0076728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  <w:lang w:val="en-IN"/>
        </w:rPr>
      </w:pPr>
      <w:r w:rsidRPr="00DF143F">
        <w:rPr>
          <w:color w:val="000000"/>
          <w:sz w:val="30"/>
          <w:szCs w:val="30"/>
          <w:lang w:val="en-IN"/>
        </w:rPr>
        <w:t>These AWS services show how different storage technologies are selected based on application workload and data requirements.</w:t>
      </w:r>
    </w:p>
    <w:p w14:paraId="4FFF1692" w14:textId="77777777" w:rsidR="00767287" w:rsidRP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</w:p>
    <w:p w14:paraId="29677300" w14:textId="77777777" w:rsidR="00767287" w:rsidRP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</w:p>
    <w:p w14:paraId="4C454AE3" w14:textId="0D1E9266" w:rsid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  <w:r w:rsidRPr="00AC578C">
        <w:rPr>
          <w:b/>
          <w:bCs/>
          <w:color w:val="000000"/>
          <w:sz w:val="40"/>
          <w:szCs w:val="40"/>
        </w:rPr>
        <w:t>Conclusion and key takeaway:</w:t>
      </w:r>
    </w:p>
    <w:p w14:paraId="43DD92FB" w14:textId="77777777" w:rsidR="00AC578C" w:rsidRPr="004D5CF2" w:rsidRDefault="00AC578C" w:rsidP="00AC578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  <w:lang w:val="en-IN"/>
        </w:rPr>
      </w:pPr>
      <w:r w:rsidRPr="004D5CF2">
        <w:rPr>
          <w:color w:val="000000"/>
          <w:sz w:val="30"/>
          <w:szCs w:val="30"/>
          <w:lang w:val="en-IN"/>
        </w:rPr>
        <w:t>Object, Block, and File Storage serve different purposes in cloud computing environments.</w:t>
      </w:r>
    </w:p>
    <w:p w14:paraId="265C7ABB" w14:textId="77777777" w:rsidR="00AC578C" w:rsidRPr="004D5CF2" w:rsidRDefault="00AC578C" w:rsidP="00AC578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  <w:lang w:val="en-IN"/>
        </w:rPr>
      </w:pPr>
      <w:r w:rsidRPr="004D5CF2">
        <w:rPr>
          <w:color w:val="000000"/>
          <w:sz w:val="30"/>
          <w:szCs w:val="30"/>
          <w:lang w:val="en-IN"/>
        </w:rPr>
        <w:t>Object Storage provides high scalability, Block Storage offers strong performance, and File Storage supports simple shared access.</w:t>
      </w:r>
    </w:p>
    <w:p w14:paraId="44DD1FB7" w14:textId="77777777" w:rsidR="00AC578C" w:rsidRPr="004D5CF2" w:rsidRDefault="00AC578C" w:rsidP="00AC578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  <w:lang w:val="en-IN"/>
        </w:rPr>
      </w:pPr>
      <w:r w:rsidRPr="004D5CF2">
        <w:rPr>
          <w:color w:val="000000"/>
          <w:sz w:val="30"/>
          <w:szCs w:val="30"/>
          <w:lang w:val="en-IN"/>
        </w:rPr>
        <w:t>Selecting the correct storage type improves efficiency, accessibility, and application performance.</w:t>
      </w:r>
    </w:p>
    <w:p w14:paraId="721689C4" w14:textId="77777777" w:rsidR="00AC578C" w:rsidRPr="004D5CF2" w:rsidRDefault="00AC578C" w:rsidP="00AC578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  <w:lang w:val="en-IN"/>
        </w:rPr>
      </w:pPr>
      <w:r w:rsidRPr="004D5CF2">
        <w:rPr>
          <w:color w:val="000000"/>
          <w:sz w:val="30"/>
          <w:szCs w:val="30"/>
          <w:lang w:val="en-IN"/>
        </w:rPr>
        <w:t>Understanding these technologies helps organizations choose the most suitable cloud storage solution for their workloads.</w:t>
      </w:r>
    </w:p>
    <w:p w14:paraId="192A4212" w14:textId="77777777" w:rsidR="00AC578C" w:rsidRPr="00AC578C" w:rsidRDefault="00AC578C" w:rsidP="0076728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14:paraId="6EE76623" w14:textId="77777777" w:rsidR="00AC578C" w:rsidRDefault="00AC578C" w:rsidP="0076728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5C70D82B" w14:textId="77777777" w:rsidR="00522206" w:rsidRDefault="00522206" w:rsidP="0076728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5C625FDF" w14:textId="77777777" w:rsidR="00522206" w:rsidRDefault="00522206" w:rsidP="0076728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655C71E1" w14:textId="77777777" w:rsidR="00522206" w:rsidRPr="00AC578C" w:rsidRDefault="00522206" w:rsidP="0076728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03DE046C" w14:textId="77777777" w:rsidR="00767287" w:rsidRP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D23D987" w14:textId="77777777" w:rsidR="00767287" w:rsidRP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CF2E6E1" w14:textId="357432CA" w:rsid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  <w:r w:rsidRPr="00AC578C">
        <w:rPr>
          <w:b/>
          <w:bCs/>
          <w:color w:val="000000"/>
          <w:sz w:val="40"/>
          <w:szCs w:val="40"/>
        </w:rPr>
        <w:lastRenderedPageBreak/>
        <w:t xml:space="preserve">Photo of the </w:t>
      </w:r>
      <w:proofErr w:type="gramStart"/>
      <w:r w:rsidRPr="00AC578C">
        <w:rPr>
          <w:b/>
          <w:bCs/>
          <w:color w:val="000000"/>
          <w:sz w:val="40"/>
          <w:szCs w:val="40"/>
        </w:rPr>
        <w:t>presentation :</w:t>
      </w:r>
      <w:proofErr w:type="gramEnd"/>
      <w:r w:rsidRPr="00AC578C">
        <w:rPr>
          <w:b/>
          <w:bCs/>
          <w:color w:val="000000"/>
          <w:sz w:val="40"/>
          <w:szCs w:val="40"/>
        </w:rPr>
        <w:t xml:space="preserve"> </w:t>
      </w:r>
    </w:p>
    <w:p w14:paraId="73F6F928" w14:textId="5C0A09B1" w:rsidR="00AC578C" w:rsidRPr="00AC578C" w:rsidRDefault="00AC578C" w:rsidP="0076728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08CE35BA" w14:textId="59140F16" w:rsidR="00767287" w:rsidRP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0FFBE06" w14:textId="77777777" w:rsidR="00767287" w:rsidRPr="00767287" w:rsidRDefault="00767287" w:rsidP="0076728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F7546D8" w14:textId="6DEC737B" w:rsidR="00767287" w:rsidRPr="00767287" w:rsidRDefault="0052220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31736F0" wp14:editId="2689BA74">
            <wp:extent cx="6502400" cy="3657600"/>
            <wp:effectExtent l="0" t="0" r="0" b="0"/>
            <wp:docPr id="1127892190" name="Picture 1" descr="A group of men standing in fron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92190" name="Picture 1" descr="A group of men standing in front of a sc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287" w:rsidRPr="00767287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6D444259-B980-401F-8907-F3F033CF96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46978D-89DE-4335-A77D-267B6BDA5D64}"/>
    <w:embedBold r:id="rId3" w:fontKey="{E11FC8EC-67D2-49D0-85B3-859B16BDEE9D}"/>
    <w:embedItalic r:id="rId4" w:fontKey="{9ED14BD5-C32E-4655-811C-720D92431D83}"/>
    <w:embedBoldItalic r:id="rId5" w:fontKey="{E9AE2146-9D2A-4894-B09F-7D73BAA5FBB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72CFF14-CC4A-48F0-8721-6446A4B7BC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51E9E"/>
    <w:multiLevelType w:val="hybridMultilevel"/>
    <w:tmpl w:val="8DCA11C2"/>
    <w:lvl w:ilvl="0" w:tplc="AE08DD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7E8F36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86F5C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3049B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F6E2A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4C5DA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4450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F6002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7838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12413"/>
    <w:multiLevelType w:val="hybridMultilevel"/>
    <w:tmpl w:val="6114CC40"/>
    <w:lvl w:ilvl="0" w:tplc="6F9061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2E6A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86422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EC0AF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CE2EE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7E87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9E37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3CA25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3AA1D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274A2"/>
    <w:multiLevelType w:val="multilevel"/>
    <w:tmpl w:val="6FA0D6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B327BFE"/>
    <w:multiLevelType w:val="hybridMultilevel"/>
    <w:tmpl w:val="3CF025FC"/>
    <w:lvl w:ilvl="0" w:tplc="B6E8636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187DD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8C4A6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F05D0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CA21F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DEDB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54D65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8E715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DCF00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5575E"/>
    <w:multiLevelType w:val="multilevel"/>
    <w:tmpl w:val="FE2683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23BA55B5"/>
    <w:multiLevelType w:val="hybridMultilevel"/>
    <w:tmpl w:val="0674CF36"/>
    <w:lvl w:ilvl="0" w:tplc="2B606856">
      <w:start w:val="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1697E"/>
    <w:multiLevelType w:val="hybridMultilevel"/>
    <w:tmpl w:val="9756542E"/>
    <w:lvl w:ilvl="0" w:tplc="CC766E6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4A995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0A08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24BA2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583A0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50C6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1C06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E8D64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28222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55379C"/>
    <w:multiLevelType w:val="multilevel"/>
    <w:tmpl w:val="5548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6781A"/>
    <w:multiLevelType w:val="hybridMultilevel"/>
    <w:tmpl w:val="90BC20EA"/>
    <w:lvl w:ilvl="0" w:tplc="11A42E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3E687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C891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20CA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06284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2A02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C0F25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2ED04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9082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257C0"/>
    <w:multiLevelType w:val="multilevel"/>
    <w:tmpl w:val="6188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755131">
    <w:abstractNumId w:val="2"/>
  </w:num>
  <w:num w:numId="2" w16cid:durableId="296496041">
    <w:abstractNumId w:val="4"/>
  </w:num>
  <w:num w:numId="3" w16cid:durableId="673802847">
    <w:abstractNumId w:val="9"/>
  </w:num>
  <w:num w:numId="4" w16cid:durableId="826090486">
    <w:abstractNumId w:val="7"/>
  </w:num>
  <w:num w:numId="5" w16cid:durableId="2121100485">
    <w:abstractNumId w:val="5"/>
  </w:num>
  <w:num w:numId="6" w16cid:durableId="1616057846">
    <w:abstractNumId w:val="8"/>
  </w:num>
  <w:num w:numId="7" w16cid:durableId="605385558">
    <w:abstractNumId w:val="6"/>
  </w:num>
  <w:num w:numId="8" w16cid:durableId="833377790">
    <w:abstractNumId w:val="0"/>
  </w:num>
  <w:num w:numId="9" w16cid:durableId="1158958210">
    <w:abstractNumId w:val="1"/>
  </w:num>
  <w:num w:numId="10" w16cid:durableId="1263562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UyNDcztbC0NLYwMTRQ0lEKTi0uzszPAykwrAUAU04TLywAAAA="/>
  </w:docVars>
  <w:rsids>
    <w:rsidRoot w:val="00D83454"/>
    <w:rsid w:val="0000025B"/>
    <w:rsid w:val="00045324"/>
    <w:rsid w:val="00057B7C"/>
    <w:rsid w:val="0012152E"/>
    <w:rsid w:val="002919B2"/>
    <w:rsid w:val="00291C87"/>
    <w:rsid w:val="002B326B"/>
    <w:rsid w:val="003D4BE4"/>
    <w:rsid w:val="004D5CF2"/>
    <w:rsid w:val="00522206"/>
    <w:rsid w:val="00535FEA"/>
    <w:rsid w:val="00767287"/>
    <w:rsid w:val="00780966"/>
    <w:rsid w:val="00AA7A8F"/>
    <w:rsid w:val="00AC578C"/>
    <w:rsid w:val="00B94FCE"/>
    <w:rsid w:val="00BF133C"/>
    <w:rsid w:val="00C2099F"/>
    <w:rsid w:val="00D83454"/>
    <w:rsid w:val="00DF143F"/>
    <w:rsid w:val="00F3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36DCA"/>
  <w15:docId w15:val="{EC368FEF-D63B-4416-94EB-925514650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F133C"/>
    <w:pPr>
      <w:spacing w:before="100" w:beforeAutospacing="1" w:after="100" w:afterAutospacing="1" w:line="240" w:lineRule="auto"/>
    </w:pPr>
    <w:rPr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F133C"/>
    <w:rPr>
      <w:b/>
      <w:bCs/>
    </w:rPr>
  </w:style>
  <w:style w:type="paragraph" w:styleId="ListParagraph">
    <w:name w:val="List Paragraph"/>
    <w:basedOn w:val="Normal"/>
    <w:uiPriority w:val="34"/>
    <w:qFormat/>
    <w:rsid w:val="00BF1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4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K9ME+ZxKyAdW+1ovB+MkgNYzA==">CgMxLjAyDmguZHN0cnM0ZWc4ZTNzOAByITFaWTZxWm9RYmhDMDZmNTR2eTkxQ0xnWFYwRzR6aFpWbw==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A54C12D-5184-4550-B126-23BCF7BAA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Sarvajith Sivachandran</cp:lastModifiedBy>
  <cp:revision>2</cp:revision>
  <dcterms:created xsi:type="dcterms:W3CDTF">2026-10-06T14:28:00Z</dcterms:created>
  <dcterms:modified xsi:type="dcterms:W3CDTF">2026-10-06T14:28:00Z</dcterms:modified>
</cp:coreProperties>
</file>