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4E2025D" w:rsidR="005B2106" w:rsidRPr="009E313A" w:rsidRDefault="001F3F1C" w:rsidP="005C23C7">
            <w:pPr>
              <w:rPr>
                <w:rFonts w:ascii="Arial" w:hAnsi="Arial" w:cs="Arial"/>
              </w:rPr>
            </w:pPr>
            <w:r w:rsidRPr="001F3F1C">
              <w:rPr>
                <w:rFonts w:ascii="Arial" w:hAnsi="Arial" w:cs="Arial"/>
              </w:rPr>
              <w:t>1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91F3521" w:rsidR="000708AF" w:rsidRPr="009E313A" w:rsidRDefault="001F3F1C" w:rsidP="000708AF">
            <w:pPr>
              <w:rPr>
                <w:rFonts w:ascii="Arial" w:hAnsi="Arial" w:cs="Arial"/>
              </w:rPr>
            </w:pPr>
            <w:r w:rsidRPr="001F3F1C">
              <w:rPr>
                <w:rFonts w:ascii="Arial" w:hAnsi="Arial" w:cs="Arial"/>
              </w:rPr>
              <w:t>A-Comprehensive-Measure-of-Well-Being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0BBD10B6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9B43920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0140BF8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9138020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9DD4FD1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6D317E25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5A4BC31D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7892699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3385E31E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292AA4B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1CC3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5BD01816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1CC3">
              <w:rPr>
                <w:rFonts w:ascii="Arial" w:hAnsi="Arial" w:cs="Arial"/>
                <w:sz w:val="20"/>
                <w:szCs w:val="20"/>
              </w:rPr>
              <w:t>As a mobile user, I want to view a personalized dashboard summary to see my active statistics.</w:t>
            </w:r>
          </w:p>
        </w:tc>
        <w:tc>
          <w:tcPr>
            <w:tcW w:w="1538" w:type="dxa"/>
          </w:tcPr>
          <w:p w14:paraId="2DFB6772" w14:textId="43E7E29A" w:rsidR="006B2449" w:rsidRPr="009E313A" w:rsidRDefault="00711CC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95B8D43" w14:textId="40D92508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539A871C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212EFA7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48B464B" w14:textId="740CFDB0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6E146C6E" w14:textId="41DACDDB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1CC3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282B8DD8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1CC3">
              <w:rPr>
                <w:rFonts w:ascii="Arial" w:hAnsi="Arial" w:cs="Arial"/>
                <w:sz w:val="20"/>
                <w:szCs w:val="20"/>
              </w:rPr>
              <w:t>As a user, I want a speech-to-text option to control dashboard commands hands-free via IBM Watson.</w:t>
            </w:r>
          </w:p>
        </w:tc>
        <w:tc>
          <w:tcPr>
            <w:tcW w:w="1538" w:type="dxa"/>
          </w:tcPr>
          <w:p w14:paraId="7BB1E68E" w14:textId="31ED19D8" w:rsidR="006B2449" w:rsidRPr="009E313A" w:rsidRDefault="00711CC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09ED232" w14:textId="1E511682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6A3E1A9B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0253B6CF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EF08303" w14:textId="208879BD" w:rsidR="006B2449" w:rsidRPr="009E313A" w:rsidRDefault="001F3F1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3F1C">
              <w:rPr>
                <w:rFonts w:ascii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7BDEF502" w14:textId="76F6EB31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1CC3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339D282D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11CC3">
              <w:rPr>
                <w:rFonts w:ascii="Arial" w:hAnsi="Arial" w:cs="Arial"/>
                <w:sz w:val="20"/>
                <w:szCs w:val="20"/>
              </w:rPr>
              <w:t>As a web user, I want a responsive web interface to register and navigate the dashboard seamlessly.</w:t>
            </w:r>
          </w:p>
        </w:tc>
        <w:tc>
          <w:tcPr>
            <w:tcW w:w="1538" w:type="dxa"/>
          </w:tcPr>
          <w:p w14:paraId="6B7FDA90" w14:textId="70053C85" w:rsidR="006B2449" w:rsidRPr="009E313A" w:rsidRDefault="00711CC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8C0CD38" w14:textId="0A810C7F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6B8F998D" w:rsidR="006B2449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05D58C56" w:rsidR="00ED76A8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0075D96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711CC3">
              <w:rPr>
                <w:rFonts w:ascii="Arial" w:hAnsi="Arial" w:cs="Arial"/>
                <w:sz w:val="20"/>
                <w:szCs w:val="20"/>
              </w:rPr>
              <w:t>2-06-2026</w:t>
            </w:r>
          </w:p>
        </w:tc>
        <w:tc>
          <w:tcPr>
            <w:tcW w:w="2355" w:type="dxa"/>
          </w:tcPr>
          <w:p w14:paraId="4E4A0A60" w14:textId="6CD57351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711CC3">
              <w:rPr>
                <w:rFonts w:ascii="Arial" w:hAnsi="Arial" w:cs="Arial"/>
                <w:sz w:val="20"/>
                <w:szCs w:val="20"/>
              </w:rPr>
              <w:t>4-06-2026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6C948C4A" w:rsidR="00ED76A8" w:rsidRPr="009E313A" w:rsidRDefault="00711CC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4-06-2026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5DE3D831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BACF478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4-06-2026</w:t>
            </w:r>
          </w:p>
        </w:tc>
        <w:tc>
          <w:tcPr>
            <w:tcW w:w="2355" w:type="dxa"/>
          </w:tcPr>
          <w:p w14:paraId="7E3F5F55" w14:textId="1153A296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080" w:type="dxa"/>
          </w:tcPr>
          <w:p w14:paraId="01A54D28" w14:textId="3789F964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1E646B16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25-06-2026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3387C657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</w:t>
            </w:r>
          </w:p>
        </w:tc>
        <w:tc>
          <w:tcPr>
            <w:tcW w:w="2080" w:type="dxa"/>
          </w:tcPr>
          <w:p w14:paraId="082F638E" w14:textId="46B2582E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355" w:type="dxa"/>
          </w:tcPr>
          <w:p w14:paraId="1D0AE6D3" w14:textId="105756DF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25-06-2026</w:t>
            </w:r>
          </w:p>
        </w:tc>
        <w:tc>
          <w:tcPr>
            <w:tcW w:w="2080" w:type="dxa"/>
          </w:tcPr>
          <w:p w14:paraId="1FCCB55D" w14:textId="51A26A62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0D6CDC39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25-06-2026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3F72D5FB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</w:t>
            </w:r>
          </w:p>
        </w:tc>
        <w:tc>
          <w:tcPr>
            <w:tcW w:w="2080" w:type="dxa"/>
          </w:tcPr>
          <w:p w14:paraId="3959A654" w14:textId="1DC8136E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26-06-2026</w:t>
            </w:r>
          </w:p>
        </w:tc>
        <w:tc>
          <w:tcPr>
            <w:tcW w:w="2355" w:type="dxa"/>
          </w:tcPr>
          <w:p w14:paraId="3F4EBAAF" w14:textId="2E3D23B8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27-06-2026</w:t>
            </w:r>
          </w:p>
        </w:tc>
        <w:tc>
          <w:tcPr>
            <w:tcW w:w="2080" w:type="dxa"/>
          </w:tcPr>
          <w:p w14:paraId="21862D64" w14:textId="22E52C96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4111EDDC" w:rsidR="00ED76A8" w:rsidRPr="009E313A" w:rsidRDefault="00711CC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27-06-2026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F3F1C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11CC3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16FAC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Manasa Manu</cp:lastModifiedBy>
  <cp:revision>75</cp:revision>
  <cp:lastPrinted>2022-10-18T07:38:00Z</cp:lastPrinted>
  <dcterms:created xsi:type="dcterms:W3CDTF">2022-09-18T16:51:00Z</dcterms:created>
  <dcterms:modified xsi:type="dcterms:W3CDTF">2026-07-02T05:11:00Z</dcterms:modified>
</cp:coreProperties>
</file>