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3DAF8">
      <w:pPr>
        <w:pStyle w:val="2"/>
        <w:jc w:val="center"/>
        <w:rPr>
          <w:u w:val="single"/>
        </w:rPr>
      </w:pPr>
      <w:r>
        <w:rPr>
          <w:u w:val="single"/>
        </w:rPr>
        <w:t>Exercise 1 – Ranking and Window Functions</w:t>
      </w:r>
    </w:p>
    <w:p w14:paraId="5879969D">
      <w:pPr>
        <w:rPr>
          <w:u w:val="single"/>
        </w:rPr>
      </w:pPr>
    </w:p>
    <w:p w14:paraId="53E905DD">
      <w:pPr>
        <w:rPr>
          <w:rFonts w:hint="default"/>
          <w:u w:val="single"/>
          <w:lang w:val="en-US"/>
        </w:rPr>
      </w:pPr>
    </w:p>
    <w:p w14:paraId="1D697931">
      <w:pPr>
        <w:pStyle w:val="3"/>
      </w:pPr>
      <w:r>
        <w:t>Objective:</w:t>
      </w:r>
    </w:p>
    <w:p w14:paraId="707DE828">
      <w:r>
        <w:t>To retrieve the top 3 most expensive products in each category using SQL window functions such as ROW_NUMBER(), RANK(), and DENSE_RANK().</w:t>
      </w:r>
    </w:p>
    <w:p w14:paraId="1580B1AA"/>
    <w:p w14:paraId="32266A4F">
      <w:pPr>
        <w:pStyle w:val="3"/>
      </w:pPr>
      <w:r>
        <w:t>Function Explanation:</w:t>
      </w:r>
    </w:p>
    <w:p w14:paraId="5C6E8235">
      <w:r>
        <w:t>- ROW_NUMBER(): Assigns a unique row number to each row within a partition, even if values are tied.</w:t>
      </w:r>
      <w:r>
        <w:br w:type="textWrapping"/>
      </w:r>
      <w:r>
        <w:t>- RANK(): Assigns the same rank to tied values, but skips the next rank(s).</w:t>
      </w:r>
      <w:r>
        <w:br w:type="textWrapping"/>
      </w:r>
      <w:r>
        <w:t>- DENSE_RANK(): Assigns the same rank to tied values without skipping subsequent ranks.</w:t>
      </w:r>
      <w:r>
        <w:br w:type="textWrapping"/>
      </w:r>
      <w:r>
        <w:t>- PARTITION BY: Separates data by category so that ranks restart within each group.</w:t>
      </w:r>
      <w:r>
        <w:br w:type="textWrapping"/>
      </w:r>
      <w:r>
        <w:t>- ORDER BY: Determines the sorting order for ranking.</w:t>
      </w:r>
    </w:p>
    <w:p w14:paraId="6B035A11"/>
    <w:p w14:paraId="1904C6F5">
      <w:pPr>
        <w:pStyle w:val="3"/>
      </w:pPr>
      <w:r>
        <w:t>Use Case Implementation:</w:t>
      </w:r>
    </w:p>
    <w:p w14:paraId="41636F9C">
      <w:r>
        <w:t>Products were partitioned by Category and ordered by Price descending. All three functions were used to observe how they handle ranking when there are ties in price. A second query using ROW_NUMBER() was used to extract the top 3 products in each category.</w:t>
      </w:r>
    </w:p>
    <w:p w14:paraId="187BE23F">
      <w:bookmarkStart w:id="0" w:name="_GoBack"/>
      <w:bookmarkEnd w:id="0"/>
    </w:p>
    <w:p w14:paraId="4EF1F885">
      <w:pPr>
        <w:pStyle w:val="3"/>
      </w:pPr>
      <w:r>
        <w:t>Conclusion:</w:t>
      </w:r>
    </w:p>
    <w:p w14:paraId="33BBB549">
      <w:r>
        <w:t>ROW_NUMBER is best for selecting a specific number of top results per group. RANK and DENSE_RANK help understand how ties affect result positioning. For business use cases like leaderboards or top-selling products, choosing the right ranking function depends on how you want to handle ties.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59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SARVATRA AGGARWAL</cp:lastModifiedBy>
  <dcterms:modified xsi:type="dcterms:W3CDTF">2025-06-25T19:50:02Z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4411F640CAB742C092A5BCCEA6D8D352_12</vt:lpwstr>
  </property>
</Properties>
</file>