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B3A5C" w14:textId="77777777" w:rsidR="00AD30B7" w:rsidRDefault="00AD30B7">
      <w:pPr>
        <w:rPr>
          <w:rFonts w:asciiTheme="majorHAnsi" w:hAnsiTheme="majorHAnsi" w:cstheme="majorBidi"/>
        </w:rPr>
      </w:pPr>
    </w:p>
    <w:p w14:paraId="4DFACBBD" w14:textId="77777777" w:rsidR="00AD30B7" w:rsidRDefault="00AD30B7">
      <w:pPr>
        <w:rPr>
          <w:rFonts w:asciiTheme="majorHAnsi" w:hAnsiTheme="majorHAnsi" w:cstheme="majorHAnsi"/>
        </w:rPr>
      </w:pPr>
    </w:p>
    <w:p w14:paraId="2966F64A" w14:textId="77777777" w:rsidR="00AD30B7" w:rsidRDefault="00AD30B7">
      <w:pPr>
        <w:rPr>
          <w:rFonts w:asciiTheme="majorHAnsi" w:hAnsiTheme="majorHAnsi" w:cstheme="majorHAnsi"/>
        </w:rPr>
      </w:pPr>
    </w:p>
    <w:p w14:paraId="6E034C8C" w14:textId="77777777" w:rsidR="00AD30B7" w:rsidRDefault="00AD30B7">
      <w:pPr>
        <w:ind w:left="720"/>
      </w:pPr>
    </w:p>
    <w:p w14:paraId="0F9C84A2" w14:textId="77777777" w:rsidR="00AD30B7" w:rsidRDefault="00AD30B7">
      <w:pPr>
        <w:ind w:left="720"/>
      </w:pPr>
    </w:p>
    <w:p w14:paraId="0298F261" w14:textId="77777777" w:rsidR="00AD30B7" w:rsidRDefault="00AD30B7">
      <w:pPr>
        <w:ind w:left="720"/>
      </w:pPr>
    </w:p>
    <w:p w14:paraId="7F6206EC" w14:textId="77777777" w:rsidR="00AD30B7" w:rsidRDefault="00AD30B7">
      <w:pPr>
        <w:ind w:left="720"/>
      </w:pPr>
    </w:p>
    <w:p w14:paraId="6EB08531" w14:textId="77777777" w:rsidR="00AD30B7" w:rsidRDefault="00AD30B7">
      <w:pPr>
        <w:ind w:left="720"/>
      </w:pPr>
    </w:p>
    <w:p w14:paraId="04F29394" w14:textId="77777777" w:rsidR="00AD30B7" w:rsidRDefault="00000000">
      <w:pPr>
        <w:pStyle w:val="Heading1"/>
        <w:jc w:val="center"/>
        <w:rPr>
          <w:sz w:val="40"/>
          <w:szCs w:val="40"/>
        </w:rPr>
      </w:pPr>
      <w:bookmarkStart w:id="0" w:name="_Toc1581236576"/>
      <w:r>
        <w:rPr>
          <w:sz w:val="40"/>
          <w:szCs w:val="40"/>
        </w:rPr>
        <w:t>Technical Documentation</w:t>
      </w:r>
      <w:bookmarkEnd w:id="0"/>
    </w:p>
    <w:p w14:paraId="69144218" w14:textId="7B947AC8" w:rsidR="00AD30B7" w:rsidRDefault="00000000">
      <w:pPr>
        <w:spacing w:line="240" w:lineRule="auto"/>
        <w:jc w:val="center"/>
        <w:rPr>
          <w:rFonts w:asciiTheme="majorHAnsi" w:hAnsiTheme="majorHAnsi" w:cstheme="majorBidi"/>
          <w:sz w:val="24"/>
          <w:szCs w:val="24"/>
        </w:rPr>
      </w:pPr>
      <w:r>
        <w:rPr>
          <w:rFonts w:asciiTheme="majorHAnsi" w:hAnsiTheme="majorHAnsi" w:cstheme="majorBidi"/>
          <w:b/>
          <w:bCs/>
          <w:sz w:val="24"/>
          <w:szCs w:val="24"/>
        </w:rPr>
        <w:t>Date:</w:t>
      </w:r>
      <w:r>
        <w:rPr>
          <w:rFonts w:asciiTheme="majorHAnsi" w:hAnsiTheme="majorHAnsi" w:cstheme="majorBidi"/>
          <w:sz w:val="24"/>
          <w:szCs w:val="24"/>
        </w:rPr>
        <w:t xml:space="preserve"> </w:t>
      </w:r>
      <w:r w:rsidR="00A01012">
        <w:rPr>
          <w:rFonts w:asciiTheme="majorHAnsi" w:hAnsiTheme="majorHAnsi" w:cstheme="majorBidi"/>
          <w:sz w:val="24"/>
          <w:szCs w:val="24"/>
        </w:rPr>
        <w:t xml:space="preserve">24 Jul 2026 </w:t>
      </w:r>
      <w:r>
        <w:rPr>
          <w:rFonts w:asciiTheme="majorHAnsi" w:hAnsiTheme="majorHAnsi" w:cstheme="majorBidi"/>
          <w:b/>
          <w:bCs/>
          <w:sz w:val="24"/>
          <w:szCs w:val="24"/>
        </w:rPr>
        <w:t>Version:</w:t>
      </w:r>
      <w:r>
        <w:rPr>
          <w:rFonts w:asciiTheme="majorHAnsi" w:hAnsiTheme="majorHAnsi" w:cstheme="majorBidi"/>
          <w:sz w:val="24"/>
          <w:szCs w:val="24"/>
        </w:rPr>
        <w:t xml:space="preserve"> 1.0</w:t>
      </w:r>
      <w:r>
        <w:br w:type="page"/>
      </w:r>
    </w:p>
    <w:p w14:paraId="49388ECD" w14:textId="77777777" w:rsidR="00AD30B7" w:rsidRDefault="00000000">
      <w:pPr>
        <w:rPr>
          <w:rFonts w:asciiTheme="majorHAnsi" w:hAnsiTheme="majorHAnsi" w:cstheme="majorHAnsi"/>
          <w:b/>
          <w:bCs/>
        </w:rPr>
      </w:pPr>
      <w:r>
        <w:rPr>
          <w:rFonts w:asciiTheme="majorHAnsi" w:hAnsiTheme="majorHAnsi" w:cstheme="majorHAnsi"/>
          <w:b/>
          <w:bCs/>
          <w:sz w:val="24"/>
          <w:szCs w:val="24"/>
        </w:rPr>
        <w:lastRenderedPageBreak/>
        <w:t>Revision History</w:t>
      </w:r>
    </w:p>
    <w:tbl>
      <w:tblPr>
        <w:tblW w:w="9620" w:type="dxa"/>
        <w:tblLayout w:type="fixed"/>
        <w:tblLook w:val="04A0" w:firstRow="1" w:lastRow="0" w:firstColumn="1" w:lastColumn="0" w:noHBand="0" w:noVBand="1"/>
      </w:tblPr>
      <w:tblGrid>
        <w:gridCol w:w="2406"/>
        <w:gridCol w:w="2405"/>
        <w:gridCol w:w="2405"/>
        <w:gridCol w:w="2404"/>
      </w:tblGrid>
      <w:tr w:rsidR="00AD30B7" w14:paraId="6D10E9A2" w14:textId="77777777" w:rsidTr="007B5470">
        <w:trPr>
          <w:trHeight w:val="531"/>
        </w:trPr>
        <w:tc>
          <w:tcPr>
            <w:tcW w:w="2406" w:type="dxa"/>
            <w:tcBorders>
              <w:top w:val="single" w:sz="4" w:space="0" w:color="000000"/>
              <w:left w:val="single" w:sz="4" w:space="0" w:color="000000"/>
              <w:bottom w:val="single" w:sz="4" w:space="0" w:color="000000"/>
              <w:right w:val="single" w:sz="4" w:space="0" w:color="000000"/>
            </w:tcBorders>
            <w:vAlign w:val="center"/>
          </w:tcPr>
          <w:p w14:paraId="19CB2086" w14:textId="77777777" w:rsidR="00AD30B7" w:rsidRDefault="00000000">
            <w:pPr>
              <w:spacing w:line="360" w:lineRule="auto"/>
              <w:rPr>
                <w:rFonts w:asciiTheme="majorHAnsi" w:hAnsiTheme="majorHAnsi" w:cstheme="majorHAnsi"/>
                <w:b/>
                <w:bCs/>
              </w:rPr>
            </w:pPr>
            <w:r>
              <w:rPr>
                <w:rFonts w:asciiTheme="majorHAnsi" w:hAnsiTheme="majorHAnsi" w:cstheme="majorHAnsi"/>
                <w:b/>
                <w:bCs/>
              </w:rPr>
              <w:t>Version</w:t>
            </w:r>
          </w:p>
        </w:tc>
        <w:tc>
          <w:tcPr>
            <w:tcW w:w="2405" w:type="dxa"/>
            <w:tcBorders>
              <w:top w:val="single" w:sz="4" w:space="0" w:color="000000"/>
              <w:left w:val="single" w:sz="4" w:space="0" w:color="000000"/>
              <w:bottom w:val="single" w:sz="4" w:space="0" w:color="000000"/>
              <w:right w:val="single" w:sz="4" w:space="0" w:color="000000"/>
            </w:tcBorders>
            <w:vAlign w:val="center"/>
          </w:tcPr>
          <w:p w14:paraId="20AB6430" w14:textId="77777777" w:rsidR="00AD30B7" w:rsidRDefault="00000000">
            <w:pPr>
              <w:spacing w:line="360" w:lineRule="auto"/>
              <w:rPr>
                <w:rFonts w:asciiTheme="majorHAnsi" w:hAnsiTheme="majorHAnsi" w:cstheme="majorHAnsi"/>
                <w:b/>
                <w:bCs/>
              </w:rPr>
            </w:pPr>
            <w:r>
              <w:rPr>
                <w:rFonts w:asciiTheme="majorHAnsi" w:hAnsiTheme="majorHAnsi" w:cstheme="majorHAnsi"/>
                <w:b/>
                <w:bCs/>
              </w:rPr>
              <w:t>Date</w:t>
            </w:r>
          </w:p>
        </w:tc>
        <w:tc>
          <w:tcPr>
            <w:tcW w:w="2405" w:type="dxa"/>
            <w:tcBorders>
              <w:top w:val="single" w:sz="4" w:space="0" w:color="000000"/>
              <w:left w:val="single" w:sz="4" w:space="0" w:color="000000"/>
              <w:bottom w:val="single" w:sz="4" w:space="0" w:color="000000"/>
              <w:right w:val="single" w:sz="4" w:space="0" w:color="000000"/>
            </w:tcBorders>
            <w:vAlign w:val="center"/>
          </w:tcPr>
          <w:p w14:paraId="6A2F3F0E" w14:textId="77777777" w:rsidR="00AD30B7" w:rsidRDefault="00000000">
            <w:pPr>
              <w:spacing w:line="360" w:lineRule="auto"/>
              <w:rPr>
                <w:rFonts w:asciiTheme="majorHAnsi" w:hAnsiTheme="majorHAnsi" w:cstheme="majorHAnsi"/>
                <w:b/>
                <w:bCs/>
              </w:rPr>
            </w:pPr>
            <w:r>
              <w:rPr>
                <w:rFonts w:asciiTheme="majorHAnsi" w:hAnsiTheme="majorHAnsi" w:cstheme="majorHAnsi"/>
                <w:b/>
                <w:bCs/>
              </w:rPr>
              <w:t>Author</w:t>
            </w:r>
          </w:p>
        </w:tc>
        <w:tc>
          <w:tcPr>
            <w:tcW w:w="2404" w:type="dxa"/>
            <w:tcBorders>
              <w:top w:val="single" w:sz="4" w:space="0" w:color="000000"/>
              <w:left w:val="single" w:sz="4" w:space="0" w:color="000000"/>
              <w:bottom w:val="single" w:sz="4" w:space="0" w:color="000000"/>
              <w:right w:val="single" w:sz="4" w:space="0" w:color="000000"/>
            </w:tcBorders>
            <w:vAlign w:val="center"/>
          </w:tcPr>
          <w:p w14:paraId="3192F013" w14:textId="77777777" w:rsidR="00AD30B7" w:rsidRDefault="00000000">
            <w:pPr>
              <w:spacing w:line="360" w:lineRule="auto"/>
              <w:rPr>
                <w:rFonts w:asciiTheme="majorHAnsi" w:hAnsiTheme="majorHAnsi" w:cstheme="majorHAnsi"/>
                <w:b/>
                <w:bCs/>
              </w:rPr>
            </w:pPr>
            <w:r>
              <w:rPr>
                <w:rFonts w:asciiTheme="majorHAnsi" w:hAnsiTheme="majorHAnsi" w:cstheme="majorHAnsi"/>
                <w:b/>
                <w:bCs/>
              </w:rPr>
              <w:t>Description</w:t>
            </w:r>
          </w:p>
        </w:tc>
      </w:tr>
      <w:tr w:rsidR="00AD30B7" w14:paraId="2303D272" w14:textId="77777777" w:rsidTr="007B5470">
        <w:trPr>
          <w:trHeight w:val="531"/>
        </w:trPr>
        <w:tc>
          <w:tcPr>
            <w:tcW w:w="2406" w:type="dxa"/>
            <w:tcBorders>
              <w:top w:val="single" w:sz="4" w:space="0" w:color="000000"/>
              <w:left w:val="single" w:sz="4" w:space="0" w:color="000000"/>
              <w:bottom w:val="single" w:sz="4" w:space="0" w:color="000000"/>
              <w:right w:val="single" w:sz="4" w:space="0" w:color="000000"/>
            </w:tcBorders>
          </w:tcPr>
          <w:p w14:paraId="3CDFD8CC" w14:textId="77777777" w:rsidR="00AD30B7" w:rsidRDefault="00000000">
            <w:pPr>
              <w:spacing w:line="360" w:lineRule="auto"/>
              <w:rPr>
                <w:rFonts w:asciiTheme="majorHAnsi" w:hAnsiTheme="majorHAnsi" w:cstheme="majorHAnsi"/>
              </w:rPr>
            </w:pPr>
            <w:r>
              <w:rPr>
                <w:rFonts w:asciiTheme="majorHAnsi" w:hAnsiTheme="majorHAnsi" w:cstheme="majorHAnsi"/>
              </w:rPr>
              <w:t>1.0</w:t>
            </w:r>
          </w:p>
        </w:tc>
        <w:tc>
          <w:tcPr>
            <w:tcW w:w="2405" w:type="dxa"/>
            <w:tcBorders>
              <w:top w:val="single" w:sz="4" w:space="0" w:color="000000"/>
              <w:left w:val="single" w:sz="4" w:space="0" w:color="000000"/>
              <w:bottom w:val="single" w:sz="4" w:space="0" w:color="000000"/>
              <w:right w:val="single" w:sz="4" w:space="0" w:color="000000"/>
            </w:tcBorders>
          </w:tcPr>
          <w:p w14:paraId="728CE824" w14:textId="44D034FA" w:rsidR="00AD30B7" w:rsidRDefault="00A01012">
            <w:pPr>
              <w:spacing w:line="360" w:lineRule="auto"/>
              <w:rPr>
                <w:rFonts w:asciiTheme="majorHAnsi" w:hAnsiTheme="majorHAnsi" w:cstheme="majorBidi"/>
              </w:rPr>
            </w:pPr>
            <w:r>
              <w:rPr>
                <w:rFonts w:asciiTheme="majorHAnsi" w:hAnsiTheme="majorHAnsi" w:cstheme="majorBidi"/>
              </w:rPr>
              <w:t>24-Jul-2026</w:t>
            </w:r>
          </w:p>
        </w:tc>
        <w:tc>
          <w:tcPr>
            <w:tcW w:w="2405" w:type="dxa"/>
            <w:tcBorders>
              <w:top w:val="single" w:sz="4" w:space="0" w:color="000000"/>
              <w:left w:val="single" w:sz="4" w:space="0" w:color="000000"/>
              <w:bottom w:val="single" w:sz="4" w:space="0" w:color="000000"/>
              <w:right w:val="single" w:sz="4" w:space="0" w:color="000000"/>
            </w:tcBorders>
          </w:tcPr>
          <w:p w14:paraId="22B2ABB6" w14:textId="3C9F6B26" w:rsidR="00AD30B7" w:rsidRDefault="007A6275">
            <w:pPr>
              <w:spacing w:line="360" w:lineRule="auto"/>
              <w:rPr>
                <w:rFonts w:asciiTheme="majorHAnsi" w:hAnsiTheme="majorHAnsi" w:cstheme="majorBidi"/>
              </w:rPr>
            </w:pPr>
            <w:r>
              <w:rPr>
                <w:rFonts w:asciiTheme="majorHAnsi" w:hAnsiTheme="majorHAnsi" w:cstheme="majorBidi"/>
              </w:rPr>
              <w:t>Sarvesh N</w:t>
            </w:r>
          </w:p>
        </w:tc>
        <w:tc>
          <w:tcPr>
            <w:tcW w:w="2404" w:type="dxa"/>
            <w:tcBorders>
              <w:top w:val="single" w:sz="4" w:space="0" w:color="000000"/>
              <w:left w:val="single" w:sz="4" w:space="0" w:color="000000"/>
              <w:bottom w:val="single" w:sz="4" w:space="0" w:color="000000"/>
              <w:right w:val="single" w:sz="4" w:space="0" w:color="000000"/>
            </w:tcBorders>
          </w:tcPr>
          <w:p w14:paraId="3B7217B2" w14:textId="2950200B" w:rsidR="00AD30B7" w:rsidRDefault="00000000">
            <w:pPr>
              <w:spacing w:line="360" w:lineRule="auto"/>
              <w:rPr>
                <w:rFonts w:asciiTheme="majorHAnsi" w:hAnsiTheme="majorHAnsi" w:cstheme="majorHAnsi"/>
              </w:rPr>
            </w:pPr>
            <w:r>
              <w:rPr>
                <w:rFonts w:asciiTheme="majorHAnsi" w:hAnsiTheme="majorHAnsi" w:cstheme="majorHAnsi"/>
              </w:rPr>
              <w:t>Initial draft</w:t>
            </w:r>
            <w:r w:rsidR="007B5470">
              <w:rPr>
                <w:rFonts w:asciiTheme="majorHAnsi" w:hAnsiTheme="majorHAnsi" w:cstheme="majorHAnsi"/>
              </w:rPr>
              <w:t>, derived from the AI Service Desk API Project report</w:t>
            </w:r>
          </w:p>
        </w:tc>
      </w:tr>
    </w:tbl>
    <w:p w14:paraId="0F26FECD" w14:textId="77777777" w:rsidR="00AD30B7" w:rsidRDefault="00AD30B7">
      <w:pPr>
        <w:rPr>
          <w:rFonts w:asciiTheme="majorHAnsi" w:hAnsiTheme="majorHAnsi" w:cstheme="majorHAnsi"/>
        </w:rPr>
      </w:pPr>
    </w:p>
    <w:sdt>
      <w:sdtPr>
        <w:rPr>
          <w:rFonts w:asciiTheme="minorHAnsi" w:eastAsiaTheme="minorEastAsia" w:hAnsiTheme="minorHAnsi" w:cstheme="minorBidi"/>
          <w:b w:val="0"/>
          <w:bCs w:val="0"/>
          <w:color w:val="auto"/>
          <w:sz w:val="22"/>
          <w:szCs w:val="22"/>
        </w:rPr>
        <w:id w:val="1273823038"/>
        <w:docPartObj>
          <w:docPartGallery w:val="Table of Contents"/>
          <w:docPartUnique/>
        </w:docPartObj>
      </w:sdtPr>
      <w:sdtContent>
        <w:p w14:paraId="6609B671" w14:textId="77777777" w:rsidR="00AD30B7" w:rsidRDefault="00000000">
          <w:pPr>
            <w:pStyle w:val="TOCHeading"/>
            <w:spacing w:before="0"/>
          </w:pPr>
          <w:r>
            <w:br w:type="page"/>
          </w:r>
          <w:r>
            <w:lastRenderedPageBreak/>
            <w:t>Table of Contents</w:t>
          </w:r>
        </w:p>
        <w:p w14:paraId="1DA90131" w14:textId="77777777" w:rsidR="00AD30B7" w:rsidRDefault="00000000">
          <w:pPr>
            <w:pStyle w:val="TOC1"/>
            <w:tabs>
              <w:tab w:val="right" w:leader="dot" w:pos="8625"/>
            </w:tabs>
            <w:rPr>
              <w:rStyle w:val="Hyperlink"/>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1581236576">
            <w:r>
              <w:rPr>
                <w:webHidden/>
              </w:rPr>
              <w:fldChar w:fldCharType="begin"/>
            </w:r>
            <w:r>
              <w:rPr>
                <w:webHidden/>
              </w:rPr>
              <w:instrText>PAGEREF _Toc1581236576 \h</w:instrText>
            </w:r>
            <w:r>
              <w:rPr>
                <w:webHidden/>
              </w:rPr>
            </w:r>
            <w:r>
              <w:rPr>
                <w:webHidden/>
              </w:rPr>
              <w:fldChar w:fldCharType="separate"/>
            </w:r>
            <w:r>
              <w:rPr>
                <w:rStyle w:val="IndexLink"/>
                <w:webHidden/>
              </w:rPr>
              <w:t>Technical Documentation</w:t>
            </w:r>
            <w:r>
              <w:rPr>
                <w:rStyle w:val="IndexLink"/>
                <w:webHidden/>
              </w:rPr>
              <w:tab/>
              <w:t>1</w:t>
            </w:r>
            <w:r>
              <w:rPr>
                <w:webHidden/>
              </w:rPr>
              <w:fldChar w:fldCharType="end"/>
            </w:r>
          </w:hyperlink>
        </w:p>
        <w:p w14:paraId="779F7D1B" w14:textId="77777777" w:rsidR="00AD30B7" w:rsidRDefault="00000000">
          <w:pPr>
            <w:pStyle w:val="TOC1"/>
            <w:tabs>
              <w:tab w:val="right" w:leader="dot" w:pos="8625"/>
            </w:tabs>
            <w:rPr>
              <w:kern w:val="2"/>
              <w14:ligatures w14:val="standardContextual"/>
            </w:rPr>
          </w:pPr>
          <w:hyperlink w:anchor="_Toc996537018">
            <w:r>
              <w:rPr>
                <w:webHidden/>
              </w:rPr>
              <w:fldChar w:fldCharType="begin"/>
            </w:r>
            <w:r>
              <w:rPr>
                <w:webHidden/>
              </w:rPr>
              <w:instrText>PAGEREF _Toc996537018 \h</w:instrText>
            </w:r>
            <w:r>
              <w:rPr>
                <w:webHidden/>
              </w:rPr>
            </w:r>
            <w:r>
              <w:rPr>
                <w:webHidden/>
              </w:rPr>
              <w:fldChar w:fldCharType="separate"/>
            </w:r>
            <w:r>
              <w:rPr>
                <w:rStyle w:val="IndexLink"/>
                <w:webHidden/>
              </w:rPr>
              <w:t>1. Introduction</w:t>
            </w:r>
            <w:r>
              <w:rPr>
                <w:rStyle w:val="IndexLink"/>
                <w:webHidden/>
              </w:rPr>
              <w:tab/>
              <w:t>3</w:t>
            </w:r>
            <w:r>
              <w:rPr>
                <w:webHidden/>
              </w:rPr>
              <w:fldChar w:fldCharType="end"/>
            </w:r>
          </w:hyperlink>
        </w:p>
        <w:p w14:paraId="3C8F5983" w14:textId="77777777" w:rsidR="00AD30B7" w:rsidRDefault="00000000">
          <w:pPr>
            <w:pStyle w:val="TOC2"/>
            <w:tabs>
              <w:tab w:val="right" w:leader="dot" w:pos="8625"/>
            </w:tabs>
            <w:rPr>
              <w:kern w:val="2"/>
              <w14:ligatures w14:val="standardContextual"/>
            </w:rPr>
          </w:pPr>
          <w:hyperlink w:anchor="_Toc1966293278">
            <w:r>
              <w:rPr>
                <w:webHidden/>
              </w:rPr>
              <w:fldChar w:fldCharType="begin"/>
            </w:r>
            <w:r>
              <w:rPr>
                <w:webHidden/>
              </w:rPr>
              <w:instrText>PAGEREF _Toc1966293278 \h</w:instrText>
            </w:r>
            <w:r>
              <w:rPr>
                <w:webHidden/>
              </w:rPr>
            </w:r>
            <w:r>
              <w:rPr>
                <w:webHidden/>
              </w:rPr>
              <w:fldChar w:fldCharType="separate"/>
            </w:r>
            <w:r>
              <w:rPr>
                <w:rStyle w:val="IndexLink"/>
                <w:webHidden/>
              </w:rPr>
              <w:t>1.1 Purpose</w:t>
            </w:r>
            <w:r>
              <w:rPr>
                <w:rStyle w:val="IndexLink"/>
                <w:webHidden/>
              </w:rPr>
              <w:tab/>
              <w:t>4</w:t>
            </w:r>
            <w:r>
              <w:rPr>
                <w:webHidden/>
              </w:rPr>
              <w:fldChar w:fldCharType="end"/>
            </w:r>
          </w:hyperlink>
        </w:p>
        <w:p w14:paraId="6269D539" w14:textId="77777777" w:rsidR="00AD30B7" w:rsidRDefault="00000000">
          <w:pPr>
            <w:pStyle w:val="TOC2"/>
            <w:tabs>
              <w:tab w:val="right" w:leader="dot" w:pos="8625"/>
            </w:tabs>
            <w:rPr>
              <w:kern w:val="2"/>
              <w14:ligatures w14:val="standardContextual"/>
            </w:rPr>
          </w:pPr>
          <w:hyperlink w:anchor="_Toc578606282">
            <w:r>
              <w:rPr>
                <w:webHidden/>
              </w:rPr>
              <w:fldChar w:fldCharType="begin"/>
            </w:r>
            <w:r>
              <w:rPr>
                <w:webHidden/>
              </w:rPr>
              <w:instrText>PAGEREF _Toc578606282 \h</w:instrText>
            </w:r>
            <w:r>
              <w:rPr>
                <w:webHidden/>
              </w:rPr>
            </w:r>
            <w:r>
              <w:rPr>
                <w:webHidden/>
              </w:rPr>
              <w:fldChar w:fldCharType="separate"/>
            </w:r>
            <w:r>
              <w:rPr>
                <w:rStyle w:val="IndexLink"/>
                <w:webHidden/>
              </w:rPr>
              <w:t>1.2 Scope</w:t>
            </w:r>
            <w:r>
              <w:rPr>
                <w:rStyle w:val="IndexLink"/>
                <w:webHidden/>
              </w:rPr>
              <w:tab/>
              <w:t>4</w:t>
            </w:r>
            <w:r>
              <w:rPr>
                <w:webHidden/>
              </w:rPr>
              <w:fldChar w:fldCharType="end"/>
            </w:r>
          </w:hyperlink>
        </w:p>
        <w:p w14:paraId="1125D55C" w14:textId="77777777" w:rsidR="00AD30B7" w:rsidRDefault="00000000">
          <w:pPr>
            <w:pStyle w:val="TOC2"/>
            <w:tabs>
              <w:tab w:val="right" w:leader="dot" w:pos="8625"/>
            </w:tabs>
            <w:rPr>
              <w:kern w:val="2"/>
              <w14:ligatures w14:val="standardContextual"/>
            </w:rPr>
          </w:pPr>
          <w:hyperlink w:anchor="_Toc243512276">
            <w:r>
              <w:rPr>
                <w:webHidden/>
              </w:rPr>
              <w:fldChar w:fldCharType="begin"/>
            </w:r>
            <w:r>
              <w:rPr>
                <w:webHidden/>
              </w:rPr>
              <w:instrText>PAGEREF _Toc243512276 \h</w:instrText>
            </w:r>
            <w:r>
              <w:rPr>
                <w:webHidden/>
              </w:rPr>
            </w:r>
            <w:r>
              <w:rPr>
                <w:webHidden/>
              </w:rPr>
              <w:fldChar w:fldCharType="separate"/>
            </w:r>
            <w:r>
              <w:rPr>
                <w:rStyle w:val="IndexLink"/>
                <w:webHidden/>
              </w:rPr>
              <w:t>1.3 Intended Audience</w:t>
            </w:r>
            <w:r>
              <w:rPr>
                <w:rStyle w:val="IndexLink"/>
                <w:webHidden/>
              </w:rPr>
              <w:tab/>
              <w:t>4</w:t>
            </w:r>
            <w:r>
              <w:rPr>
                <w:webHidden/>
              </w:rPr>
              <w:fldChar w:fldCharType="end"/>
            </w:r>
          </w:hyperlink>
        </w:p>
        <w:p w14:paraId="7376E23E" w14:textId="77777777" w:rsidR="00AD30B7" w:rsidRDefault="00000000">
          <w:pPr>
            <w:pStyle w:val="TOC2"/>
            <w:tabs>
              <w:tab w:val="right" w:leader="dot" w:pos="8625"/>
            </w:tabs>
            <w:rPr>
              <w:kern w:val="2"/>
              <w14:ligatures w14:val="standardContextual"/>
            </w:rPr>
          </w:pPr>
          <w:hyperlink w:anchor="_Toc1027363432">
            <w:r>
              <w:rPr>
                <w:webHidden/>
              </w:rPr>
              <w:fldChar w:fldCharType="begin"/>
            </w:r>
            <w:r>
              <w:rPr>
                <w:webHidden/>
              </w:rPr>
              <w:instrText>PAGEREF _Toc1027363432 \h</w:instrText>
            </w:r>
            <w:r>
              <w:rPr>
                <w:webHidden/>
              </w:rPr>
            </w:r>
            <w:r>
              <w:rPr>
                <w:webHidden/>
              </w:rPr>
              <w:fldChar w:fldCharType="separate"/>
            </w:r>
            <w:r>
              <w:rPr>
                <w:rStyle w:val="IndexLink"/>
                <w:webHidden/>
              </w:rPr>
              <w:t>1.4 References</w:t>
            </w:r>
            <w:r>
              <w:rPr>
                <w:rStyle w:val="IndexLink"/>
                <w:webHidden/>
              </w:rPr>
              <w:tab/>
              <w:t>4</w:t>
            </w:r>
            <w:r>
              <w:rPr>
                <w:webHidden/>
              </w:rPr>
              <w:fldChar w:fldCharType="end"/>
            </w:r>
          </w:hyperlink>
        </w:p>
        <w:p w14:paraId="32D24ABA" w14:textId="77777777" w:rsidR="00AD30B7" w:rsidRDefault="00000000">
          <w:pPr>
            <w:pStyle w:val="TOC2"/>
            <w:tabs>
              <w:tab w:val="right" w:leader="dot" w:pos="8625"/>
            </w:tabs>
            <w:rPr>
              <w:kern w:val="2"/>
              <w14:ligatures w14:val="standardContextual"/>
            </w:rPr>
          </w:pPr>
          <w:hyperlink w:anchor="_Toc981894527">
            <w:r>
              <w:rPr>
                <w:webHidden/>
              </w:rPr>
              <w:fldChar w:fldCharType="begin"/>
            </w:r>
            <w:r>
              <w:rPr>
                <w:webHidden/>
              </w:rPr>
              <w:instrText>PAGEREF _Toc981894527 \h</w:instrText>
            </w:r>
            <w:r>
              <w:rPr>
                <w:webHidden/>
              </w:rPr>
            </w:r>
            <w:r>
              <w:rPr>
                <w:webHidden/>
              </w:rPr>
              <w:fldChar w:fldCharType="separate"/>
            </w:r>
            <w:r>
              <w:rPr>
                <w:rStyle w:val="IndexLink"/>
                <w:webHidden/>
              </w:rPr>
              <w:t>1.5 Acronyms and Definitions</w:t>
            </w:r>
            <w:r>
              <w:rPr>
                <w:rStyle w:val="IndexLink"/>
                <w:webHidden/>
              </w:rPr>
              <w:tab/>
              <w:t>4</w:t>
            </w:r>
            <w:r>
              <w:rPr>
                <w:webHidden/>
              </w:rPr>
              <w:fldChar w:fldCharType="end"/>
            </w:r>
          </w:hyperlink>
        </w:p>
        <w:p w14:paraId="4889921E" w14:textId="77777777" w:rsidR="00AD30B7" w:rsidRDefault="00000000">
          <w:pPr>
            <w:pStyle w:val="TOC1"/>
            <w:tabs>
              <w:tab w:val="right" w:leader="dot" w:pos="8625"/>
            </w:tabs>
            <w:rPr>
              <w:kern w:val="2"/>
              <w14:ligatures w14:val="standardContextual"/>
            </w:rPr>
          </w:pPr>
          <w:hyperlink w:anchor="_Toc568100664">
            <w:r>
              <w:rPr>
                <w:webHidden/>
              </w:rPr>
              <w:fldChar w:fldCharType="begin"/>
            </w:r>
            <w:r>
              <w:rPr>
                <w:webHidden/>
              </w:rPr>
              <w:instrText>PAGEREF _Toc568100664 \h</w:instrText>
            </w:r>
            <w:r>
              <w:rPr>
                <w:webHidden/>
              </w:rPr>
            </w:r>
            <w:r>
              <w:rPr>
                <w:webHidden/>
              </w:rPr>
              <w:fldChar w:fldCharType="separate"/>
            </w:r>
            <w:r>
              <w:rPr>
                <w:rStyle w:val="IndexLink"/>
                <w:webHidden/>
              </w:rPr>
              <w:t>2. System Overview</w:t>
            </w:r>
            <w:r>
              <w:rPr>
                <w:rStyle w:val="IndexLink"/>
                <w:webHidden/>
              </w:rPr>
              <w:tab/>
              <w:t>4</w:t>
            </w:r>
            <w:r>
              <w:rPr>
                <w:webHidden/>
              </w:rPr>
              <w:fldChar w:fldCharType="end"/>
            </w:r>
          </w:hyperlink>
        </w:p>
        <w:p w14:paraId="60B76CDA" w14:textId="77777777" w:rsidR="00AD30B7" w:rsidRDefault="00000000">
          <w:pPr>
            <w:pStyle w:val="TOC2"/>
            <w:tabs>
              <w:tab w:val="right" w:leader="dot" w:pos="8625"/>
            </w:tabs>
            <w:rPr>
              <w:kern w:val="2"/>
              <w14:ligatures w14:val="standardContextual"/>
            </w:rPr>
          </w:pPr>
          <w:hyperlink w:anchor="_Toc773547819">
            <w:r>
              <w:rPr>
                <w:webHidden/>
              </w:rPr>
              <w:fldChar w:fldCharType="begin"/>
            </w:r>
            <w:r>
              <w:rPr>
                <w:webHidden/>
              </w:rPr>
              <w:instrText>PAGEREF _Toc773547819 \h</w:instrText>
            </w:r>
            <w:r>
              <w:rPr>
                <w:webHidden/>
              </w:rPr>
            </w:r>
            <w:r>
              <w:rPr>
                <w:webHidden/>
              </w:rPr>
              <w:fldChar w:fldCharType="separate"/>
            </w:r>
            <w:r>
              <w:rPr>
                <w:rStyle w:val="IndexLink"/>
                <w:webHidden/>
              </w:rPr>
              <w:t>2.1 High-Level Architecture</w:t>
            </w:r>
            <w:r>
              <w:rPr>
                <w:rStyle w:val="IndexLink"/>
                <w:webHidden/>
              </w:rPr>
              <w:tab/>
              <w:t>4</w:t>
            </w:r>
            <w:r>
              <w:rPr>
                <w:webHidden/>
              </w:rPr>
              <w:fldChar w:fldCharType="end"/>
            </w:r>
          </w:hyperlink>
        </w:p>
        <w:p w14:paraId="77D7CCDF" w14:textId="77777777" w:rsidR="00AD30B7" w:rsidRDefault="00000000">
          <w:pPr>
            <w:pStyle w:val="TOC2"/>
            <w:tabs>
              <w:tab w:val="right" w:leader="dot" w:pos="8625"/>
            </w:tabs>
            <w:rPr>
              <w:kern w:val="2"/>
              <w14:ligatures w14:val="standardContextual"/>
            </w:rPr>
          </w:pPr>
          <w:hyperlink w:anchor="_Toc472018918">
            <w:r>
              <w:rPr>
                <w:webHidden/>
              </w:rPr>
              <w:fldChar w:fldCharType="begin"/>
            </w:r>
            <w:r>
              <w:rPr>
                <w:webHidden/>
              </w:rPr>
              <w:instrText>PAGEREF _Toc472018918 \h</w:instrText>
            </w:r>
            <w:r>
              <w:rPr>
                <w:webHidden/>
              </w:rPr>
            </w:r>
            <w:r>
              <w:rPr>
                <w:webHidden/>
              </w:rPr>
              <w:fldChar w:fldCharType="separate"/>
            </w:r>
            <w:r>
              <w:rPr>
                <w:rStyle w:val="IndexLink"/>
                <w:webHidden/>
              </w:rPr>
              <w:t>2.2 System flow - Key Components</w:t>
            </w:r>
            <w:r>
              <w:rPr>
                <w:rStyle w:val="IndexLink"/>
                <w:webHidden/>
              </w:rPr>
              <w:tab/>
              <w:t>4</w:t>
            </w:r>
            <w:r>
              <w:rPr>
                <w:webHidden/>
              </w:rPr>
              <w:fldChar w:fldCharType="end"/>
            </w:r>
          </w:hyperlink>
        </w:p>
        <w:p w14:paraId="2CDB7382" w14:textId="77777777" w:rsidR="00AD30B7" w:rsidRDefault="00000000">
          <w:pPr>
            <w:pStyle w:val="TOC2"/>
            <w:tabs>
              <w:tab w:val="right" w:leader="dot" w:pos="8625"/>
            </w:tabs>
            <w:rPr>
              <w:kern w:val="2"/>
              <w14:ligatures w14:val="standardContextual"/>
            </w:rPr>
          </w:pPr>
          <w:hyperlink w:anchor="_Toc334739306">
            <w:r>
              <w:rPr>
                <w:webHidden/>
              </w:rPr>
              <w:fldChar w:fldCharType="begin"/>
            </w:r>
            <w:r>
              <w:rPr>
                <w:webHidden/>
              </w:rPr>
              <w:instrText>PAGEREF _Toc334739306 \h</w:instrText>
            </w:r>
            <w:r>
              <w:rPr>
                <w:webHidden/>
              </w:rPr>
            </w:r>
            <w:r>
              <w:rPr>
                <w:webHidden/>
              </w:rPr>
              <w:fldChar w:fldCharType="separate"/>
            </w:r>
            <w:r>
              <w:rPr>
                <w:rStyle w:val="IndexLink"/>
                <w:webHidden/>
              </w:rPr>
              <w:t>2.3 User Roles and Access Levels</w:t>
            </w:r>
            <w:r>
              <w:rPr>
                <w:rStyle w:val="IndexLink"/>
                <w:webHidden/>
              </w:rPr>
              <w:tab/>
              <w:t>4</w:t>
            </w:r>
            <w:r>
              <w:rPr>
                <w:webHidden/>
              </w:rPr>
              <w:fldChar w:fldCharType="end"/>
            </w:r>
          </w:hyperlink>
        </w:p>
        <w:p w14:paraId="79EB1CA9" w14:textId="77777777" w:rsidR="00AD30B7" w:rsidRDefault="00000000">
          <w:pPr>
            <w:pStyle w:val="TOC1"/>
            <w:tabs>
              <w:tab w:val="right" w:leader="dot" w:pos="8625"/>
            </w:tabs>
            <w:rPr>
              <w:kern w:val="2"/>
              <w14:ligatures w14:val="standardContextual"/>
            </w:rPr>
          </w:pPr>
          <w:hyperlink w:anchor="_Toc2085389339">
            <w:r>
              <w:rPr>
                <w:webHidden/>
              </w:rPr>
              <w:fldChar w:fldCharType="begin"/>
            </w:r>
            <w:r>
              <w:rPr>
                <w:webHidden/>
              </w:rPr>
              <w:instrText>PAGEREF _Toc2085389339 \h</w:instrText>
            </w:r>
            <w:r>
              <w:rPr>
                <w:webHidden/>
              </w:rPr>
            </w:r>
            <w:r>
              <w:rPr>
                <w:webHidden/>
              </w:rPr>
              <w:fldChar w:fldCharType="separate"/>
            </w:r>
            <w:r>
              <w:rPr>
                <w:rStyle w:val="IndexLink"/>
                <w:webHidden/>
              </w:rPr>
              <w:t>3. Functional Requirements</w:t>
            </w:r>
            <w:r>
              <w:rPr>
                <w:rStyle w:val="IndexLink"/>
                <w:webHidden/>
              </w:rPr>
              <w:tab/>
              <w:t>4</w:t>
            </w:r>
            <w:r>
              <w:rPr>
                <w:webHidden/>
              </w:rPr>
              <w:fldChar w:fldCharType="end"/>
            </w:r>
          </w:hyperlink>
        </w:p>
        <w:p w14:paraId="4BB788D0" w14:textId="77777777" w:rsidR="00AD30B7" w:rsidRDefault="00000000">
          <w:pPr>
            <w:pStyle w:val="TOC2"/>
            <w:tabs>
              <w:tab w:val="right" w:leader="dot" w:pos="8625"/>
            </w:tabs>
            <w:rPr>
              <w:kern w:val="2"/>
              <w14:ligatures w14:val="standardContextual"/>
            </w:rPr>
          </w:pPr>
          <w:hyperlink w:anchor="_Toc434251136">
            <w:r>
              <w:rPr>
                <w:webHidden/>
              </w:rPr>
              <w:fldChar w:fldCharType="begin"/>
            </w:r>
            <w:r>
              <w:rPr>
                <w:webHidden/>
              </w:rPr>
              <w:instrText>PAGEREF _Toc434251136 \h</w:instrText>
            </w:r>
            <w:r>
              <w:rPr>
                <w:webHidden/>
              </w:rPr>
            </w:r>
            <w:r>
              <w:rPr>
                <w:webHidden/>
              </w:rPr>
              <w:fldChar w:fldCharType="separate"/>
            </w:r>
            <w:r>
              <w:rPr>
                <w:rStyle w:val="IndexLink"/>
                <w:webHidden/>
              </w:rPr>
              <w:t>3.1 Module/Feature Name</w:t>
            </w:r>
            <w:r>
              <w:rPr>
                <w:rStyle w:val="IndexLink"/>
                <w:webHidden/>
              </w:rPr>
              <w:tab/>
              <w:t>4</w:t>
            </w:r>
            <w:r>
              <w:rPr>
                <w:webHidden/>
              </w:rPr>
              <w:fldChar w:fldCharType="end"/>
            </w:r>
          </w:hyperlink>
        </w:p>
        <w:p w14:paraId="5B08727F" w14:textId="77777777" w:rsidR="00AD30B7" w:rsidRDefault="00000000">
          <w:pPr>
            <w:pStyle w:val="TOC2"/>
            <w:tabs>
              <w:tab w:val="right" w:leader="dot" w:pos="8625"/>
            </w:tabs>
            <w:rPr>
              <w:kern w:val="2"/>
              <w14:ligatures w14:val="standardContextual"/>
            </w:rPr>
          </w:pPr>
          <w:hyperlink w:anchor="_Toc1142275140">
            <w:r>
              <w:rPr>
                <w:webHidden/>
              </w:rPr>
              <w:fldChar w:fldCharType="begin"/>
            </w:r>
            <w:r>
              <w:rPr>
                <w:webHidden/>
              </w:rPr>
              <w:instrText>PAGEREF _Toc1142275140 \h</w:instrText>
            </w:r>
            <w:r>
              <w:rPr>
                <w:webHidden/>
              </w:rPr>
            </w:r>
            <w:r>
              <w:rPr>
                <w:webHidden/>
              </w:rPr>
              <w:fldChar w:fldCharType="separate"/>
            </w:r>
            <w:r>
              <w:rPr>
                <w:rStyle w:val="IndexLink"/>
                <w:webHidden/>
              </w:rPr>
              <w:t>3.2 Inputs/Outputs</w:t>
            </w:r>
            <w:r>
              <w:rPr>
                <w:rStyle w:val="IndexLink"/>
                <w:webHidden/>
              </w:rPr>
              <w:tab/>
              <w:t>4</w:t>
            </w:r>
            <w:r>
              <w:rPr>
                <w:webHidden/>
              </w:rPr>
              <w:fldChar w:fldCharType="end"/>
            </w:r>
          </w:hyperlink>
        </w:p>
        <w:p w14:paraId="6E1D514B" w14:textId="77777777" w:rsidR="00AD30B7" w:rsidRDefault="00000000">
          <w:pPr>
            <w:pStyle w:val="TOC2"/>
            <w:tabs>
              <w:tab w:val="right" w:leader="dot" w:pos="8625"/>
            </w:tabs>
            <w:rPr>
              <w:kern w:val="2"/>
              <w14:ligatures w14:val="standardContextual"/>
            </w:rPr>
          </w:pPr>
          <w:hyperlink w:anchor="_Toc1655184923">
            <w:r>
              <w:rPr>
                <w:webHidden/>
              </w:rPr>
              <w:fldChar w:fldCharType="begin"/>
            </w:r>
            <w:r>
              <w:rPr>
                <w:webHidden/>
              </w:rPr>
              <w:instrText>PAGEREF _Toc1655184923 \h</w:instrText>
            </w:r>
            <w:r>
              <w:rPr>
                <w:webHidden/>
              </w:rPr>
            </w:r>
            <w:r>
              <w:rPr>
                <w:webHidden/>
              </w:rPr>
              <w:fldChar w:fldCharType="separate"/>
            </w:r>
            <w:r>
              <w:rPr>
                <w:rStyle w:val="IndexLink"/>
                <w:webHidden/>
              </w:rPr>
              <w:t>3.3 Business Rules</w:t>
            </w:r>
            <w:r>
              <w:rPr>
                <w:rStyle w:val="IndexLink"/>
                <w:webHidden/>
              </w:rPr>
              <w:tab/>
              <w:t>4</w:t>
            </w:r>
            <w:r>
              <w:rPr>
                <w:webHidden/>
              </w:rPr>
              <w:fldChar w:fldCharType="end"/>
            </w:r>
          </w:hyperlink>
        </w:p>
        <w:p w14:paraId="75C49E4F" w14:textId="77777777" w:rsidR="00AD30B7" w:rsidRDefault="00000000">
          <w:pPr>
            <w:pStyle w:val="TOC2"/>
            <w:tabs>
              <w:tab w:val="right" w:leader="dot" w:pos="8625"/>
            </w:tabs>
            <w:rPr>
              <w:kern w:val="2"/>
              <w14:ligatures w14:val="standardContextual"/>
            </w:rPr>
          </w:pPr>
          <w:hyperlink w:anchor="_Toc1189002250">
            <w:r>
              <w:rPr>
                <w:webHidden/>
              </w:rPr>
              <w:fldChar w:fldCharType="begin"/>
            </w:r>
            <w:r>
              <w:rPr>
                <w:webHidden/>
              </w:rPr>
              <w:instrText>PAGEREF _Toc1189002250 \h</w:instrText>
            </w:r>
            <w:r>
              <w:rPr>
                <w:webHidden/>
              </w:rPr>
            </w:r>
            <w:r>
              <w:rPr>
                <w:webHidden/>
              </w:rPr>
              <w:fldChar w:fldCharType="separate"/>
            </w:r>
            <w:r>
              <w:rPr>
                <w:rStyle w:val="IndexLink"/>
                <w:webHidden/>
              </w:rPr>
              <w:t>3.4 Error Handling</w:t>
            </w:r>
            <w:r>
              <w:rPr>
                <w:rStyle w:val="IndexLink"/>
                <w:webHidden/>
              </w:rPr>
              <w:tab/>
              <w:t>5</w:t>
            </w:r>
            <w:r>
              <w:rPr>
                <w:webHidden/>
              </w:rPr>
              <w:fldChar w:fldCharType="end"/>
            </w:r>
          </w:hyperlink>
        </w:p>
        <w:p w14:paraId="12FA247A" w14:textId="77777777" w:rsidR="00AD30B7" w:rsidRDefault="00000000">
          <w:pPr>
            <w:pStyle w:val="TOC1"/>
            <w:tabs>
              <w:tab w:val="right" w:leader="dot" w:pos="8625"/>
            </w:tabs>
            <w:rPr>
              <w:kern w:val="2"/>
              <w14:ligatures w14:val="standardContextual"/>
            </w:rPr>
          </w:pPr>
          <w:hyperlink w:anchor="_Toc405221766">
            <w:r>
              <w:rPr>
                <w:webHidden/>
              </w:rPr>
              <w:fldChar w:fldCharType="begin"/>
            </w:r>
            <w:r>
              <w:rPr>
                <w:webHidden/>
              </w:rPr>
              <w:instrText>PAGEREF _Toc405221766 \h</w:instrText>
            </w:r>
            <w:r>
              <w:rPr>
                <w:webHidden/>
              </w:rPr>
            </w:r>
            <w:r>
              <w:rPr>
                <w:webHidden/>
              </w:rPr>
              <w:fldChar w:fldCharType="separate"/>
            </w:r>
            <w:r>
              <w:rPr>
                <w:rStyle w:val="IndexLink"/>
                <w:webHidden/>
              </w:rPr>
              <w:t>4. Non-Functional Requirements</w:t>
            </w:r>
            <w:r>
              <w:rPr>
                <w:rStyle w:val="IndexLink"/>
                <w:webHidden/>
              </w:rPr>
              <w:tab/>
              <w:t>5</w:t>
            </w:r>
            <w:r>
              <w:rPr>
                <w:webHidden/>
              </w:rPr>
              <w:fldChar w:fldCharType="end"/>
            </w:r>
          </w:hyperlink>
        </w:p>
        <w:p w14:paraId="215625D4" w14:textId="77777777" w:rsidR="00AD30B7" w:rsidRDefault="00000000">
          <w:pPr>
            <w:pStyle w:val="TOC2"/>
            <w:tabs>
              <w:tab w:val="right" w:leader="dot" w:pos="8625"/>
            </w:tabs>
            <w:rPr>
              <w:kern w:val="2"/>
              <w14:ligatures w14:val="standardContextual"/>
            </w:rPr>
          </w:pPr>
          <w:hyperlink w:anchor="_Toc1314367657">
            <w:r>
              <w:rPr>
                <w:webHidden/>
              </w:rPr>
              <w:fldChar w:fldCharType="begin"/>
            </w:r>
            <w:r>
              <w:rPr>
                <w:webHidden/>
              </w:rPr>
              <w:instrText>PAGEREF _Toc1314367657 \h</w:instrText>
            </w:r>
            <w:r>
              <w:rPr>
                <w:webHidden/>
              </w:rPr>
            </w:r>
            <w:r>
              <w:rPr>
                <w:webHidden/>
              </w:rPr>
              <w:fldChar w:fldCharType="separate"/>
            </w:r>
            <w:r>
              <w:rPr>
                <w:rStyle w:val="IndexLink"/>
                <w:webHidden/>
              </w:rPr>
              <w:t>4.1 Performance</w:t>
            </w:r>
            <w:r>
              <w:rPr>
                <w:rStyle w:val="IndexLink"/>
                <w:webHidden/>
              </w:rPr>
              <w:tab/>
              <w:t>5</w:t>
            </w:r>
            <w:r>
              <w:rPr>
                <w:webHidden/>
              </w:rPr>
              <w:fldChar w:fldCharType="end"/>
            </w:r>
          </w:hyperlink>
        </w:p>
        <w:p w14:paraId="00F5F0C3" w14:textId="77777777" w:rsidR="00AD30B7" w:rsidRDefault="00000000">
          <w:pPr>
            <w:pStyle w:val="TOC2"/>
            <w:tabs>
              <w:tab w:val="right" w:leader="dot" w:pos="8625"/>
            </w:tabs>
            <w:rPr>
              <w:kern w:val="2"/>
              <w14:ligatures w14:val="standardContextual"/>
            </w:rPr>
          </w:pPr>
          <w:hyperlink w:anchor="_Toc1308798324">
            <w:r>
              <w:rPr>
                <w:webHidden/>
              </w:rPr>
              <w:fldChar w:fldCharType="begin"/>
            </w:r>
            <w:r>
              <w:rPr>
                <w:webHidden/>
              </w:rPr>
              <w:instrText>PAGEREF _Toc1308798324 \h</w:instrText>
            </w:r>
            <w:r>
              <w:rPr>
                <w:webHidden/>
              </w:rPr>
            </w:r>
            <w:r>
              <w:rPr>
                <w:webHidden/>
              </w:rPr>
              <w:fldChar w:fldCharType="separate"/>
            </w:r>
            <w:r>
              <w:rPr>
                <w:rStyle w:val="IndexLink"/>
                <w:webHidden/>
              </w:rPr>
              <w:t>4.2 Security</w:t>
            </w:r>
            <w:r>
              <w:rPr>
                <w:rStyle w:val="IndexLink"/>
                <w:webHidden/>
              </w:rPr>
              <w:tab/>
              <w:t>5</w:t>
            </w:r>
            <w:r>
              <w:rPr>
                <w:webHidden/>
              </w:rPr>
              <w:fldChar w:fldCharType="end"/>
            </w:r>
          </w:hyperlink>
        </w:p>
        <w:p w14:paraId="76222BE6" w14:textId="77777777" w:rsidR="00AD30B7" w:rsidRDefault="00000000">
          <w:pPr>
            <w:pStyle w:val="TOC2"/>
            <w:tabs>
              <w:tab w:val="right" w:leader="dot" w:pos="8625"/>
            </w:tabs>
            <w:rPr>
              <w:kern w:val="2"/>
              <w14:ligatures w14:val="standardContextual"/>
            </w:rPr>
          </w:pPr>
          <w:hyperlink w:anchor="_Toc1337670765">
            <w:r>
              <w:rPr>
                <w:webHidden/>
              </w:rPr>
              <w:fldChar w:fldCharType="begin"/>
            </w:r>
            <w:r>
              <w:rPr>
                <w:webHidden/>
              </w:rPr>
              <w:instrText>PAGEREF _Toc1337670765 \h</w:instrText>
            </w:r>
            <w:r>
              <w:rPr>
                <w:webHidden/>
              </w:rPr>
            </w:r>
            <w:r>
              <w:rPr>
                <w:webHidden/>
              </w:rPr>
              <w:fldChar w:fldCharType="separate"/>
            </w:r>
            <w:r>
              <w:rPr>
                <w:rStyle w:val="IndexLink"/>
                <w:webHidden/>
              </w:rPr>
              <w:t>4.3 Availability</w:t>
            </w:r>
            <w:r>
              <w:rPr>
                <w:rStyle w:val="IndexLink"/>
                <w:webHidden/>
              </w:rPr>
              <w:tab/>
              <w:t>5</w:t>
            </w:r>
            <w:r>
              <w:rPr>
                <w:webHidden/>
              </w:rPr>
              <w:fldChar w:fldCharType="end"/>
            </w:r>
          </w:hyperlink>
        </w:p>
        <w:p w14:paraId="17FB0634" w14:textId="77777777" w:rsidR="00AD30B7" w:rsidRDefault="00000000">
          <w:pPr>
            <w:pStyle w:val="TOC2"/>
            <w:tabs>
              <w:tab w:val="right" w:leader="dot" w:pos="8625"/>
            </w:tabs>
            <w:rPr>
              <w:kern w:val="2"/>
              <w14:ligatures w14:val="standardContextual"/>
            </w:rPr>
          </w:pPr>
          <w:hyperlink w:anchor="_Toc1236611014">
            <w:r>
              <w:rPr>
                <w:webHidden/>
              </w:rPr>
              <w:fldChar w:fldCharType="begin"/>
            </w:r>
            <w:r>
              <w:rPr>
                <w:webHidden/>
              </w:rPr>
              <w:instrText>PAGEREF _Toc1236611014 \h</w:instrText>
            </w:r>
            <w:r>
              <w:rPr>
                <w:webHidden/>
              </w:rPr>
            </w:r>
            <w:r>
              <w:rPr>
                <w:webHidden/>
              </w:rPr>
              <w:fldChar w:fldCharType="separate"/>
            </w:r>
            <w:r>
              <w:rPr>
                <w:rStyle w:val="IndexLink"/>
                <w:webHidden/>
              </w:rPr>
              <w:t>4.4 Maintainability</w:t>
            </w:r>
            <w:r>
              <w:rPr>
                <w:rStyle w:val="IndexLink"/>
                <w:webHidden/>
              </w:rPr>
              <w:tab/>
              <w:t>5</w:t>
            </w:r>
            <w:r>
              <w:rPr>
                <w:webHidden/>
              </w:rPr>
              <w:fldChar w:fldCharType="end"/>
            </w:r>
          </w:hyperlink>
        </w:p>
        <w:p w14:paraId="1429AA45" w14:textId="77777777" w:rsidR="00AD30B7" w:rsidRDefault="00000000">
          <w:pPr>
            <w:pStyle w:val="TOC1"/>
            <w:tabs>
              <w:tab w:val="right" w:leader="dot" w:pos="8625"/>
            </w:tabs>
            <w:rPr>
              <w:kern w:val="2"/>
              <w14:ligatures w14:val="standardContextual"/>
            </w:rPr>
          </w:pPr>
          <w:hyperlink w:anchor="_Toc1158683029">
            <w:r>
              <w:rPr>
                <w:webHidden/>
              </w:rPr>
              <w:fldChar w:fldCharType="begin"/>
            </w:r>
            <w:r>
              <w:rPr>
                <w:webHidden/>
              </w:rPr>
              <w:instrText>PAGEREF _Toc1158683029 \h</w:instrText>
            </w:r>
            <w:r>
              <w:rPr>
                <w:webHidden/>
              </w:rPr>
            </w:r>
            <w:r>
              <w:rPr>
                <w:webHidden/>
              </w:rPr>
              <w:fldChar w:fldCharType="separate"/>
            </w:r>
            <w:r>
              <w:rPr>
                <w:rStyle w:val="IndexLink"/>
                <w:webHidden/>
              </w:rPr>
              <w:t>5. Data Model / Database Design</w:t>
            </w:r>
            <w:r>
              <w:rPr>
                <w:rStyle w:val="IndexLink"/>
                <w:webHidden/>
              </w:rPr>
              <w:tab/>
              <w:t>5</w:t>
            </w:r>
            <w:r>
              <w:rPr>
                <w:webHidden/>
              </w:rPr>
              <w:fldChar w:fldCharType="end"/>
            </w:r>
          </w:hyperlink>
        </w:p>
        <w:p w14:paraId="1D75E772" w14:textId="77777777" w:rsidR="00AD30B7" w:rsidRDefault="00000000">
          <w:pPr>
            <w:pStyle w:val="TOC2"/>
            <w:tabs>
              <w:tab w:val="right" w:leader="dot" w:pos="8625"/>
            </w:tabs>
            <w:rPr>
              <w:kern w:val="2"/>
              <w14:ligatures w14:val="standardContextual"/>
            </w:rPr>
          </w:pPr>
          <w:hyperlink w:anchor="_Toc1057451671">
            <w:r>
              <w:rPr>
                <w:webHidden/>
              </w:rPr>
              <w:fldChar w:fldCharType="begin"/>
            </w:r>
            <w:r>
              <w:rPr>
                <w:webHidden/>
              </w:rPr>
              <w:instrText>PAGEREF _Toc1057451671 \h</w:instrText>
            </w:r>
            <w:r>
              <w:rPr>
                <w:webHidden/>
              </w:rPr>
            </w:r>
            <w:r>
              <w:rPr>
                <w:webHidden/>
              </w:rPr>
              <w:fldChar w:fldCharType="separate"/>
            </w:r>
            <w:r>
              <w:rPr>
                <w:rStyle w:val="IndexLink"/>
                <w:webHidden/>
              </w:rPr>
              <w:t>5.1 Entity-Relationship Diagram</w:t>
            </w:r>
            <w:r>
              <w:rPr>
                <w:rStyle w:val="IndexLink"/>
                <w:webHidden/>
              </w:rPr>
              <w:tab/>
              <w:t>5</w:t>
            </w:r>
            <w:r>
              <w:rPr>
                <w:webHidden/>
              </w:rPr>
              <w:fldChar w:fldCharType="end"/>
            </w:r>
          </w:hyperlink>
        </w:p>
        <w:p w14:paraId="4F3CB3BD" w14:textId="77777777" w:rsidR="00AD30B7" w:rsidRDefault="00000000">
          <w:pPr>
            <w:pStyle w:val="TOC2"/>
            <w:tabs>
              <w:tab w:val="right" w:leader="dot" w:pos="8625"/>
            </w:tabs>
            <w:rPr>
              <w:kern w:val="2"/>
              <w14:ligatures w14:val="standardContextual"/>
            </w:rPr>
          </w:pPr>
          <w:hyperlink w:anchor="_Toc678894698">
            <w:r>
              <w:rPr>
                <w:webHidden/>
              </w:rPr>
              <w:fldChar w:fldCharType="begin"/>
            </w:r>
            <w:r>
              <w:rPr>
                <w:webHidden/>
              </w:rPr>
              <w:instrText>PAGEREF _Toc678894698 \h</w:instrText>
            </w:r>
            <w:r>
              <w:rPr>
                <w:webHidden/>
              </w:rPr>
            </w:r>
            <w:r>
              <w:rPr>
                <w:webHidden/>
              </w:rPr>
              <w:fldChar w:fldCharType="separate"/>
            </w:r>
            <w:r>
              <w:rPr>
                <w:rStyle w:val="IndexLink"/>
                <w:webHidden/>
              </w:rPr>
              <w:t>5.2 Tables and Fields</w:t>
            </w:r>
            <w:r>
              <w:rPr>
                <w:rStyle w:val="IndexLink"/>
                <w:webHidden/>
              </w:rPr>
              <w:tab/>
              <w:t>5</w:t>
            </w:r>
            <w:r>
              <w:rPr>
                <w:webHidden/>
              </w:rPr>
              <w:fldChar w:fldCharType="end"/>
            </w:r>
          </w:hyperlink>
        </w:p>
        <w:p w14:paraId="66C843C2" w14:textId="77777777" w:rsidR="00AD30B7" w:rsidRDefault="00000000">
          <w:pPr>
            <w:pStyle w:val="TOC2"/>
            <w:tabs>
              <w:tab w:val="right" w:leader="dot" w:pos="8625"/>
            </w:tabs>
            <w:rPr>
              <w:kern w:val="2"/>
              <w14:ligatures w14:val="standardContextual"/>
            </w:rPr>
          </w:pPr>
          <w:hyperlink w:anchor="_Toc957968595">
            <w:r>
              <w:rPr>
                <w:webHidden/>
              </w:rPr>
              <w:fldChar w:fldCharType="begin"/>
            </w:r>
            <w:r>
              <w:rPr>
                <w:webHidden/>
              </w:rPr>
              <w:instrText>PAGEREF _Toc957968595 \h</w:instrText>
            </w:r>
            <w:r>
              <w:rPr>
                <w:webHidden/>
              </w:rPr>
            </w:r>
            <w:r>
              <w:rPr>
                <w:webHidden/>
              </w:rPr>
              <w:fldChar w:fldCharType="separate"/>
            </w:r>
            <w:r>
              <w:rPr>
                <w:rStyle w:val="IndexLink"/>
                <w:webHidden/>
              </w:rPr>
              <w:t>5.3 Indexes and Keys</w:t>
            </w:r>
            <w:r>
              <w:rPr>
                <w:rStyle w:val="IndexLink"/>
                <w:webHidden/>
              </w:rPr>
              <w:tab/>
              <w:t>5</w:t>
            </w:r>
            <w:r>
              <w:rPr>
                <w:webHidden/>
              </w:rPr>
              <w:fldChar w:fldCharType="end"/>
            </w:r>
          </w:hyperlink>
        </w:p>
        <w:p w14:paraId="2BDC4B1C" w14:textId="77777777" w:rsidR="00AD30B7" w:rsidRDefault="00000000">
          <w:pPr>
            <w:pStyle w:val="TOC2"/>
            <w:tabs>
              <w:tab w:val="right" w:leader="dot" w:pos="8625"/>
            </w:tabs>
            <w:rPr>
              <w:kern w:val="2"/>
              <w14:ligatures w14:val="standardContextual"/>
            </w:rPr>
          </w:pPr>
          <w:hyperlink w:anchor="_Toc158787983">
            <w:r>
              <w:rPr>
                <w:webHidden/>
              </w:rPr>
              <w:fldChar w:fldCharType="begin"/>
            </w:r>
            <w:r>
              <w:rPr>
                <w:webHidden/>
              </w:rPr>
              <w:instrText>PAGEREF _Toc158787983 \h</w:instrText>
            </w:r>
            <w:r>
              <w:rPr>
                <w:webHidden/>
              </w:rPr>
            </w:r>
            <w:r>
              <w:rPr>
                <w:webHidden/>
              </w:rPr>
              <w:fldChar w:fldCharType="separate"/>
            </w:r>
            <w:r>
              <w:rPr>
                <w:rStyle w:val="IndexLink"/>
                <w:webHidden/>
              </w:rPr>
              <w:t>5.4 Sample Data</w:t>
            </w:r>
            <w:r>
              <w:rPr>
                <w:rStyle w:val="IndexLink"/>
                <w:webHidden/>
              </w:rPr>
              <w:tab/>
              <w:t>5</w:t>
            </w:r>
            <w:r>
              <w:rPr>
                <w:webHidden/>
              </w:rPr>
              <w:fldChar w:fldCharType="end"/>
            </w:r>
          </w:hyperlink>
        </w:p>
        <w:p w14:paraId="3D3A3EA6" w14:textId="77777777" w:rsidR="00AD30B7" w:rsidRDefault="00000000">
          <w:pPr>
            <w:pStyle w:val="TOC1"/>
            <w:tabs>
              <w:tab w:val="right" w:leader="dot" w:pos="8625"/>
            </w:tabs>
            <w:rPr>
              <w:kern w:val="2"/>
              <w14:ligatures w14:val="standardContextual"/>
            </w:rPr>
          </w:pPr>
          <w:hyperlink w:anchor="_Toc1248931735">
            <w:r>
              <w:rPr>
                <w:webHidden/>
              </w:rPr>
              <w:fldChar w:fldCharType="begin"/>
            </w:r>
            <w:r>
              <w:rPr>
                <w:webHidden/>
              </w:rPr>
              <w:instrText>PAGEREF _Toc1248931735 \h</w:instrText>
            </w:r>
            <w:r>
              <w:rPr>
                <w:webHidden/>
              </w:rPr>
            </w:r>
            <w:r>
              <w:rPr>
                <w:webHidden/>
              </w:rPr>
              <w:fldChar w:fldCharType="separate"/>
            </w:r>
            <w:r>
              <w:rPr>
                <w:rStyle w:val="IndexLink"/>
                <w:webHidden/>
              </w:rPr>
              <w:t>6. Integration Points</w:t>
            </w:r>
            <w:r>
              <w:rPr>
                <w:rStyle w:val="IndexLink"/>
                <w:webHidden/>
              </w:rPr>
              <w:tab/>
              <w:t>5</w:t>
            </w:r>
            <w:r>
              <w:rPr>
                <w:webHidden/>
              </w:rPr>
              <w:fldChar w:fldCharType="end"/>
            </w:r>
          </w:hyperlink>
        </w:p>
        <w:p w14:paraId="7E823919" w14:textId="77777777" w:rsidR="00AD30B7" w:rsidRDefault="00000000">
          <w:pPr>
            <w:pStyle w:val="TOC2"/>
            <w:tabs>
              <w:tab w:val="right" w:leader="dot" w:pos="8625"/>
            </w:tabs>
            <w:rPr>
              <w:kern w:val="2"/>
              <w14:ligatures w14:val="standardContextual"/>
            </w:rPr>
          </w:pPr>
          <w:hyperlink w:anchor="_Toc985574993">
            <w:r>
              <w:rPr>
                <w:webHidden/>
              </w:rPr>
              <w:fldChar w:fldCharType="begin"/>
            </w:r>
            <w:r>
              <w:rPr>
                <w:webHidden/>
              </w:rPr>
              <w:instrText>PAGEREF _Toc985574993 \h</w:instrText>
            </w:r>
            <w:r>
              <w:rPr>
                <w:webHidden/>
              </w:rPr>
            </w:r>
            <w:r>
              <w:rPr>
                <w:webHidden/>
              </w:rPr>
              <w:fldChar w:fldCharType="separate"/>
            </w:r>
            <w:r>
              <w:rPr>
                <w:rStyle w:val="IndexLink"/>
                <w:webHidden/>
              </w:rPr>
              <w:t>6.1 External Systems</w:t>
            </w:r>
            <w:r>
              <w:rPr>
                <w:rStyle w:val="IndexLink"/>
                <w:webHidden/>
              </w:rPr>
              <w:tab/>
              <w:t>5</w:t>
            </w:r>
            <w:r>
              <w:rPr>
                <w:webHidden/>
              </w:rPr>
              <w:fldChar w:fldCharType="end"/>
            </w:r>
          </w:hyperlink>
        </w:p>
        <w:p w14:paraId="64D56945" w14:textId="77777777" w:rsidR="00AD30B7" w:rsidRDefault="00000000">
          <w:pPr>
            <w:pStyle w:val="TOC2"/>
            <w:tabs>
              <w:tab w:val="right" w:leader="dot" w:pos="8625"/>
            </w:tabs>
            <w:rPr>
              <w:kern w:val="2"/>
              <w14:ligatures w14:val="standardContextual"/>
            </w:rPr>
          </w:pPr>
          <w:hyperlink w:anchor="_Toc961573579">
            <w:r>
              <w:rPr>
                <w:webHidden/>
              </w:rPr>
              <w:fldChar w:fldCharType="begin"/>
            </w:r>
            <w:r>
              <w:rPr>
                <w:webHidden/>
              </w:rPr>
              <w:instrText>PAGEREF _Toc961573579 \h</w:instrText>
            </w:r>
            <w:r>
              <w:rPr>
                <w:webHidden/>
              </w:rPr>
            </w:r>
            <w:r>
              <w:rPr>
                <w:webHidden/>
              </w:rPr>
              <w:fldChar w:fldCharType="separate"/>
            </w:r>
            <w:r>
              <w:rPr>
                <w:rStyle w:val="IndexLink"/>
                <w:webHidden/>
              </w:rPr>
              <w:t>6.2 APIs Used</w:t>
            </w:r>
            <w:r>
              <w:rPr>
                <w:rStyle w:val="IndexLink"/>
                <w:webHidden/>
              </w:rPr>
              <w:tab/>
              <w:t>5</w:t>
            </w:r>
            <w:r>
              <w:rPr>
                <w:webHidden/>
              </w:rPr>
              <w:fldChar w:fldCharType="end"/>
            </w:r>
          </w:hyperlink>
        </w:p>
        <w:p w14:paraId="6A345933" w14:textId="77777777" w:rsidR="00AD30B7" w:rsidRDefault="00000000">
          <w:pPr>
            <w:pStyle w:val="TOC2"/>
            <w:tabs>
              <w:tab w:val="right" w:leader="dot" w:pos="8625"/>
            </w:tabs>
            <w:rPr>
              <w:kern w:val="2"/>
              <w14:ligatures w14:val="standardContextual"/>
            </w:rPr>
          </w:pPr>
          <w:hyperlink w:anchor="_Toc1855994565">
            <w:r>
              <w:rPr>
                <w:webHidden/>
              </w:rPr>
              <w:fldChar w:fldCharType="begin"/>
            </w:r>
            <w:r>
              <w:rPr>
                <w:webHidden/>
              </w:rPr>
              <w:instrText>PAGEREF _Toc1855994565 \h</w:instrText>
            </w:r>
            <w:r>
              <w:rPr>
                <w:webHidden/>
              </w:rPr>
            </w:r>
            <w:r>
              <w:rPr>
                <w:webHidden/>
              </w:rPr>
              <w:fldChar w:fldCharType="separate"/>
            </w:r>
            <w:r>
              <w:rPr>
                <w:rStyle w:val="IndexLink"/>
                <w:webHidden/>
              </w:rPr>
              <w:t>6.3 Data Flow Diagram</w:t>
            </w:r>
            <w:r>
              <w:rPr>
                <w:rStyle w:val="IndexLink"/>
                <w:webHidden/>
              </w:rPr>
              <w:tab/>
              <w:t>5</w:t>
            </w:r>
            <w:r>
              <w:rPr>
                <w:webHidden/>
              </w:rPr>
              <w:fldChar w:fldCharType="end"/>
            </w:r>
          </w:hyperlink>
        </w:p>
        <w:p w14:paraId="754EF143" w14:textId="77777777" w:rsidR="00AD30B7" w:rsidRDefault="00000000">
          <w:pPr>
            <w:pStyle w:val="TOC2"/>
            <w:tabs>
              <w:tab w:val="right" w:leader="dot" w:pos="8625"/>
            </w:tabs>
            <w:rPr>
              <w:kern w:val="2"/>
              <w14:ligatures w14:val="standardContextual"/>
            </w:rPr>
          </w:pPr>
          <w:hyperlink w:anchor="_Toc651534616">
            <w:r>
              <w:rPr>
                <w:webHidden/>
              </w:rPr>
              <w:fldChar w:fldCharType="begin"/>
            </w:r>
            <w:r>
              <w:rPr>
                <w:webHidden/>
              </w:rPr>
              <w:instrText>PAGEREF _Toc651534616 \h</w:instrText>
            </w:r>
            <w:r>
              <w:rPr>
                <w:webHidden/>
              </w:rPr>
            </w:r>
            <w:r>
              <w:rPr>
                <w:webHidden/>
              </w:rPr>
              <w:fldChar w:fldCharType="separate"/>
            </w:r>
            <w:r>
              <w:rPr>
                <w:rStyle w:val="IndexLink"/>
                <w:webHidden/>
              </w:rPr>
              <w:t>6.4 Authentication/Authorization</w:t>
            </w:r>
            <w:r>
              <w:rPr>
                <w:rStyle w:val="IndexLink"/>
                <w:webHidden/>
              </w:rPr>
              <w:tab/>
              <w:t>6</w:t>
            </w:r>
            <w:r>
              <w:rPr>
                <w:webHidden/>
              </w:rPr>
              <w:fldChar w:fldCharType="end"/>
            </w:r>
          </w:hyperlink>
        </w:p>
        <w:p w14:paraId="708A7B37" w14:textId="77777777" w:rsidR="00AD30B7" w:rsidRDefault="00000000">
          <w:pPr>
            <w:pStyle w:val="TOC1"/>
            <w:tabs>
              <w:tab w:val="right" w:leader="dot" w:pos="8625"/>
            </w:tabs>
            <w:rPr>
              <w:kern w:val="2"/>
              <w14:ligatures w14:val="standardContextual"/>
            </w:rPr>
          </w:pPr>
          <w:hyperlink w:anchor="_Toc845374968">
            <w:r>
              <w:rPr>
                <w:webHidden/>
              </w:rPr>
              <w:fldChar w:fldCharType="begin"/>
            </w:r>
            <w:r>
              <w:rPr>
                <w:webHidden/>
              </w:rPr>
              <w:instrText>PAGEREF _Toc845374968 \h</w:instrText>
            </w:r>
            <w:r>
              <w:rPr>
                <w:webHidden/>
              </w:rPr>
            </w:r>
            <w:r>
              <w:rPr>
                <w:webHidden/>
              </w:rPr>
              <w:fldChar w:fldCharType="separate"/>
            </w:r>
            <w:r>
              <w:rPr>
                <w:rStyle w:val="IndexLink"/>
                <w:webHidden/>
              </w:rPr>
              <w:t>7. Test Strategy</w:t>
            </w:r>
            <w:r>
              <w:rPr>
                <w:rStyle w:val="IndexLink"/>
                <w:webHidden/>
              </w:rPr>
              <w:tab/>
              <w:t>6</w:t>
            </w:r>
            <w:r>
              <w:rPr>
                <w:webHidden/>
              </w:rPr>
              <w:fldChar w:fldCharType="end"/>
            </w:r>
          </w:hyperlink>
        </w:p>
        <w:p w14:paraId="0BA5F222" w14:textId="77777777" w:rsidR="00AD30B7" w:rsidRDefault="00000000">
          <w:pPr>
            <w:pStyle w:val="TOC2"/>
            <w:tabs>
              <w:tab w:val="right" w:leader="dot" w:pos="8625"/>
            </w:tabs>
            <w:rPr>
              <w:kern w:val="2"/>
              <w14:ligatures w14:val="standardContextual"/>
            </w:rPr>
          </w:pPr>
          <w:hyperlink w:anchor="_Toc943550616">
            <w:r>
              <w:rPr>
                <w:webHidden/>
              </w:rPr>
              <w:fldChar w:fldCharType="begin"/>
            </w:r>
            <w:r>
              <w:rPr>
                <w:webHidden/>
              </w:rPr>
              <w:instrText>PAGEREF _Toc943550616 \h</w:instrText>
            </w:r>
            <w:r>
              <w:rPr>
                <w:webHidden/>
              </w:rPr>
            </w:r>
            <w:r>
              <w:rPr>
                <w:webHidden/>
              </w:rPr>
              <w:fldChar w:fldCharType="separate"/>
            </w:r>
            <w:r>
              <w:rPr>
                <w:rStyle w:val="IndexLink"/>
                <w:webHidden/>
              </w:rPr>
              <w:t>7.1 Test Scenarios</w:t>
            </w:r>
            <w:r>
              <w:rPr>
                <w:rStyle w:val="IndexLink"/>
                <w:webHidden/>
              </w:rPr>
              <w:tab/>
              <w:t>6</w:t>
            </w:r>
            <w:r>
              <w:rPr>
                <w:webHidden/>
              </w:rPr>
              <w:fldChar w:fldCharType="end"/>
            </w:r>
          </w:hyperlink>
        </w:p>
        <w:p w14:paraId="7846AD48" w14:textId="77777777" w:rsidR="00AD30B7" w:rsidRDefault="00000000">
          <w:pPr>
            <w:pStyle w:val="TOC2"/>
            <w:tabs>
              <w:tab w:val="right" w:leader="dot" w:pos="8625"/>
            </w:tabs>
            <w:rPr>
              <w:kern w:val="2"/>
              <w14:ligatures w14:val="standardContextual"/>
            </w:rPr>
          </w:pPr>
          <w:hyperlink w:anchor="_Toc1198116772">
            <w:r>
              <w:rPr>
                <w:webHidden/>
              </w:rPr>
              <w:fldChar w:fldCharType="begin"/>
            </w:r>
            <w:r>
              <w:rPr>
                <w:webHidden/>
              </w:rPr>
              <w:instrText>PAGEREF _Toc1198116772 \h</w:instrText>
            </w:r>
            <w:r>
              <w:rPr>
                <w:webHidden/>
              </w:rPr>
            </w:r>
            <w:r>
              <w:rPr>
                <w:webHidden/>
              </w:rPr>
              <w:fldChar w:fldCharType="separate"/>
            </w:r>
            <w:r>
              <w:rPr>
                <w:rStyle w:val="IndexLink"/>
                <w:webHidden/>
              </w:rPr>
              <w:t>7.2 Expected Results</w:t>
            </w:r>
            <w:r>
              <w:rPr>
                <w:rStyle w:val="IndexLink"/>
                <w:webHidden/>
              </w:rPr>
              <w:tab/>
              <w:t>6</w:t>
            </w:r>
            <w:r>
              <w:rPr>
                <w:webHidden/>
              </w:rPr>
              <w:fldChar w:fldCharType="end"/>
            </w:r>
          </w:hyperlink>
        </w:p>
        <w:p w14:paraId="4A72A66E" w14:textId="77777777" w:rsidR="00AD30B7" w:rsidRDefault="00000000">
          <w:pPr>
            <w:pStyle w:val="TOC2"/>
            <w:tabs>
              <w:tab w:val="right" w:leader="dot" w:pos="8625"/>
            </w:tabs>
            <w:rPr>
              <w:kern w:val="2"/>
              <w14:ligatures w14:val="standardContextual"/>
            </w:rPr>
          </w:pPr>
          <w:hyperlink w:anchor="_Toc999660084">
            <w:r>
              <w:rPr>
                <w:webHidden/>
              </w:rPr>
              <w:fldChar w:fldCharType="begin"/>
            </w:r>
            <w:r>
              <w:rPr>
                <w:webHidden/>
              </w:rPr>
              <w:instrText>PAGEREF _Toc999660084 \h</w:instrText>
            </w:r>
            <w:r>
              <w:rPr>
                <w:webHidden/>
              </w:rPr>
            </w:r>
            <w:r>
              <w:rPr>
                <w:webHidden/>
              </w:rPr>
              <w:fldChar w:fldCharType="separate"/>
            </w:r>
            <w:r>
              <w:rPr>
                <w:rStyle w:val="IndexLink"/>
                <w:webHidden/>
              </w:rPr>
              <w:t>7.3 Traceability to Requirements</w:t>
            </w:r>
            <w:r>
              <w:rPr>
                <w:rStyle w:val="IndexLink"/>
                <w:webHidden/>
              </w:rPr>
              <w:tab/>
              <w:t>6</w:t>
            </w:r>
            <w:r>
              <w:rPr>
                <w:webHidden/>
              </w:rPr>
              <w:fldChar w:fldCharType="end"/>
            </w:r>
          </w:hyperlink>
        </w:p>
        <w:p w14:paraId="2B67ACCB" w14:textId="77777777" w:rsidR="00AD30B7" w:rsidRDefault="00000000">
          <w:pPr>
            <w:pStyle w:val="TOC1"/>
            <w:tabs>
              <w:tab w:val="right" w:leader="dot" w:pos="8625"/>
            </w:tabs>
            <w:rPr>
              <w:kern w:val="2"/>
              <w14:ligatures w14:val="standardContextual"/>
            </w:rPr>
          </w:pPr>
          <w:hyperlink w:anchor="_Toc192849321">
            <w:r>
              <w:rPr>
                <w:webHidden/>
              </w:rPr>
              <w:fldChar w:fldCharType="begin"/>
            </w:r>
            <w:r>
              <w:rPr>
                <w:webHidden/>
              </w:rPr>
              <w:instrText>PAGEREF _Toc192849321 \h</w:instrText>
            </w:r>
            <w:r>
              <w:rPr>
                <w:webHidden/>
              </w:rPr>
            </w:r>
            <w:r>
              <w:rPr>
                <w:webHidden/>
              </w:rPr>
              <w:fldChar w:fldCharType="separate"/>
            </w:r>
            <w:r>
              <w:rPr>
                <w:rStyle w:val="IndexLink"/>
                <w:webHidden/>
              </w:rPr>
              <w:t>8. Deployment &amp; Configuration</w:t>
            </w:r>
            <w:r>
              <w:rPr>
                <w:rStyle w:val="IndexLink"/>
                <w:webHidden/>
              </w:rPr>
              <w:tab/>
              <w:t>6</w:t>
            </w:r>
            <w:r>
              <w:rPr>
                <w:webHidden/>
              </w:rPr>
              <w:fldChar w:fldCharType="end"/>
            </w:r>
          </w:hyperlink>
        </w:p>
        <w:p w14:paraId="435CB1A0" w14:textId="77777777" w:rsidR="00AD30B7" w:rsidRDefault="00000000">
          <w:pPr>
            <w:pStyle w:val="TOC2"/>
            <w:tabs>
              <w:tab w:val="right" w:leader="dot" w:pos="8625"/>
            </w:tabs>
            <w:rPr>
              <w:kern w:val="2"/>
              <w14:ligatures w14:val="standardContextual"/>
            </w:rPr>
          </w:pPr>
          <w:hyperlink w:anchor="_Toc2041166395">
            <w:r>
              <w:rPr>
                <w:webHidden/>
              </w:rPr>
              <w:fldChar w:fldCharType="begin"/>
            </w:r>
            <w:r>
              <w:rPr>
                <w:webHidden/>
              </w:rPr>
              <w:instrText>PAGEREF _Toc2041166395 \h</w:instrText>
            </w:r>
            <w:r>
              <w:rPr>
                <w:webHidden/>
              </w:rPr>
            </w:r>
            <w:r>
              <w:rPr>
                <w:webHidden/>
              </w:rPr>
              <w:fldChar w:fldCharType="separate"/>
            </w:r>
            <w:r>
              <w:rPr>
                <w:rStyle w:val="IndexLink"/>
                <w:webHidden/>
              </w:rPr>
              <w:t>8.1 Environments</w:t>
            </w:r>
            <w:r>
              <w:rPr>
                <w:rStyle w:val="IndexLink"/>
                <w:webHidden/>
              </w:rPr>
              <w:tab/>
              <w:t>6</w:t>
            </w:r>
            <w:r>
              <w:rPr>
                <w:webHidden/>
              </w:rPr>
              <w:fldChar w:fldCharType="end"/>
            </w:r>
          </w:hyperlink>
        </w:p>
        <w:p w14:paraId="561724B6" w14:textId="77777777" w:rsidR="00AD30B7" w:rsidRDefault="00000000">
          <w:pPr>
            <w:pStyle w:val="TOC2"/>
            <w:tabs>
              <w:tab w:val="right" w:leader="dot" w:pos="8625"/>
            </w:tabs>
            <w:rPr>
              <w:kern w:val="2"/>
              <w14:ligatures w14:val="standardContextual"/>
            </w:rPr>
          </w:pPr>
          <w:hyperlink w:anchor="_Toc2086856569">
            <w:r>
              <w:rPr>
                <w:webHidden/>
              </w:rPr>
              <w:fldChar w:fldCharType="begin"/>
            </w:r>
            <w:r>
              <w:rPr>
                <w:webHidden/>
              </w:rPr>
              <w:instrText>PAGEREF _Toc2086856569 \h</w:instrText>
            </w:r>
            <w:r>
              <w:rPr>
                <w:webHidden/>
              </w:rPr>
            </w:r>
            <w:r>
              <w:rPr>
                <w:webHidden/>
              </w:rPr>
              <w:fldChar w:fldCharType="separate"/>
            </w:r>
            <w:r>
              <w:rPr>
                <w:rStyle w:val="IndexLink"/>
                <w:webHidden/>
              </w:rPr>
              <w:t>8.2 Setup Steps</w:t>
            </w:r>
            <w:r>
              <w:rPr>
                <w:rStyle w:val="IndexLink"/>
                <w:webHidden/>
              </w:rPr>
              <w:tab/>
              <w:t>6</w:t>
            </w:r>
            <w:r>
              <w:rPr>
                <w:webHidden/>
              </w:rPr>
              <w:fldChar w:fldCharType="end"/>
            </w:r>
          </w:hyperlink>
        </w:p>
        <w:p w14:paraId="50E82EEF" w14:textId="77777777" w:rsidR="00AD30B7" w:rsidRDefault="00000000">
          <w:pPr>
            <w:pStyle w:val="TOC2"/>
            <w:tabs>
              <w:tab w:val="right" w:leader="dot" w:pos="8625"/>
            </w:tabs>
            <w:rPr>
              <w:kern w:val="2"/>
              <w14:ligatures w14:val="standardContextual"/>
            </w:rPr>
          </w:pPr>
          <w:hyperlink w:anchor="_Toc2120408358">
            <w:r>
              <w:rPr>
                <w:webHidden/>
              </w:rPr>
              <w:fldChar w:fldCharType="begin"/>
            </w:r>
            <w:r>
              <w:rPr>
                <w:webHidden/>
              </w:rPr>
              <w:instrText>PAGEREF _Toc2120408358 \h</w:instrText>
            </w:r>
            <w:r>
              <w:rPr>
                <w:webHidden/>
              </w:rPr>
            </w:r>
            <w:r>
              <w:rPr>
                <w:webHidden/>
              </w:rPr>
              <w:fldChar w:fldCharType="separate"/>
            </w:r>
            <w:r>
              <w:rPr>
                <w:rStyle w:val="IndexLink"/>
                <w:webHidden/>
              </w:rPr>
              <w:t>8.3 Configuration Files and Parameters</w:t>
            </w:r>
            <w:r>
              <w:rPr>
                <w:rStyle w:val="IndexLink"/>
                <w:webHidden/>
              </w:rPr>
              <w:tab/>
              <w:t>6</w:t>
            </w:r>
            <w:r>
              <w:rPr>
                <w:webHidden/>
              </w:rPr>
              <w:fldChar w:fldCharType="end"/>
            </w:r>
          </w:hyperlink>
        </w:p>
        <w:p w14:paraId="765D7856" w14:textId="77777777" w:rsidR="00AD30B7" w:rsidRDefault="00000000">
          <w:pPr>
            <w:pStyle w:val="TOC1"/>
            <w:tabs>
              <w:tab w:val="right" w:leader="dot" w:pos="8625"/>
            </w:tabs>
            <w:rPr>
              <w:kern w:val="2"/>
              <w14:ligatures w14:val="standardContextual"/>
            </w:rPr>
          </w:pPr>
          <w:hyperlink w:anchor="_Toc2059549673">
            <w:r>
              <w:rPr>
                <w:webHidden/>
              </w:rPr>
              <w:fldChar w:fldCharType="begin"/>
            </w:r>
            <w:r>
              <w:rPr>
                <w:webHidden/>
              </w:rPr>
              <w:instrText>PAGEREF _Toc2059549673 \h</w:instrText>
            </w:r>
            <w:r>
              <w:rPr>
                <w:webHidden/>
              </w:rPr>
            </w:r>
            <w:r>
              <w:rPr>
                <w:webHidden/>
              </w:rPr>
              <w:fldChar w:fldCharType="separate"/>
            </w:r>
            <w:r>
              <w:rPr>
                <w:rStyle w:val="IndexLink"/>
                <w:webHidden/>
              </w:rPr>
              <w:t>9. Appendix</w:t>
            </w:r>
            <w:r>
              <w:rPr>
                <w:rStyle w:val="IndexLink"/>
                <w:webHidden/>
              </w:rPr>
              <w:tab/>
              <w:t>6</w:t>
            </w:r>
            <w:r>
              <w:rPr>
                <w:webHidden/>
              </w:rPr>
              <w:fldChar w:fldCharType="end"/>
            </w:r>
          </w:hyperlink>
        </w:p>
        <w:p w14:paraId="7ADE828F" w14:textId="77777777" w:rsidR="00AD30B7" w:rsidRDefault="00000000">
          <w:pPr>
            <w:pStyle w:val="TOC2"/>
            <w:tabs>
              <w:tab w:val="right" w:leader="dot" w:pos="8625"/>
            </w:tabs>
            <w:rPr>
              <w:kern w:val="2"/>
              <w14:ligatures w14:val="standardContextual"/>
            </w:rPr>
          </w:pPr>
          <w:hyperlink w:anchor="_Toc52737239">
            <w:r>
              <w:rPr>
                <w:webHidden/>
              </w:rPr>
              <w:fldChar w:fldCharType="begin"/>
            </w:r>
            <w:r>
              <w:rPr>
                <w:webHidden/>
              </w:rPr>
              <w:instrText>PAGEREF _Toc52737239 \h</w:instrText>
            </w:r>
            <w:r>
              <w:rPr>
                <w:webHidden/>
              </w:rPr>
            </w:r>
            <w:r>
              <w:rPr>
                <w:webHidden/>
              </w:rPr>
              <w:fldChar w:fldCharType="separate"/>
            </w:r>
            <w:r>
              <w:rPr>
                <w:rStyle w:val="IndexLink"/>
                <w:webHidden/>
              </w:rPr>
              <w:t>Glossary</w:t>
            </w:r>
            <w:r>
              <w:rPr>
                <w:rStyle w:val="IndexLink"/>
                <w:webHidden/>
              </w:rPr>
              <w:tab/>
              <w:t>6</w:t>
            </w:r>
            <w:r>
              <w:rPr>
                <w:webHidden/>
              </w:rPr>
              <w:fldChar w:fldCharType="end"/>
            </w:r>
          </w:hyperlink>
        </w:p>
        <w:p w14:paraId="4543A9F3" w14:textId="77777777" w:rsidR="00AD30B7" w:rsidRDefault="00000000">
          <w:pPr>
            <w:pStyle w:val="TOC2"/>
            <w:tabs>
              <w:tab w:val="right" w:leader="dot" w:pos="8625"/>
            </w:tabs>
            <w:rPr>
              <w:kern w:val="2"/>
              <w14:ligatures w14:val="standardContextual"/>
            </w:rPr>
          </w:pPr>
          <w:hyperlink w:anchor="_Toc2035116363">
            <w:r>
              <w:rPr>
                <w:webHidden/>
              </w:rPr>
              <w:fldChar w:fldCharType="begin"/>
            </w:r>
            <w:r>
              <w:rPr>
                <w:webHidden/>
              </w:rPr>
              <w:instrText>PAGEREF _Toc2035116363 \h</w:instrText>
            </w:r>
            <w:r>
              <w:rPr>
                <w:webHidden/>
              </w:rPr>
            </w:r>
            <w:r>
              <w:rPr>
                <w:webHidden/>
              </w:rPr>
              <w:fldChar w:fldCharType="separate"/>
            </w:r>
            <w:r>
              <w:rPr>
                <w:rStyle w:val="IndexLink"/>
                <w:webHidden/>
              </w:rPr>
              <w:t>Screenshots</w:t>
            </w:r>
            <w:r>
              <w:rPr>
                <w:rStyle w:val="IndexLink"/>
                <w:webHidden/>
              </w:rPr>
              <w:tab/>
              <w:t>6</w:t>
            </w:r>
            <w:r>
              <w:rPr>
                <w:webHidden/>
              </w:rPr>
              <w:fldChar w:fldCharType="end"/>
            </w:r>
          </w:hyperlink>
        </w:p>
        <w:p w14:paraId="4FDBAECF" w14:textId="77777777" w:rsidR="00AD30B7" w:rsidRDefault="00000000">
          <w:pPr>
            <w:pStyle w:val="TOC2"/>
            <w:tabs>
              <w:tab w:val="right" w:leader="dot" w:pos="8625"/>
            </w:tabs>
            <w:rPr>
              <w:kern w:val="2"/>
              <w14:ligatures w14:val="standardContextual"/>
            </w:rPr>
          </w:pPr>
          <w:hyperlink w:anchor="_Toc2068518214">
            <w:r>
              <w:rPr>
                <w:webHidden/>
              </w:rPr>
              <w:fldChar w:fldCharType="begin"/>
            </w:r>
            <w:r>
              <w:rPr>
                <w:webHidden/>
              </w:rPr>
              <w:instrText>PAGEREF _Toc2068518214 \h</w:instrText>
            </w:r>
            <w:r>
              <w:rPr>
                <w:webHidden/>
              </w:rPr>
            </w:r>
            <w:r>
              <w:rPr>
                <w:webHidden/>
              </w:rPr>
              <w:fldChar w:fldCharType="separate"/>
            </w:r>
            <w:r>
              <w:rPr>
                <w:rStyle w:val="IndexLink"/>
                <w:webHidden/>
              </w:rPr>
              <w:t>Code Snippets</w:t>
            </w:r>
            <w:r>
              <w:rPr>
                <w:rStyle w:val="IndexLink"/>
                <w:webHidden/>
              </w:rPr>
              <w:tab/>
              <w:t>6</w:t>
            </w:r>
            <w:r>
              <w:rPr>
                <w:webHidden/>
              </w:rPr>
              <w:fldChar w:fldCharType="end"/>
            </w:r>
          </w:hyperlink>
        </w:p>
        <w:p w14:paraId="39CE2BBE" w14:textId="77777777" w:rsidR="00AD30B7" w:rsidRDefault="00000000">
          <w:pPr>
            <w:pStyle w:val="TOC2"/>
            <w:tabs>
              <w:tab w:val="right" w:leader="dot" w:pos="8625"/>
            </w:tabs>
            <w:rPr>
              <w:kern w:val="2"/>
              <w14:ligatures w14:val="standardContextual"/>
            </w:rPr>
          </w:pPr>
          <w:hyperlink w:anchor="_Toc592386664">
            <w:r>
              <w:rPr>
                <w:webHidden/>
              </w:rPr>
              <w:fldChar w:fldCharType="begin"/>
            </w:r>
            <w:r>
              <w:rPr>
                <w:webHidden/>
              </w:rPr>
              <w:instrText>PAGEREF _Toc592386664 \h</w:instrText>
            </w:r>
            <w:r>
              <w:rPr>
                <w:webHidden/>
              </w:rPr>
            </w:r>
            <w:r>
              <w:rPr>
                <w:webHidden/>
              </w:rPr>
              <w:fldChar w:fldCharType="separate"/>
            </w:r>
            <w:r>
              <w:rPr>
                <w:rStyle w:val="IndexLink"/>
                <w:webHidden/>
              </w:rPr>
              <w:t>References</w:t>
            </w:r>
            <w:r>
              <w:rPr>
                <w:rStyle w:val="IndexLink"/>
                <w:webHidden/>
              </w:rPr>
              <w:tab/>
              <w:t>6</w:t>
            </w:r>
            <w:r>
              <w:rPr>
                <w:webHidden/>
              </w:rPr>
              <w:fldChar w:fldCharType="end"/>
            </w:r>
          </w:hyperlink>
          <w:r>
            <w:rPr>
              <w:rStyle w:val="IndexLink"/>
            </w:rPr>
            <w:fldChar w:fldCharType="end"/>
          </w:r>
        </w:p>
        <w:p w14:paraId="3570EB1F" w14:textId="77777777" w:rsidR="00AD30B7" w:rsidRDefault="00000000">
          <w:pPr>
            <w:sectPr w:rsidR="00AD30B7">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formProt w:val="0"/>
              <w:docGrid w:linePitch="360" w:charSpace="4096"/>
            </w:sectPr>
          </w:pPr>
        </w:p>
      </w:sdtContent>
    </w:sdt>
    <w:p w14:paraId="47F8C899" w14:textId="77777777" w:rsidR="00AD30B7" w:rsidRDefault="00000000">
      <w:pPr>
        <w:pStyle w:val="Heading1"/>
      </w:pPr>
      <w:bookmarkStart w:id="1" w:name="_Toc996537018"/>
      <w:r>
        <w:lastRenderedPageBreak/>
        <w:t>1. Introduction</w:t>
      </w:r>
      <w:bookmarkEnd w:id="1"/>
    </w:p>
    <w:p w14:paraId="2E34623C" w14:textId="77777777" w:rsidR="00AD30B7" w:rsidRDefault="00000000" w:rsidP="00C87A5F">
      <w:pPr>
        <w:pStyle w:val="Heading2"/>
        <w:jc w:val="both"/>
      </w:pPr>
      <w:bookmarkStart w:id="2" w:name="_Toc1966293278"/>
      <w:r>
        <w:t>1.1 Purpose</w:t>
      </w:r>
      <w:bookmarkEnd w:id="2"/>
    </w:p>
    <w:p w14:paraId="2AA96AAB" w14:textId="77777777" w:rsidR="00AD30B7" w:rsidRDefault="00000000" w:rsidP="00C87A5F">
      <w:pPr>
        <w:jc w:val="both"/>
        <w:rPr>
          <w:rFonts w:asciiTheme="majorHAnsi" w:hAnsiTheme="majorHAnsi" w:cstheme="majorHAnsi"/>
        </w:rPr>
      </w:pPr>
      <w:r>
        <w:rPr>
          <w:rFonts w:asciiTheme="majorHAnsi" w:hAnsiTheme="majorHAnsi" w:cstheme="majorHAnsi"/>
        </w:rPr>
        <w:t xml:space="preserve">This document describes the technical design and internal workflows of the AI Service Desk application, a </w:t>
      </w:r>
      <w:proofErr w:type="spellStart"/>
      <w:r>
        <w:rPr>
          <w:rFonts w:asciiTheme="majorHAnsi" w:hAnsiTheme="majorHAnsi" w:cstheme="majorHAnsi"/>
        </w:rPr>
        <w:t>FastAPI</w:t>
      </w:r>
      <w:proofErr w:type="spellEnd"/>
      <w:r>
        <w:rPr>
          <w:rFonts w:asciiTheme="majorHAnsi" w:hAnsiTheme="majorHAnsi" w:cstheme="majorHAnsi"/>
        </w:rPr>
        <w:t>-based ticket management service. It is intended to give readers an accurate reference for how the system starts up, how ticket data is created and managed, and how the AI-assisted summarization feature integrates with Amazon Bedrock, based on a review of the application's source files and test suite.</w:t>
      </w:r>
    </w:p>
    <w:p w14:paraId="406DF7EA" w14:textId="77777777" w:rsidR="00AD30B7" w:rsidRDefault="00000000" w:rsidP="00C87A5F">
      <w:pPr>
        <w:pStyle w:val="Heading2"/>
        <w:jc w:val="both"/>
      </w:pPr>
      <w:bookmarkStart w:id="3" w:name="_Toc578606282"/>
      <w:r>
        <w:t>1.2 Scope</w:t>
      </w:r>
      <w:bookmarkEnd w:id="3"/>
    </w:p>
    <w:p w14:paraId="55CCA506" w14:textId="77777777" w:rsidR="00AD30B7" w:rsidRDefault="00000000" w:rsidP="00C87A5F">
      <w:pPr>
        <w:jc w:val="both"/>
        <w:rPr>
          <w:rFonts w:asciiTheme="majorHAnsi" w:hAnsiTheme="majorHAnsi" w:cstheme="majorHAnsi"/>
        </w:rPr>
      </w:pPr>
      <w:r>
        <w:rPr>
          <w:rFonts w:asciiTheme="majorHAnsi" w:hAnsiTheme="majorHAnsi" w:cstheme="majorHAnsi"/>
        </w:rPr>
        <w:t>This document covers the application startup sequence, the ticket CRUD workflow (including modern and legacy routes), the underlying data model, the AI summarization workflow built on Amazon Bedrock, and the test workflow used to validate the system. It does not cover deployment infrastructure, environment-specific configuration values, UI/frontend design, or non-functional benchmarks, as this information was not provided in the Application Report.</w:t>
      </w:r>
    </w:p>
    <w:p w14:paraId="26E3A8EE" w14:textId="77777777" w:rsidR="00AD30B7" w:rsidRDefault="00000000" w:rsidP="00C87A5F">
      <w:pPr>
        <w:pStyle w:val="Heading2"/>
        <w:jc w:val="both"/>
      </w:pPr>
      <w:bookmarkStart w:id="4" w:name="_Toc243512276"/>
      <w:r>
        <w:t>1.3 Intended Audience</w:t>
      </w:r>
      <w:bookmarkEnd w:id="4"/>
    </w:p>
    <w:p w14:paraId="06D46C76" w14:textId="580B4E91" w:rsidR="00AD30B7" w:rsidRDefault="00000000" w:rsidP="00C87A5F">
      <w:pPr>
        <w:jc w:val="both"/>
        <w:rPr>
          <w:rFonts w:asciiTheme="majorHAnsi" w:hAnsiTheme="majorHAnsi" w:cstheme="majorHAnsi"/>
        </w:rPr>
      </w:pPr>
      <w:r>
        <w:rPr>
          <w:rFonts w:asciiTheme="majorHAnsi" w:hAnsiTheme="majorHAnsi" w:cstheme="majorHAnsi"/>
        </w:rPr>
        <w:t>This document is likely to be used by backend developers and QA engineers who build, maintain, or test the ticket management and AI summarization features.</w:t>
      </w:r>
    </w:p>
    <w:p w14:paraId="1E518E9C" w14:textId="77777777" w:rsidR="00AD30B7" w:rsidRDefault="00000000" w:rsidP="00C87A5F">
      <w:pPr>
        <w:pStyle w:val="Heading2"/>
        <w:jc w:val="both"/>
      </w:pPr>
      <w:bookmarkStart w:id="5" w:name="_Toc1027363432"/>
      <w:r>
        <w:t>1.4 References</w:t>
      </w:r>
      <w:bookmarkEnd w:id="5"/>
    </w:p>
    <w:p w14:paraId="39D8C2CD" w14:textId="77777777" w:rsidR="00AD30B7" w:rsidRDefault="00000000" w:rsidP="00C87A5F">
      <w:pPr>
        <w:jc w:val="both"/>
        <w:rPr>
          <w:rFonts w:asciiTheme="majorHAnsi" w:hAnsiTheme="majorHAnsi" w:cstheme="majorHAnsi"/>
        </w:rPr>
      </w:pPr>
      <w:r>
        <w:rPr>
          <w:rFonts w:asciiTheme="majorHAnsi" w:hAnsiTheme="majorHAnsi" w:cstheme="majorHAnsi"/>
        </w:rPr>
        <w:t>This document is based on the AI Service Desk Workflow Report and the following application files referenced in that report: app/main.py, app/</w:t>
      </w:r>
      <w:proofErr w:type="spellStart"/>
      <w:r>
        <w:rPr>
          <w:rFonts w:asciiTheme="majorHAnsi" w:hAnsiTheme="majorHAnsi" w:cstheme="majorHAnsi"/>
        </w:rPr>
        <w:t>api</w:t>
      </w:r>
      <w:proofErr w:type="spellEnd"/>
      <w:r>
        <w:rPr>
          <w:rFonts w:asciiTheme="majorHAnsi" w:hAnsiTheme="majorHAnsi" w:cstheme="majorHAnsi"/>
        </w:rPr>
        <w:t>/ticket_routes.py, app/</w:t>
      </w:r>
      <w:proofErr w:type="spellStart"/>
      <w:r>
        <w:rPr>
          <w:rFonts w:asciiTheme="majorHAnsi" w:hAnsiTheme="majorHAnsi" w:cstheme="majorHAnsi"/>
        </w:rPr>
        <w:t>api</w:t>
      </w:r>
      <w:proofErr w:type="spellEnd"/>
      <w:r>
        <w:rPr>
          <w:rFonts w:asciiTheme="majorHAnsi" w:hAnsiTheme="majorHAnsi" w:cstheme="majorHAnsi"/>
        </w:rPr>
        <w:t>/ai.py, app/services/ticket_service.py, app/services/bedrock_services.py, app/services/prompt_templates.py, app/models/ticket.py, app/schemas/ticket_schema.py, app/core/database.py, app/core/config.py, tests/conftest.py, tests/unit/, tests/</w:t>
      </w:r>
      <w:proofErr w:type="spellStart"/>
      <w:r>
        <w:rPr>
          <w:rFonts w:asciiTheme="majorHAnsi" w:hAnsiTheme="majorHAnsi" w:cstheme="majorHAnsi"/>
        </w:rPr>
        <w:t>integration_test</w:t>
      </w:r>
      <w:proofErr w:type="spellEnd"/>
      <w:r>
        <w:rPr>
          <w:rFonts w:asciiTheme="majorHAnsi" w:hAnsiTheme="majorHAnsi" w:cstheme="majorHAnsi"/>
        </w:rPr>
        <w:t>/, and tests/</w:t>
      </w:r>
      <w:proofErr w:type="spellStart"/>
      <w:r>
        <w:rPr>
          <w:rFonts w:asciiTheme="majorHAnsi" w:hAnsiTheme="majorHAnsi" w:cstheme="majorHAnsi"/>
        </w:rPr>
        <w:t>end_to_end_test</w:t>
      </w:r>
      <w:proofErr w:type="spellEnd"/>
      <w:r>
        <w:rPr>
          <w:rFonts w:asciiTheme="majorHAnsi" w:hAnsiTheme="majorHAnsi" w:cstheme="majorHAnsi"/>
        </w:rPr>
        <w:t>/.</w:t>
      </w:r>
    </w:p>
    <w:p w14:paraId="4BB5FAEE" w14:textId="77777777" w:rsidR="00AD30B7" w:rsidRDefault="00000000" w:rsidP="00C87A5F">
      <w:pPr>
        <w:pStyle w:val="Heading2"/>
        <w:jc w:val="both"/>
      </w:pPr>
      <w:bookmarkStart w:id="6" w:name="_Toc981894527"/>
      <w:r>
        <w:t>1.5 Acronyms and Definitions</w:t>
      </w:r>
      <w:bookmarkEnd w:id="6"/>
    </w:p>
    <w:p w14:paraId="4826312F" w14:textId="77777777" w:rsidR="007B5470" w:rsidRDefault="00000000" w:rsidP="00C87A5F">
      <w:pPr>
        <w:jc w:val="both"/>
        <w:rPr>
          <w:rFonts w:asciiTheme="majorHAnsi" w:hAnsiTheme="majorHAnsi" w:cstheme="majorHAnsi"/>
        </w:rPr>
      </w:pPr>
      <w:r w:rsidRPr="007B5470">
        <w:rPr>
          <w:rFonts w:asciiTheme="majorHAnsi" w:hAnsiTheme="majorHAnsi" w:cstheme="majorHAnsi"/>
          <w:b/>
          <w:bCs/>
        </w:rPr>
        <w:t>API</w:t>
      </w:r>
      <w:r>
        <w:rPr>
          <w:rFonts w:asciiTheme="majorHAnsi" w:hAnsiTheme="majorHAnsi" w:cstheme="majorHAnsi"/>
        </w:rPr>
        <w:t xml:space="preserve"> - Application Programming Interface. </w:t>
      </w:r>
    </w:p>
    <w:p w14:paraId="4E8A773D" w14:textId="77777777" w:rsidR="007B5470" w:rsidRDefault="00000000" w:rsidP="00C87A5F">
      <w:pPr>
        <w:jc w:val="both"/>
        <w:rPr>
          <w:rFonts w:asciiTheme="majorHAnsi" w:hAnsiTheme="majorHAnsi" w:cstheme="majorHAnsi"/>
        </w:rPr>
      </w:pPr>
      <w:r w:rsidRPr="007B5470">
        <w:rPr>
          <w:rFonts w:asciiTheme="majorHAnsi" w:hAnsiTheme="majorHAnsi" w:cstheme="majorHAnsi"/>
          <w:b/>
          <w:bCs/>
        </w:rPr>
        <w:t>CRUD</w:t>
      </w:r>
      <w:r>
        <w:rPr>
          <w:rFonts w:asciiTheme="majorHAnsi" w:hAnsiTheme="majorHAnsi" w:cstheme="majorHAnsi"/>
        </w:rPr>
        <w:t xml:space="preserve"> - Create, Read, Update, Delete. </w:t>
      </w:r>
    </w:p>
    <w:p w14:paraId="61849B5D" w14:textId="77777777" w:rsidR="007B5470" w:rsidRDefault="00000000" w:rsidP="00C87A5F">
      <w:pPr>
        <w:jc w:val="both"/>
        <w:rPr>
          <w:rFonts w:asciiTheme="majorHAnsi" w:hAnsiTheme="majorHAnsi" w:cstheme="majorHAnsi"/>
        </w:rPr>
      </w:pPr>
      <w:r w:rsidRPr="007B5470">
        <w:rPr>
          <w:rFonts w:asciiTheme="majorHAnsi" w:hAnsiTheme="majorHAnsi" w:cstheme="majorHAnsi"/>
          <w:b/>
          <w:bCs/>
        </w:rPr>
        <w:t>CORS</w:t>
      </w:r>
      <w:r>
        <w:rPr>
          <w:rFonts w:asciiTheme="majorHAnsi" w:hAnsiTheme="majorHAnsi" w:cstheme="majorHAnsi"/>
        </w:rPr>
        <w:t xml:space="preserve"> - Cross-Origin Resource Sharing. </w:t>
      </w:r>
    </w:p>
    <w:p w14:paraId="0B453829" w14:textId="77777777" w:rsidR="007B5470" w:rsidRDefault="00000000" w:rsidP="00C87A5F">
      <w:pPr>
        <w:jc w:val="both"/>
        <w:rPr>
          <w:rFonts w:asciiTheme="majorHAnsi" w:hAnsiTheme="majorHAnsi" w:cstheme="majorHAnsi"/>
        </w:rPr>
      </w:pPr>
      <w:r w:rsidRPr="007B5470">
        <w:rPr>
          <w:rFonts w:asciiTheme="majorHAnsi" w:hAnsiTheme="majorHAnsi" w:cstheme="majorHAnsi"/>
          <w:b/>
          <w:bCs/>
        </w:rPr>
        <w:t>ORM</w:t>
      </w:r>
      <w:r>
        <w:rPr>
          <w:rFonts w:asciiTheme="majorHAnsi" w:hAnsiTheme="majorHAnsi" w:cstheme="majorHAnsi"/>
        </w:rPr>
        <w:t xml:space="preserve"> - Object-Relational Mapping (implemented via </w:t>
      </w:r>
      <w:proofErr w:type="spellStart"/>
      <w:r>
        <w:rPr>
          <w:rFonts w:asciiTheme="majorHAnsi" w:hAnsiTheme="majorHAnsi" w:cstheme="majorHAnsi"/>
        </w:rPr>
        <w:t>SQLAlchemy</w:t>
      </w:r>
      <w:proofErr w:type="spellEnd"/>
      <w:r>
        <w:rPr>
          <w:rFonts w:asciiTheme="majorHAnsi" w:hAnsiTheme="majorHAnsi" w:cstheme="majorHAnsi"/>
        </w:rPr>
        <w:t xml:space="preserve">). </w:t>
      </w:r>
    </w:p>
    <w:p w14:paraId="7A8BE8F9" w14:textId="77777777" w:rsidR="007B5470" w:rsidRDefault="00000000" w:rsidP="00C87A5F">
      <w:pPr>
        <w:jc w:val="both"/>
        <w:rPr>
          <w:rFonts w:asciiTheme="majorHAnsi" w:hAnsiTheme="majorHAnsi" w:cstheme="majorHAnsi"/>
        </w:rPr>
      </w:pPr>
      <w:r w:rsidRPr="007B5470">
        <w:rPr>
          <w:rFonts w:asciiTheme="majorHAnsi" w:hAnsiTheme="majorHAnsi" w:cstheme="majorHAnsi"/>
          <w:b/>
          <w:bCs/>
        </w:rPr>
        <w:t>UUID</w:t>
      </w:r>
      <w:r>
        <w:rPr>
          <w:rFonts w:asciiTheme="majorHAnsi" w:hAnsiTheme="majorHAnsi" w:cstheme="majorHAnsi"/>
        </w:rPr>
        <w:t xml:space="preserve"> - Universally Unique Identifier, used as the ticket primary key. </w:t>
      </w:r>
    </w:p>
    <w:p w14:paraId="1F6848BE" w14:textId="79883CA8" w:rsidR="00AD30B7" w:rsidRDefault="00000000" w:rsidP="00C87A5F">
      <w:pPr>
        <w:jc w:val="both"/>
        <w:rPr>
          <w:rFonts w:asciiTheme="majorHAnsi" w:hAnsiTheme="majorHAnsi" w:cstheme="majorHAnsi"/>
        </w:rPr>
      </w:pPr>
      <w:r w:rsidRPr="007B5470">
        <w:rPr>
          <w:rFonts w:asciiTheme="majorHAnsi" w:hAnsiTheme="majorHAnsi" w:cstheme="majorHAnsi"/>
          <w:b/>
          <w:bCs/>
        </w:rPr>
        <w:t>JSON</w:t>
      </w:r>
      <w:r>
        <w:rPr>
          <w:rFonts w:asciiTheme="majorHAnsi" w:hAnsiTheme="majorHAnsi" w:cstheme="majorHAnsi"/>
        </w:rPr>
        <w:t xml:space="preserve"> - JavaScript Object Notation, used for AI summarization responses. AI - Artificial Intelligence, referring to the Amazon Bedrock-based summarization feature.</w:t>
      </w:r>
    </w:p>
    <w:p w14:paraId="7EBB510D" w14:textId="77777777" w:rsidR="00AD30B7" w:rsidRDefault="00000000" w:rsidP="00C87A5F">
      <w:pPr>
        <w:pStyle w:val="Heading1"/>
        <w:jc w:val="both"/>
      </w:pPr>
      <w:bookmarkStart w:id="7" w:name="_Toc568100664"/>
      <w:r>
        <w:lastRenderedPageBreak/>
        <w:t>2. System Overview</w:t>
      </w:r>
      <w:bookmarkEnd w:id="7"/>
    </w:p>
    <w:p w14:paraId="73214A1E" w14:textId="77777777" w:rsidR="00AD30B7" w:rsidRDefault="00000000" w:rsidP="00C87A5F">
      <w:pPr>
        <w:pStyle w:val="Heading2"/>
        <w:jc w:val="both"/>
      </w:pPr>
      <w:bookmarkStart w:id="8" w:name="_Toc773547819"/>
      <w:r>
        <w:t>2.1 High-Level Architecture</w:t>
      </w:r>
      <w:bookmarkEnd w:id="8"/>
    </w:p>
    <w:p w14:paraId="0AD68687" w14:textId="77777777" w:rsidR="007B5470" w:rsidRDefault="00000000" w:rsidP="00C87A5F">
      <w:pPr>
        <w:jc w:val="both"/>
        <w:rPr>
          <w:rFonts w:asciiTheme="majorHAnsi" w:hAnsiTheme="majorHAnsi" w:cstheme="majorHAnsi"/>
        </w:rPr>
      </w:pPr>
      <w:r>
        <w:rPr>
          <w:rFonts w:asciiTheme="majorHAnsi" w:hAnsiTheme="majorHAnsi" w:cstheme="majorHAnsi"/>
        </w:rPr>
        <w:t xml:space="preserve">The application is built on </w:t>
      </w:r>
      <w:proofErr w:type="spellStart"/>
      <w:r>
        <w:rPr>
          <w:rFonts w:asciiTheme="majorHAnsi" w:hAnsiTheme="majorHAnsi" w:cstheme="majorHAnsi"/>
        </w:rPr>
        <w:t>FastAPI</w:t>
      </w:r>
      <w:proofErr w:type="spellEnd"/>
      <w:r>
        <w:rPr>
          <w:rFonts w:asciiTheme="majorHAnsi" w:hAnsiTheme="majorHAnsi" w:cstheme="majorHAnsi"/>
        </w:rPr>
        <w:t xml:space="preserve"> and follows two primary flows: </w:t>
      </w:r>
    </w:p>
    <w:p w14:paraId="5F255E67" w14:textId="39EA67E8" w:rsidR="00AD30B7" w:rsidRDefault="007B5470" w:rsidP="00C87A5F">
      <w:pPr>
        <w:jc w:val="both"/>
        <w:rPr>
          <w:rFonts w:asciiTheme="majorHAnsi" w:hAnsiTheme="majorHAnsi" w:cstheme="majorHAnsi"/>
        </w:rPr>
      </w:pPr>
      <w:r>
        <w:rPr>
          <w:rFonts w:asciiTheme="majorHAnsi" w:hAnsiTheme="majorHAnsi" w:cstheme="majorHAnsi"/>
        </w:rPr>
        <w:t>A</w:t>
      </w:r>
      <w:r w:rsidR="00000000">
        <w:rPr>
          <w:rFonts w:asciiTheme="majorHAnsi" w:hAnsiTheme="majorHAnsi" w:cstheme="majorHAnsi"/>
        </w:rPr>
        <w:t xml:space="preserve"> ticket CRUD and query flow backed by </w:t>
      </w:r>
      <w:proofErr w:type="spellStart"/>
      <w:r w:rsidR="00000000">
        <w:rPr>
          <w:rFonts w:asciiTheme="majorHAnsi" w:hAnsiTheme="majorHAnsi" w:cstheme="majorHAnsi"/>
        </w:rPr>
        <w:t>SQLAlchemy</w:t>
      </w:r>
      <w:proofErr w:type="spellEnd"/>
      <w:r w:rsidR="00000000">
        <w:rPr>
          <w:rFonts w:asciiTheme="majorHAnsi" w:hAnsiTheme="majorHAnsi" w:cstheme="majorHAnsi"/>
        </w:rPr>
        <w:t xml:space="preserve"> models on SQLite/PostgreSQL-compatible storage, and an AI summarization flow that sends ticket text to Amazon Bedrock. At startup, app/main.py builds the </w:t>
      </w:r>
      <w:proofErr w:type="spellStart"/>
      <w:r w:rsidR="00000000">
        <w:rPr>
          <w:rFonts w:asciiTheme="majorHAnsi" w:hAnsiTheme="majorHAnsi" w:cstheme="majorHAnsi"/>
        </w:rPr>
        <w:t>FastAPI</w:t>
      </w:r>
      <w:proofErr w:type="spellEnd"/>
      <w:r w:rsidR="00000000">
        <w:rPr>
          <w:rFonts w:asciiTheme="majorHAnsi" w:hAnsiTheme="majorHAnsi" w:cstheme="majorHAnsi"/>
        </w:rPr>
        <w:t xml:space="preserve"> app, loads settings from app/core/config.py, configures CORS, and a lifespan hook calls </w:t>
      </w:r>
      <w:proofErr w:type="spellStart"/>
      <w:proofErr w:type="gramStart"/>
      <w:r w:rsidR="00000000">
        <w:rPr>
          <w:rFonts w:asciiTheme="majorHAnsi" w:hAnsiTheme="majorHAnsi" w:cstheme="majorHAnsi"/>
        </w:rPr>
        <w:t>Base.metadata.create</w:t>
      </w:r>
      <w:proofErr w:type="gramEnd"/>
      <w:r w:rsidR="00000000">
        <w:rPr>
          <w:rFonts w:asciiTheme="majorHAnsi" w:hAnsiTheme="majorHAnsi" w:cstheme="majorHAnsi"/>
        </w:rPr>
        <w:t>_all</w:t>
      </w:r>
      <w:proofErr w:type="spellEnd"/>
      <w:r w:rsidR="00000000">
        <w:rPr>
          <w:rFonts w:asciiTheme="majorHAnsi" w:hAnsiTheme="majorHAnsi" w:cstheme="majorHAnsi"/>
        </w:rPr>
        <w:t>(bind=engine) so database tables are created automatically. Routers are then mounted for the /tickets endpoints and the /ai/summarize endpoint. The application also exposes a root (/) status endpoint and a /health database health check endpoint.</w:t>
      </w:r>
    </w:p>
    <w:p w14:paraId="37A378D9" w14:textId="77777777" w:rsidR="00AD30B7" w:rsidRDefault="00000000" w:rsidP="00C87A5F">
      <w:pPr>
        <w:pStyle w:val="Heading2"/>
        <w:jc w:val="both"/>
      </w:pPr>
      <w:bookmarkStart w:id="9" w:name="_Toc472018918"/>
      <w:r>
        <w:t>2.2 System flow - Key Components</w:t>
      </w:r>
      <w:bookmarkEnd w:id="9"/>
    </w:p>
    <w:p w14:paraId="155FF819" w14:textId="77777777" w:rsidR="00AD30B7" w:rsidRDefault="00000000" w:rsidP="00C87A5F">
      <w:pPr>
        <w:jc w:val="both"/>
        <w:rPr>
          <w:rFonts w:asciiTheme="majorHAnsi" w:hAnsiTheme="majorHAnsi" w:cstheme="majorHAnsi"/>
        </w:rPr>
      </w:pPr>
      <w:r>
        <w:rPr>
          <w:rFonts w:asciiTheme="majorHAnsi" w:hAnsiTheme="majorHAnsi" w:cstheme="majorHAnsi"/>
        </w:rPr>
        <w:t xml:space="preserve">Ticket requests flow from the route handlers in app/api/ticket_routes.py into </w:t>
      </w:r>
      <w:proofErr w:type="spellStart"/>
      <w:r>
        <w:rPr>
          <w:rFonts w:asciiTheme="majorHAnsi" w:hAnsiTheme="majorHAnsi" w:cstheme="majorHAnsi"/>
        </w:rPr>
        <w:t>TicketService</w:t>
      </w:r>
      <w:proofErr w:type="spellEnd"/>
      <w:r>
        <w:rPr>
          <w:rFonts w:asciiTheme="majorHAnsi" w:hAnsiTheme="majorHAnsi" w:cstheme="majorHAnsi"/>
        </w:rPr>
        <w:t xml:space="preserve"> (app/services/ticket_service.py), which uses a </w:t>
      </w:r>
      <w:proofErr w:type="spellStart"/>
      <w:r>
        <w:rPr>
          <w:rFonts w:asciiTheme="majorHAnsi" w:hAnsiTheme="majorHAnsi" w:cstheme="majorHAnsi"/>
        </w:rPr>
        <w:t>SQLAlchemy</w:t>
      </w:r>
      <w:proofErr w:type="spellEnd"/>
      <w:r>
        <w:rPr>
          <w:rFonts w:asciiTheme="majorHAnsi" w:hAnsiTheme="majorHAnsi" w:cstheme="majorHAnsi"/>
        </w:rPr>
        <w:t xml:space="preserve"> Session to read from and write to the Ticket model and underlying database. AI summarization requests flow from app/api/ai.py into </w:t>
      </w:r>
      <w:proofErr w:type="spellStart"/>
      <w:r>
        <w:rPr>
          <w:rFonts w:asciiTheme="majorHAnsi" w:hAnsiTheme="majorHAnsi" w:cstheme="majorHAnsi"/>
        </w:rPr>
        <w:t>BedrockService</w:t>
      </w:r>
      <w:proofErr w:type="spellEnd"/>
      <w:r>
        <w:rPr>
          <w:rFonts w:asciiTheme="majorHAnsi" w:hAnsiTheme="majorHAnsi" w:cstheme="majorHAnsi"/>
        </w:rPr>
        <w:t xml:space="preserve"> (app/services/bedrock_services.py), which renders a prompt using the TICKET_SUMMARY_V1 template, calls the Amazon Bedrock Converse API through boto3, and returns a structured JSON summary. The engine and session factory used by both flows are defined in app/core/database.py.</w:t>
      </w:r>
    </w:p>
    <w:p w14:paraId="1DBD93B4" w14:textId="77777777" w:rsidR="00AD30B7" w:rsidRDefault="00000000" w:rsidP="00C87A5F">
      <w:pPr>
        <w:pStyle w:val="Heading2"/>
        <w:jc w:val="both"/>
      </w:pPr>
      <w:bookmarkStart w:id="10" w:name="_Toc334739306"/>
      <w:r>
        <w:t>2.3 User Roles and Access Levels</w:t>
      </w:r>
      <w:bookmarkEnd w:id="10"/>
    </w:p>
    <w:p w14:paraId="6D019AC4" w14:textId="72C470D1" w:rsidR="007B5470" w:rsidRPr="007B5470" w:rsidRDefault="007B5470" w:rsidP="007B5470">
      <w:pPr>
        <w:jc w:val="both"/>
      </w:pPr>
      <w:r>
        <w:t>T</w:t>
      </w:r>
      <w:r w:rsidRPr="007B5470">
        <w:t xml:space="preserve">he system primarily interacts with a generic "Client/End User" making HTTP requests, without detailing strict role-based access controls for its endpoints. However, the </w:t>
      </w:r>
      <w:proofErr w:type="spellStart"/>
      <w:r w:rsidRPr="007B5470">
        <w:t>FastAPI</w:t>
      </w:r>
      <w:proofErr w:type="spellEnd"/>
      <w:r w:rsidRPr="007B5470">
        <w:t xml:space="preserve"> backend does include a designated layer for "Authentication &amp; Authorization (If Configured)" to handle access levels if implemented. Furthermore, the underlying database schema includes a </w:t>
      </w:r>
      <w:proofErr w:type="gramStart"/>
      <w:r w:rsidRPr="007B5470">
        <w:t>User</w:t>
      </w:r>
      <w:proofErr w:type="gramEnd"/>
      <w:r w:rsidRPr="007B5470">
        <w:t xml:space="preserve"> entity featuring an optional "Agent" field, which provides the structural foundation to differentiate between standard users creating tickets and support agents resolving them.</w:t>
      </w:r>
    </w:p>
    <w:p w14:paraId="583160D0" w14:textId="77777777" w:rsidR="00AD30B7" w:rsidRDefault="00000000" w:rsidP="00C87A5F">
      <w:pPr>
        <w:pStyle w:val="Heading1"/>
        <w:jc w:val="both"/>
      </w:pPr>
      <w:bookmarkStart w:id="11" w:name="_Toc2085389339"/>
      <w:r>
        <w:t>3. Functional Requirements</w:t>
      </w:r>
      <w:bookmarkEnd w:id="11"/>
    </w:p>
    <w:p w14:paraId="795BE121" w14:textId="77777777" w:rsidR="00AD30B7" w:rsidRDefault="00000000" w:rsidP="00C87A5F">
      <w:pPr>
        <w:pStyle w:val="Heading2"/>
        <w:jc w:val="both"/>
      </w:pPr>
      <w:bookmarkStart w:id="12" w:name="_Toc434251136"/>
      <w:r>
        <w:t>3.1 Module/Feature Name</w:t>
      </w:r>
      <w:bookmarkEnd w:id="12"/>
    </w:p>
    <w:p w14:paraId="58DFAC65" w14:textId="77777777" w:rsidR="007B5470" w:rsidRDefault="00000000" w:rsidP="00C87A5F">
      <w:pPr>
        <w:jc w:val="both"/>
        <w:rPr>
          <w:rFonts w:asciiTheme="majorHAnsi" w:hAnsiTheme="majorHAnsi" w:cstheme="majorHAnsi"/>
        </w:rPr>
      </w:pPr>
      <w:r>
        <w:rPr>
          <w:rFonts w:asciiTheme="majorHAnsi" w:hAnsiTheme="majorHAnsi" w:cstheme="majorHAnsi"/>
        </w:rPr>
        <w:t xml:space="preserve">The system has two functional modules. </w:t>
      </w:r>
    </w:p>
    <w:p w14:paraId="67B24772" w14:textId="77777777" w:rsidR="000667AB" w:rsidRDefault="00000000" w:rsidP="000667AB">
      <w:pPr>
        <w:pStyle w:val="ListParagraph"/>
        <w:numPr>
          <w:ilvl w:val="0"/>
          <w:numId w:val="8"/>
        </w:numPr>
        <w:jc w:val="both"/>
        <w:rPr>
          <w:rFonts w:asciiTheme="majorHAnsi" w:hAnsiTheme="majorHAnsi" w:cstheme="majorHAnsi"/>
        </w:rPr>
      </w:pPr>
      <w:r w:rsidRPr="007B5470">
        <w:rPr>
          <w:rFonts w:asciiTheme="majorHAnsi" w:hAnsiTheme="majorHAnsi" w:cstheme="majorHAnsi"/>
        </w:rPr>
        <w:t xml:space="preserve">Ticket Management: exposed through app/api/ticket_routes.py and </w:t>
      </w:r>
      <w:proofErr w:type="spellStart"/>
      <w:r w:rsidRPr="007B5470">
        <w:rPr>
          <w:rFonts w:asciiTheme="majorHAnsi" w:hAnsiTheme="majorHAnsi" w:cstheme="majorHAnsi"/>
        </w:rPr>
        <w:t>TicketService</w:t>
      </w:r>
      <w:proofErr w:type="spellEnd"/>
      <w:r w:rsidRPr="007B5470">
        <w:rPr>
          <w:rFonts w:asciiTheme="majorHAnsi" w:hAnsiTheme="majorHAnsi" w:cstheme="majorHAnsi"/>
        </w:rPr>
        <w:t>, this module supports creating, listing, retrieving, updating, and deleting support tickets, including both modern REST-style routes and legacy compatibility routes.</w:t>
      </w:r>
    </w:p>
    <w:p w14:paraId="54D89976" w14:textId="5621BF3C" w:rsidR="00AD30B7" w:rsidRPr="007B5470" w:rsidRDefault="00000000" w:rsidP="000667AB">
      <w:pPr>
        <w:pStyle w:val="ListParagraph"/>
        <w:numPr>
          <w:ilvl w:val="0"/>
          <w:numId w:val="8"/>
        </w:numPr>
        <w:jc w:val="both"/>
        <w:rPr>
          <w:rFonts w:asciiTheme="majorHAnsi" w:hAnsiTheme="majorHAnsi" w:cstheme="majorHAnsi"/>
        </w:rPr>
      </w:pPr>
      <w:r w:rsidRPr="007B5470">
        <w:rPr>
          <w:rFonts w:asciiTheme="majorHAnsi" w:hAnsiTheme="majorHAnsi" w:cstheme="majorHAnsi"/>
        </w:rPr>
        <w:t xml:space="preserve"> AI Summarization: exposed through app/api/ai.py and </w:t>
      </w:r>
      <w:proofErr w:type="spellStart"/>
      <w:r w:rsidRPr="007B5470">
        <w:rPr>
          <w:rFonts w:asciiTheme="majorHAnsi" w:hAnsiTheme="majorHAnsi" w:cstheme="majorHAnsi"/>
        </w:rPr>
        <w:t>BedrockService</w:t>
      </w:r>
      <w:proofErr w:type="spellEnd"/>
      <w:r w:rsidRPr="007B5470">
        <w:rPr>
          <w:rFonts w:asciiTheme="majorHAnsi" w:hAnsiTheme="majorHAnsi" w:cstheme="majorHAnsi"/>
        </w:rPr>
        <w:t>, this module accepts ticket text, sends it to Amazon Bedrock using the TICKET_SUMMARY_V1 prompt template, and returns a structured summary together with a suggested response.</w:t>
      </w:r>
    </w:p>
    <w:p w14:paraId="1484220E" w14:textId="77777777" w:rsidR="00AD30B7" w:rsidRDefault="00000000" w:rsidP="00C87A5F">
      <w:pPr>
        <w:pStyle w:val="Heading2"/>
        <w:jc w:val="both"/>
      </w:pPr>
      <w:bookmarkStart w:id="13" w:name="_Toc1142275140"/>
      <w:r>
        <w:lastRenderedPageBreak/>
        <w:t>3.2 Inputs/Outputs</w:t>
      </w:r>
      <w:bookmarkEnd w:id="13"/>
    </w:p>
    <w:p w14:paraId="2C1B32ED" w14:textId="77777777" w:rsidR="00AD30B7" w:rsidRDefault="00000000" w:rsidP="00C87A5F">
      <w:pPr>
        <w:jc w:val="both"/>
        <w:rPr>
          <w:rFonts w:asciiTheme="majorHAnsi" w:hAnsiTheme="majorHAnsi" w:cstheme="majorHAnsi"/>
        </w:rPr>
      </w:pPr>
      <w:r>
        <w:rPr>
          <w:rFonts w:asciiTheme="majorHAnsi" w:hAnsiTheme="majorHAnsi" w:cstheme="majorHAnsi"/>
        </w:rPr>
        <w:t xml:space="preserve">Ticket Management accepts a </w:t>
      </w:r>
      <w:proofErr w:type="spellStart"/>
      <w:r>
        <w:rPr>
          <w:rFonts w:asciiTheme="majorHAnsi" w:hAnsiTheme="majorHAnsi" w:cstheme="majorHAnsi"/>
        </w:rPr>
        <w:t>TicketCreate</w:t>
      </w:r>
      <w:proofErr w:type="spellEnd"/>
      <w:r>
        <w:rPr>
          <w:rFonts w:asciiTheme="majorHAnsi" w:hAnsiTheme="majorHAnsi" w:cstheme="majorHAnsi"/>
        </w:rPr>
        <w:t xml:space="preserve"> payload on POST /tickets (title, description, priority, and status/</w:t>
      </w:r>
      <w:proofErr w:type="spellStart"/>
      <w:r>
        <w:rPr>
          <w:rFonts w:asciiTheme="majorHAnsi" w:hAnsiTheme="majorHAnsi" w:cstheme="majorHAnsi"/>
        </w:rPr>
        <w:t>isOpen</w:t>
      </w:r>
      <w:proofErr w:type="spellEnd"/>
      <w:r>
        <w:rPr>
          <w:rFonts w:asciiTheme="majorHAnsi" w:hAnsiTheme="majorHAnsi" w:cstheme="majorHAnsi"/>
        </w:rPr>
        <w:t xml:space="preserve"> fields) and a </w:t>
      </w:r>
      <w:proofErr w:type="spellStart"/>
      <w:r>
        <w:rPr>
          <w:rFonts w:asciiTheme="majorHAnsi" w:hAnsiTheme="majorHAnsi" w:cstheme="majorHAnsi"/>
        </w:rPr>
        <w:t>TicketUpdate</w:t>
      </w:r>
      <w:proofErr w:type="spellEnd"/>
      <w:r>
        <w:rPr>
          <w:rFonts w:asciiTheme="majorHAnsi" w:hAnsiTheme="majorHAnsi" w:cstheme="majorHAnsi"/>
        </w:rPr>
        <w:t xml:space="preserve"> payload on PUT /</w:t>
      </w:r>
      <w:proofErr w:type="gramStart"/>
      <w:r>
        <w:rPr>
          <w:rFonts w:asciiTheme="majorHAnsi" w:hAnsiTheme="majorHAnsi" w:cstheme="majorHAnsi"/>
        </w:rPr>
        <w:t>tickets/{</w:t>
      </w:r>
      <w:proofErr w:type="spellStart"/>
      <w:proofErr w:type="gramEnd"/>
      <w:r>
        <w:rPr>
          <w:rFonts w:asciiTheme="majorHAnsi" w:hAnsiTheme="majorHAnsi" w:cstheme="majorHAnsi"/>
        </w:rPr>
        <w:t>ticket_id</w:t>
      </w:r>
      <w:proofErr w:type="spellEnd"/>
      <w:r>
        <w:rPr>
          <w:rFonts w:asciiTheme="majorHAnsi" w:hAnsiTheme="majorHAnsi" w:cstheme="majorHAnsi"/>
        </w:rPr>
        <w:t xml:space="preserve">} for partial updates; it returns </w:t>
      </w:r>
      <w:proofErr w:type="spellStart"/>
      <w:r>
        <w:rPr>
          <w:rFonts w:asciiTheme="majorHAnsi" w:hAnsiTheme="majorHAnsi" w:cstheme="majorHAnsi"/>
        </w:rPr>
        <w:t>TicketResponse</w:t>
      </w:r>
      <w:proofErr w:type="spellEnd"/>
      <w:r>
        <w:rPr>
          <w:rFonts w:asciiTheme="majorHAnsi" w:hAnsiTheme="majorHAnsi" w:cstheme="majorHAnsi"/>
        </w:rPr>
        <w:t xml:space="preserve"> objects, a </w:t>
      </w:r>
      <w:proofErr w:type="spellStart"/>
      <w:r>
        <w:rPr>
          <w:rFonts w:asciiTheme="majorHAnsi" w:hAnsiTheme="majorHAnsi" w:cstheme="majorHAnsi"/>
        </w:rPr>
        <w:t>DeleteTicketResponse</w:t>
      </w:r>
      <w:proofErr w:type="spellEnd"/>
      <w:r>
        <w:rPr>
          <w:rFonts w:asciiTheme="majorHAnsi" w:hAnsiTheme="majorHAnsi" w:cstheme="majorHAnsi"/>
        </w:rPr>
        <w:t xml:space="preserve"> on deletion, and a 404 error when a ticket is not found. AI Summarization accepts a </w:t>
      </w:r>
      <w:proofErr w:type="spellStart"/>
      <w:r>
        <w:rPr>
          <w:rFonts w:asciiTheme="majorHAnsi" w:hAnsiTheme="majorHAnsi" w:cstheme="majorHAnsi"/>
        </w:rPr>
        <w:t>SummarizeRequest</w:t>
      </w:r>
      <w:proofErr w:type="spellEnd"/>
      <w:r>
        <w:rPr>
          <w:rFonts w:asciiTheme="majorHAnsi" w:hAnsiTheme="majorHAnsi" w:cstheme="majorHAnsi"/>
        </w:rPr>
        <w:t xml:space="preserve"> containing ticket description text on POST /ai/summarize and returns a </w:t>
      </w:r>
      <w:proofErr w:type="spellStart"/>
      <w:r>
        <w:rPr>
          <w:rFonts w:asciiTheme="majorHAnsi" w:hAnsiTheme="majorHAnsi" w:cstheme="majorHAnsi"/>
        </w:rPr>
        <w:t>SummarizeResponse</w:t>
      </w:r>
      <w:proofErr w:type="spellEnd"/>
      <w:r>
        <w:rPr>
          <w:rFonts w:asciiTheme="majorHAnsi" w:hAnsiTheme="majorHAnsi" w:cstheme="majorHAnsi"/>
        </w:rPr>
        <w:t xml:space="preserve"> containing a summary and a </w:t>
      </w:r>
      <w:proofErr w:type="spellStart"/>
      <w:r>
        <w:rPr>
          <w:rFonts w:asciiTheme="majorHAnsi" w:hAnsiTheme="majorHAnsi" w:cstheme="majorHAnsi"/>
        </w:rPr>
        <w:t>suggested_response</w:t>
      </w:r>
      <w:proofErr w:type="spellEnd"/>
      <w:r>
        <w:rPr>
          <w:rFonts w:asciiTheme="majorHAnsi" w:hAnsiTheme="majorHAnsi" w:cstheme="majorHAnsi"/>
        </w:rPr>
        <w:t xml:space="preserve"> field, as defined in app/schemas/ticket_schema.py.</w:t>
      </w:r>
    </w:p>
    <w:p w14:paraId="2A7D7EA6" w14:textId="77777777" w:rsidR="00AD30B7" w:rsidRDefault="00000000" w:rsidP="00C87A5F">
      <w:pPr>
        <w:pStyle w:val="Heading2"/>
        <w:jc w:val="both"/>
      </w:pPr>
      <w:bookmarkStart w:id="14" w:name="_Toc1655184923"/>
      <w:r>
        <w:t>3.3 Business Rules</w:t>
      </w:r>
      <w:bookmarkEnd w:id="14"/>
    </w:p>
    <w:p w14:paraId="2B7063E6" w14:textId="77777777" w:rsidR="00AD30B7" w:rsidRDefault="00000000" w:rsidP="00C87A5F">
      <w:pPr>
        <w:jc w:val="both"/>
        <w:rPr>
          <w:rFonts w:asciiTheme="majorHAnsi" w:hAnsiTheme="majorHAnsi" w:cstheme="majorHAnsi"/>
        </w:rPr>
      </w:pPr>
      <w:r>
        <w:rPr>
          <w:rFonts w:asciiTheme="majorHAnsi" w:hAnsiTheme="majorHAnsi" w:cstheme="majorHAnsi"/>
        </w:rPr>
        <w:t xml:space="preserve">Ticket creation and updates translate the legacy </w:t>
      </w:r>
      <w:proofErr w:type="spellStart"/>
      <w:proofErr w:type="gramStart"/>
      <w:r>
        <w:rPr>
          <w:rFonts w:asciiTheme="majorHAnsi" w:hAnsiTheme="majorHAnsi" w:cstheme="majorHAnsi"/>
        </w:rPr>
        <w:t>isOpen</w:t>
      </w:r>
      <w:proofErr w:type="spellEnd"/>
      <w:proofErr w:type="gramEnd"/>
      <w:r>
        <w:rPr>
          <w:rFonts w:asciiTheme="majorHAnsi" w:hAnsiTheme="majorHAnsi" w:cstheme="majorHAnsi"/>
        </w:rPr>
        <w:t xml:space="preserve"> </w:t>
      </w:r>
      <w:proofErr w:type="spellStart"/>
      <w:r>
        <w:rPr>
          <w:rFonts w:asciiTheme="majorHAnsi" w:hAnsiTheme="majorHAnsi" w:cstheme="majorHAnsi"/>
        </w:rPr>
        <w:t>boolean</w:t>
      </w:r>
      <w:proofErr w:type="spellEnd"/>
      <w:r>
        <w:rPr>
          <w:rFonts w:asciiTheme="majorHAnsi" w:hAnsiTheme="majorHAnsi" w:cstheme="majorHAnsi"/>
        </w:rPr>
        <w:t xml:space="preserve"> into a </w:t>
      </w:r>
      <w:proofErr w:type="spellStart"/>
      <w:r>
        <w:rPr>
          <w:rFonts w:asciiTheme="majorHAnsi" w:hAnsiTheme="majorHAnsi" w:cstheme="majorHAnsi"/>
        </w:rPr>
        <w:t>TicketStatus</w:t>
      </w:r>
      <w:proofErr w:type="spellEnd"/>
      <w:r>
        <w:rPr>
          <w:rFonts w:asciiTheme="majorHAnsi" w:hAnsiTheme="majorHAnsi" w:cstheme="majorHAnsi"/>
        </w:rPr>
        <w:t xml:space="preserve"> </w:t>
      </w:r>
      <w:proofErr w:type="spellStart"/>
      <w:r>
        <w:rPr>
          <w:rFonts w:asciiTheme="majorHAnsi" w:hAnsiTheme="majorHAnsi" w:cstheme="majorHAnsi"/>
        </w:rPr>
        <w:t>enum</w:t>
      </w:r>
      <w:proofErr w:type="spellEnd"/>
      <w:r>
        <w:rPr>
          <w:rFonts w:asciiTheme="majorHAnsi" w:hAnsiTheme="majorHAnsi" w:cstheme="majorHAnsi"/>
        </w:rPr>
        <w:t xml:space="preserve"> value. Updates apply only the fields explicitly provided in the request and refresh the </w:t>
      </w:r>
      <w:proofErr w:type="spellStart"/>
      <w:r>
        <w:rPr>
          <w:rFonts w:asciiTheme="majorHAnsi" w:hAnsiTheme="majorHAnsi" w:cstheme="majorHAnsi"/>
        </w:rPr>
        <w:t>updated_at</w:t>
      </w:r>
      <w:proofErr w:type="spellEnd"/>
      <w:r>
        <w:rPr>
          <w:rFonts w:asciiTheme="majorHAnsi" w:hAnsiTheme="majorHAnsi" w:cstheme="majorHAnsi"/>
        </w:rPr>
        <w:t xml:space="preserve"> timestamp on commit. List queries support filtering by </w:t>
      </w:r>
      <w:proofErr w:type="spellStart"/>
      <w:r>
        <w:rPr>
          <w:rFonts w:asciiTheme="majorHAnsi" w:hAnsiTheme="majorHAnsi" w:cstheme="majorHAnsi"/>
        </w:rPr>
        <w:t>TicketStatus</w:t>
      </w:r>
      <w:proofErr w:type="spellEnd"/>
      <w:r>
        <w:rPr>
          <w:rFonts w:asciiTheme="majorHAnsi" w:hAnsiTheme="majorHAnsi" w:cstheme="majorHAnsi"/>
        </w:rPr>
        <w:t xml:space="preserve">, </w:t>
      </w:r>
      <w:proofErr w:type="spellStart"/>
      <w:r>
        <w:rPr>
          <w:rFonts w:asciiTheme="majorHAnsi" w:hAnsiTheme="majorHAnsi" w:cstheme="majorHAnsi"/>
        </w:rPr>
        <w:t>TicketPriority</w:t>
      </w:r>
      <w:proofErr w:type="spellEnd"/>
      <w:r>
        <w:rPr>
          <w:rFonts w:asciiTheme="majorHAnsi" w:hAnsiTheme="majorHAnsi" w:cstheme="majorHAnsi"/>
        </w:rPr>
        <w:t xml:space="preserve">, or the legacy </w:t>
      </w:r>
      <w:proofErr w:type="spellStart"/>
      <w:r>
        <w:rPr>
          <w:rFonts w:asciiTheme="majorHAnsi" w:hAnsiTheme="majorHAnsi" w:cstheme="majorHAnsi"/>
        </w:rPr>
        <w:t>isOpen</w:t>
      </w:r>
      <w:proofErr w:type="spellEnd"/>
      <w:r>
        <w:rPr>
          <w:rFonts w:asciiTheme="majorHAnsi" w:hAnsiTheme="majorHAnsi" w:cstheme="majorHAnsi"/>
        </w:rPr>
        <w:t xml:space="preserve"> parameter, and results are sorted by </w:t>
      </w:r>
      <w:proofErr w:type="spellStart"/>
      <w:r>
        <w:rPr>
          <w:rFonts w:asciiTheme="majorHAnsi" w:hAnsiTheme="majorHAnsi" w:cstheme="majorHAnsi"/>
        </w:rPr>
        <w:t>created_at</w:t>
      </w:r>
      <w:proofErr w:type="spellEnd"/>
      <w:r>
        <w:rPr>
          <w:rFonts w:asciiTheme="majorHAnsi" w:hAnsiTheme="majorHAnsi" w:cstheme="majorHAnsi"/>
        </w:rPr>
        <w:t xml:space="preserve"> in descending order. Both modern and legacy routes are supported for list, get, update, and delete operations to maintain compatibility with older clients. For AI summarization, the </w:t>
      </w:r>
      <w:proofErr w:type="spellStart"/>
      <w:r>
        <w:rPr>
          <w:rFonts w:asciiTheme="majorHAnsi" w:hAnsiTheme="majorHAnsi" w:cstheme="majorHAnsi"/>
        </w:rPr>
        <w:t>BedrockService</w:t>
      </w:r>
      <w:proofErr w:type="spellEnd"/>
      <w:r>
        <w:rPr>
          <w:rFonts w:asciiTheme="majorHAnsi" w:hAnsiTheme="majorHAnsi" w:cstheme="majorHAnsi"/>
        </w:rPr>
        <w:t xml:space="preserve"> strips code fences from the model response before parsing it as JSON.</w:t>
      </w:r>
    </w:p>
    <w:p w14:paraId="11B52DDF" w14:textId="77777777" w:rsidR="00AD30B7" w:rsidRDefault="00000000" w:rsidP="00C87A5F">
      <w:pPr>
        <w:pStyle w:val="Heading2"/>
        <w:jc w:val="both"/>
      </w:pPr>
      <w:bookmarkStart w:id="15" w:name="_Toc1189002250"/>
      <w:r>
        <w:t>3.4 Error Handling</w:t>
      </w:r>
      <w:bookmarkEnd w:id="15"/>
    </w:p>
    <w:p w14:paraId="6EAD8A24" w14:textId="7B3D597E" w:rsidR="00AD30B7" w:rsidRDefault="00000000" w:rsidP="00A16593">
      <w:pPr>
        <w:spacing w:after="0"/>
        <w:jc w:val="both"/>
        <w:rPr>
          <w:rFonts w:asciiTheme="majorHAnsi" w:hAnsiTheme="majorHAnsi" w:cstheme="majorHAnsi"/>
        </w:rPr>
      </w:pPr>
      <w:r>
        <w:rPr>
          <w:rFonts w:asciiTheme="majorHAnsi" w:hAnsiTheme="majorHAnsi" w:cstheme="majorHAnsi"/>
        </w:rPr>
        <w:t xml:space="preserve">When a ticket is not found by ID, the API raises a 404 error. For the AI summarization flow, if Amazon Bedrock fails or returns content that cannot be parsed as valid JSON, the service raises a </w:t>
      </w:r>
      <w:proofErr w:type="spellStart"/>
      <w:r>
        <w:rPr>
          <w:rFonts w:asciiTheme="majorHAnsi" w:hAnsiTheme="majorHAnsi" w:cstheme="majorHAnsi"/>
        </w:rPr>
        <w:t>BedrockServiceError</w:t>
      </w:r>
      <w:proofErr w:type="spellEnd"/>
      <w:r>
        <w:rPr>
          <w:rFonts w:asciiTheme="majorHAnsi" w:hAnsiTheme="majorHAnsi" w:cstheme="majorHAnsi"/>
        </w:rPr>
        <w:t xml:space="preserve">. The codebase also defines a </w:t>
      </w:r>
      <w:proofErr w:type="spellStart"/>
      <w:r>
        <w:rPr>
          <w:rFonts w:asciiTheme="majorHAnsi" w:hAnsiTheme="majorHAnsi" w:cstheme="majorHAnsi"/>
        </w:rPr>
        <w:t>FakeBedrockService</w:t>
      </w:r>
      <w:proofErr w:type="spellEnd"/>
      <w:r>
        <w:rPr>
          <w:rFonts w:asciiTheme="majorHAnsi" w:hAnsiTheme="majorHAnsi" w:cstheme="majorHAnsi"/>
        </w:rPr>
        <w:t xml:space="preserve"> that returns a deterministic offline response, though the live /ai/summarize route currently calls the real </w:t>
      </w:r>
      <w:proofErr w:type="spellStart"/>
      <w:r>
        <w:rPr>
          <w:rFonts w:asciiTheme="majorHAnsi" w:hAnsiTheme="majorHAnsi" w:cstheme="majorHAnsi"/>
        </w:rPr>
        <w:t>BedrockService</w:t>
      </w:r>
      <w:proofErr w:type="spellEnd"/>
      <w:r>
        <w:rPr>
          <w:rFonts w:asciiTheme="majorHAnsi" w:hAnsiTheme="majorHAnsi" w:cstheme="majorHAnsi"/>
        </w:rPr>
        <w:t xml:space="preserve"> directly rather than this fallback. The report notes that the /health endpoint depends on a SQL text helper that is not shown as imported in the reviewed code, so this endpoint may fail at runtime unless that import exists elsewhere or is added.</w:t>
      </w:r>
    </w:p>
    <w:p w14:paraId="129987E2" w14:textId="7B3D597E" w:rsidR="00AD30B7" w:rsidRDefault="00000000" w:rsidP="00C87A5F">
      <w:pPr>
        <w:pStyle w:val="Heading1"/>
        <w:jc w:val="both"/>
      </w:pPr>
      <w:bookmarkStart w:id="16" w:name="_Toc405221766"/>
      <w:r>
        <w:lastRenderedPageBreak/>
        <w:t>4. Non-Functional Requirements</w:t>
      </w:r>
      <w:bookmarkEnd w:id="16"/>
    </w:p>
    <w:p w14:paraId="26FEA5DF" w14:textId="77777777" w:rsidR="00AD30B7" w:rsidRDefault="00000000" w:rsidP="00C87A5F">
      <w:pPr>
        <w:pStyle w:val="Heading2"/>
        <w:jc w:val="both"/>
      </w:pPr>
      <w:bookmarkStart w:id="17" w:name="_Toc1314367657"/>
      <w:r>
        <w:t>4.1 Performance</w:t>
      </w:r>
      <w:bookmarkEnd w:id="17"/>
    </w:p>
    <w:p w14:paraId="6FC693B7" w14:textId="77777777" w:rsidR="000667AB" w:rsidRDefault="000667AB" w:rsidP="00C87A5F">
      <w:pPr>
        <w:pStyle w:val="Heading2"/>
        <w:jc w:val="both"/>
        <w:rPr>
          <w:rFonts w:eastAsiaTheme="minorEastAsia" w:cstheme="majorHAnsi"/>
          <w:b w:val="0"/>
          <w:bCs w:val="0"/>
          <w:color w:val="auto"/>
          <w:sz w:val="22"/>
          <w:szCs w:val="22"/>
        </w:rPr>
      </w:pPr>
      <w:bookmarkStart w:id="18" w:name="_Toc1308798324"/>
      <w:r w:rsidRPr="000667AB">
        <w:rPr>
          <w:rFonts w:eastAsiaTheme="minorEastAsia" w:cstheme="majorHAnsi"/>
          <w:b w:val="0"/>
          <w:bCs w:val="0"/>
          <w:color w:val="auto"/>
          <w:sz w:val="22"/>
          <w:szCs w:val="22"/>
        </w:rPr>
        <w:t xml:space="preserve">The system is built upon </w:t>
      </w:r>
      <w:proofErr w:type="spellStart"/>
      <w:r w:rsidRPr="000667AB">
        <w:rPr>
          <w:rFonts w:eastAsiaTheme="minorEastAsia" w:cstheme="majorHAnsi"/>
          <w:b w:val="0"/>
          <w:bCs w:val="0"/>
          <w:color w:val="auto"/>
          <w:sz w:val="22"/>
          <w:szCs w:val="22"/>
        </w:rPr>
        <w:t>FastAPI</w:t>
      </w:r>
      <w:proofErr w:type="spellEnd"/>
      <w:r w:rsidRPr="000667AB">
        <w:rPr>
          <w:rFonts w:eastAsiaTheme="minorEastAsia" w:cstheme="majorHAnsi"/>
          <w:b w:val="0"/>
          <w:bCs w:val="0"/>
          <w:color w:val="auto"/>
          <w:sz w:val="22"/>
          <w:szCs w:val="22"/>
        </w:rPr>
        <w:t xml:space="preserve">, a Python framework specifically chosen for its high-performance and fast execution </w:t>
      </w:r>
      <w:proofErr w:type="spellStart"/>
      <w:proofErr w:type="gramStart"/>
      <w:r w:rsidRPr="000667AB">
        <w:rPr>
          <w:rFonts w:eastAsiaTheme="minorEastAsia" w:cstheme="majorHAnsi"/>
          <w:b w:val="0"/>
          <w:bCs w:val="0"/>
          <w:color w:val="auto"/>
          <w:sz w:val="22"/>
          <w:szCs w:val="22"/>
        </w:rPr>
        <w:t>capabilities</w:t>
      </w:r>
      <w:r>
        <w:rPr>
          <w:rFonts w:eastAsiaTheme="minorEastAsia" w:cstheme="majorHAnsi"/>
          <w:b w:val="0"/>
          <w:bCs w:val="0"/>
          <w:color w:val="auto"/>
          <w:sz w:val="22"/>
          <w:szCs w:val="22"/>
        </w:rPr>
        <w:t>.</w:t>
      </w:r>
      <w:r w:rsidRPr="000667AB">
        <w:rPr>
          <w:rFonts w:eastAsiaTheme="minorEastAsia" w:cstheme="majorHAnsi"/>
          <w:b w:val="0"/>
          <w:bCs w:val="0"/>
          <w:color w:val="auto"/>
          <w:sz w:val="22"/>
          <w:szCs w:val="22"/>
        </w:rPr>
        <w:t>To</w:t>
      </w:r>
      <w:proofErr w:type="spellEnd"/>
      <w:proofErr w:type="gramEnd"/>
      <w:r w:rsidRPr="000667AB">
        <w:rPr>
          <w:rFonts w:eastAsiaTheme="minorEastAsia" w:cstheme="majorHAnsi"/>
          <w:b w:val="0"/>
          <w:bCs w:val="0"/>
          <w:color w:val="auto"/>
          <w:sz w:val="22"/>
          <w:szCs w:val="22"/>
        </w:rPr>
        <w:t xml:space="preserve"> proactively manage and optimize response times, the architecture incorporates Locust as part of its technology stack for continuous load, performance, and API stress </w:t>
      </w:r>
      <w:proofErr w:type="gramStart"/>
      <w:r w:rsidRPr="000667AB">
        <w:rPr>
          <w:rFonts w:eastAsiaTheme="minorEastAsia" w:cstheme="majorHAnsi"/>
          <w:b w:val="0"/>
          <w:bCs w:val="0"/>
          <w:color w:val="auto"/>
          <w:sz w:val="22"/>
          <w:szCs w:val="22"/>
        </w:rPr>
        <w:t xml:space="preserve">testing </w:t>
      </w:r>
      <w:r>
        <w:rPr>
          <w:rFonts w:eastAsiaTheme="minorEastAsia" w:cstheme="majorHAnsi"/>
          <w:b w:val="0"/>
          <w:bCs w:val="0"/>
          <w:color w:val="auto"/>
          <w:sz w:val="22"/>
          <w:szCs w:val="22"/>
        </w:rPr>
        <w:t>.</w:t>
      </w:r>
      <w:r w:rsidRPr="000667AB">
        <w:rPr>
          <w:rFonts w:eastAsiaTheme="minorEastAsia" w:cstheme="majorHAnsi"/>
          <w:b w:val="0"/>
          <w:bCs w:val="0"/>
          <w:color w:val="auto"/>
          <w:sz w:val="22"/>
          <w:szCs w:val="22"/>
        </w:rPr>
        <w:t>Data</w:t>
      </w:r>
      <w:proofErr w:type="gramEnd"/>
      <w:r w:rsidRPr="000667AB">
        <w:rPr>
          <w:rFonts w:eastAsiaTheme="minorEastAsia" w:cstheme="majorHAnsi"/>
          <w:b w:val="0"/>
          <w:bCs w:val="0"/>
          <w:color w:val="auto"/>
          <w:sz w:val="22"/>
          <w:szCs w:val="22"/>
        </w:rPr>
        <w:t xml:space="preserve"> retrieval is also managed efficiently through </w:t>
      </w:r>
      <w:proofErr w:type="spellStart"/>
      <w:r w:rsidRPr="000667AB">
        <w:rPr>
          <w:rFonts w:eastAsiaTheme="minorEastAsia" w:cstheme="majorHAnsi"/>
          <w:b w:val="0"/>
          <w:bCs w:val="0"/>
          <w:color w:val="auto"/>
          <w:sz w:val="22"/>
          <w:szCs w:val="22"/>
        </w:rPr>
        <w:t>SQLAlchemy</w:t>
      </w:r>
      <w:proofErr w:type="spellEnd"/>
      <w:r w:rsidRPr="000667AB">
        <w:rPr>
          <w:rFonts w:eastAsiaTheme="minorEastAsia" w:cstheme="majorHAnsi"/>
          <w:b w:val="0"/>
          <w:bCs w:val="0"/>
          <w:color w:val="auto"/>
          <w:sz w:val="22"/>
          <w:szCs w:val="22"/>
        </w:rPr>
        <w:t xml:space="preserve">, such as sorting ticket lists by creation date to ensure fast query responses. </w:t>
      </w:r>
    </w:p>
    <w:p w14:paraId="0DDE0B86" w14:textId="12EED74E" w:rsidR="00AD30B7" w:rsidRDefault="00000000" w:rsidP="00C87A5F">
      <w:pPr>
        <w:pStyle w:val="Heading2"/>
        <w:jc w:val="both"/>
      </w:pPr>
      <w:r>
        <w:t>4.2 Security</w:t>
      </w:r>
      <w:bookmarkEnd w:id="18"/>
    </w:p>
    <w:p w14:paraId="4BD7B952" w14:textId="24ECF649" w:rsidR="000667AB" w:rsidRDefault="000667AB" w:rsidP="00C87A5F">
      <w:pPr>
        <w:pStyle w:val="Heading2"/>
        <w:jc w:val="both"/>
        <w:rPr>
          <w:rFonts w:eastAsiaTheme="minorEastAsia" w:cstheme="majorHAnsi"/>
          <w:b w:val="0"/>
          <w:bCs w:val="0"/>
          <w:color w:val="auto"/>
          <w:sz w:val="22"/>
          <w:szCs w:val="22"/>
        </w:rPr>
      </w:pPr>
      <w:bookmarkStart w:id="19" w:name="_Toc1337670765"/>
      <w:r w:rsidRPr="000667AB">
        <w:rPr>
          <w:rFonts w:eastAsiaTheme="minorEastAsia" w:cstheme="majorHAnsi"/>
          <w:b w:val="0"/>
          <w:bCs w:val="0"/>
          <w:color w:val="auto"/>
          <w:sz w:val="22"/>
          <w:szCs w:val="22"/>
        </w:rPr>
        <w:t xml:space="preserve">Security is addressed at the perimeter, with the </w:t>
      </w:r>
      <w:proofErr w:type="spellStart"/>
      <w:r w:rsidRPr="000667AB">
        <w:rPr>
          <w:rFonts w:eastAsiaTheme="minorEastAsia" w:cstheme="majorHAnsi"/>
          <w:b w:val="0"/>
          <w:bCs w:val="0"/>
          <w:color w:val="auto"/>
          <w:sz w:val="22"/>
          <w:szCs w:val="22"/>
        </w:rPr>
        <w:t>FastAPI</w:t>
      </w:r>
      <w:proofErr w:type="spellEnd"/>
      <w:r w:rsidRPr="000667AB">
        <w:rPr>
          <w:rFonts w:eastAsiaTheme="minorEastAsia" w:cstheme="majorHAnsi"/>
          <w:b w:val="0"/>
          <w:bCs w:val="0"/>
          <w:color w:val="auto"/>
          <w:sz w:val="22"/>
          <w:szCs w:val="22"/>
        </w:rPr>
        <w:t xml:space="preserve"> backend featuring a dedicated component for "Authentication &amp; Authorization" to control API access</w:t>
      </w:r>
      <w:r>
        <w:rPr>
          <w:rFonts w:eastAsiaTheme="minorEastAsia" w:cstheme="majorHAnsi"/>
          <w:b w:val="0"/>
          <w:bCs w:val="0"/>
          <w:color w:val="auto"/>
          <w:sz w:val="22"/>
          <w:szCs w:val="22"/>
        </w:rPr>
        <w:t xml:space="preserve">. </w:t>
      </w:r>
      <w:r w:rsidRPr="000667AB">
        <w:rPr>
          <w:rFonts w:eastAsiaTheme="minorEastAsia" w:cstheme="majorHAnsi"/>
          <w:b w:val="0"/>
          <w:bCs w:val="0"/>
          <w:color w:val="auto"/>
          <w:sz w:val="22"/>
          <w:szCs w:val="22"/>
        </w:rPr>
        <w:t xml:space="preserve">Data integrity and protection against malformed payloads are strictly enforced using </w:t>
      </w:r>
      <w:proofErr w:type="spellStart"/>
      <w:r w:rsidRPr="000667AB">
        <w:rPr>
          <w:rFonts w:eastAsiaTheme="minorEastAsia" w:cstheme="majorHAnsi"/>
          <w:b w:val="0"/>
          <w:bCs w:val="0"/>
          <w:color w:val="auto"/>
          <w:sz w:val="22"/>
          <w:szCs w:val="22"/>
        </w:rPr>
        <w:t>Pydantic</w:t>
      </w:r>
      <w:proofErr w:type="spellEnd"/>
      <w:r w:rsidRPr="000667AB">
        <w:rPr>
          <w:rFonts w:eastAsiaTheme="minorEastAsia" w:cstheme="majorHAnsi"/>
          <w:b w:val="0"/>
          <w:bCs w:val="0"/>
          <w:color w:val="auto"/>
          <w:sz w:val="22"/>
          <w:szCs w:val="22"/>
        </w:rPr>
        <w:t xml:space="preserve"> models for request and response validation. Additionally, all communication with external services, such as the Amazon Bedrock Converse API, is conducted over secure HTTPS protocols </w:t>
      </w:r>
    </w:p>
    <w:p w14:paraId="599A0148" w14:textId="2C6578CA" w:rsidR="00AD30B7" w:rsidRDefault="00000000" w:rsidP="00C87A5F">
      <w:pPr>
        <w:pStyle w:val="Heading2"/>
        <w:jc w:val="both"/>
      </w:pPr>
      <w:r>
        <w:t>4.3 Availability</w:t>
      </w:r>
      <w:bookmarkEnd w:id="19"/>
    </w:p>
    <w:p w14:paraId="0430026C" w14:textId="1C489225" w:rsidR="00AD30B7" w:rsidRDefault="000667AB" w:rsidP="000667AB">
      <w:pPr>
        <w:jc w:val="both"/>
        <w:rPr>
          <w:rFonts w:asciiTheme="majorHAnsi" w:hAnsiTheme="majorHAnsi" w:cstheme="majorHAnsi"/>
        </w:rPr>
      </w:pPr>
      <w:r w:rsidRPr="000667AB">
        <w:rPr>
          <w:rFonts w:asciiTheme="majorHAnsi" w:hAnsiTheme="majorHAnsi" w:cstheme="majorHAnsi"/>
        </w:rPr>
        <w:t xml:space="preserve">The architecture promotes high availability through a decoupled, layered design that separates the </w:t>
      </w:r>
      <w:proofErr w:type="spellStart"/>
      <w:r w:rsidRPr="000667AB">
        <w:rPr>
          <w:rFonts w:asciiTheme="majorHAnsi" w:hAnsiTheme="majorHAnsi" w:cstheme="majorHAnsi"/>
        </w:rPr>
        <w:t>FastAPI</w:t>
      </w:r>
      <w:proofErr w:type="spellEnd"/>
      <w:r w:rsidRPr="000667AB">
        <w:rPr>
          <w:rFonts w:asciiTheme="majorHAnsi" w:hAnsiTheme="majorHAnsi" w:cstheme="majorHAnsi"/>
        </w:rPr>
        <w:t xml:space="preserve"> backend, external AI services, and the PostgreSQL database. It operates using robust, production-ready frameworks like </w:t>
      </w:r>
      <w:proofErr w:type="spellStart"/>
      <w:r w:rsidRPr="000667AB">
        <w:rPr>
          <w:rFonts w:asciiTheme="majorHAnsi" w:hAnsiTheme="majorHAnsi" w:cstheme="majorHAnsi"/>
        </w:rPr>
        <w:t>Uvicorn</w:t>
      </w:r>
      <w:proofErr w:type="spellEnd"/>
      <w:r w:rsidRPr="000667AB">
        <w:rPr>
          <w:rFonts w:asciiTheme="majorHAnsi" w:hAnsiTheme="majorHAnsi" w:cstheme="majorHAnsi"/>
        </w:rPr>
        <w:t xml:space="preserve"> for application serving. Furthermore, the system exposes a dedicated /health endpoint designed to monitor database health and application status, which aids in proactive downtime prevention and system monitoring.</w:t>
      </w:r>
    </w:p>
    <w:p w14:paraId="1F62F6B7" w14:textId="77777777" w:rsidR="000667AB" w:rsidRDefault="00000000" w:rsidP="000667AB">
      <w:pPr>
        <w:pStyle w:val="Heading2"/>
        <w:jc w:val="both"/>
      </w:pPr>
      <w:bookmarkStart w:id="20" w:name="_Toc1236611014"/>
      <w:r>
        <w:t>4.4 Maintainability</w:t>
      </w:r>
      <w:bookmarkStart w:id="21" w:name="_Toc1158683029"/>
      <w:bookmarkEnd w:id="20"/>
    </w:p>
    <w:p w14:paraId="5B27D5AE" w14:textId="77777777" w:rsidR="000667AB" w:rsidRDefault="000667AB" w:rsidP="000667AB">
      <w:pPr>
        <w:pStyle w:val="Heading2"/>
        <w:jc w:val="both"/>
        <w:rPr>
          <w:rFonts w:eastAsiaTheme="minorEastAsia" w:cstheme="majorHAnsi"/>
          <w:b w:val="0"/>
          <w:bCs w:val="0"/>
          <w:color w:val="auto"/>
          <w:sz w:val="22"/>
          <w:szCs w:val="22"/>
        </w:rPr>
      </w:pPr>
      <w:r w:rsidRPr="000667AB">
        <w:rPr>
          <w:rFonts w:eastAsiaTheme="minorEastAsia" w:cstheme="majorHAnsi"/>
          <w:b w:val="0"/>
          <w:bCs w:val="0"/>
          <w:color w:val="auto"/>
          <w:sz w:val="22"/>
          <w:szCs w:val="22"/>
        </w:rPr>
        <w:t>The application ensures long-term maintainability through a strict separation of concerns, dividing the application into dedicated Controller, Service, and Repository layers.</w:t>
      </w:r>
      <w:r>
        <w:rPr>
          <w:rFonts w:eastAsiaTheme="minorEastAsia" w:cstheme="majorHAnsi"/>
          <w:b w:val="0"/>
          <w:bCs w:val="0"/>
          <w:color w:val="auto"/>
          <w:sz w:val="22"/>
          <w:szCs w:val="22"/>
        </w:rPr>
        <w:t xml:space="preserve"> </w:t>
      </w:r>
      <w:r w:rsidRPr="000667AB">
        <w:rPr>
          <w:rFonts w:eastAsiaTheme="minorEastAsia" w:cstheme="majorHAnsi"/>
          <w:b w:val="0"/>
          <w:bCs w:val="0"/>
          <w:color w:val="auto"/>
          <w:sz w:val="22"/>
          <w:szCs w:val="22"/>
        </w:rPr>
        <w:t>Database schema evolution is safely managed and version-controlled using Alembic migrations</w:t>
      </w:r>
      <w:r>
        <w:rPr>
          <w:rFonts w:eastAsiaTheme="minorEastAsia" w:cstheme="majorHAnsi"/>
          <w:b w:val="0"/>
          <w:bCs w:val="0"/>
          <w:color w:val="auto"/>
          <w:sz w:val="22"/>
          <w:szCs w:val="22"/>
        </w:rPr>
        <w:t>.</w:t>
      </w:r>
      <w:r w:rsidRPr="000667AB">
        <w:rPr>
          <w:rFonts w:eastAsiaTheme="minorEastAsia" w:cstheme="majorHAnsi"/>
          <w:b w:val="0"/>
          <w:bCs w:val="0"/>
          <w:color w:val="auto"/>
          <w:sz w:val="22"/>
          <w:szCs w:val="22"/>
        </w:rPr>
        <w:t xml:space="preserve"> Additionally, the codebase is highly testable, supported by comprehensive unit, integration, and end-to-end tests that utilize isolated temporary SQLite databases for reliable development. </w:t>
      </w:r>
    </w:p>
    <w:p w14:paraId="31AAF890" w14:textId="77777777" w:rsidR="000667AB" w:rsidRPr="000667AB" w:rsidRDefault="000667AB" w:rsidP="000667AB"/>
    <w:p w14:paraId="2DB99F28" w14:textId="6E3750E8" w:rsidR="000667AB" w:rsidRDefault="00000000" w:rsidP="000667AB">
      <w:pPr>
        <w:pStyle w:val="Heading2"/>
        <w:jc w:val="both"/>
      </w:pPr>
      <w:r>
        <w:lastRenderedPageBreak/>
        <w:t>5. Data Model / Database Design</w:t>
      </w:r>
      <w:bookmarkStart w:id="22" w:name="_Toc1057451671"/>
      <w:bookmarkEnd w:id="21"/>
    </w:p>
    <w:p w14:paraId="613BB3F7" w14:textId="4E304AFD" w:rsidR="00AD30B7" w:rsidRDefault="00000000" w:rsidP="00C87A5F">
      <w:pPr>
        <w:pStyle w:val="Heading2"/>
        <w:jc w:val="both"/>
      </w:pPr>
      <w:r>
        <w:t>5.1 Entity-Relationship Diagram</w:t>
      </w:r>
      <w:bookmarkEnd w:id="22"/>
    </w:p>
    <w:p w14:paraId="306FDAF9" w14:textId="3003D7BF" w:rsidR="000667AB" w:rsidRDefault="000667AB" w:rsidP="000667AB">
      <w:pPr>
        <w:pStyle w:val="Heading2"/>
        <w:jc w:val="center"/>
      </w:pPr>
      <w:bookmarkStart w:id="23" w:name="_Toc678894698"/>
      <w:r w:rsidRPr="000667AB">
        <w:drawing>
          <wp:inline distT="0" distB="0" distL="0" distR="0" wp14:anchorId="1E7899FF" wp14:editId="7D6B3F53">
            <wp:extent cx="2992055" cy="2556504"/>
            <wp:effectExtent l="0" t="0" r="0" b="0"/>
            <wp:docPr id="180910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07390" name=""/>
                    <pic:cNvPicPr/>
                  </pic:nvPicPr>
                  <pic:blipFill>
                    <a:blip r:embed="rId17"/>
                    <a:stretch>
                      <a:fillRect/>
                    </a:stretch>
                  </pic:blipFill>
                  <pic:spPr>
                    <a:xfrm>
                      <a:off x="0" y="0"/>
                      <a:ext cx="3019357" cy="2579832"/>
                    </a:xfrm>
                    <a:prstGeom prst="rect">
                      <a:avLst/>
                    </a:prstGeom>
                  </pic:spPr>
                </pic:pic>
              </a:graphicData>
            </a:graphic>
          </wp:inline>
        </w:drawing>
      </w:r>
    </w:p>
    <w:p w14:paraId="5EA0DDD8" w14:textId="329F9DA7" w:rsidR="00AD30B7" w:rsidRDefault="00000000" w:rsidP="00C87A5F">
      <w:pPr>
        <w:pStyle w:val="Heading2"/>
        <w:jc w:val="both"/>
      </w:pPr>
      <w:r>
        <w:t>5.2 Tables and Fields</w:t>
      </w:r>
      <w:bookmarkEnd w:id="23"/>
    </w:p>
    <w:tbl>
      <w:tblPr>
        <w:tblStyle w:val="TableGrid"/>
        <w:tblW w:w="0" w:type="auto"/>
        <w:tblLook w:val="04A0" w:firstRow="1" w:lastRow="0" w:firstColumn="1" w:lastColumn="0" w:noHBand="0" w:noVBand="1"/>
      </w:tblPr>
      <w:tblGrid>
        <w:gridCol w:w="1632"/>
        <w:gridCol w:w="1764"/>
        <w:gridCol w:w="1640"/>
        <w:gridCol w:w="1915"/>
        <w:gridCol w:w="1679"/>
      </w:tblGrid>
      <w:tr w:rsidR="000667AB" w14:paraId="48A7434E" w14:textId="77777777" w:rsidTr="00E63B79">
        <w:tc>
          <w:tcPr>
            <w:tcW w:w="1726" w:type="dxa"/>
            <w:vAlign w:val="center"/>
          </w:tcPr>
          <w:p w14:paraId="52EACD93" w14:textId="4D65D12A" w:rsidR="000667AB" w:rsidRPr="000667AB" w:rsidRDefault="000667AB" w:rsidP="000667AB">
            <w:pPr>
              <w:pStyle w:val="Heading2"/>
              <w:jc w:val="center"/>
              <w:rPr>
                <w:color w:val="auto"/>
                <w:sz w:val="24"/>
                <w:szCs w:val="24"/>
              </w:rPr>
            </w:pPr>
            <w:bookmarkStart w:id="24" w:name="_Toc957968595"/>
            <w:r w:rsidRPr="000667AB">
              <w:rPr>
                <w:rFonts w:cstheme="majorHAnsi"/>
                <w:color w:val="auto"/>
                <w:sz w:val="24"/>
                <w:szCs w:val="24"/>
              </w:rPr>
              <w:t>Column Name</w:t>
            </w:r>
          </w:p>
        </w:tc>
        <w:tc>
          <w:tcPr>
            <w:tcW w:w="1726" w:type="dxa"/>
            <w:vAlign w:val="center"/>
          </w:tcPr>
          <w:p w14:paraId="14DD66D5" w14:textId="56161EE9" w:rsidR="000667AB" w:rsidRPr="000667AB" w:rsidRDefault="000667AB" w:rsidP="000667AB">
            <w:pPr>
              <w:pStyle w:val="Heading2"/>
              <w:jc w:val="center"/>
              <w:rPr>
                <w:color w:val="auto"/>
                <w:sz w:val="24"/>
                <w:szCs w:val="24"/>
              </w:rPr>
            </w:pPr>
            <w:r w:rsidRPr="000667AB">
              <w:rPr>
                <w:rFonts w:cstheme="majorHAnsi"/>
                <w:color w:val="auto"/>
                <w:sz w:val="24"/>
                <w:szCs w:val="24"/>
              </w:rPr>
              <w:t>Data Type</w:t>
            </w:r>
          </w:p>
        </w:tc>
        <w:tc>
          <w:tcPr>
            <w:tcW w:w="1726" w:type="dxa"/>
            <w:vAlign w:val="center"/>
          </w:tcPr>
          <w:p w14:paraId="0CBEB879" w14:textId="29ACA4A4" w:rsidR="000667AB" w:rsidRPr="000667AB" w:rsidRDefault="000667AB" w:rsidP="000667AB">
            <w:pPr>
              <w:pStyle w:val="Heading2"/>
              <w:jc w:val="center"/>
              <w:rPr>
                <w:color w:val="auto"/>
                <w:sz w:val="24"/>
                <w:szCs w:val="24"/>
              </w:rPr>
            </w:pPr>
            <w:r w:rsidRPr="000667AB">
              <w:rPr>
                <w:rFonts w:cstheme="majorHAnsi"/>
                <w:color w:val="auto"/>
                <w:sz w:val="24"/>
                <w:szCs w:val="24"/>
              </w:rPr>
              <w:t>Nullable</w:t>
            </w:r>
          </w:p>
        </w:tc>
        <w:tc>
          <w:tcPr>
            <w:tcW w:w="1726" w:type="dxa"/>
            <w:vAlign w:val="center"/>
          </w:tcPr>
          <w:p w14:paraId="0BB7AB30" w14:textId="5F34F2CE" w:rsidR="000667AB" w:rsidRPr="000667AB" w:rsidRDefault="000667AB" w:rsidP="000667AB">
            <w:pPr>
              <w:pStyle w:val="Heading2"/>
              <w:jc w:val="center"/>
              <w:rPr>
                <w:color w:val="auto"/>
                <w:sz w:val="24"/>
                <w:szCs w:val="24"/>
              </w:rPr>
            </w:pPr>
            <w:r w:rsidRPr="000667AB">
              <w:rPr>
                <w:rFonts w:cstheme="majorHAnsi"/>
                <w:color w:val="auto"/>
                <w:sz w:val="24"/>
                <w:szCs w:val="24"/>
              </w:rPr>
              <w:t>Keys/Constraints</w:t>
            </w:r>
          </w:p>
        </w:tc>
        <w:tc>
          <w:tcPr>
            <w:tcW w:w="1726" w:type="dxa"/>
            <w:vAlign w:val="center"/>
          </w:tcPr>
          <w:p w14:paraId="202F10E1" w14:textId="0D53B0C4" w:rsidR="000667AB" w:rsidRPr="000667AB" w:rsidRDefault="000667AB" w:rsidP="000667AB">
            <w:pPr>
              <w:pStyle w:val="Heading2"/>
              <w:jc w:val="center"/>
              <w:rPr>
                <w:color w:val="auto"/>
                <w:sz w:val="24"/>
                <w:szCs w:val="24"/>
              </w:rPr>
            </w:pPr>
            <w:r w:rsidRPr="000667AB">
              <w:rPr>
                <w:rFonts w:cstheme="majorHAnsi"/>
                <w:color w:val="auto"/>
                <w:sz w:val="24"/>
                <w:szCs w:val="24"/>
              </w:rPr>
              <w:t>Description</w:t>
            </w:r>
          </w:p>
        </w:tc>
      </w:tr>
      <w:tr w:rsidR="000667AB" w14:paraId="2898914D" w14:textId="77777777" w:rsidTr="00E63B79">
        <w:tc>
          <w:tcPr>
            <w:tcW w:w="1726" w:type="dxa"/>
            <w:vAlign w:val="center"/>
          </w:tcPr>
          <w:p w14:paraId="53CDF0AF" w14:textId="5EB10034"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id</w:t>
            </w:r>
          </w:p>
        </w:tc>
        <w:tc>
          <w:tcPr>
            <w:tcW w:w="1726" w:type="dxa"/>
            <w:vAlign w:val="center"/>
          </w:tcPr>
          <w:p w14:paraId="1E975240" w14:textId="4761C327"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UUID</w:t>
            </w:r>
          </w:p>
        </w:tc>
        <w:tc>
          <w:tcPr>
            <w:tcW w:w="1726" w:type="dxa"/>
            <w:vAlign w:val="center"/>
          </w:tcPr>
          <w:p w14:paraId="2E3B3193" w14:textId="0C88771A"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No</w:t>
            </w:r>
          </w:p>
        </w:tc>
        <w:tc>
          <w:tcPr>
            <w:tcW w:w="1726" w:type="dxa"/>
            <w:vAlign w:val="center"/>
          </w:tcPr>
          <w:p w14:paraId="2FE9A374" w14:textId="6A4DE24E"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Primary Key, default UUIDv4</w:t>
            </w:r>
          </w:p>
        </w:tc>
        <w:tc>
          <w:tcPr>
            <w:tcW w:w="1726" w:type="dxa"/>
            <w:vAlign w:val="center"/>
          </w:tcPr>
          <w:p w14:paraId="313064D2" w14:textId="48EFBD93"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Unique ticket identifier.</w:t>
            </w:r>
          </w:p>
        </w:tc>
      </w:tr>
      <w:tr w:rsidR="000667AB" w14:paraId="0261AEA2" w14:textId="77777777" w:rsidTr="00E63B79">
        <w:tc>
          <w:tcPr>
            <w:tcW w:w="1726" w:type="dxa"/>
            <w:vAlign w:val="center"/>
          </w:tcPr>
          <w:p w14:paraId="000AF59E" w14:textId="3048982E"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title</w:t>
            </w:r>
          </w:p>
        </w:tc>
        <w:tc>
          <w:tcPr>
            <w:tcW w:w="1726" w:type="dxa"/>
            <w:vAlign w:val="center"/>
          </w:tcPr>
          <w:p w14:paraId="3F7D5C2E" w14:textId="6C02E623"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String</w:t>
            </w:r>
          </w:p>
        </w:tc>
        <w:tc>
          <w:tcPr>
            <w:tcW w:w="1726" w:type="dxa"/>
            <w:vAlign w:val="center"/>
          </w:tcPr>
          <w:p w14:paraId="474629E0" w14:textId="4643CD38"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No</w:t>
            </w:r>
          </w:p>
        </w:tc>
        <w:tc>
          <w:tcPr>
            <w:tcW w:w="1726" w:type="dxa"/>
            <w:vAlign w:val="center"/>
          </w:tcPr>
          <w:p w14:paraId="69C163B1" w14:textId="3224A49A"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w:t>
            </w:r>
          </w:p>
        </w:tc>
        <w:tc>
          <w:tcPr>
            <w:tcW w:w="1726" w:type="dxa"/>
            <w:vAlign w:val="center"/>
          </w:tcPr>
          <w:p w14:paraId="3B1A7E07" w14:textId="42CB77D2"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Brief title of the issue.</w:t>
            </w:r>
          </w:p>
        </w:tc>
      </w:tr>
      <w:tr w:rsidR="000667AB" w14:paraId="4B4930B3" w14:textId="77777777" w:rsidTr="00E63B79">
        <w:tc>
          <w:tcPr>
            <w:tcW w:w="1726" w:type="dxa"/>
            <w:vAlign w:val="center"/>
          </w:tcPr>
          <w:p w14:paraId="78753964" w14:textId="12C07EE5"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priority</w:t>
            </w:r>
          </w:p>
        </w:tc>
        <w:tc>
          <w:tcPr>
            <w:tcW w:w="1726" w:type="dxa"/>
            <w:vAlign w:val="center"/>
          </w:tcPr>
          <w:p w14:paraId="4427A88B" w14:textId="7DD0D53B"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Enum (</w:t>
            </w:r>
            <w:proofErr w:type="spellStart"/>
            <w:r w:rsidRPr="000667AB">
              <w:rPr>
                <w:rFonts w:cstheme="majorHAnsi"/>
                <w:b w:val="0"/>
                <w:bCs w:val="0"/>
                <w:color w:val="auto"/>
                <w:sz w:val="24"/>
                <w:szCs w:val="24"/>
              </w:rPr>
              <w:t>priority_enum</w:t>
            </w:r>
            <w:proofErr w:type="spellEnd"/>
            <w:r w:rsidRPr="000667AB">
              <w:rPr>
                <w:rFonts w:cstheme="majorHAnsi"/>
                <w:b w:val="0"/>
                <w:bCs w:val="0"/>
                <w:color w:val="auto"/>
                <w:sz w:val="24"/>
                <w:szCs w:val="24"/>
              </w:rPr>
              <w:t>)</w:t>
            </w:r>
          </w:p>
        </w:tc>
        <w:tc>
          <w:tcPr>
            <w:tcW w:w="1726" w:type="dxa"/>
            <w:vAlign w:val="center"/>
          </w:tcPr>
          <w:p w14:paraId="4079A69A" w14:textId="4F91218F"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No</w:t>
            </w:r>
          </w:p>
        </w:tc>
        <w:tc>
          <w:tcPr>
            <w:tcW w:w="1726" w:type="dxa"/>
            <w:vAlign w:val="center"/>
          </w:tcPr>
          <w:p w14:paraId="15F92E13" w14:textId="0DC13ECC"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LOW, MEDIUM, HIGH, CRITICAL</w:t>
            </w:r>
          </w:p>
        </w:tc>
        <w:tc>
          <w:tcPr>
            <w:tcW w:w="1726" w:type="dxa"/>
            <w:vAlign w:val="center"/>
          </w:tcPr>
          <w:p w14:paraId="1369575C" w14:textId="4992D567"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Severity level of the ticket.</w:t>
            </w:r>
          </w:p>
        </w:tc>
      </w:tr>
      <w:tr w:rsidR="000667AB" w14:paraId="3FB3B0D5" w14:textId="77777777" w:rsidTr="00E63B79">
        <w:tc>
          <w:tcPr>
            <w:tcW w:w="1726" w:type="dxa"/>
            <w:vAlign w:val="center"/>
          </w:tcPr>
          <w:p w14:paraId="51DE196B" w14:textId="21119A39"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status</w:t>
            </w:r>
          </w:p>
        </w:tc>
        <w:tc>
          <w:tcPr>
            <w:tcW w:w="1726" w:type="dxa"/>
            <w:vAlign w:val="center"/>
          </w:tcPr>
          <w:p w14:paraId="50820845" w14:textId="3B565353"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Enum (</w:t>
            </w:r>
            <w:proofErr w:type="spellStart"/>
            <w:r w:rsidRPr="000667AB">
              <w:rPr>
                <w:rFonts w:cstheme="majorHAnsi"/>
                <w:b w:val="0"/>
                <w:bCs w:val="0"/>
                <w:color w:val="auto"/>
                <w:sz w:val="24"/>
                <w:szCs w:val="24"/>
              </w:rPr>
              <w:t>status_enum</w:t>
            </w:r>
            <w:proofErr w:type="spellEnd"/>
            <w:r w:rsidRPr="000667AB">
              <w:rPr>
                <w:rFonts w:cstheme="majorHAnsi"/>
                <w:b w:val="0"/>
                <w:bCs w:val="0"/>
                <w:color w:val="auto"/>
                <w:sz w:val="24"/>
                <w:szCs w:val="24"/>
              </w:rPr>
              <w:t>)</w:t>
            </w:r>
          </w:p>
        </w:tc>
        <w:tc>
          <w:tcPr>
            <w:tcW w:w="1726" w:type="dxa"/>
            <w:vAlign w:val="center"/>
          </w:tcPr>
          <w:p w14:paraId="27841636" w14:textId="79C77017"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No</w:t>
            </w:r>
          </w:p>
        </w:tc>
        <w:tc>
          <w:tcPr>
            <w:tcW w:w="1726" w:type="dxa"/>
            <w:vAlign w:val="center"/>
          </w:tcPr>
          <w:p w14:paraId="1154D29D" w14:textId="7324137F"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OPEN, IN_PROGRESS, RESOLVED, CLOSED</w:t>
            </w:r>
          </w:p>
        </w:tc>
        <w:tc>
          <w:tcPr>
            <w:tcW w:w="1726" w:type="dxa"/>
            <w:vAlign w:val="center"/>
          </w:tcPr>
          <w:p w14:paraId="7E207EF6" w14:textId="4A0CD3C4" w:rsidR="000667AB" w:rsidRPr="000667AB" w:rsidRDefault="000667AB" w:rsidP="000667AB">
            <w:pPr>
              <w:pStyle w:val="Heading2"/>
              <w:jc w:val="center"/>
              <w:rPr>
                <w:b w:val="0"/>
                <w:bCs w:val="0"/>
                <w:color w:val="auto"/>
                <w:sz w:val="24"/>
                <w:szCs w:val="24"/>
              </w:rPr>
            </w:pPr>
            <w:r w:rsidRPr="000667AB">
              <w:rPr>
                <w:rFonts w:cstheme="majorHAnsi"/>
                <w:b w:val="0"/>
                <w:bCs w:val="0"/>
                <w:color w:val="auto"/>
                <w:sz w:val="24"/>
                <w:szCs w:val="24"/>
              </w:rPr>
              <w:t>Lifecycle status of the ticket.</w:t>
            </w:r>
          </w:p>
        </w:tc>
      </w:tr>
    </w:tbl>
    <w:p w14:paraId="04C3486A" w14:textId="77777777" w:rsidR="00DF6E3F" w:rsidRDefault="00DF6E3F" w:rsidP="00C87A5F">
      <w:pPr>
        <w:pStyle w:val="Heading2"/>
        <w:jc w:val="both"/>
      </w:pPr>
    </w:p>
    <w:p w14:paraId="520EF6A9" w14:textId="77777777" w:rsidR="00DF6E3F" w:rsidRDefault="00DF6E3F" w:rsidP="00C87A5F">
      <w:pPr>
        <w:pStyle w:val="Heading2"/>
        <w:jc w:val="both"/>
      </w:pPr>
    </w:p>
    <w:p w14:paraId="27AB9B33" w14:textId="77777777" w:rsidR="00DF6E3F" w:rsidRDefault="00DF6E3F" w:rsidP="00C87A5F">
      <w:pPr>
        <w:pStyle w:val="Heading2"/>
        <w:jc w:val="both"/>
      </w:pPr>
    </w:p>
    <w:p w14:paraId="785281FB" w14:textId="77777777" w:rsidR="00DF6E3F" w:rsidRDefault="00DF6E3F" w:rsidP="00C87A5F">
      <w:pPr>
        <w:pStyle w:val="Heading2"/>
        <w:jc w:val="both"/>
      </w:pPr>
    </w:p>
    <w:p w14:paraId="238BC287" w14:textId="7D6DCCB0" w:rsidR="00AD30B7" w:rsidRDefault="00000000" w:rsidP="00C87A5F">
      <w:pPr>
        <w:pStyle w:val="Heading2"/>
        <w:jc w:val="both"/>
      </w:pPr>
      <w:r>
        <w:lastRenderedPageBreak/>
        <w:t>5.3 Indexes and Keys</w:t>
      </w:r>
      <w:bookmarkEnd w:id="24"/>
    </w:p>
    <w:p w14:paraId="43B2807F" w14:textId="77777777" w:rsidR="00AD30B7" w:rsidRDefault="00000000" w:rsidP="00C87A5F">
      <w:pPr>
        <w:jc w:val="both"/>
        <w:rPr>
          <w:rFonts w:asciiTheme="majorHAnsi" w:hAnsiTheme="majorHAnsi" w:cstheme="majorHAnsi"/>
        </w:rPr>
      </w:pPr>
      <w:r>
        <w:rPr>
          <w:rFonts w:asciiTheme="majorHAnsi" w:hAnsiTheme="majorHAnsi" w:cstheme="majorHAnsi"/>
        </w:rPr>
        <w:t>The Ticket table uses a UUID primary key. The report does not describe any secondary indexes or foreign key relationships beyond this primary key.</w:t>
      </w:r>
    </w:p>
    <w:p w14:paraId="31F85E9B" w14:textId="77777777" w:rsidR="00AD30B7" w:rsidRDefault="00000000" w:rsidP="00C87A5F">
      <w:pPr>
        <w:pStyle w:val="Heading2"/>
        <w:jc w:val="both"/>
      </w:pPr>
      <w:bookmarkStart w:id="25" w:name="_Toc158787983"/>
      <w:r>
        <w:t>5.4 Sample Data</w:t>
      </w:r>
      <w:bookmarkEnd w:id="25"/>
    </w:p>
    <w:tbl>
      <w:tblPr>
        <w:tblStyle w:val="TableGrid"/>
        <w:tblW w:w="0" w:type="auto"/>
        <w:tblLayout w:type="fixed"/>
        <w:tblLook w:val="04A0" w:firstRow="1" w:lastRow="0" w:firstColumn="1" w:lastColumn="0" w:noHBand="0" w:noVBand="1"/>
      </w:tblPr>
      <w:tblGrid>
        <w:gridCol w:w="1319"/>
        <w:gridCol w:w="1033"/>
        <w:gridCol w:w="1120"/>
        <w:gridCol w:w="33"/>
        <w:gridCol w:w="1018"/>
        <w:gridCol w:w="1006"/>
        <w:gridCol w:w="1997"/>
        <w:gridCol w:w="1104"/>
      </w:tblGrid>
      <w:tr w:rsidR="00DF6E3F" w14:paraId="1D8283D7" w14:textId="77777777" w:rsidTr="00DF6E3F">
        <w:tc>
          <w:tcPr>
            <w:tcW w:w="1319" w:type="dxa"/>
            <w:vAlign w:val="center"/>
          </w:tcPr>
          <w:p w14:paraId="4CB966F0" w14:textId="7E5C0986" w:rsidR="00DF6E3F" w:rsidRDefault="00DF6E3F" w:rsidP="00DF6E3F">
            <w:r>
              <w:rPr>
                <w:rStyle w:val="Strong"/>
              </w:rPr>
              <w:t>id</w:t>
            </w:r>
          </w:p>
        </w:tc>
        <w:tc>
          <w:tcPr>
            <w:tcW w:w="1033" w:type="dxa"/>
            <w:vAlign w:val="center"/>
          </w:tcPr>
          <w:p w14:paraId="7FAEE731" w14:textId="2BE65264" w:rsidR="00DF6E3F" w:rsidRDefault="00DF6E3F" w:rsidP="00DF6E3F">
            <w:r>
              <w:rPr>
                <w:rStyle w:val="Strong"/>
              </w:rPr>
              <w:t>title</w:t>
            </w:r>
          </w:p>
        </w:tc>
        <w:tc>
          <w:tcPr>
            <w:tcW w:w="1120" w:type="dxa"/>
            <w:vAlign w:val="center"/>
          </w:tcPr>
          <w:p w14:paraId="73E8331E" w14:textId="3DF391C8" w:rsidR="00DF6E3F" w:rsidRDefault="00DF6E3F" w:rsidP="00DF6E3F">
            <w:r>
              <w:rPr>
                <w:rStyle w:val="Strong"/>
              </w:rPr>
              <w:t>priority</w:t>
            </w:r>
          </w:p>
        </w:tc>
        <w:tc>
          <w:tcPr>
            <w:tcW w:w="1051" w:type="dxa"/>
            <w:gridSpan w:val="2"/>
            <w:vAlign w:val="center"/>
          </w:tcPr>
          <w:p w14:paraId="2DFDEA87" w14:textId="442C7C20" w:rsidR="00DF6E3F" w:rsidRDefault="00DF6E3F" w:rsidP="00DF6E3F">
            <w:r>
              <w:rPr>
                <w:rStyle w:val="Strong"/>
              </w:rPr>
              <w:t>status</w:t>
            </w:r>
          </w:p>
        </w:tc>
        <w:tc>
          <w:tcPr>
            <w:tcW w:w="1006" w:type="dxa"/>
            <w:vAlign w:val="center"/>
          </w:tcPr>
          <w:p w14:paraId="011B14CA" w14:textId="79A2A2A0" w:rsidR="00DF6E3F" w:rsidRDefault="00DF6E3F" w:rsidP="00DF6E3F">
            <w:proofErr w:type="spellStart"/>
            <w:r>
              <w:rPr>
                <w:rStyle w:val="Strong"/>
              </w:rPr>
              <w:t>created_at</w:t>
            </w:r>
            <w:proofErr w:type="spellEnd"/>
          </w:p>
        </w:tc>
        <w:tc>
          <w:tcPr>
            <w:tcW w:w="1997" w:type="dxa"/>
            <w:vAlign w:val="center"/>
          </w:tcPr>
          <w:p w14:paraId="06F93166" w14:textId="6F45CD82" w:rsidR="00DF6E3F" w:rsidRDefault="00DF6E3F" w:rsidP="00DF6E3F">
            <w:proofErr w:type="spellStart"/>
            <w:r>
              <w:rPr>
                <w:rStyle w:val="Strong"/>
              </w:rPr>
              <w:t>assigned_email</w:t>
            </w:r>
            <w:proofErr w:type="spellEnd"/>
          </w:p>
        </w:tc>
        <w:tc>
          <w:tcPr>
            <w:tcW w:w="1104" w:type="dxa"/>
            <w:vAlign w:val="center"/>
          </w:tcPr>
          <w:p w14:paraId="20E8C962" w14:textId="63E9D7F4" w:rsidR="00DF6E3F" w:rsidRDefault="00DF6E3F" w:rsidP="00DF6E3F">
            <w:r>
              <w:rPr>
                <w:rStyle w:val="Strong"/>
              </w:rPr>
              <w:t>summary</w:t>
            </w:r>
          </w:p>
        </w:tc>
      </w:tr>
      <w:tr w:rsidR="00DF6E3F" w14:paraId="6C36F026" w14:textId="77777777" w:rsidTr="00DF6E3F">
        <w:tc>
          <w:tcPr>
            <w:tcW w:w="1319" w:type="dxa"/>
            <w:vAlign w:val="center"/>
          </w:tcPr>
          <w:p w14:paraId="33089906" w14:textId="1D0EA2DB" w:rsidR="00DF6E3F" w:rsidRDefault="00DF6E3F" w:rsidP="00DF6E3F">
            <w:r>
              <w:t>550e8400-e29b-41d4-a716-446655440001</w:t>
            </w:r>
          </w:p>
        </w:tc>
        <w:tc>
          <w:tcPr>
            <w:tcW w:w="1033" w:type="dxa"/>
            <w:vAlign w:val="center"/>
          </w:tcPr>
          <w:p w14:paraId="6BE34911" w14:textId="558A5EA9" w:rsidR="00DF6E3F" w:rsidRDefault="00DF6E3F" w:rsidP="00DF6E3F">
            <w:r>
              <w:t>Login issue after password reset</w:t>
            </w:r>
          </w:p>
        </w:tc>
        <w:tc>
          <w:tcPr>
            <w:tcW w:w="1153" w:type="dxa"/>
            <w:gridSpan w:val="2"/>
            <w:vAlign w:val="center"/>
          </w:tcPr>
          <w:p w14:paraId="0976F71F" w14:textId="385E4E97" w:rsidR="00DF6E3F" w:rsidRDefault="00DF6E3F" w:rsidP="00DF6E3F">
            <w:r>
              <w:t>HIGH</w:t>
            </w:r>
          </w:p>
        </w:tc>
        <w:tc>
          <w:tcPr>
            <w:tcW w:w="1018" w:type="dxa"/>
            <w:vAlign w:val="center"/>
          </w:tcPr>
          <w:p w14:paraId="33F3055A" w14:textId="14F9BE7D" w:rsidR="00DF6E3F" w:rsidRDefault="00DF6E3F" w:rsidP="00DF6E3F">
            <w:r>
              <w:t>OPEN</w:t>
            </w:r>
          </w:p>
        </w:tc>
        <w:tc>
          <w:tcPr>
            <w:tcW w:w="1006" w:type="dxa"/>
            <w:vAlign w:val="center"/>
          </w:tcPr>
          <w:p w14:paraId="0D21242A" w14:textId="4C0D8DC3" w:rsidR="00DF6E3F" w:rsidRDefault="00DF6E3F" w:rsidP="00DF6E3F">
            <w:r>
              <w:t>2026-07-24 09:15:32</w:t>
            </w:r>
          </w:p>
        </w:tc>
        <w:tc>
          <w:tcPr>
            <w:tcW w:w="1997" w:type="dxa"/>
            <w:vAlign w:val="center"/>
          </w:tcPr>
          <w:p w14:paraId="4B752A43" w14:textId="3F044F33" w:rsidR="00DF6E3F" w:rsidRDefault="00DF6E3F" w:rsidP="00DF6E3F">
            <w:r>
              <w:t>support1@company.com</w:t>
            </w:r>
          </w:p>
        </w:tc>
        <w:tc>
          <w:tcPr>
            <w:tcW w:w="1104" w:type="dxa"/>
            <w:vAlign w:val="center"/>
          </w:tcPr>
          <w:p w14:paraId="68E31F5C" w14:textId="235F3DCE" w:rsidR="00DF6E3F" w:rsidRDefault="00DF6E3F" w:rsidP="00DF6E3F">
            <w:r>
              <w:t>User is unable to log in after resetting the password.</w:t>
            </w:r>
          </w:p>
        </w:tc>
      </w:tr>
      <w:tr w:rsidR="00DF6E3F" w14:paraId="02816A64" w14:textId="77777777" w:rsidTr="00DF6E3F">
        <w:tc>
          <w:tcPr>
            <w:tcW w:w="1319" w:type="dxa"/>
            <w:vAlign w:val="center"/>
          </w:tcPr>
          <w:p w14:paraId="12A7D8F2" w14:textId="17D2DF5B" w:rsidR="00DF6E3F" w:rsidRDefault="00DF6E3F" w:rsidP="00DF6E3F">
            <w:r>
              <w:t>550e8400-e29b-41d4-a716-446655440002</w:t>
            </w:r>
          </w:p>
        </w:tc>
        <w:tc>
          <w:tcPr>
            <w:tcW w:w="1033" w:type="dxa"/>
            <w:vAlign w:val="center"/>
          </w:tcPr>
          <w:p w14:paraId="4C3A6832" w14:textId="0FCF5F88" w:rsidR="00DF6E3F" w:rsidRDefault="00DF6E3F" w:rsidP="00DF6E3F">
            <w:r>
              <w:t>Email notification not received</w:t>
            </w:r>
          </w:p>
        </w:tc>
        <w:tc>
          <w:tcPr>
            <w:tcW w:w="1153" w:type="dxa"/>
            <w:gridSpan w:val="2"/>
            <w:vAlign w:val="center"/>
          </w:tcPr>
          <w:p w14:paraId="77BC2D6A" w14:textId="2190A419" w:rsidR="00DF6E3F" w:rsidRDefault="00DF6E3F" w:rsidP="00DF6E3F">
            <w:r>
              <w:t>MEDIUM</w:t>
            </w:r>
          </w:p>
        </w:tc>
        <w:tc>
          <w:tcPr>
            <w:tcW w:w="1018" w:type="dxa"/>
            <w:vAlign w:val="center"/>
          </w:tcPr>
          <w:p w14:paraId="092720E4" w14:textId="44F415B1" w:rsidR="00DF6E3F" w:rsidRDefault="00DF6E3F" w:rsidP="00DF6E3F">
            <w:r>
              <w:t>IN_PROGRESS</w:t>
            </w:r>
          </w:p>
        </w:tc>
        <w:tc>
          <w:tcPr>
            <w:tcW w:w="1006" w:type="dxa"/>
            <w:vAlign w:val="center"/>
          </w:tcPr>
          <w:p w14:paraId="3D25752A" w14:textId="62F1137F" w:rsidR="00DF6E3F" w:rsidRDefault="00DF6E3F" w:rsidP="00DF6E3F">
            <w:r>
              <w:t>2026-07-24 10:20:15</w:t>
            </w:r>
          </w:p>
        </w:tc>
        <w:tc>
          <w:tcPr>
            <w:tcW w:w="1997" w:type="dxa"/>
            <w:vAlign w:val="center"/>
          </w:tcPr>
          <w:p w14:paraId="610C97C9" w14:textId="5585D410" w:rsidR="00DF6E3F" w:rsidRDefault="00DF6E3F" w:rsidP="00DF6E3F">
            <w:r>
              <w:t>support2@company.com</w:t>
            </w:r>
          </w:p>
        </w:tc>
        <w:tc>
          <w:tcPr>
            <w:tcW w:w="1104" w:type="dxa"/>
            <w:vAlign w:val="center"/>
          </w:tcPr>
          <w:p w14:paraId="3B27D775" w14:textId="0A255D5B" w:rsidR="00DF6E3F" w:rsidRDefault="00DF6E3F" w:rsidP="00DF6E3F">
            <w:r>
              <w:t>User reports that email notifications are not being delivered.</w:t>
            </w:r>
          </w:p>
        </w:tc>
      </w:tr>
      <w:tr w:rsidR="00DF6E3F" w14:paraId="3DA81133" w14:textId="77777777" w:rsidTr="00DF6E3F">
        <w:tc>
          <w:tcPr>
            <w:tcW w:w="1319" w:type="dxa"/>
            <w:vAlign w:val="center"/>
          </w:tcPr>
          <w:p w14:paraId="39DB2B5C" w14:textId="567B22FB" w:rsidR="00DF6E3F" w:rsidRDefault="00DF6E3F" w:rsidP="00DF6E3F">
            <w:r>
              <w:t>550e8400-e29b-41d4-a716-446655440003</w:t>
            </w:r>
          </w:p>
        </w:tc>
        <w:tc>
          <w:tcPr>
            <w:tcW w:w="1033" w:type="dxa"/>
            <w:vAlign w:val="center"/>
          </w:tcPr>
          <w:p w14:paraId="281B48A2" w14:textId="4CF9D67E" w:rsidR="00DF6E3F" w:rsidRDefault="00DF6E3F" w:rsidP="00DF6E3F">
            <w:r>
              <w:t>Application crashes on startup</w:t>
            </w:r>
          </w:p>
        </w:tc>
        <w:tc>
          <w:tcPr>
            <w:tcW w:w="1153" w:type="dxa"/>
            <w:gridSpan w:val="2"/>
            <w:vAlign w:val="center"/>
          </w:tcPr>
          <w:p w14:paraId="39BE4206" w14:textId="27A67B6A" w:rsidR="00DF6E3F" w:rsidRDefault="00DF6E3F" w:rsidP="00DF6E3F">
            <w:r>
              <w:t>CRITICAL</w:t>
            </w:r>
          </w:p>
        </w:tc>
        <w:tc>
          <w:tcPr>
            <w:tcW w:w="1018" w:type="dxa"/>
            <w:vAlign w:val="center"/>
          </w:tcPr>
          <w:p w14:paraId="52F7AB7B" w14:textId="38D94A9B" w:rsidR="00DF6E3F" w:rsidRDefault="00DF6E3F" w:rsidP="00DF6E3F">
            <w:r>
              <w:t>OPEN</w:t>
            </w:r>
          </w:p>
        </w:tc>
        <w:tc>
          <w:tcPr>
            <w:tcW w:w="1006" w:type="dxa"/>
            <w:vAlign w:val="center"/>
          </w:tcPr>
          <w:p w14:paraId="027A7C95" w14:textId="030FDF86" w:rsidR="00DF6E3F" w:rsidRDefault="00DF6E3F" w:rsidP="00DF6E3F">
            <w:r>
              <w:t>2026-07-24 11:05:48</w:t>
            </w:r>
          </w:p>
        </w:tc>
        <w:tc>
          <w:tcPr>
            <w:tcW w:w="1997" w:type="dxa"/>
            <w:vAlign w:val="center"/>
          </w:tcPr>
          <w:p w14:paraId="300A0D03" w14:textId="12FEC889" w:rsidR="00DF6E3F" w:rsidRDefault="00DF6E3F" w:rsidP="00DF6E3F">
            <w:r>
              <w:t>support3@company.com</w:t>
            </w:r>
          </w:p>
        </w:tc>
        <w:tc>
          <w:tcPr>
            <w:tcW w:w="1104" w:type="dxa"/>
            <w:vAlign w:val="center"/>
          </w:tcPr>
          <w:p w14:paraId="0CA1FE5E" w14:textId="535FF3BB" w:rsidR="00DF6E3F" w:rsidRDefault="00DF6E3F" w:rsidP="00DF6E3F">
            <w:r>
              <w:t xml:space="preserve">Application crashes immediately after </w:t>
            </w:r>
            <w:proofErr w:type="gramStart"/>
            <w:r>
              <w:t>launch on</w:t>
            </w:r>
            <w:proofErr w:type="gramEnd"/>
            <w:r>
              <w:t xml:space="preserve"> Windows 11.</w:t>
            </w:r>
          </w:p>
        </w:tc>
      </w:tr>
      <w:tr w:rsidR="00DF6E3F" w14:paraId="678F9818" w14:textId="77777777" w:rsidTr="00DF6E3F">
        <w:tc>
          <w:tcPr>
            <w:tcW w:w="1319" w:type="dxa"/>
            <w:vAlign w:val="center"/>
          </w:tcPr>
          <w:p w14:paraId="73A89C14" w14:textId="2316341D" w:rsidR="00DF6E3F" w:rsidRDefault="00DF6E3F" w:rsidP="00DF6E3F">
            <w:r>
              <w:t>550e8400-e29b-41d4-a716-446655440004</w:t>
            </w:r>
          </w:p>
        </w:tc>
        <w:tc>
          <w:tcPr>
            <w:tcW w:w="1033" w:type="dxa"/>
            <w:vAlign w:val="center"/>
          </w:tcPr>
          <w:p w14:paraId="2678A134" w14:textId="25D9F495" w:rsidR="00DF6E3F" w:rsidRDefault="00DF6E3F" w:rsidP="00DF6E3F">
            <w:r>
              <w:t>Unable to upload PDF document</w:t>
            </w:r>
          </w:p>
        </w:tc>
        <w:tc>
          <w:tcPr>
            <w:tcW w:w="1153" w:type="dxa"/>
            <w:gridSpan w:val="2"/>
            <w:vAlign w:val="center"/>
          </w:tcPr>
          <w:p w14:paraId="7CCD1E21" w14:textId="3588CCE0" w:rsidR="00DF6E3F" w:rsidRDefault="00DF6E3F" w:rsidP="00DF6E3F">
            <w:r>
              <w:t>LOW</w:t>
            </w:r>
          </w:p>
        </w:tc>
        <w:tc>
          <w:tcPr>
            <w:tcW w:w="1018" w:type="dxa"/>
            <w:vAlign w:val="center"/>
          </w:tcPr>
          <w:p w14:paraId="6409DAD0" w14:textId="5C28718F" w:rsidR="00DF6E3F" w:rsidRDefault="00DF6E3F" w:rsidP="00DF6E3F">
            <w:r>
              <w:t>RESOLVED</w:t>
            </w:r>
          </w:p>
        </w:tc>
        <w:tc>
          <w:tcPr>
            <w:tcW w:w="1006" w:type="dxa"/>
            <w:vAlign w:val="center"/>
          </w:tcPr>
          <w:p w14:paraId="691C3D18" w14:textId="16996008" w:rsidR="00DF6E3F" w:rsidRDefault="00DF6E3F" w:rsidP="00DF6E3F">
            <w:r>
              <w:t>2026-07-23 16:40:10</w:t>
            </w:r>
          </w:p>
        </w:tc>
        <w:tc>
          <w:tcPr>
            <w:tcW w:w="1997" w:type="dxa"/>
            <w:vAlign w:val="center"/>
          </w:tcPr>
          <w:p w14:paraId="7B60B242" w14:textId="1505C7A9" w:rsidR="00DF6E3F" w:rsidRDefault="00DF6E3F" w:rsidP="00DF6E3F">
            <w:r>
              <w:t>support4@company.com</w:t>
            </w:r>
          </w:p>
        </w:tc>
        <w:tc>
          <w:tcPr>
            <w:tcW w:w="1104" w:type="dxa"/>
            <w:vAlign w:val="center"/>
          </w:tcPr>
          <w:p w14:paraId="47A3876F" w14:textId="4F1FF614" w:rsidR="00DF6E3F" w:rsidRDefault="00DF6E3F" w:rsidP="00DF6E3F">
            <w:r>
              <w:t xml:space="preserve">File upload issue resolved.  </w:t>
            </w:r>
          </w:p>
        </w:tc>
      </w:tr>
    </w:tbl>
    <w:p w14:paraId="2091BC8F" w14:textId="77777777" w:rsidR="00DF6E3F" w:rsidRPr="00DF6E3F" w:rsidRDefault="00DF6E3F" w:rsidP="00DF6E3F"/>
    <w:p w14:paraId="0B546F16" w14:textId="77777777" w:rsidR="00AD30B7" w:rsidRDefault="00000000" w:rsidP="00C87A5F">
      <w:pPr>
        <w:pStyle w:val="Heading1"/>
        <w:jc w:val="both"/>
      </w:pPr>
      <w:bookmarkStart w:id="26" w:name="_Toc1248931735"/>
      <w:r>
        <w:t>6. Integration Points</w:t>
      </w:r>
      <w:bookmarkEnd w:id="26"/>
    </w:p>
    <w:p w14:paraId="41365C5C" w14:textId="77777777" w:rsidR="00AD30B7" w:rsidRDefault="00000000" w:rsidP="00C87A5F">
      <w:pPr>
        <w:pStyle w:val="Heading2"/>
        <w:jc w:val="both"/>
      </w:pPr>
      <w:bookmarkStart w:id="27" w:name="_Toc985574993"/>
      <w:r>
        <w:t>6.1 External Systems</w:t>
      </w:r>
      <w:bookmarkEnd w:id="27"/>
    </w:p>
    <w:p w14:paraId="5D820631" w14:textId="77777777" w:rsidR="00AD30B7" w:rsidRDefault="00000000" w:rsidP="00C87A5F">
      <w:pPr>
        <w:jc w:val="both"/>
        <w:rPr>
          <w:rFonts w:asciiTheme="majorHAnsi" w:hAnsiTheme="majorHAnsi" w:cstheme="majorHAnsi"/>
        </w:rPr>
      </w:pPr>
      <w:r>
        <w:rPr>
          <w:rFonts w:asciiTheme="majorHAnsi" w:hAnsiTheme="majorHAnsi" w:cstheme="majorHAnsi"/>
        </w:rPr>
        <w:t>Amazon Bedrock is the only external system described in the report. It is used by the AI Summarization module to generate a structured ticket summary and a suggested response from ticket description text.</w:t>
      </w:r>
    </w:p>
    <w:p w14:paraId="60347EA9" w14:textId="77777777" w:rsidR="00AD30B7" w:rsidRDefault="00000000" w:rsidP="00C87A5F">
      <w:pPr>
        <w:pStyle w:val="Heading2"/>
        <w:jc w:val="both"/>
      </w:pPr>
      <w:bookmarkStart w:id="28" w:name="_Toc961573579"/>
      <w:r>
        <w:t>6.2 APIs Used</w:t>
      </w:r>
      <w:bookmarkEnd w:id="28"/>
    </w:p>
    <w:p w14:paraId="0F42BB84" w14:textId="77777777" w:rsidR="00DF6E3F" w:rsidRDefault="00000000" w:rsidP="00C87A5F">
      <w:pPr>
        <w:jc w:val="both"/>
        <w:rPr>
          <w:rFonts w:asciiTheme="majorHAnsi" w:hAnsiTheme="majorHAnsi" w:cstheme="majorHAnsi"/>
        </w:rPr>
      </w:pPr>
      <w:r>
        <w:rPr>
          <w:rFonts w:asciiTheme="majorHAnsi" w:hAnsiTheme="majorHAnsi" w:cstheme="majorHAnsi"/>
        </w:rPr>
        <w:t xml:space="preserve">The application exposes </w:t>
      </w:r>
    </w:p>
    <w:p w14:paraId="41CD64B2" w14:textId="77777777" w:rsidR="00DF6E3F" w:rsidRDefault="00000000" w:rsidP="00DF6E3F">
      <w:pPr>
        <w:pStyle w:val="ListParagraph"/>
        <w:numPr>
          <w:ilvl w:val="0"/>
          <w:numId w:val="9"/>
        </w:numPr>
        <w:jc w:val="both"/>
        <w:rPr>
          <w:rFonts w:asciiTheme="majorHAnsi" w:hAnsiTheme="majorHAnsi" w:cstheme="majorHAnsi"/>
        </w:rPr>
      </w:pPr>
      <w:r w:rsidRPr="00DF6E3F">
        <w:rPr>
          <w:rFonts w:asciiTheme="majorHAnsi" w:hAnsiTheme="majorHAnsi" w:cstheme="majorHAnsi"/>
        </w:rPr>
        <w:t>POST /tickets, GET /tickets (and the legacy GET /tickets/</w:t>
      </w:r>
      <w:proofErr w:type="spellStart"/>
      <w:r w:rsidRPr="00DF6E3F">
        <w:rPr>
          <w:rFonts w:asciiTheme="majorHAnsi" w:hAnsiTheme="majorHAnsi" w:cstheme="majorHAnsi"/>
        </w:rPr>
        <w:t>get_tickets</w:t>
      </w:r>
      <w:proofErr w:type="spellEnd"/>
      <w:r w:rsidRPr="00DF6E3F">
        <w:rPr>
          <w:rFonts w:asciiTheme="majorHAnsi" w:hAnsiTheme="majorHAnsi" w:cstheme="majorHAnsi"/>
        </w:rPr>
        <w:t>),</w:t>
      </w:r>
    </w:p>
    <w:p w14:paraId="41E71C79" w14:textId="77777777" w:rsidR="00DF6E3F" w:rsidRDefault="00000000" w:rsidP="00DF6E3F">
      <w:pPr>
        <w:pStyle w:val="ListParagraph"/>
        <w:numPr>
          <w:ilvl w:val="0"/>
          <w:numId w:val="9"/>
        </w:numPr>
        <w:jc w:val="both"/>
        <w:rPr>
          <w:rFonts w:asciiTheme="majorHAnsi" w:hAnsiTheme="majorHAnsi" w:cstheme="majorHAnsi"/>
        </w:rPr>
      </w:pPr>
      <w:r w:rsidRPr="00DF6E3F">
        <w:rPr>
          <w:rFonts w:asciiTheme="majorHAnsi" w:hAnsiTheme="majorHAnsi" w:cstheme="majorHAnsi"/>
        </w:rPr>
        <w:t xml:space="preserve"> GET /</w:t>
      </w:r>
      <w:proofErr w:type="gramStart"/>
      <w:r w:rsidRPr="00DF6E3F">
        <w:rPr>
          <w:rFonts w:asciiTheme="majorHAnsi" w:hAnsiTheme="majorHAnsi" w:cstheme="majorHAnsi"/>
        </w:rPr>
        <w:t>tickets/{</w:t>
      </w:r>
      <w:proofErr w:type="spellStart"/>
      <w:proofErr w:type="gramEnd"/>
      <w:r w:rsidRPr="00DF6E3F">
        <w:rPr>
          <w:rFonts w:asciiTheme="majorHAnsi" w:hAnsiTheme="majorHAnsi" w:cstheme="majorHAnsi"/>
        </w:rPr>
        <w:t>ticket_</w:t>
      </w:r>
      <w:proofErr w:type="gramStart"/>
      <w:r w:rsidRPr="00DF6E3F">
        <w:rPr>
          <w:rFonts w:asciiTheme="majorHAnsi" w:hAnsiTheme="majorHAnsi" w:cstheme="majorHAnsi"/>
        </w:rPr>
        <w:t>id</w:t>
      </w:r>
      <w:proofErr w:type="spellEnd"/>
      <w:r w:rsidRPr="00DF6E3F">
        <w:rPr>
          <w:rFonts w:asciiTheme="majorHAnsi" w:hAnsiTheme="majorHAnsi" w:cstheme="majorHAnsi"/>
        </w:rPr>
        <w:t>},</w:t>
      </w:r>
      <w:proofErr w:type="gramEnd"/>
      <w:r w:rsidRPr="00DF6E3F">
        <w:rPr>
          <w:rFonts w:asciiTheme="majorHAnsi" w:hAnsiTheme="majorHAnsi" w:cstheme="majorHAnsi"/>
        </w:rPr>
        <w:t xml:space="preserve"> PUT /</w:t>
      </w:r>
      <w:proofErr w:type="gramStart"/>
      <w:r w:rsidRPr="00DF6E3F">
        <w:rPr>
          <w:rFonts w:asciiTheme="majorHAnsi" w:hAnsiTheme="majorHAnsi" w:cstheme="majorHAnsi"/>
        </w:rPr>
        <w:t>tickets/{</w:t>
      </w:r>
      <w:proofErr w:type="spellStart"/>
      <w:proofErr w:type="gramEnd"/>
      <w:r w:rsidRPr="00DF6E3F">
        <w:rPr>
          <w:rFonts w:asciiTheme="majorHAnsi" w:hAnsiTheme="majorHAnsi" w:cstheme="majorHAnsi"/>
        </w:rPr>
        <w:t>ticket_</w:t>
      </w:r>
      <w:proofErr w:type="gramStart"/>
      <w:r w:rsidRPr="00DF6E3F">
        <w:rPr>
          <w:rFonts w:asciiTheme="majorHAnsi" w:hAnsiTheme="majorHAnsi" w:cstheme="majorHAnsi"/>
        </w:rPr>
        <w:t>id</w:t>
      </w:r>
      <w:proofErr w:type="spellEnd"/>
      <w:r w:rsidRPr="00DF6E3F">
        <w:rPr>
          <w:rFonts w:asciiTheme="majorHAnsi" w:hAnsiTheme="majorHAnsi" w:cstheme="majorHAnsi"/>
        </w:rPr>
        <w:t>} (</w:t>
      </w:r>
      <w:proofErr w:type="gramEnd"/>
      <w:r w:rsidRPr="00DF6E3F">
        <w:rPr>
          <w:rFonts w:asciiTheme="majorHAnsi" w:hAnsiTheme="majorHAnsi" w:cstheme="majorHAnsi"/>
        </w:rPr>
        <w:t xml:space="preserve">and legacy PUT /tickets/update), </w:t>
      </w:r>
    </w:p>
    <w:p w14:paraId="0B6BC036" w14:textId="77777777" w:rsidR="00DF6E3F" w:rsidRDefault="00000000" w:rsidP="00DF6E3F">
      <w:pPr>
        <w:pStyle w:val="ListParagraph"/>
        <w:numPr>
          <w:ilvl w:val="0"/>
          <w:numId w:val="9"/>
        </w:numPr>
        <w:jc w:val="both"/>
        <w:rPr>
          <w:rFonts w:asciiTheme="majorHAnsi" w:hAnsiTheme="majorHAnsi" w:cstheme="majorHAnsi"/>
        </w:rPr>
      </w:pPr>
      <w:r w:rsidRPr="00DF6E3F">
        <w:rPr>
          <w:rFonts w:asciiTheme="majorHAnsi" w:hAnsiTheme="majorHAnsi" w:cstheme="majorHAnsi"/>
        </w:rPr>
        <w:t>DELETE /</w:t>
      </w:r>
      <w:proofErr w:type="gramStart"/>
      <w:r w:rsidRPr="00DF6E3F">
        <w:rPr>
          <w:rFonts w:asciiTheme="majorHAnsi" w:hAnsiTheme="majorHAnsi" w:cstheme="majorHAnsi"/>
        </w:rPr>
        <w:t>tickets/{</w:t>
      </w:r>
      <w:proofErr w:type="spellStart"/>
      <w:proofErr w:type="gramEnd"/>
      <w:r w:rsidRPr="00DF6E3F">
        <w:rPr>
          <w:rFonts w:asciiTheme="majorHAnsi" w:hAnsiTheme="majorHAnsi" w:cstheme="majorHAnsi"/>
        </w:rPr>
        <w:t>ticket_</w:t>
      </w:r>
      <w:proofErr w:type="gramStart"/>
      <w:r w:rsidRPr="00DF6E3F">
        <w:rPr>
          <w:rFonts w:asciiTheme="majorHAnsi" w:hAnsiTheme="majorHAnsi" w:cstheme="majorHAnsi"/>
        </w:rPr>
        <w:t>id</w:t>
      </w:r>
      <w:proofErr w:type="spellEnd"/>
      <w:r w:rsidRPr="00DF6E3F">
        <w:rPr>
          <w:rFonts w:asciiTheme="majorHAnsi" w:hAnsiTheme="majorHAnsi" w:cstheme="majorHAnsi"/>
        </w:rPr>
        <w:t>} (</w:t>
      </w:r>
      <w:proofErr w:type="gramEnd"/>
      <w:r w:rsidRPr="00DF6E3F">
        <w:rPr>
          <w:rFonts w:asciiTheme="majorHAnsi" w:hAnsiTheme="majorHAnsi" w:cstheme="majorHAnsi"/>
        </w:rPr>
        <w:t>and legacy DELETE /tickets/delete),</w:t>
      </w:r>
    </w:p>
    <w:p w14:paraId="58EBF2B5" w14:textId="3FB991D6" w:rsidR="00AD30B7" w:rsidRDefault="00000000" w:rsidP="00DF6E3F">
      <w:pPr>
        <w:pStyle w:val="ListParagraph"/>
        <w:numPr>
          <w:ilvl w:val="0"/>
          <w:numId w:val="9"/>
        </w:numPr>
        <w:jc w:val="both"/>
        <w:rPr>
          <w:rFonts w:asciiTheme="majorHAnsi" w:hAnsiTheme="majorHAnsi" w:cstheme="majorHAnsi"/>
        </w:rPr>
      </w:pPr>
      <w:r w:rsidRPr="00DF6E3F">
        <w:rPr>
          <w:rFonts w:asciiTheme="majorHAnsi" w:hAnsiTheme="majorHAnsi" w:cstheme="majorHAnsi"/>
        </w:rPr>
        <w:t>POST /ai/summarize, along with / and /health status endpoints. It consumes the Amazon Bedrock Converse API through boto3 for AI-generated ticket summaries.</w:t>
      </w:r>
    </w:p>
    <w:p w14:paraId="18F4E4AE" w14:textId="77777777" w:rsidR="00A01012" w:rsidRDefault="00A01012" w:rsidP="00A01012">
      <w:pPr>
        <w:pStyle w:val="Heading2"/>
        <w:jc w:val="both"/>
      </w:pPr>
      <w:bookmarkStart w:id="29" w:name="_Toc651534616"/>
      <w:bookmarkStart w:id="30" w:name="_Toc1855994565"/>
      <w:r>
        <w:lastRenderedPageBreak/>
        <w:t>6.3 Data Flow Diagram</w:t>
      </w:r>
      <w:bookmarkEnd w:id="30"/>
    </w:p>
    <w:p w14:paraId="05F5A6E7" w14:textId="77777777" w:rsidR="00A01012" w:rsidRPr="00DF6E3F" w:rsidRDefault="00A01012" w:rsidP="00A01012">
      <w:pPr>
        <w:pStyle w:val="Heading2"/>
        <w:jc w:val="both"/>
        <w:rPr>
          <w:rFonts w:cstheme="majorHAnsi"/>
          <w:color w:val="auto"/>
        </w:rPr>
      </w:pPr>
      <w:r w:rsidRPr="00DF6E3F">
        <w:rPr>
          <w:rFonts w:cstheme="majorHAnsi"/>
          <w:color w:val="auto"/>
        </w:rPr>
        <w:t>Ticket CRUD Flow</w:t>
      </w:r>
    </w:p>
    <w:p w14:paraId="3C10AE88" w14:textId="77777777" w:rsidR="00A01012" w:rsidRDefault="00A01012" w:rsidP="00A01012">
      <w:pPr>
        <w:pStyle w:val="Heading2"/>
        <w:spacing w:line="240" w:lineRule="auto"/>
        <w:jc w:val="both"/>
        <w:rPr>
          <w:rFonts w:cstheme="majorHAnsi"/>
          <w:b w:val="0"/>
          <w:bCs w:val="0"/>
          <w:color w:val="auto"/>
        </w:rPr>
      </w:pPr>
      <w:r w:rsidRPr="00DF6E3F">
        <w:rPr>
          <w:rFonts w:cstheme="majorHAnsi"/>
          <w:b w:val="0"/>
          <w:bCs w:val="0"/>
          <w:color w:val="auto"/>
        </w:rPr>
        <w:t xml:space="preserve">Client / End User </w:t>
      </w:r>
    </w:p>
    <w:p w14:paraId="67045D3D" w14:textId="77777777" w:rsidR="00A01012" w:rsidRDefault="00A01012" w:rsidP="0060351B">
      <w:pPr>
        <w:pStyle w:val="Heading2"/>
        <w:spacing w:line="240" w:lineRule="auto"/>
        <w:ind w:left="720"/>
        <w:jc w:val="both"/>
        <w:rPr>
          <w:rFonts w:cstheme="majorHAnsi"/>
          <w:b w:val="0"/>
          <w:bCs w:val="0"/>
          <w:color w:val="auto"/>
        </w:rPr>
      </w:pPr>
      <w:r w:rsidRPr="00DF6E3F">
        <w:rPr>
          <w:rFonts w:cstheme="majorHAnsi"/>
          <w:b w:val="0"/>
          <w:bCs w:val="0"/>
          <w:color w:val="auto"/>
        </w:rPr>
        <w:t xml:space="preserve">| </w:t>
      </w:r>
    </w:p>
    <w:p w14:paraId="2D79D217" w14:textId="77777777" w:rsidR="00A01012" w:rsidRDefault="00A01012" w:rsidP="00A01012">
      <w:pPr>
        <w:pStyle w:val="Heading2"/>
        <w:spacing w:line="240" w:lineRule="auto"/>
        <w:jc w:val="both"/>
        <w:rPr>
          <w:rFonts w:cstheme="majorHAnsi"/>
          <w:b w:val="0"/>
          <w:bCs w:val="0"/>
          <w:color w:val="auto"/>
        </w:rPr>
      </w:pPr>
      <w:proofErr w:type="spellStart"/>
      <w:r w:rsidRPr="00DF6E3F">
        <w:rPr>
          <w:rFonts w:cstheme="majorHAnsi"/>
          <w:b w:val="0"/>
          <w:bCs w:val="0"/>
          <w:color w:val="auto"/>
        </w:rPr>
        <w:t>FastAPI</w:t>
      </w:r>
      <w:proofErr w:type="spellEnd"/>
      <w:r w:rsidRPr="00DF6E3F">
        <w:rPr>
          <w:rFonts w:cstheme="majorHAnsi"/>
          <w:b w:val="0"/>
          <w:bCs w:val="0"/>
          <w:color w:val="auto"/>
        </w:rPr>
        <w:t xml:space="preserve"> Application </w:t>
      </w:r>
    </w:p>
    <w:p w14:paraId="357D8988" w14:textId="77777777" w:rsidR="00A01012" w:rsidRDefault="00A01012" w:rsidP="0060351B">
      <w:pPr>
        <w:pStyle w:val="Heading2"/>
        <w:spacing w:line="240" w:lineRule="auto"/>
        <w:ind w:firstLine="720"/>
        <w:jc w:val="both"/>
        <w:rPr>
          <w:rFonts w:cstheme="majorHAnsi"/>
          <w:b w:val="0"/>
          <w:bCs w:val="0"/>
          <w:color w:val="auto"/>
        </w:rPr>
      </w:pPr>
      <w:r w:rsidRPr="00DF6E3F">
        <w:rPr>
          <w:rFonts w:cstheme="majorHAnsi"/>
          <w:b w:val="0"/>
          <w:bCs w:val="0"/>
          <w:color w:val="auto"/>
        </w:rPr>
        <w:t xml:space="preserve">| </w:t>
      </w:r>
    </w:p>
    <w:p w14:paraId="2C1203B2" w14:textId="77777777" w:rsidR="00A01012" w:rsidRDefault="00A01012" w:rsidP="00A01012">
      <w:pPr>
        <w:pStyle w:val="Heading2"/>
        <w:spacing w:line="240" w:lineRule="auto"/>
        <w:jc w:val="both"/>
        <w:rPr>
          <w:rFonts w:cstheme="majorHAnsi"/>
          <w:b w:val="0"/>
          <w:bCs w:val="0"/>
          <w:color w:val="auto"/>
        </w:rPr>
      </w:pPr>
      <w:r w:rsidRPr="00DF6E3F">
        <w:rPr>
          <w:rFonts w:cstheme="majorHAnsi"/>
          <w:b w:val="0"/>
          <w:bCs w:val="0"/>
          <w:color w:val="auto"/>
        </w:rPr>
        <w:t xml:space="preserve">Controller Layer </w:t>
      </w:r>
    </w:p>
    <w:p w14:paraId="4A247C9C" w14:textId="77777777" w:rsidR="00A01012" w:rsidRDefault="00A01012" w:rsidP="0060351B">
      <w:pPr>
        <w:pStyle w:val="Heading2"/>
        <w:spacing w:line="240" w:lineRule="auto"/>
        <w:ind w:firstLine="720"/>
        <w:jc w:val="both"/>
        <w:rPr>
          <w:rFonts w:cstheme="majorHAnsi"/>
          <w:b w:val="0"/>
          <w:bCs w:val="0"/>
          <w:color w:val="auto"/>
        </w:rPr>
      </w:pPr>
      <w:r w:rsidRPr="00DF6E3F">
        <w:rPr>
          <w:rFonts w:cstheme="majorHAnsi"/>
          <w:b w:val="0"/>
          <w:bCs w:val="0"/>
          <w:color w:val="auto"/>
        </w:rPr>
        <w:t xml:space="preserve">| </w:t>
      </w:r>
    </w:p>
    <w:p w14:paraId="74CD484E" w14:textId="77777777" w:rsidR="00A01012" w:rsidRDefault="00A01012" w:rsidP="00A01012">
      <w:pPr>
        <w:pStyle w:val="Heading2"/>
        <w:spacing w:line="240" w:lineRule="auto"/>
        <w:jc w:val="both"/>
        <w:rPr>
          <w:rFonts w:cstheme="majorHAnsi"/>
          <w:b w:val="0"/>
          <w:bCs w:val="0"/>
          <w:color w:val="auto"/>
        </w:rPr>
      </w:pPr>
      <w:r w:rsidRPr="00DF6E3F">
        <w:rPr>
          <w:rFonts w:cstheme="majorHAnsi"/>
          <w:b w:val="0"/>
          <w:bCs w:val="0"/>
          <w:color w:val="auto"/>
        </w:rPr>
        <w:t xml:space="preserve">Service Layer </w:t>
      </w:r>
    </w:p>
    <w:p w14:paraId="025BDE29" w14:textId="77777777" w:rsidR="00A01012" w:rsidRDefault="00A01012" w:rsidP="0060351B">
      <w:pPr>
        <w:pStyle w:val="Heading2"/>
        <w:spacing w:line="240" w:lineRule="auto"/>
        <w:ind w:firstLine="720"/>
        <w:jc w:val="both"/>
        <w:rPr>
          <w:rFonts w:cstheme="majorHAnsi"/>
          <w:b w:val="0"/>
          <w:bCs w:val="0"/>
          <w:color w:val="auto"/>
        </w:rPr>
      </w:pPr>
      <w:r w:rsidRPr="00DF6E3F">
        <w:rPr>
          <w:rFonts w:cstheme="majorHAnsi"/>
          <w:b w:val="0"/>
          <w:bCs w:val="0"/>
          <w:color w:val="auto"/>
        </w:rPr>
        <w:t>|</w:t>
      </w:r>
    </w:p>
    <w:p w14:paraId="19668E42" w14:textId="77777777" w:rsidR="00A01012" w:rsidRDefault="00A01012" w:rsidP="00A01012">
      <w:pPr>
        <w:pStyle w:val="Heading2"/>
        <w:spacing w:line="240" w:lineRule="auto"/>
        <w:jc w:val="both"/>
        <w:rPr>
          <w:rFonts w:cstheme="majorHAnsi"/>
          <w:b w:val="0"/>
          <w:bCs w:val="0"/>
          <w:color w:val="auto"/>
        </w:rPr>
      </w:pPr>
      <w:r w:rsidRPr="00DF6E3F">
        <w:rPr>
          <w:rFonts w:cstheme="majorHAnsi"/>
          <w:b w:val="0"/>
          <w:bCs w:val="0"/>
          <w:color w:val="auto"/>
        </w:rPr>
        <w:t xml:space="preserve">Repository Layer </w:t>
      </w:r>
    </w:p>
    <w:p w14:paraId="0E6C38C6" w14:textId="77777777" w:rsidR="00A01012" w:rsidRDefault="00A01012" w:rsidP="0060351B">
      <w:pPr>
        <w:pStyle w:val="Heading2"/>
        <w:spacing w:line="240" w:lineRule="auto"/>
        <w:ind w:firstLine="720"/>
        <w:jc w:val="both"/>
        <w:rPr>
          <w:rFonts w:cstheme="majorHAnsi"/>
          <w:b w:val="0"/>
          <w:bCs w:val="0"/>
          <w:color w:val="auto"/>
        </w:rPr>
      </w:pPr>
      <w:r>
        <w:rPr>
          <w:rFonts w:cstheme="majorHAnsi"/>
          <w:b w:val="0"/>
          <w:bCs w:val="0"/>
          <w:color w:val="auto"/>
        </w:rPr>
        <w:t>|</w:t>
      </w:r>
    </w:p>
    <w:p w14:paraId="68CAB049" w14:textId="77777777" w:rsidR="00A01012" w:rsidRPr="00DF6E3F" w:rsidRDefault="00A01012" w:rsidP="00A01012">
      <w:pPr>
        <w:pStyle w:val="Heading2"/>
        <w:spacing w:line="240" w:lineRule="auto"/>
        <w:jc w:val="both"/>
        <w:rPr>
          <w:rFonts w:cstheme="majorHAnsi"/>
          <w:b w:val="0"/>
          <w:bCs w:val="0"/>
          <w:color w:val="auto"/>
        </w:rPr>
      </w:pPr>
      <w:r w:rsidRPr="00DF6E3F">
        <w:rPr>
          <w:rFonts w:cstheme="majorHAnsi"/>
          <w:b w:val="0"/>
          <w:bCs w:val="0"/>
          <w:color w:val="auto"/>
        </w:rPr>
        <w:t>PostgreSQL Database</w:t>
      </w:r>
    </w:p>
    <w:p w14:paraId="7C3E7F2E" w14:textId="77777777" w:rsidR="00A01012" w:rsidRDefault="00A01012" w:rsidP="00DF6E3F">
      <w:pPr>
        <w:pStyle w:val="Heading2"/>
        <w:jc w:val="both"/>
        <w:rPr>
          <w:rFonts w:cstheme="majorHAnsi"/>
          <w:color w:val="auto"/>
        </w:rPr>
      </w:pPr>
    </w:p>
    <w:p w14:paraId="110B43E9" w14:textId="028D27DA" w:rsidR="00DF6E3F" w:rsidRPr="00DF6E3F" w:rsidRDefault="00DF6E3F" w:rsidP="00DF6E3F">
      <w:pPr>
        <w:pStyle w:val="Heading2"/>
        <w:jc w:val="both"/>
        <w:rPr>
          <w:rFonts w:cstheme="majorHAnsi"/>
          <w:color w:val="auto"/>
        </w:rPr>
      </w:pPr>
      <w:r w:rsidRPr="00DF6E3F">
        <w:rPr>
          <w:rFonts w:cstheme="majorHAnsi"/>
          <w:color w:val="auto"/>
        </w:rPr>
        <w:t>AI Summarization Flow</w:t>
      </w:r>
    </w:p>
    <w:p w14:paraId="76508449" w14:textId="77777777" w:rsidR="00DF6E3F" w:rsidRDefault="00DF6E3F" w:rsidP="00DF6E3F">
      <w:pPr>
        <w:pStyle w:val="Heading2"/>
        <w:spacing w:line="240" w:lineRule="auto"/>
        <w:jc w:val="both"/>
        <w:rPr>
          <w:rFonts w:cstheme="majorHAnsi"/>
          <w:b w:val="0"/>
          <w:bCs w:val="0"/>
          <w:color w:val="auto"/>
        </w:rPr>
      </w:pPr>
      <w:r w:rsidRPr="00DF6E3F">
        <w:rPr>
          <w:rFonts w:cstheme="majorHAnsi"/>
          <w:b w:val="0"/>
          <w:bCs w:val="0"/>
          <w:color w:val="auto"/>
        </w:rPr>
        <w:t xml:space="preserve">Client / End User </w:t>
      </w:r>
    </w:p>
    <w:p w14:paraId="5001832A" w14:textId="77777777" w:rsidR="00DF6E3F" w:rsidRDefault="00DF6E3F" w:rsidP="0060351B">
      <w:pPr>
        <w:pStyle w:val="Heading2"/>
        <w:spacing w:line="240" w:lineRule="auto"/>
        <w:ind w:firstLine="720"/>
        <w:jc w:val="both"/>
        <w:rPr>
          <w:rFonts w:cstheme="majorHAnsi"/>
          <w:b w:val="0"/>
          <w:bCs w:val="0"/>
          <w:color w:val="auto"/>
        </w:rPr>
      </w:pPr>
      <w:r w:rsidRPr="00DF6E3F">
        <w:rPr>
          <w:rFonts w:cstheme="majorHAnsi"/>
          <w:b w:val="0"/>
          <w:bCs w:val="0"/>
          <w:color w:val="auto"/>
        </w:rPr>
        <w:t xml:space="preserve">| </w:t>
      </w:r>
    </w:p>
    <w:p w14:paraId="75D6EC54" w14:textId="77777777" w:rsidR="00DF6E3F" w:rsidRDefault="00DF6E3F" w:rsidP="00DF6E3F">
      <w:pPr>
        <w:pStyle w:val="Heading2"/>
        <w:spacing w:line="240" w:lineRule="auto"/>
        <w:jc w:val="both"/>
        <w:rPr>
          <w:rFonts w:cstheme="majorHAnsi"/>
          <w:b w:val="0"/>
          <w:bCs w:val="0"/>
          <w:color w:val="auto"/>
        </w:rPr>
      </w:pPr>
      <w:proofErr w:type="spellStart"/>
      <w:r w:rsidRPr="00DF6E3F">
        <w:rPr>
          <w:rFonts w:cstheme="majorHAnsi"/>
          <w:b w:val="0"/>
          <w:bCs w:val="0"/>
          <w:color w:val="auto"/>
        </w:rPr>
        <w:t>FastAPI</w:t>
      </w:r>
      <w:proofErr w:type="spellEnd"/>
      <w:r w:rsidRPr="00DF6E3F">
        <w:rPr>
          <w:rFonts w:cstheme="majorHAnsi"/>
          <w:b w:val="0"/>
          <w:bCs w:val="0"/>
          <w:color w:val="auto"/>
        </w:rPr>
        <w:t xml:space="preserve"> Application </w:t>
      </w:r>
    </w:p>
    <w:p w14:paraId="01F039D8" w14:textId="77777777" w:rsidR="00DF6E3F" w:rsidRDefault="00DF6E3F" w:rsidP="0060351B">
      <w:pPr>
        <w:pStyle w:val="Heading2"/>
        <w:spacing w:line="240" w:lineRule="auto"/>
        <w:ind w:firstLine="720"/>
        <w:jc w:val="both"/>
        <w:rPr>
          <w:rFonts w:cstheme="majorHAnsi"/>
          <w:b w:val="0"/>
          <w:bCs w:val="0"/>
          <w:color w:val="auto"/>
        </w:rPr>
      </w:pPr>
      <w:r w:rsidRPr="00DF6E3F">
        <w:rPr>
          <w:rFonts w:cstheme="majorHAnsi"/>
          <w:b w:val="0"/>
          <w:bCs w:val="0"/>
          <w:color w:val="auto"/>
        </w:rPr>
        <w:t>|</w:t>
      </w:r>
    </w:p>
    <w:p w14:paraId="11A2A546" w14:textId="1E384FDF" w:rsidR="00DF6E3F" w:rsidRDefault="00DF6E3F" w:rsidP="00DF6E3F">
      <w:pPr>
        <w:pStyle w:val="Heading2"/>
        <w:spacing w:line="240" w:lineRule="auto"/>
        <w:jc w:val="both"/>
        <w:rPr>
          <w:rFonts w:cstheme="majorHAnsi"/>
          <w:b w:val="0"/>
          <w:bCs w:val="0"/>
          <w:color w:val="auto"/>
        </w:rPr>
      </w:pPr>
      <w:r w:rsidRPr="00DF6E3F">
        <w:rPr>
          <w:rFonts w:cstheme="majorHAnsi"/>
          <w:b w:val="0"/>
          <w:bCs w:val="0"/>
          <w:color w:val="auto"/>
        </w:rPr>
        <w:t xml:space="preserve">Controller / AI Route </w:t>
      </w:r>
    </w:p>
    <w:p w14:paraId="6B2993FC" w14:textId="77777777" w:rsidR="00DF6E3F" w:rsidRDefault="00DF6E3F" w:rsidP="0060351B">
      <w:pPr>
        <w:pStyle w:val="Heading2"/>
        <w:spacing w:line="240" w:lineRule="auto"/>
        <w:ind w:firstLine="720"/>
        <w:jc w:val="both"/>
        <w:rPr>
          <w:rFonts w:cstheme="majorHAnsi"/>
          <w:b w:val="0"/>
          <w:bCs w:val="0"/>
          <w:color w:val="auto"/>
        </w:rPr>
      </w:pPr>
      <w:r w:rsidRPr="00DF6E3F">
        <w:rPr>
          <w:rFonts w:cstheme="majorHAnsi"/>
          <w:b w:val="0"/>
          <w:bCs w:val="0"/>
          <w:color w:val="auto"/>
        </w:rPr>
        <w:t>|</w:t>
      </w:r>
    </w:p>
    <w:p w14:paraId="62750B6C" w14:textId="4D23A432" w:rsidR="00DF6E3F" w:rsidRDefault="00DF6E3F" w:rsidP="00DF6E3F">
      <w:pPr>
        <w:pStyle w:val="Heading2"/>
        <w:spacing w:line="240" w:lineRule="auto"/>
        <w:jc w:val="both"/>
        <w:rPr>
          <w:rFonts w:cstheme="majorHAnsi"/>
          <w:b w:val="0"/>
          <w:bCs w:val="0"/>
          <w:color w:val="auto"/>
        </w:rPr>
      </w:pPr>
      <w:r w:rsidRPr="00DF6E3F">
        <w:rPr>
          <w:rFonts w:cstheme="majorHAnsi"/>
          <w:b w:val="0"/>
          <w:bCs w:val="0"/>
          <w:color w:val="auto"/>
        </w:rPr>
        <w:t xml:space="preserve">Bedrock Service </w:t>
      </w:r>
    </w:p>
    <w:p w14:paraId="3493FD6C" w14:textId="77777777" w:rsidR="00DF6E3F" w:rsidRDefault="00DF6E3F" w:rsidP="0060351B">
      <w:pPr>
        <w:pStyle w:val="Heading2"/>
        <w:spacing w:line="240" w:lineRule="auto"/>
        <w:ind w:firstLine="720"/>
        <w:jc w:val="both"/>
        <w:rPr>
          <w:rFonts w:cstheme="majorHAnsi"/>
          <w:b w:val="0"/>
          <w:bCs w:val="0"/>
          <w:color w:val="auto"/>
        </w:rPr>
      </w:pPr>
      <w:r w:rsidRPr="00DF6E3F">
        <w:rPr>
          <w:rFonts w:cstheme="majorHAnsi"/>
          <w:b w:val="0"/>
          <w:bCs w:val="0"/>
          <w:color w:val="auto"/>
        </w:rPr>
        <w:t>|</w:t>
      </w:r>
    </w:p>
    <w:p w14:paraId="7839060D" w14:textId="2C6DEBDB" w:rsidR="00DF6E3F" w:rsidRDefault="00DF6E3F" w:rsidP="00DF6E3F">
      <w:pPr>
        <w:pStyle w:val="Heading2"/>
        <w:spacing w:line="240" w:lineRule="auto"/>
        <w:jc w:val="both"/>
        <w:rPr>
          <w:rFonts w:cstheme="majorHAnsi"/>
          <w:b w:val="0"/>
          <w:bCs w:val="0"/>
          <w:color w:val="auto"/>
        </w:rPr>
      </w:pPr>
      <w:r w:rsidRPr="00DF6E3F">
        <w:rPr>
          <w:rFonts w:cstheme="majorHAnsi"/>
          <w:b w:val="0"/>
          <w:bCs w:val="0"/>
          <w:color w:val="auto"/>
        </w:rPr>
        <w:t>Amazon Bedrock API</w:t>
      </w:r>
    </w:p>
    <w:p w14:paraId="6EE4732E" w14:textId="77777777" w:rsidR="00DF6E3F" w:rsidRPr="00DF6E3F" w:rsidRDefault="00DF6E3F" w:rsidP="00DF6E3F"/>
    <w:p w14:paraId="1C2DAA81" w14:textId="77777777" w:rsidR="00AD30B7" w:rsidRDefault="00000000" w:rsidP="00C87A5F">
      <w:pPr>
        <w:pStyle w:val="Heading2"/>
        <w:jc w:val="both"/>
      </w:pPr>
      <w:r>
        <w:lastRenderedPageBreak/>
        <w:t>6.4 Authentication/Authorization</w:t>
      </w:r>
      <w:bookmarkEnd w:id="29"/>
    </w:p>
    <w:p w14:paraId="6715366C" w14:textId="77777777" w:rsidR="00A01012" w:rsidRDefault="00A01012" w:rsidP="00C87A5F">
      <w:pPr>
        <w:pStyle w:val="Heading1"/>
        <w:jc w:val="both"/>
        <w:rPr>
          <w:rFonts w:eastAsiaTheme="minorEastAsia" w:cstheme="majorHAnsi"/>
          <w:b w:val="0"/>
          <w:bCs w:val="0"/>
          <w:color w:val="auto"/>
          <w:sz w:val="22"/>
          <w:szCs w:val="22"/>
        </w:rPr>
      </w:pPr>
      <w:bookmarkStart w:id="31" w:name="_Toc845374968"/>
      <w:r>
        <w:rPr>
          <w:rFonts w:eastAsiaTheme="minorEastAsia" w:cstheme="majorHAnsi"/>
          <w:b w:val="0"/>
          <w:bCs w:val="0"/>
          <w:color w:val="auto"/>
          <w:sz w:val="22"/>
          <w:szCs w:val="22"/>
        </w:rPr>
        <w:t>A</w:t>
      </w:r>
      <w:r w:rsidRPr="00A01012">
        <w:rPr>
          <w:rFonts w:eastAsiaTheme="minorEastAsia" w:cstheme="majorHAnsi"/>
          <w:b w:val="0"/>
          <w:bCs w:val="0"/>
          <w:color w:val="auto"/>
          <w:sz w:val="22"/>
          <w:szCs w:val="22"/>
        </w:rPr>
        <w:t xml:space="preserve">uthentication and authorization are integrated directly into the </w:t>
      </w:r>
      <w:proofErr w:type="spellStart"/>
      <w:r w:rsidRPr="00A01012">
        <w:rPr>
          <w:rFonts w:eastAsiaTheme="minorEastAsia" w:cstheme="majorHAnsi"/>
          <w:b w:val="0"/>
          <w:bCs w:val="0"/>
          <w:color w:val="auto"/>
          <w:sz w:val="22"/>
          <w:szCs w:val="22"/>
        </w:rPr>
        <w:t>FastAPI</w:t>
      </w:r>
      <w:proofErr w:type="spellEnd"/>
      <w:r w:rsidRPr="00A01012">
        <w:rPr>
          <w:rFonts w:eastAsiaTheme="minorEastAsia" w:cstheme="majorHAnsi"/>
          <w:b w:val="0"/>
          <w:bCs w:val="0"/>
          <w:color w:val="auto"/>
          <w:sz w:val="22"/>
          <w:szCs w:val="22"/>
        </w:rPr>
        <w:t xml:space="preserve"> backend as a configurable module. When configured, this security layer intercepts incoming HTTP/REST requests from the client to verify user identity and enforce appropriate access controls before routing the request to the API endpoints. This design ensures that sensitive system operations, whether they involve modifying database records or triggering the external Amazon Bedrock AI service, can be securely restricted to permitted users or support agents.</w:t>
      </w:r>
    </w:p>
    <w:p w14:paraId="66F812DB" w14:textId="1E09552C" w:rsidR="00AD30B7" w:rsidRDefault="00000000" w:rsidP="00C87A5F">
      <w:pPr>
        <w:pStyle w:val="Heading1"/>
        <w:jc w:val="both"/>
      </w:pPr>
      <w:r>
        <w:t>7. Test Strategy</w:t>
      </w:r>
      <w:bookmarkEnd w:id="31"/>
    </w:p>
    <w:p w14:paraId="55F85252" w14:textId="77777777" w:rsidR="00AD30B7" w:rsidRDefault="00000000" w:rsidP="00C87A5F">
      <w:pPr>
        <w:pStyle w:val="Heading2"/>
        <w:jc w:val="both"/>
      </w:pPr>
      <w:bookmarkStart w:id="32" w:name="_Toc943550616"/>
      <w:r>
        <w:t>7.1 Test Scenarios</w:t>
      </w:r>
      <w:bookmarkEnd w:id="32"/>
    </w:p>
    <w:p w14:paraId="2FFA1E1F" w14:textId="77777777" w:rsidR="007E6F60" w:rsidRPr="007E6F60" w:rsidRDefault="00000000" w:rsidP="007E6F60">
      <w:pPr>
        <w:pStyle w:val="ListParagraph"/>
        <w:numPr>
          <w:ilvl w:val="0"/>
          <w:numId w:val="11"/>
        </w:numPr>
        <w:spacing w:line="240" w:lineRule="auto"/>
        <w:jc w:val="both"/>
        <w:rPr>
          <w:rFonts w:asciiTheme="majorHAnsi" w:hAnsiTheme="majorHAnsi" w:cstheme="majorHAnsi"/>
        </w:rPr>
      </w:pPr>
      <w:r w:rsidRPr="007E6F60">
        <w:rPr>
          <w:rFonts w:asciiTheme="majorHAnsi" w:hAnsiTheme="majorHAnsi" w:cstheme="majorHAnsi"/>
          <w:b/>
          <w:bCs/>
        </w:rPr>
        <w:t xml:space="preserve">Unit </w:t>
      </w:r>
      <w:proofErr w:type="gramStart"/>
      <w:r w:rsidRPr="007E6F60">
        <w:rPr>
          <w:rFonts w:asciiTheme="majorHAnsi" w:hAnsiTheme="majorHAnsi" w:cstheme="majorHAnsi"/>
          <w:b/>
          <w:bCs/>
        </w:rPr>
        <w:t>tests</w:t>
      </w:r>
      <w:r w:rsidRPr="007E6F60">
        <w:rPr>
          <w:rFonts w:asciiTheme="majorHAnsi" w:hAnsiTheme="majorHAnsi" w:cstheme="majorHAnsi"/>
        </w:rPr>
        <w:t xml:space="preserve"> </w:t>
      </w:r>
      <w:r w:rsidR="007E6F60" w:rsidRPr="007E6F60">
        <w:rPr>
          <w:rFonts w:asciiTheme="majorHAnsi" w:hAnsiTheme="majorHAnsi" w:cstheme="majorHAnsi"/>
        </w:rPr>
        <w:t>:</w:t>
      </w:r>
      <w:proofErr w:type="gramEnd"/>
      <w:r w:rsidR="007E6F60" w:rsidRPr="007E6F60">
        <w:rPr>
          <w:rFonts w:asciiTheme="majorHAnsi" w:hAnsiTheme="majorHAnsi" w:cstheme="majorHAnsi"/>
        </w:rPr>
        <w:t xml:space="preserve"> </w:t>
      </w:r>
      <w:r w:rsidRPr="007E6F60">
        <w:rPr>
          <w:rFonts w:asciiTheme="majorHAnsi" w:hAnsiTheme="majorHAnsi" w:cstheme="majorHAnsi"/>
        </w:rPr>
        <w:t xml:space="preserve">cover create, list, get, update, and delete ticket behavior. </w:t>
      </w:r>
    </w:p>
    <w:p w14:paraId="3D017CCF" w14:textId="77777777" w:rsidR="007E6F60" w:rsidRPr="007E6F60" w:rsidRDefault="00000000" w:rsidP="007E6F60">
      <w:pPr>
        <w:pStyle w:val="ListParagraph"/>
        <w:numPr>
          <w:ilvl w:val="0"/>
          <w:numId w:val="11"/>
        </w:numPr>
        <w:spacing w:line="240" w:lineRule="auto"/>
        <w:jc w:val="both"/>
        <w:rPr>
          <w:rFonts w:asciiTheme="majorHAnsi" w:hAnsiTheme="majorHAnsi" w:cstheme="majorHAnsi"/>
        </w:rPr>
      </w:pPr>
      <w:r w:rsidRPr="007E6F60">
        <w:rPr>
          <w:rFonts w:asciiTheme="majorHAnsi" w:hAnsiTheme="majorHAnsi" w:cstheme="majorHAnsi"/>
          <w:b/>
          <w:bCs/>
        </w:rPr>
        <w:t>Integration tests</w:t>
      </w:r>
      <w:r w:rsidR="007E6F60" w:rsidRPr="007E6F60">
        <w:rPr>
          <w:rFonts w:asciiTheme="majorHAnsi" w:hAnsiTheme="majorHAnsi" w:cstheme="majorHAnsi"/>
        </w:rPr>
        <w:t xml:space="preserve">: </w:t>
      </w:r>
      <w:r w:rsidRPr="007E6F60">
        <w:rPr>
          <w:rFonts w:asciiTheme="majorHAnsi" w:hAnsiTheme="majorHAnsi" w:cstheme="majorHAnsi"/>
        </w:rPr>
        <w:t>verify route-to-database behavior for ticket creation and retrieval/update flows.</w:t>
      </w:r>
    </w:p>
    <w:p w14:paraId="327AE9CF" w14:textId="3FFEAD3A" w:rsidR="00AD30B7" w:rsidRPr="007E6F60" w:rsidRDefault="00000000" w:rsidP="007E6F60">
      <w:pPr>
        <w:pStyle w:val="ListParagraph"/>
        <w:numPr>
          <w:ilvl w:val="0"/>
          <w:numId w:val="11"/>
        </w:numPr>
        <w:spacing w:line="240" w:lineRule="auto"/>
        <w:jc w:val="both"/>
        <w:rPr>
          <w:rFonts w:asciiTheme="majorHAnsi" w:hAnsiTheme="majorHAnsi" w:cstheme="majorHAnsi"/>
        </w:rPr>
      </w:pPr>
      <w:r w:rsidRPr="007E6F60">
        <w:rPr>
          <w:rFonts w:asciiTheme="majorHAnsi" w:hAnsiTheme="majorHAnsi" w:cstheme="majorHAnsi"/>
          <w:b/>
          <w:bCs/>
        </w:rPr>
        <w:t xml:space="preserve">End-to-end </w:t>
      </w:r>
      <w:proofErr w:type="gramStart"/>
      <w:r w:rsidRPr="007E6F60">
        <w:rPr>
          <w:rFonts w:asciiTheme="majorHAnsi" w:hAnsiTheme="majorHAnsi" w:cstheme="majorHAnsi"/>
          <w:b/>
          <w:bCs/>
        </w:rPr>
        <w:t xml:space="preserve">tests </w:t>
      </w:r>
      <w:r w:rsidR="007E6F60" w:rsidRPr="007E6F60">
        <w:rPr>
          <w:rFonts w:asciiTheme="majorHAnsi" w:hAnsiTheme="majorHAnsi" w:cstheme="majorHAnsi"/>
          <w:b/>
          <w:bCs/>
        </w:rPr>
        <w:t>:</w:t>
      </w:r>
      <w:proofErr w:type="gramEnd"/>
      <w:r w:rsidR="007E6F60" w:rsidRPr="007E6F60">
        <w:rPr>
          <w:rFonts w:asciiTheme="majorHAnsi" w:hAnsiTheme="majorHAnsi" w:cstheme="majorHAnsi"/>
          <w:b/>
          <w:bCs/>
        </w:rPr>
        <w:t xml:space="preserve"> </w:t>
      </w:r>
      <w:r w:rsidRPr="007E6F60">
        <w:rPr>
          <w:rFonts w:asciiTheme="majorHAnsi" w:hAnsiTheme="majorHAnsi" w:cstheme="majorHAnsi"/>
        </w:rPr>
        <w:t>exercise the full ticket lifecycle: create, get, update, and delete.</w:t>
      </w:r>
    </w:p>
    <w:p w14:paraId="306871C2" w14:textId="77777777" w:rsidR="00AD30B7" w:rsidRDefault="00000000" w:rsidP="00C87A5F">
      <w:pPr>
        <w:pStyle w:val="Heading2"/>
        <w:jc w:val="both"/>
      </w:pPr>
      <w:bookmarkStart w:id="33" w:name="_Toc1198116772"/>
      <w:r>
        <w:t>7.2 Expected Results</w:t>
      </w:r>
      <w:bookmarkEnd w:id="33"/>
    </w:p>
    <w:p w14:paraId="3F55578D" w14:textId="77777777" w:rsidR="007E6F60" w:rsidRDefault="00000000" w:rsidP="007E6F60">
      <w:pPr>
        <w:pStyle w:val="ListParagraph"/>
        <w:numPr>
          <w:ilvl w:val="0"/>
          <w:numId w:val="12"/>
        </w:numPr>
        <w:jc w:val="both"/>
        <w:rPr>
          <w:rFonts w:asciiTheme="majorHAnsi" w:hAnsiTheme="majorHAnsi" w:cstheme="majorHAnsi"/>
        </w:rPr>
      </w:pPr>
      <w:r w:rsidRPr="007E6F60">
        <w:rPr>
          <w:rFonts w:asciiTheme="majorHAnsi" w:hAnsiTheme="majorHAnsi" w:cstheme="majorHAnsi"/>
        </w:rPr>
        <w:t>Each ticket operation is expected to correctly persist or retrieve data through the database and return the appropriate response payload or status, including a 404 response when a ticket cannot be found.</w:t>
      </w:r>
    </w:p>
    <w:p w14:paraId="31E0E4DD" w14:textId="2478A5E9" w:rsidR="00AD30B7" w:rsidRPr="007E6F60" w:rsidRDefault="00000000" w:rsidP="007E6F60">
      <w:pPr>
        <w:pStyle w:val="ListParagraph"/>
        <w:numPr>
          <w:ilvl w:val="0"/>
          <w:numId w:val="12"/>
        </w:numPr>
        <w:jc w:val="both"/>
        <w:rPr>
          <w:rFonts w:asciiTheme="majorHAnsi" w:hAnsiTheme="majorHAnsi" w:cstheme="majorHAnsi"/>
        </w:rPr>
      </w:pPr>
      <w:r w:rsidRPr="007E6F60">
        <w:rPr>
          <w:rFonts w:asciiTheme="majorHAnsi" w:hAnsiTheme="majorHAnsi" w:cstheme="majorHAnsi"/>
        </w:rPr>
        <w:t xml:space="preserve"> </w:t>
      </w:r>
      <w:r w:rsidR="007E6F60">
        <w:rPr>
          <w:rFonts w:asciiTheme="majorHAnsi" w:hAnsiTheme="majorHAnsi" w:cstheme="majorHAnsi"/>
        </w:rPr>
        <w:t>t</w:t>
      </w:r>
      <w:r w:rsidRPr="007E6F60">
        <w:rPr>
          <w:rFonts w:asciiTheme="majorHAnsi" w:hAnsiTheme="majorHAnsi" w:cstheme="majorHAnsi"/>
        </w:rPr>
        <w:t xml:space="preserve">ests/conftest.py prepares the environment before the application is imported, since settings are loaded during app startup, and overrides </w:t>
      </w:r>
      <w:proofErr w:type="spellStart"/>
      <w:r w:rsidRPr="007E6F60">
        <w:rPr>
          <w:rFonts w:asciiTheme="majorHAnsi" w:hAnsiTheme="majorHAnsi" w:cstheme="majorHAnsi"/>
        </w:rPr>
        <w:t>get_db</w:t>
      </w:r>
      <w:proofErr w:type="spellEnd"/>
      <w:r w:rsidRPr="007E6F60">
        <w:rPr>
          <w:rFonts w:asciiTheme="majorHAnsi" w:hAnsiTheme="majorHAnsi" w:cstheme="majorHAnsi"/>
        </w:rPr>
        <w:t xml:space="preserve"> with a temporary SQLite database rather than mocking the service layer, so tests exercise real database behavior.</w:t>
      </w:r>
    </w:p>
    <w:p w14:paraId="1BB8AD68" w14:textId="77777777" w:rsidR="00AD30B7" w:rsidRDefault="00000000" w:rsidP="00C87A5F">
      <w:pPr>
        <w:pStyle w:val="Heading2"/>
        <w:jc w:val="both"/>
      </w:pPr>
      <w:bookmarkStart w:id="34" w:name="_Toc999660084"/>
      <w:r>
        <w:t>7.3 Traceability to Requirements</w:t>
      </w:r>
      <w:bookmarkEnd w:id="34"/>
    </w:p>
    <w:p w14:paraId="4079C643" w14:textId="77777777" w:rsidR="007E6F60" w:rsidRDefault="00000000" w:rsidP="007E6F60">
      <w:pPr>
        <w:jc w:val="both"/>
        <w:rPr>
          <w:rFonts w:asciiTheme="majorHAnsi" w:hAnsiTheme="majorHAnsi" w:cstheme="majorHAnsi"/>
        </w:rPr>
      </w:pPr>
      <w:r>
        <w:rPr>
          <w:rFonts w:asciiTheme="majorHAnsi" w:hAnsiTheme="majorHAnsi" w:cstheme="majorHAnsi"/>
        </w:rPr>
        <w:t xml:space="preserve">Information not provided in the report beyond the general test categories described. Based on the </w:t>
      </w:r>
      <w:proofErr w:type="gramStart"/>
      <w:r>
        <w:rPr>
          <w:rFonts w:asciiTheme="majorHAnsi" w:hAnsiTheme="majorHAnsi" w:cstheme="majorHAnsi"/>
        </w:rPr>
        <w:t>described structure</w:t>
      </w:r>
      <w:proofErr w:type="gramEnd"/>
      <w:r>
        <w:rPr>
          <w:rFonts w:asciiTheme="majorHAnsi" w:hAnsiTheme="majorHAnsi" w:cstheme="majorHAnsi"/>
        </w:rPr>
        <w:t>, unit tests correspond to the Ticket Management functional requirements (Section 3), integration tests correspond to the route-to-database behavior underlying those same requirements, and end-to-end tests correspond to the Complete End-to-End Workflow described in the report.</w:t>
      </w:r>
      <w:bookmarkStart w:id="35" w:name="_Toc2059549673"/>
    </w:p>
    <w:p w14:paraId="1AFB23BB" w14:textId="77777777" w:rsidR="007E6F60" w:rsidRDefault="007E6F60" w:rsidP="007E6F60">
      <w:pPr>
        <w:jc w:val="both"/>
        <w:rPr>
          <w:rFonts w:asciiTheme="majorHAnsi" w:eastAsiaTheme="majorEastAsia" w:hAnsiTheme="majorHAnsi" w:cstheme="majorBidi"/>
          <w:b/>
          <w:bCs/>
          <w:color w:val="365F91" w:themeColor="accent1" w:themeShade="BF"/>
          <w:sz w:val="28"/>
          <w:szCs w:val="28"/>
        </w:rPr>
      </w:pPr>
      <w:r w:rsidRPr="007E6F60">
        <w:rPr>
          <w:rFonts w:asciiTheme="majorHAnsi" w:eastAsiaTheme="majorEastAsia" w:hAnsiTheme="majorHAnsi" w:cstheme="majorBidi"/>
          <w:b/>
          <w:bCs/>
          <w:color w:val="365F91" w:themeColor="accent1" w:themeShade="BF"/>
          <w:sz w:val="28"/>
          <w:szCs w:val="28"/>
        </w:rPr>
        <w:t>8. Deployment &amp; Configuration </w:t>
      </w:r>
    </w:p>
    <w:p w14:paraId="424C3CF4" w14:textId="77777777" w:rsidR="007E6F60" w:rsidRDefault="007E6F60" w:rsidP="007E6F60">
      <w:pPr>
        <w:jc w:val="both"/>
        <w:rPr>
          <w:rFonts w:asciiTheme="majorHAnsi" w:eastAsiaTheme="majorEastAsia" w:hAnsiTheme="majorHAnsi" w:cstheme="majorBidi"/>
          <w:b/>
          <w:bCs/>
          <w:color w:val="365F91" w:themeColor="accent1" w:themeShade="BF"/>
          <w:sz w:val="28"/>
          <w:szCs w:val="28"/>
        </w:rPr>
      </w:pPr>
      <w:r w:rsidRPr="007E6F60">
        <w:rPr>
          <w:rFonts w:asciiTheme="majorHAnsi" w:eastAsiaTheme="majorEastAsia" w:hAnsiTheme="majorHAnsi" w:cstheme="majorBidi"/>
          <w:b/>
          <w:bCs/>
          <w:color w:val="365F91" w:themeColor="accent1" w:themeShade="BF"/>
          <w:sz w:val="28"/>
          <w:szCs w:val="28"/>
        </w:rPr>
        <w:t>8.1 Environments </w:t>
      </w:r>
    </w:p>
    <w:p w14:paraId="260EEB6F" w14:textId="3D6E0F42" w:rsidR="007E6F60" w:rsidRPr="007E6F60" w:rsidRDefault="007E6F60" w:rsidP="007E6F60">
      <w:pPr>
        <w:jc w:val="both"/>
      </w:pPr>
      <w:r w:rsidRPr="007E6F60">
        <w:rPr>
          <w:rFonts w:asciiTheme="majorHAnsi" w:eastAsiaTheme="majorEastAsia" w:hAnsiTheme="majorHAnsi" w:cstheme="majorBidi"/>
          <w:sz w:val="24"/>
          <w:szCs w:val="24"/>
        </w:rPr>
        <w:t xml:space="preserve">The AI Service Desk application supports multiple environments to facilitate development, testing, and deployment. The Development environment is used for feature implementation and debugging, while the Testing environment validates application functionality using unit, integration, and performance tests. </w:t>
      </w:r>
      <w:r w:rsidRPr="007E6F60">
        <w:rPr>
          <w:rFonts w:asciiTheme="majorHAnsi" w:eastAsiaTheme="majorEastAsia" w:hAnsiTheme="majorHAnsi" w:cstheme="majorBidi"/>
          <w:sz w:val="24"/>
          <w:szCs w:val="24"/>
        </w:rPr>
        <w:lastRenderedPageBreak/>
        <w:t>The Production environment hosts the live application, integrated with PostgreSQL and Amazon Bedrock services to provide reliable AI-powered ticket management. </w:t>
      </w:r>
    </w:p>
    <w:p w14:paraId="715C342E" w14:textId="77777777" w:rsidR="007E6F60" w:rsidRDefault="007E6F60" w:rsidP="007E6F60">
      <w:pPr>
        <w:pStyle w:val="Heading1"/>
        <w:jc w:val="both"/>
      </w:pPr>
      <w:r w:rsidRPr="007E6F60">
        <w:t>8.2 Setup Steps </w:t>
      </w:r>
    </w:p>
    <w:p w14:paraId="0C644E98" w14:textId="522505CC" w:rsidR="007E6F60" w:rsidRPr="007E6F60" w:rsidRDefault="007E6F60" w:rsidP="007E6F60">
      <w:pPr>
        <w:pStyle w:val="Heading1"/>
        <w:jc w:val="both"/>
      </w:pPr>
      <w:proofErr w:type="gramStart"/>
      <w:r w:rsidRPr="007E6F60">
        <w:rPr>
          <w:rFonts w:cstheme="majorHAnsi"/>
          <w:b w:val="0"/>
          <w:bCs w:val="0"/>
          <w:color w:val="auto"/>
          <w:sz w:val="24"/>
          <w:szCs w:val="24"/>
        </w:rPr>
        <w:t>·  Clone</w:t>
      </w:r>
      <w:proofErr w:type="gramEnd"/>
      <w:r w:rsidRPr="007E6F60">
        <w:rPr>
          <w:rFonts w:cstheme="majorHAnsi"/>
          <w:b w:val="0"/>
          <w:bCs w:val="0"/>
          <w:color w:val="auto"/>
          <w:sz w:val="24"/>
          <w:szCs w:val="24"/>
        </w:rPr>
        <w:t xml:space="preserve"> the project rep</w:t>
      </w:r>
      <w:r>
        <w:rPr>
          <w:rFonts w:cstheme="majorHAnsi"/>
          <w:b w:val="0"/>
          <w:bCs w:val="0"/>
          <w:color w:val="auto"/>
          <w:sz w:val="24"/>
          <w:szCs w:val="24"/>
        </w:rPr>
        <w:t>o</w:t>
      </w:r>
      <w:r w:rsidRPr="007E6F60">
        <w:rPr>
          <w:rFonts w:cstheme="majorHAnsi"/>
          <w:b w:val="0"/>
          <w:bCs w:val="0"/>
          <w:color w:val="auto"/>
          <w:sz w:val="24"/>
          <w:szCs w:val="24"/>
        </w:rPr>
        <w:t>sitory to the local system.  </w:t>
      </w:r>
    </w:p>
    <w:p w14:paraId="7F27C826" w14:textId="77777777" w:rsidR="007E6F60" w:rsidRPr="007E6F60" w:rsidRDefault="007E6F60" w:rsidP="007E6F60">
      <w:pPr>
        <w:pStyle w:val="Heading1"/>
        <w:spacing w:before="0" w:line="240" w:lineRule="auto"/>
        <w:jc w:val="both"/>
        <w:rPr>
          <w:rFonts w:cstheme="majorHAnsi"/>
          <w:b w:val="0"/>
          <w:bCs w:val="0"/>
          <w:color w:val="auto"/>
          <w:sz w:val="24"/>
          <w:szCs w:val="24"/>
        </w:rPr>
      </w:pPr>
      <w:proofErr w:type="gramStart"/>
      <w:r w:rsidRPr="007E6F60">
        <w:rPr>
          <w:rFonts w:cstheme="majorHAnsi"/>
          <w:b w:val="0"/>
          <w:bCs w:val="0"/>
          <w:color w:val="auto"/>
          <w:sz w:val="24"/>
          <w:szCs w:val="24"/>
        </w:rPr>
        <w:t>·  Install</w:t>
      </w:r>
      <w:proofErr w:type="gramEnd"/>
      <w:r w:rsidRPr="007E6F60">
        <w:rPr>
          <w:rFonts w:cstheme="majorHAnsi"/>
          <w:b w:val="0"/>
          <w:bCs w:val="0"/>
          <w:color w:val="auto"/>
          <w:sz w:val="24"/>
          <w:szCs w:val="24"/>
        </w:rPr>
        <w:t xml:space="preserve"> the required Python dependencies using requirements.txt.  </w:t>
      </w:r>
    </w:p>
    <w:p w14:paraId="34365D15" w14:textId="77777777" w:rsidR="007E6F60" w:rsidRPr="007E6F60" w:rsidRDefault="007E6F60" w:rsidP="007E6F60">
      <w:pPr>
        <w:pStyle w:val="Heading1"/>
        <w:spacing w:before="0" w:line="240" w:lineRule="auto"/>
        <w:jc w:val="both"/>
        <w:rPr>
          <w:rFonts w:cstheme="majorHAnsi"/>
          <w:b w:val="0"/>
          <w:bCs w:val="0"/>
          <w:color w:val="auto"/>
          <w:sz w:val="24"/>
          <w:szCs w:val="24"/>
        </w:rPr>
      </w:pPr>
      <w:proofErr w:type="gramStart"/>
      <w:r w:rsidRPr="007E6F60">
        <w:rPr>
          <w:rFonts w:cstheme="majorHAnsi"/>
          <w:b w:val="0"/>
          <w:bCs w:val="0"/>
          <w:color w:val="auto"/>
          <w:sz w:val="24"/>
          <w:szCs w:val="24"/>
        </w:rPr>
        <w:t>·  Configure</w:t>
      </w:r>
      <w:proofErr w:type="gramEnd"/>
      <w:r w:rsidRPr="007E6F60">
        <w:rPr>
          <w:rFonts w:cstheme="majorHAnsi"/>
          <w:b w:val="0"/>
          <w:bCs w:val="0"/>
          <w:color w:val="auto"/>
          <w:sz w:val="24"/>
          <w:szCs w:val="24"/>
        </w:rPr>
        <w:t xml:space="preserve"> the environment variables in the .env file.  </w:t>
      </w:r>
    </w:p>
    <w:p w14:paraId="249DAB19" w14:textId="77777777" w:rsidR="007E6F60" w:rsidRPr="007E6F60" w:rsidRDefault="007E6F60" w:rsidP="007E6F60">
      <w:pPr>
        <w:pStyle w:val="Heading1"/>
        <w:spacing w:before="0" w:line="240" w:lineRule="auto"/>
        <w:jc w:val="both"/>
        <w:rPr>
          <w:rFonts w:cstheme="majorHAnsi"/>
          <w:b w:val="0"/>
          <w:bCs w:val="0"/>
          <w:color w:val="auto"/>
          <w:sz w:val="24"/>
          <w:szCs w:val="24"/>
        </w:rPr>
      </w:pPr>
      <w:proofErr w:type="gramStart"/>
      <w:r w:rsidRPr="007E6F60">
        <w:rPr>
          <w:rFonts w:cstheme="majorHAnsi"/>
          <w:b w:val="0"/>
          <w:bCs w:val="0"/>
          <w:color w:val="auto"/>
          <w:sz w:val="24"/>
          <w:szCs w:val="24"/>
        </w:rPr>
        <w:t>·  Apply</w:t>
      </w:r>
      <w:proofErr w:type="gramEnd"/>
      <w:r w:rsidRPr="007E6F60">
        <w:rPr>
          <w:rFonts w:cstheme="majorHAnsi"/>
          <w:b w:val="0"/>
          <w:bCs w:val="0"/>
          <w:color w:val="auto"/>
          <w:sz w:val="24"/>
          <w:szCs w:val="24"/>
        </w:rPr>
        <w:t xml:space="preserve"> database migrations using Alembic.  </w:t>
      </w:r>
    </w:p>
    <w:p w14:paraId="4FB9A7F6" w14:textId="77777777" w:rsidR="007E6F60" w:rsidRPr="007E6F60" w:rsidRDefault="007E6F60" w:rsidP="007E6F60">
      <w:pPr>
        <w:pStyle w:val="Heading1"/>
        <w:spacing w:before="0" w:line="240" w:lineRule="auto"/>
        <w:jc w:val="both"/>
        <w:rPr>
          <w:rFonts w:cstheme="majorHAnsi"/>
          <w:b w:val="0"/>
          <w:bCs w:val="0"/>
          <w:color w:val="auto"/>
          <w:sz w:val="24"/>
          <w:szCs w:val="24"/>
        </w:rPr>
      </w:pPr>
      <w:proofErr w:type="gramStart"/>
      <w:r w:rsidRPr="007E6F60">
        <w:rPr>
          <w:rFonts w:cstheme="majorHAnsi"/>
          <w:b w:val="0"/>
          <w:bCs w:val="0"/>
          <w:color w:val="auto"/>
          <w:sz w:val="24"/>
          <w:szCs w:val="24"/>
        </w:rPr>
        <w:t>·  Start</w:t>
      </w:r>
      <w:proofErr w:type="gramEnd"/>
      <w:r w:rsidRPr="007E6F60">
        <w:rPr>
          <w:rFonts w:cstheme="majorHAnsi"/>
          <w:b w:val="0"/>
          <w:bCs w:val="0"/>
          <w:color w:val="auto"/>
          <w:sz w:val="24"/>
          <w:szCs w:val="24"/>
        </w:rPr>
        <w:t xml:space="preserve"> the PostgreSQL database service.  </w:t>
      </w:r>
    </w:p>
    <w:p w14:paraId="206D65F4" w14:textId="77777777" w:rsidR="007E6F60" w:rsidRPr="007E6F60" w:rsidRDefault="007E6F60" w:rsidP="007E6F60">
      <w:pPr>
        <w:pStyle w:val="Heading1"/>
        <w:spacing w:before="0" w:line="240" w:lineRule="auto"/>
        <w:jc w:val="both"/>
        <w:rPr>
          <w:rFonts w:cstheme="majorHAnsi"/>
          <w:b w:val="0"/>
          <w:bCs w:val="0"/>
          <w:color w:val="auto"/>
          <w:sz w:val="24"/>
          <w:szCs w:val="24"/>
        </w:rPr>
      </w:pPr>
      <w:proofErr w:type="gramStart"/>
      <w:r w:rsidRPr="007E6F60">
        <w:rPr>
          <w:rFonts w:cstheme="majorHAnsi"/>
          <w:b w:val="0"/>
          <w:bCs w:val="0"/>
          <w:color w:val="auto"/>
          <w:sz w:val="24"/>
          <w:szCs w:val="24"/>
        </w:rPr>
        <w:t>·  Run</w:t>
      </w:r>
      <w:proofErr w:type="gramEnd"/>
      <w:r w:rsidRPr="007E6F60">
        <w:rPr>
          <w:rFonts w:cstheme="majorHAnsi"/>
          <w:b w:val="0"/>
          <w:bCs w:val="0"/>
          <w:color w:val="auto"/>
          <w:sz w:val="24"/>
          <w:szCs w:val="24"/>
        </w:rPr>
        <w:t xml:space="preserve"> the </w:t>
      </w:r>
      <w:proofErr w:type="spellStart"/>
      <w:r w:rsidRPr="007E6F60">
        <w:rPr>
          <w:rFonts w:cstheme="majorHAnsi"/>
          <w:b w:val="0"/>
          <w:bCs w:val="0"/>
          <w:color w:val="auto"/>
          <w:sz w:val="24"/>
          <w:szCs w:val="24"/>
        </w:rPr>
        <w:t>FastAPI</w:t>
      </w:r>
      <w:proofErr w:type="spellEnd"/>
      <w:r w:rsidRPr="007E6F60">
        <w:rPr>
          <w:rFonts w:cstheme="majorHAnsi"/>
          <w:b w:val="0"/>
          <w:bCs w:val="0"/>
          <w:color w:val="auto"/>
          <w:sz w:val="24"/>
          <w:szCs w:val="24"/>
        </w:rPr>
        <w:t xml:space="preserve"> application using </w:t>
      </w:r>
      <w:proofErr w:type="spellStart"/>
      <w:r w:rsidRPr="007E6F60">
        <w:rPr>
          <w:rFonts w:cstheme="majorHAnsi"/>
          <w:b w:val="0"/>
          <w:bCs w:val="0"/>
          <w:color w:val="auto"/>
          <w:sz w:val="24"/>
          <w:szCs w:val="24"/>
        </w:rPr>
        <w:t>Uvicorn</w:t>
      </w:r>
      <w:proofErr w:type="spellEnd"/>
      <w:r w:rsidRPr="007E6F60">
        <w:rPr>
          <w:rFonts w:cstheme="majorHAnsi"/>
          <w:b w:val="0"/>
          <w:bCs w:val="0"/>
          <w:color w:val="auto"/>
          <w:sz w:val="24"/>
          <w:szCs w:val="24"/>
        </w:rPr>
        <w:t> or deploy it using Docker.  </w:t>
      </w:r>
    </w:p>
    <w:p w14:paraId="1FED1676" w14:textId="77777777" w:rsidR="007E6F60" w:rsidRPr="007E6F60" w:rsidRDefault="007E6F60" w:rsidP="007E6F60">
      <w:pPr>
        <w:pStyle w:val="Heading1"/>
        <w:spacing w:before="0" w:line="240" w:lineRule="auto"/>
        <w:jc w:val="both"/>
      </w:pPr>
      <w:proofErr w:type="gramStart"/>
      <w:r w:rsidRPr="007E6F60">
        <w:rPr>
          <w:rFonts w:cstheme="majorHAnsi"/>
          <w:b w:val="0"/>
          <w:bCs w:val="0"/>
          <w:color w:val="auto"/>
          <w:sz w:val="24"/>
          <w:szCs w:val="24"/>
        </w:rPr>
        <w:t>·  Verify</w:t>
      </w:r>
      <w:proofErr w:type="gramEnd"/>
      <w:r w:rsidRPr="007E6F60">
        <w:rPr>
          <w:rFonts w:cstheme="majorHAnsi"/>
          <w:b w:val="0"/>
          <w:bCs w:val="0"/>
          <w:color w:val="auto"/>
          <w:sz w:val="24"/>
          <w:szCs w:val="24"/>
        </w:rPr>
        <w:t xml:space="preserve"> the application using the Health and Readiness API endpoints</w:t>
      </w:r>
      <w:r w:rsidRPr="007E6F60">
        <w:t>. </w:t>
      </w:r>
    </w:p>
    <w:p w14:paraId="65837805" w14:textId="2CEEED7E" w:rsidR="007E6F60" w:rsidRPr="007E6F60" w:rsidRDefault="007E6F60" w:rsidP="007E6F60">
      <w:pPr>
        <w:pStyle w:val="Heading1"/>
        <w:jc w:val="both"/>
      </w:pPr>
      <w:r w:rsidRPr="007E6F60">
        <w:t>8.3 Configuration Files and Parameters </w:t>
      </w:r>
    </w:p>
    <w:p w14:paraId="6532F2AE" w14:textId="77777777" w:rsidR="00A01012" w:rsidRDefault="007E6F60" w:rsidP="00C87A5F">
      <w:pPr>
        <w:pStyle w:val="Heading1"/>
        <w:jc w:val="both"/>
        <w:rPr>
          <w:b w:val="0"/>
          <w:bCs w:val="0"/>
          <w:sz w:val="24"/>
          <w:szCs w:val="24"/>
        </w:rPr>
      </w:pPr>
      <w:r w:rsidRPr="007E6F60">
        <w:rPr>
          <w:b w:val="0"/>
          <w:bCs w:val="0"/>
          <w:color w:val="auto"/>
          <w:sz w:val="24"/>
          <w:szCs w:val="24"/>
        </w:rPr>
        <w:t>The application uses configuration files to manage environment-specific settings. The .env file stores database connection details, AWS credentials, and Amazon Bedrock configuration. The requirements.txt file manages Python dependencies, while alembic.ini and the Alembic migration scripts handle database schema management. The </w:t>
      </w:r>
      <w:proofErr w:type="spellStart"/>
      <w:r w:rsidRPr="007E6F60">
        <w:rPr>
          <w:b w:val="0"/>
          <w:bCs w:val="0"/>
          <w:color w:val="auto"/>
          <w:sz w:val="24"/>
          <w:szCs w:val="24"/>
        </w:rPr>
        <w:t>Dockerfile</w:t>
      </w:r>
      <w:proofErr w:type="spellEnd"/>
      <w:r w:rsidRPr="007E6F60">
        <w:rPr>
          <w:b w:val="0"/>
          <w:bCs w:val="0"/>
          <w:color w:val="auto"/>
          <w:sz w:val="24"/>
          <w:szCs w:val="24"/>
        </w:rPr>
        <w:t> defines the container configuration for deployment, ensuring consistent execution across different environments.</w:t>
      </w:r>
    </w:p>
    <w:p w14:paraId="7FED451F" w14:textId="49052395" w:rsidR="00AD30B7" w:rsidRPr="00A01012" w:rsidRDefault="00000000" w:rsidP="00C87A5F">
      <w:pPr>
        <w:pStyle w:val="Heading1"/>
        <w:jc w:val="both"/>
        <w:rPr>
          <w:b w:val="0"/>
          <w:bCs w:val="0"/>
          <w:sz w:val="24"/>
          <w:szCs w:val="24"/>
        </w:rPr>
      </w:pPr>
      <w:r>
        <w:t>9. Appendix</w:t>
      </w:r>
      <w:bookmarkEnd w:id="35"/>
    </w:p>
    <w:p w14:paraId="1818F104" w14:textId="159C327E" w:rsidR="00A01012" w:rsidRPr="00A01012" w:rsidRDefault="00000000" w:rsidP="00A01012">
      <w:pPr>
        <w:pStyle w:val="Heading2"/>
        <w:jc w:val="both"/>
      </w:pPr>
      <w:bookmarkStart w:id="36" w:name="_Toc52737239"/>
      <w:r>
        <w:t>Glossary</w:t>
      </w:r>
      <w:bookmarkEnd w:id="36"/>
      <w:r w:rsidR="00A01012" w:rsidRPr="00A01012">
        <w:rPr>
          <w:rFonts w:cstheme="majorHAnsi"/>
        </w:rPr>
        <w:t> </w:t>
      </w:r>
    </w:p>
    <w:p w14:paraId="0FE2E6AC"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Key terms used in this document: </w:t>
      </w:r>
    </w:p>
    <w:p w14:paraId="0EB7FB27"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API – Application Programming Interface. </w:t>
      </w:r>
    </w:p>
    <w:p w14:paraId="432AB027"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CRUD – Create, Read, Update, Delete. </w:t>
      </w:r>
    </w:p>
    <w:p w14:paraId="57B4AFB8"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AI – Artificial Intelligence. </w:t>
      </w:r>
    </w:p>
    <w:p w14:paraId="49C600BB"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LLM – Large Language Model. </w:t>
      </w:r>
    </w:p>
    <w:p w14:paraId="4C16EC6F"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AWS – Amazon Web Services. </w:t>
      </w:r>
    </w:p>
    <w:p w14:paraId="26794ABF"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ORM – Object-Relational Mapping. </w:t>
      </w:r>
    </w:p>
    <w:p w14:paraId="163554DC"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UUID – Universally Unique Identifier. </w:t>
      </w:r>
    </w:p>
    <w:p w14:paraId="17053CBD"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E2E – End-to-End. </w:t>
      </w:r>
    </w:p>
    <w:p w14:paraId="3EF7D6B5"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DFD – Data Flow Diagram. </w:t>
      </w:r>
    </w:p>
    <w:p w14:paraId="44F4B27F" w14:textId="77777777" w:rsidR="00A01012" w:rsidRPr="00A01012" w:rsidRDefault="00A01012" w:rsidP="00A01012">
      <w:pPr>
        <w:pStyle w:val="ListParagraph"/>
        <w:numPr>
          <w:ilvl w:val="0"/>
          <w:numId w:val="10"/>
        </w:numPr>
        <w:jc w:val="both"/>
        <w:rPr>
          <w:rFonts w:asciiTheme="majorHAnsi" w:hAnsiTheme="majorHAnsi" w:cstheme="majorHAnsi"/>
        </w:rPr>
      </w:pPr>
      <w:r w:rsidRPr="00A01012">
        <w:rPr>
          <w:rFonts w:asciiTheme="majorHAnsi" w:hAnsiTheme="majorHAnsi" w:cstheme="majorHAnsi"/>
        </w:rPr>
        <w:t xml:space="preserve">Alembic – Python database migration tool used together with </w:t>
      </w:r>
      <w:proofErr w:type="spellStart"/>
      <w:r w:rsidRPr="00A01012">
        <w:rPr>
          <w:rFonts w:asciiTheme="majorHAnsi" w:hAnsiTheme="majorHAnsi" w:cstheme="majorHAnsi"/>
        </w:rPr>
        <w:t>SQLAlchemy</w:t>
      </w:r>
      <w:proofErr w:type="spellEnd"/>
      <w:r w:rsidRPr="00A01012">
        <w:rPr>
          <w:rFonts w:asciiTheme="majorHAnsi" w:hAnsiTheme="majorHAnsi" w:cstheme="majorHAnsi"/>
        </w:rPr>
        <w:t>. </w:t>
      </w:r>
    </w:p>
    <w:p w14:paraId="25929861" w14:textId="7D3DDA1F" w:rsidR="00AD30B7" w:rsidRPr="00A01012" w:rsidRDefault="00A01012" w:rsidP="00A01012">
      <w:pPr>
        <w:pStyle w:val="ListParagraph"/>
        <w:numPr>
          <w:ilvl w:val="0"/>
          <w:numId w:val="10"/>
        </w:numPr>
        <w:jc w:val="both"/>
        <w:rPr>
          <w:rFonts w:asciiTheme="majorHAnsi" w:hAnsiTheme="majorHAnsi" w:cstheme="majorHAnsi"/>
        </w:rPr>
      </w:pPr>
      <w:proofErr w:type="spellStart"/>
      <w:r w:rsidRPr="00A01012">
        <w:rPr>
          <w:rFonts w:asciiTheme="majorHAnsi" w:hAnsiTheme="majorHAnsi" w:cstheme="majorHAnsi"/>
        </w:rPr>
        <w:t>Pydantic</w:t>
      </w:r>
      <w:proofErr w:type="spellEnd"/>
      <w:r w:rsidRPr="00A01012">
        <w:rPr>
          <w:rFonts w:asciiTheme="majorHAnsi" w:hAnsiTheme="majorHAnsi" w:cstheme="majorHAnsi"/>
        </w:rPr>
        <w:t xml:space="preserve"> – Python data-validation library used to define API request/response schemas. </w:t>
      </w:r>
    </w:p>
    <w:p w14:paraId="03EC7F95" w14:textId="77777777" w:rsidR="00AD30B7" w:rsidRDefault="00000000" w:rsidP="00C87A5F">
      <w:pPr>
        <w:pStyle w:val="Heading2"/>
        <w:jc w:val="both"/>
      </w:pPr>
      <w:bookmarkStart w:id="37" w:name="_Toc2035116363"/>
      <w:r>
        <w:lastRenderedPageBreak/>
        <w:t>Screenshots</w:t>
      </w:r>
      <w:bookmarkEnd w:id="37"/>
    </w:p>
    <w:p w14:paraId="0C1EB946" w14:textId="77777777" w:rsidR="00A01012" w:rsidRDefault="00A01012" w:rsidP="00C87A5F">
      <w:pPr>
        <w:pStyle w:val="Heading2"/>
        <w:jc w:val="both"/>
      </w:pPr>
      <w:bookmarkStart w:id="38" w:name="_Toc2068518214"/>
      <w:r>
        <w:rPr>
          <w:noProof/>
        </w:rPr>
        <w:drawing>
          <wp:inline distT="0" distB="0" distL="0" distR="0" wp14:anchorId="47082495" wp14:editId="63A9375F">
            <wp:extent cx="4462145" cy="2494280"/>
            <wp:effectExtent l="0" t="0" r="0" b="1270"/>
            <wp:docPr id="1800249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2145" cy="2494280"/>
                    </a:xfrm>
                    <a:prstGeom prst="rect">
                      <a:avLst/>
                    </a:prstGeom>
                    <a:noFill/>
                    <a:ln>
                      <a:noFill/>
                    </a:ln>
                  </pic:spPr>
                </pic:pic>
              </a:graphicData>
            </a:graphic>
          </wp:inline>
        </w:drawing>
      </w:r>
    </w:p>
    <w:p w14:paraId="4F1212EC" w14:textId="35462B0D" w:rsidR="00A01012" w:rsidRDefault="0060351B" w:rsidP="00C87A5F">
      <w:pPr>
        <w:pStyle w:val="Heading2"/>
        <w:jc w:val="both"/>
      </w:pPr>
      <w:r w:rsidRPr="0060351B">
        <w:rPr>
          <w:noProof/>
        </w:rPr>
        <w:drawing>
          <wp:inline distT="0" distB="0" distL="0" distR="0" wp14:anchorId="739B5CC0" wp14:editId="411C7138">
            <wp:extent cx="5486400" cy="3233420"/>
            <wp:effectExtent l="0" t="0" r="0" b="5080"/>
            <wp:docPr id="108227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78124" name=""/>
                    <pic:cNvPicPr/>
                  </pic:nvPicPr>
                  <pic:blipFill>
                    <a:blip r:embed="rId19"/>
                    <a:stretch>
                      <a:fillRect/>
                    </a:stretch>
                  </pic:blipFill>
                  <pic:spPr>
                    <a:xfrm>
                      <a:off x="0" y="0"/>
                      <a:ext cx="5486400" cy="3233420"/>
                    </a:xfrm>
                    <a:prstGeom prst="rect">
                      <a:avLst/>
                    </a:prstGeom>
                  </pic:spPr>
                </pic:pic>
              </a:graphicData>
            </a:graphic>
          </wp:inline>
        </w:drawing>
      </w:r>
    </w:p>
    <w:p w14:paraId="0DC597D0" w14:textId="77777777" w:rsidR="00A16593" w:rsidRDefault="00A16593" w:rsidP="00C87A5F">
      <w:pPr>
        <w:pStyle w:val="Heading2"/>
        <w:jc w:val="both"/>
      </w:pPr>
    </w:p>
    <w:p w14:paraId="5729DE21" w14:textId="77777777" w:rsidR="00A16593" w:rsidRDefault="00A16593" w:rsidP="00C87A5F">
      <w:pPr>
        <w:pStyle w:val="Heading2"/>
        <w:jc w:val="both"/>
      </w:pPr>
    </w:p>
    <w:p w14:paraId="1389F5A7" w14:textId="77777777" w:rsidR="00A16593" w:rsidRDefault="00A16593" w:rsidP="00C87A5F">
      <w:pPr>
        <w:pStyle w:val="Heading2"/>
        <w:jc w:val="both"/>
      </w:pPr>
    </w:p>
    <w:p w14:paraId="0C255CAC" w14:textId="77777777" w:rsidR="00A16593" w:rsidRDefault="00A16593" w:rsidP="00C87A5F">
      <w:pPr>
        <w:pStyle w:val="Heading2"/>
        <w:jc w:val="both"/>
      </w:pPr>
    </w:p>
    <w:p w14:paraId="6EE1B15E" w14:textId="77777777" w:rsidR="00A16593" w:rsidRDefault="00A16593" w:rsidP="00C87A5F">
      <w:pPr>
        <w:pStyle w:val="Heading2"/>
        <w:jc w:val="both"/>
      </w:pPr>
    </w:p>
    <w:p w14:paraId="1A1245B5" w14:textId="635E4BAC" w:rsidR="00AD30B7" w:rsidRDefault="00000000" w:rsidP="00C87A5F">
      <w:pPr>
        <w:pStyle w:val="Heading2"/>
        <w:jc w:val="both"/>
      </w:pPr>
      <w:r>
        <w:lastRenderedPageBreak/>
        <w:t>Code Snippets</w:t>
      </w:r>
      <w:bookmarkEnd w:id="38"/>
    </w:p>
    <w:p w14:paraId="12C9CD51" w14:textId="77777777" w:rsidR="00A01012" w:rsidRPr="00A01012" w:rsidRDefault="00A01012" w:rsidP="00A01012">
      <w:r w:rsidRPr="00A01012">
        <w:rPr>
          <w:b/>
          <w:bCs/>
        </w:rPr>
        <w:t>1.Ticket Route:</w:t>
      </w:r>
      <w:r w:rsidRPr="00A01012">
        <w:t> </w:t>
      </w:r>
    </w:p>
    <w:p w14:paraId="62D666FA" w14:textId="77777777" w:rsidR="00A01012" w:rsidRPr="00A01012" w:rsidRDefault="00A01012" w:rsidP="00A01012">
      <w:r w:rsidRPr="00A01012">
        <w:t>@router.post("/ticket", response_model=ticket_schema.TicketOutSchema,status_code=201) [Text Wrapping Break]async def post_ticket(ticket_in: ticket_schema.TicketInSchema,db:AsyncSession=Depends(get_db)): [Text Wrapping Break] [Text Wrapping Break]    service=</w:t>
      </w:r>
      <w:proofErr w:type="spellStart"/>
      <w:r w:rsidRPr="00A01012">
        <w:t>TicketService</w:t>
      </w:r>
      <w:proofErr w:type="spellEnd"/>
      <w:r w:rsidRPr="00A01012">
        <w:t>(</w:t>
      </w:r>
      <w:proofErr w:type="spellStart"/>
      <w:r w:rsidRPr="00A01012">
        <w:t>TicketRepository</w:t>
      </w:r>
      <w:proofErr w:type="spellEnd"/>
      <w:r w:rsidRPr="00A01012">
        <w:t>(</w:t>
      </w:r>
      <w:proofErr w:type="spellStart"/>
      <w:r w:rsidRPr="00A01012">
        <w:t>db</w:t>
      </w:r>
      <w:proofErr w:type="spellEnd"/>
      <w:r w:rsidRPr="00A01012">
        <w:t>)) [Text Wrapping Break]    ticket=await </w:t>
      </w:r>
      <w:proofErr w:type="spellStart"/>
      <w:r w:rsidRPr="00A01012">
        <w:t>service.create_ticket</w:t>
      </w:r>
      <w:proofErr w:type="spellEnd"/>
      <w:r w:rsidRPr="00A01012">
        <w:t>(</w:t>
      </w:r>
      <w:proofErr w:type="spellStart"/>
      <w:r w:rsidRPr="00A01012">
        <w:t>ticket_in</w:t>
      </w:r>
      <w:proofErr w:type="spellEnd"/>
      <w:r w:rsidRPr="00A01012">
        <w:t>) [Text Wrapping Break]    return { [Text Wrapping Break]        "</w:t>
      </w:r>
      <w:proofErr w:type="spellStart"/>
      <w:r w:rsidRPr="00A01012">
        <w:t>message":"User</w:t>
      </w:r>
      <w:proofErr w:type="spellEnd"/>
      <w:r w:rsidRPr="00A01012">
        <w:t> Created successfully", [Text Wrapping Break]        "ticket": ticket [Text Wrapping Break]    }  </w:t>
      </w:r>
    </w:p>
    <w:p w14:paraId="56397AC2" w14:textId="4D882AF5" w:rsidR="00A01012" w:rsidRPr="00A01012" w:rsidRDefault="00A01012" w:rsidP="00A01012"/>
    <w:p w14:paraId="76273A91" w14:textId="77777777" w:rsidR="00A01012" w:rsidRPr="00A01012" w:rsidRDefault="00A01012" w:rsidP="00A01012">
      <w:pPr>
        <w:rPr>
          <w:b/>
          <w:bCs/>
        </w:rPr>
      </w:pPr>
      <w:r w:rsidRPr="00A01012">
        <w:rPr>
          <w:b/>
          <w:bCs/>
        </w:rPr>
        <w:t>2.Ticket model: </w:t>
      </w:r>
    </w:p>
    <w:p w14:paraId="59FEC190" w14:textId="77777777" w:rsidR="00A01012" w:rsidRPr="00A01012" w:rsidRDefault="00A01012" w:rsidP="00A01012">
      <w:r w:rsidRPr="00A01012">
        <w:t>class Ticket(Base): [Text Wrapping Break]    __</w:t>
      </w:r>
      <w:proofErr w:type="spellStart"/>
      <w:r w:rsidRPr="00A01012">
        <w:t>tablename</w:t>
      </w:r>
      <w:proofErr w:type="spellEnd"/>
      <w:r w:rsidRPr="00A01012">
        <w:t>__ = "ticket" [Text Wrapping Break]    id = Column(UUID(as_uuid=True), primary_key=True, default=uuid.uuid4) [Text Wrapping Break]    title = Column(String, nullable=False) [Text Wrapping Break]    priority = Column(Enum(PriorityEnum,name="priority_enum"), nullable=False) [Text Wrapping Break]    status = Column(Enum(StatusEnum,name="status_enum"), nullable=False) [Text Wrapping Break]    </w:t>
      </w:r>
      <w:proofErr w:type="spellStart"/>
      <w:r w:rsidRPr="00A01012">
        <w:t>created_at</w:t>
      </w:r>
      <w:proofErr w:type="spellEnd"/>
      <w:r w:rsidRPr="00A01012">
        <w:t> = Column(</w:t>
      </w:r>
      <w:proofErr w:type="spellStart"/>
      <w:r w:rsidRPr="00A01012">
        <w:t>DateTime</w:t>
      </w:r>
      <w:proofErr w:type="spellEnd"/>
      <w:r w:rsidRPr="00A01012">
        <w:t>, </w:t>
      </w:r>
      <w:proofErr w:type="spellStart"/>
      <w:r w:rsidRPr="00A01012">
        <w:t>server_default</w:t>
      </w:r>
      <w:proofErr w:type="spellEnd"/>
      <w:r w:rsidRPr="00A01012">
        <w:t>=</w:t>
      </w:r>
      <w:proofErr w:type="spellStart"/>
      <w:r w:rsidRPr="00A01012">
        <w:t>func.now</w:t>
      </w:r>
      <w:proofErr w:type="spellEnd"/>
      <w:r w:rsidRPr="00A01012">
        <w:t>())  </w:t>
      </w:r>
    </w:p>
    <w:p w14:paraId="5282DC60" w14:textId="77777777" w:rsidR="00A01012" w:rsidRDefault="00A01012" w:rsidP="00A01012">
      <w:r w:rsidRPr="00A01012">
        <w:t>  </w:t>
      </w:r>
    </w:p>
    <w:p w14:paraId="7A51666E" w14:textId="4BE2AFE6" w:rsidR="00A01012" w:rsidRPr="00A01012" w:rsidRDefault="00A01012" w:rsidP="00A01012">
      <w:pPr>
        <w:rPr>
          <w:b/>
          <w:bCs/>
        </w:rPr>
      </w:pPr>
      <w:r w:rsidRPr="00A01012">
        <w:rPr>
          <w:b/>
          <w:bCs/>
        </w:rPr>
        <w:t>3.Ticket schema: </w:t>
      </w:r>
    </w:p>
    <w:p w14:paraId="1FD382E6" w14:textId="77777777" w:rsidR="00A01012" w:rsidRPr="00A01012" w:rsidRDefault="00A01012" w:rsidP="00A01012">
      <w:r w:rsidRPr="00A01012">
        <w:t>class </w:t>
      </w:r>
      <w:proofErr w:type="spellStart"/>
      <w:proofErr w:type="gramStart"/>
      <w:r w:rsidRPr="00A01012">
        <w:t>TicketSchema</w:t>
      </w:r>
      <w:proofErr w:type="spellEnd"/>
      <w:r w:rsidRPr="00A01012">
        <w:t>(</w:t>
      </w:r>
      <w:proofErr w:type="spellStart"/>
      <w:proofErr w:type="gramEnd"/>
      <w:r w:rsidRPr="00A01012">
        <w:t>BaseModel</w:t>
      </w:r>
      <w:proofErr w:type="spellEnd"/>
      <w:r w:rsidRPr="00A01012">
        <w:t xml:space="preserve">): [Text Wrapping </w:t>
      </w:r>
      <w:proofErr w:type="gramStart"/>
      <w:r w:rsidRPr="00A01012">
        <w:t>Break]   </w:t>
      </w:r>
      <w:proofErr w:type="gramEnd"/>
      <w:r w:rsidRPr="00A01012">
        <w:t xml:space="preserve"> id: UUID [Text Wrapping </w:t>
      </w:r>
      <w:proofErr w:type="gramStart"/>
      <w:r w:rsidRPr="00A01012">
        <w:t>Break]   </w:t>
      </w:r>
      <w:proofErr w:type="gramEnd"/>
      <w:r w:rsidRPr="00A01012">
        <w:t xml:space="preserve"> title: str [Text Wrapping </w:t>
      </w:r>
      <w:proofErr w:type="gramStart"/>
      <w:r w:rsidRPr="00A01012">
        <w:t>Break]   </w:t>
      </w:r>
      <w:proofErr w:type="gramEnd"/>
      <w:r w:rsidRPr="00A01012">
        <w:t xml:space="preserve"> priority: str [Text Wrapping </w:t>
      </w:r>
      <w:proofErr w:type="gramStart"/>
      <w:r w:rsidRPr="00A01012">
        <w:t>Break]   </w:t>
      </w:r>
      <w:proofErr w:type="gramEnd"/>
      <w:r w:rsidRPr="00A01012">
        <w:t xml:space="preserve"> status: str [Text Wrapping </w:t>
      </w:r>
      <w:proofErr w:type="gramStart"/>
      <w:r w:rsidRPr="00A01012">
        <w:t>Break]   </w:t>
      </w:r>
      <w:proofErr w:type="gramEnd"/>
      <w:r w:rsidRPr="00A01012">
        <w:t> </w:t>
      </w:r>
      <w:proofErr w:type="spellStart"/>
      <w:r w:rsidRPr="00A01012">
        <w:t>created_at</w:t>
      </w:r>
      <w:proofErr w:type="spellEnd"/>
      <w:r w:rsidRPr="00A01012">
        <w:t>: datetime  </w:t>
      </w:r>
    </w:p>
    <w:p w14:paraId="10516BA1" w14:textId="77777777" w:rsidR="00A01012" w:rsidRPr="00A01012" w:rsidRDefault="00A01012" w:rsidP="00A01012">
      <w:r w:rsidRPr="00A01012">
        <w:t> </w:t>
      </w:r>
    </w:p>
    <w:p w14:paraId="1E9AAA33" w14:textId="77777777" w:rsidR="00A01012" w:rsidRPr="00A01012" w:rsidRDefault="00A01012" w:rsidP="00A01012">
      <w:pPr>
        <w:rPr>
          <w:b/>
          <w:bCs/>
        </w:rPr>
      </w:pPr>
      <w:r w:rsidRPr="00A01012">
        <w:rPr>
          <w:b/>
          <w:bCs/>
        </w:rPr>
        <w:t>4.Ticket repo: </w:t>
      </w:r>
    </w:p>
    <w:p w14:paraId="2E802E89" w14:textId="77777777" w:rsidR="00A01012" w:rsidRPr="00A01012" w:rsidRDefault="00A01012" w:rsidP="00A01012">
      <w:r w:rsidRPr="00A01012">
        <w:t xml:space="preserve"> [Text Wrapping </w:t>
      </w:r>
      <w:proofErr w:type="gramStart"/>
      <w:r w:rsidRPr="00A01012">
        <w:t>Break]async</w:t>
      </w:r>
      <w:proofErr w:type="gramEnd"/>
      <w:r w:rsidRPr="00A01012">
        <w:t xml:space="preserve"> def </w:t>
      </w:r>
      <w:proofErr w:type="spellStart"/>
      <w:r w:rsidRPr="00A01012">
        <w:t>create_</w:t>
      </w:r>
      <w:proofErr w:type="gramStart"/>
      <w:r w:rsidRPr="00A01012">
        <w:t>ticket</w:t>
      </w:r>
      <w:proofErr w:type="spellEnd"/>
      <w:r w:rsidRPr="00A01012">
        <w:t>(</w:t>
      </w:r>
      <w:proofErr w:type="spellStart"/>
      <w:r w:rsidRPr="00A01012">
        <w:t>self,payload</w:t>
      </w:r>
      <w:proofErr w:type="spellEnd"/>
      <w:proofErr w:type="gramEnd"/>
      <w:r w:rsidRPr="00A01012">
        <w:t>: </w:t>
      </w:r>
      <w:proofErr w:type="spellStart"/>
      <w:r w:rsidRPr="00A01012">
        <w:t>TicketInSchema</w:t>
      </w:r>
      <w:proofErr w:type="spellEnd"/>
      <w:r w:rsidRPr="00A01012">
        <w:t xml:space="preserve">): [Text Wrapping </w:t>
      </w:r>
      <w:proofErr w:type="gramStart"/>
      <w:r w:rsidRPr="00A01012">
        <w:t>Break]   </w:t>
      </w:r>
      <w:proofErr w:type="gramEnd"/>
      <w:r w:rsidRPr="00A01012">
        <w:t xml:space="preserve"> ticket = Ticket(**</w:t>
      </w:r>
      <w:proofErr w:type="spellStart"/>
      <w:proofErr w:type="gramStart"/>
      <w:r w:rsidRPr="00A01012">
        <w:t>payload.model</w:t>
      </w:r>
      <w:proofErr w:type="gramEnd"/>
      <w:r w:rsidRPr="00A01012">
        <w:t>_</w:t>
      </w:r>
      <w:proofErr w:type="gramStart"/>
      <w:r w:rsidRPr="00A01012">
        <w:t>dump</w:t>
      </w:r>
      <w:proofErr w:type="spellEnd"/>
      <w:r w:rsidRPr="00A01012">
        <w:t>(</w:t>
      </w:r>
      <w:proofErr w:type="gramEnd"/>
      <w:r w:rsidRPr="00A01012">
        <w:t xml:space="preserve">)) [Text Wrapping </w:t>
      </w:r>
      <w:proofErr w:type="gramStart"/>
      <w:r w:rsidRPr="00A01012">
        <w:t>Break]   </w:t>
      </w:r>
      <w:proofErr w:type="gramEnd"/>
      <w:r w:rsidRPr="00A01012">
        <w:t> </w:t>
      </w:r>
      <w:proofErr w:type="spellStart"/>
      <w:r w:rsidRPr="00A01012">
        <w:t>self.db.add</w:t>
      </w:r>
      <w:proofErr w:type="spellEnd"/>
      <w:r w:rsidRPr="00A01012">
        <w:t xml:space="preserve">(ticket) [Text Wrapping </w:t>
      </w:r>
      <w:proofErr w:type="gramStart"/>
      <w:r w:rsidRPr="00A01012">
        <w:t>Break]   </w:t>
      </w:r>
      <w:proofErr w:type="gramEnd"/>
      <w:r w:rsidRPr="00A01012">
        <w:t> await </w:t>
      </w:r>
      <w:proofErr w:type="spellStart"/>
      <w:r w:rsidRPr="00A01012">
        <w:t>self.</w:t>
      </w:r>
      <w:proofErr w:type="gramStart"/>
      <w:r w:rsidRPr="00A01012">
        <w:t>db.flush</w:t>
      </w:r>
      <w:proofErr w:type="spellEnd"/>
      <w:proofErr w:type="gramEnd"/>
      <w:r w:rsidRPr="00A01012">
        <w:t xml:space="preserve">() [Text Wrapping </w:t>
      </w:r>
      <w:proofErr w:type="gramStart"/>
      <w:r w:rsidRPr="00A01012">
        <w:t>Break]   </w:t>
      </w:r>
      <w:proofErr w:type="gramEnd"/>
      <w:r w:rsidRPr="00A01012">
        <w:t> await </w:t>
      </w:r>
      <w:proofErr w:type="spellStart"/>
      <w:r w:rsidRPr="00A01012">
        <w:t>self.</w:t>
      </w:r>
      <w:proofErr w:type="gramStart"/>
      <w:r w:rsidRPr="00A01012">
        <w:t>db.refresh</w:t>
      </w:r>
      <w:proofErr w:type="spellEnd"/>
      <w:proofErr w:type="gramEnd"/>
      <w:r w:rsidRPr="00A01012">
        <w:t xml:space="preserve">(ticket) [Text Wrapping </w:t>
      </w:r>
      <w:proofErr w:type="gramStart"/>
      <w:r w:rsidRPr="00A01012">
        <w:t>Break]   </w:t>
      </w:r>
      <w:proofErr w:type="gramEnd"/>
      <w:r w:rsidRPr="00A01012">
        <w:t> return ticket  </w:t>
      </w:r>
    </w:p>
    <w:p w14:paraId="0686069B" w14:textId="77777777" w:rsidR="00A01012" w:rsidRPr="00A01012" w:rsidRDefault="00A01012" w:rsidP="00A01012">
      <w:r w:rsidRPr="00A01012">
        <w:t> </w:t>
      </w:r>
    </w:p>
    <w:p w14:paraId="27179F11" w14:textId="77777777" w:rsidR="00A16593" w:rsidRDefault="00A16593" w:rsidP="00A01012">
      <w:pPr>
        <w:rPr>
          <w:b/>
          <w:bCs/>
        </w:rPr>
      </w:pPr>
    </w:p>
    <w:p w14:paraId="7851574F" w14:textId="77777777" w:rsidR="00A16593" w:rsidRDefault="00A16593" w:rsidP="00A01012">
      <w:pPr>
        <w:rPr>
          <w:b/>
          <w:bCs/>
        </w:rPr>
      </w:pPr>
    </w:p>
    <w:p w14:paraId="0E683B65" w14:textId="77777777" w:rsidR="00A16593" w:rsidRDefault="00A16593" w:rsidP="00A01012">
      <w:pPr>
        <w:rPr>
          <w:b/>
          <w:bCs/>
        </w:rPr>
      </w:pPr>
    </w:p>
    <w:p w14:paraId="5EB80AB3" w14:textId="638F6024" w:rsidR="00A01012" w:rsidRPr="00A01012" w:rsidRDefault="00A01012" w:rsidP="00A01012">
      <w:pPr>
        <w:rPr>
          <w:b/>
          <w:bCs/>
        </w:rPr>
      </w:pPr>
      <w:r w:rsidRPr="00A01012">
        <w:rPr>
          <w:b/>
          <w:bCs/>
        </w:rPr>
        <w:lastRenderedPageBreak/>
        <w:t>5.Ticket Service: </w:t>
      </w:r>
    </w:p>
    <w:p w14:paraId="557F5D2D" w14:textId="77777777" w:rsidR="00A01012" w:rsidRPr="00A01012" w:rsidRDefault="00A01012" w:rsidP="00A01012">
      <w:r w:rsidRPr="00A01012">
        <w:t>class </w:t>
      </w:r>
      <w:proofErr w:type="spellStart"/>
      <w:r w:rsidRPr="00A01012">
        <w:t>TicketService</w:t>
      </w:r>
      <w:proofErr w:type="spellEnd"/>
      <w:r w:rsidRPr="00A01012">
        <w:t xml:space="preserve">: [Text Wrapping </w:t>
      </w:r>
      <w:proofErr w:type="gramStart"/>
      <w:r w:rsidRPr="00A01012">
        <w:t>Break]   </w:t>
      </w:r>
      <w:proofErr w:type="gramEnd"/>
      <w:r w:rsidRPr="00A01012">
        <w:t> def __</w:t>
      </w:r>
      <w:proofErr w:type="spellStart"/>
      <w:r w:rsidRPr="00A01012">
        <w:t>init</w:t>
      </w:r>
      <w:proofErr w:type="spellEnd"/>
      <w:r w:rsidRPr="00A01012">
        <w:t>_</w:t>
      </w:r>
      <w:proofErr w:type="gramStart"/>
      <w:r w:rsidRPr="00A01012">
        <w:t>_(</w:t>
      </w:r>
      <w:proofErr w:type="gramEnd"/>
      <w:r w:rsidRPr="00A01012">
        <w:t>self, repo: </w:t>
      </w:r>
      <w:proofErr w:type="spellStart"/>
      <w:r w:rsidRPr="00A01012">
        <w:t>TicketRepository</w:t>
      </w:r>
      <w:proofErr w:type="spellEnd"/>
      <w:r w:rsidRPr="00A01012">
        <w:t xml:space="preserve">): [Text Wrapping </w:t>
      </w:r>
      <w:proofErr w:type="gramStart"/>
      <w:r w:rsidRPr="00A01012">
        <w:t>Break]   </w:t>
      </w:r>
      <w:proofErr w:type="gramEnd"/>
      <w:r w:rsidRPr="00A01012">
        <w:t>     </w:t>
      </w:r>
      <w:proofErr w:type="spellStart"/>
      <w:proofErr w:type="gramStart"/>
      <w:r w:rsidRPr="00A01012">
        <w:t>self.repo</w:t>
      </w:r>
      <w:proofErr w:type="spellEnd"/>
      <w:proofErr w:type="gramEnd"/>
      <w:r w:rsidRPr="00A01012">
        <w:t xml:space="preserve"> = repo [Text Wrapping Break] [Text Wrapping </w:t>
      </w:r>
      <w:proofErr w:type="gramStart"/>
      <w:r w:rsidRPr="00A01012">
        <w:t>Break]   </w:t>
      </w:r>
      <w:proofErr w:type="gramEnd"/>
      <w:r w:rsidRPr="00A01012">
        <w:t> async def </w:t>
      </w:r>
      <w:proofErr w:type="spellStart"/>
      <w:r w:rsidRPr="00A01012">
        <w:t>create_ticket</w:t>
      </w:r>
      <w:proofErr w:type="spellEnd"/>
      <w:r w:rsidRPr="00A01012">
        <w:t>(</w:t>
      </w:r>
      <w:proofErr w:type="spellStart"/>
      <w:proofErr w:type="gramStart"/>
      <w:r w:rsidRPr="00A01012">
        <w:t>self,ticket</w:t>
      </w:r>
      <w:proofErr w:type="gramEnd"/>
      <w:r w:rsidRPr="00A01012">
        <w:t>_</w:t>
      </w:r>
      <w:proofErr w:type="gramStart"/>
      <w:r w:rsidRPr="00A01012">
        <w:t>input:TicketInSchema</w:t>
      </w:r>
      <w:proofErr w:type="spellEnd"/>
      <w:proofErr w:type="gramEnd"/>
      <w:r w:rsidRPr="00A01012">
        <w:t xml:space="preserve">): [Text Wrapping </w:t>
      </w:r>
      <w:proofErr w:type="gramStart"/>
      <w:r w:rsidRPr="00A01012">
        <w:t>Break]   </w:t>
      </w:r>
      <w:proofErr w:type="gramEnd"/>
      <w:r w:rsidRPr="00A01012">
        <w:t>     return await </w:t>
      </w:r>
      <w:proofErr w:type="spellStart"/>
      <w:proofErr w:type="gramStart"/>
      <w:r w:rsidRPr="00A01012">
        <w:t>self.repo</w:t>
      </w:r>
      <w:proofErr w:type="gramEnd"/>
      <w:r w:rsidRPr="00A01012">
        <w:t>.create_ticket</w:t>
      </w:r>
      <w:proofErr w:type="spellEnd"/>
      <w:r w:rsidRPr="00A01012">
        <w:t>(</w:t>
      </w:r>
      <w:proofErr w:type="spellStart"/>
      <w:r w:rsidRPr="00A01012">
        <w:t>ticket_input</w:t>
      </w:r>
      <w:proofErr w:type="spellEnd"/>
      <w:r w:rsidRPr="00A01012">
        <w:t>)  </w:t>
      </w:r>
    </w:p>
    <w:p w14:paraId="1226739F" w14:textId="77777777" w:rsidR="00A01012" w:rsidRPr="00A01012" w:rsidRDefault="00A01012" w:rsidP="00A01012">
      <w:r w:rsidRPr="00A01012">
        <w:t> </w:t>
      </w:r>
    </w:p>
    <w:p w14:paraId="682E604B" w14:textId="5D4280D6" w:rsidR="00A01012" w:rsidRPr="00A01012" w:rsidRDefault="00A16593" w:rsidP="00A01012">
      <w:pPr>
        <w:rPr>
          <w:b/>
          <w:bCs/>
        </w:rPr>
      </w:pPr>
      <w:r>
        <w:rPr>
          <w:b/>
          <w:bCs/>
        </w:rPr>
        <w:t>6</w:t>
      </w:r>
      <w:r w:rsidR="00A01012" w:rsidRPr="00A01012">
        <w:rPr>
          <w:b/>
          <w:bCs/>
        </w:rPr>
        <w:t>.AI Route: </w:t>
      </w:r>
    </w:p>
    <w:p w14:paraId="56310CAA" w14:textId="77777777" w:rsidR="00A01012" w:rsidRPr="00A01012" w:rsidRDefault="00A01012" w:rsidP="00A01012">
      <w:r w:rsidRPr="00A01012">
        <w:t>@router.post("/summarize", response_model=SummarizeResponse) [Text Wrapping Break]def </w:t>
      </w:r>
      <w:proofErr w:type="spellStart"/>
      <w:r w:rsidRPr="00A01012">
        <w:t>summarize_ticket</w:t>
      </w:r>
      <w:proofErr w:type="spellEnd"/>
      <w:r w:rsidRPr="00A01012">
        <w:t>( [Text Wrapping Break]    payload: </w:t>
      </w:r>
      <w:proofErr w:type="spellStart"/>
      <w:r w:rsidRPr="00A01012">
        <w:t>SummarizeRequest</w:t>
      </w:r>
      <w:proofErr w:type="spellEnd"/>
      <w:r w:rsidRPr="00A01012">
        <w:t>, [Text Wrapping Break]    service: </w:t>
      </w:r>
      <w:proofErr w:type="spellStart"/>
      <w:r w:rsidRPr="00A01012">
        <w:t>BedrockService</w:t>
      </w:r>
      <w:proofErr w:type="spellEnd"/>
      <w:r w:rsidRPr="00A01012">
        <w:t> = Depends(</w:t>
      </w:r>
      <w:proofErr w:type="spellStart"/>
      <w:r w:rsidRPr="00A01012">
        <w:t>get_bedrock_service</w:t>
      </w:r>
      <w:proofErr w:type="spellEnd"/>
      <w:r w:rsidRPr="00A01012">
        <w:t>), [Text Wrapping Break]) -&gt; </w:t>
      </w:r>
      <w:proofErr w:type="spellStart"/>
      <w:r w:rsidRPr="00A01012">
        <w:t>dict</w:t>
      </w:r>
      <w:proofErr w:type="spellEnd"/>
      <w:r w:rsidRPr="00A01012">
        <w:t xml:space="preserve">[str, str]: [Text Wrapping Break]    try: [Text Wrapping Break]        return service.summarize_ticket(payload.ticket_description) [Text </w:t>
      </w:r>
      <w:proofErr w:type="spellStart"/>
      <w:r w:rsidRPr="00A01012">
        <w:t>Wrapping</w:t>
      </w:r>
      <w:proofErr w:type="spellEnd"/>
      <w:r w:rsidRPr="00A01012">
        <w:t xml:space="preserve"> Break]    except </w:t>
      </w:r>
      <w:proofErr w:type="spellStart"/>
      <w:r w:rsidRPr="00A01012">
        <w:t>BedrockServiceError</w:t>
      </w:r>
      <w:proofErr w:type="spellEnd"/>
      <w:r w:rsidRPr="00A01012">
        <w:t> as </w:t>
      </w:r>
      <w:proofErr w:type="spellStart"/>
      <w:r w:rsidRPr="00A01012">
        <w:t>exc</w:t>
      </w:r>
      <w:proofErr w:type="spellEnd"/>
      <w:r w:rsidRPr="00A01012">
        <w:t>: [Text Wrapping Break]        raise </w:t>
      </w:r>
      <w:proofErr w:type="spellStart"/>
      <w:r w:rsidRPr="00A01012">
        <w:t>HTTPException</w:t>
      </w:r>
      <w:proofErr w:type="spellEnd"/>
      <w:r w:rsidRPr="00A01012">
        <w:t>( [Text Wrapping Break]            </w:t>
      </w:r>
      <w:proofErr w:type="spellStart"/>
      <w:r w:rsidRPr="00A01012">
        <w:t>status_code</w:t>
      </w:r>
      <w:proofErr w:type="spellEnd"/>
      <w:r w:rsidRPr="00A01012">
        <w:t>=status.HTTP_502_BAD_GATEWAY, [Text Wrapping Break]            detail="The AI service is temporarily unavailable", [Text Wrapping Break]        ) from </w:t>
      </w:r>
      <w:proofErr w:type="spellStart"/>
      <w:r w:rsidRPr="00A01012">
        <w:t>exc</w:t>
      </w:r>
      <w:proofErr w:type="spellEnd"/>
      <w:r w:rsidRPr="00A01012">
        <w:t>  </w:t>
      </w:r>
    </w:p>
    <w:p w14:paraId="465FD687" w14:textId="77777777" w:rsidR="00A01012" w:rsidRPr="00A01012" w:rsidRDefault="00A01012" w:rsidP="00A01012"/>
    <w:p w14:paraId="52CF359B" w14:textId="77777777" w:rsidR="00AD30B7" w:rsidRDefault="00000000" w:rsidP="00C87A5F">
      <w:pPr>
        <w:pStyle w:val="Heading2"/>
        <w:jc w:val="both"/>
      </w:pPr>
      <w:bookmarkStart w:id="39" w:name="_Toc592386664"/>
      <w:r>
        <w:t>References</w:t>
      </w:r>
      <w:bookmarkEnd w:id="39"/>
    </w:p>
    <w:p w14:paraId="75CF3C0C" w14:textId="6BFE2A15" w:rsidR="00C87A5F" w:rsidRDefault="00A01012" w:rsidP="00A01012">
      <w:pPr>
        <w:jc w:val="both"/>
        <w:rPr>
          <w:rFonts w:asciiTheme="majorHAnsi" w:hAnsiTheme="majorHAnsi" w:cstheme="majorHAnsi"/>
        </w:rPr>
      </w:pPr>
      <w:r w:rsidRPr="00A01012">
        <w:rPr>
          <w:rFonts w:asciiTheme="majorHAnsi" w:hAnsiTheme="majorHAnsi" w:cstheme="majorHAnsi"/>
        </w:rPr>
        <w:t xml:space="preserve">AI Service Desk API Project Report (source document); Amazon Bedrock Converse API documentation (AWS); PostgreSQL documentation; </w:t>
      </w:r>
      <w:proofErr w:type="spellStart"/>
      <w:r w:rsidRPr="00A01012">
        <w:rPr>
          <w:rFonts w:asciiTheme="majorHAnsi" w:hAnsiTheme="majorHAnsi" w:cstheme="majorHAnsi"/>
        </w:rPr>
        <w:t>SQLAlchemy</w:t>
      </w:r>
      <w:proofErr w:type="spellEnd"/>
      <w:r w:rsidRPr="00A01012">
        <w:rPr>
          <w:rFonts w:asciiTheme="majorHAnsi" w:hAnsiTheme="majorHAnsi" w:cstheme="majorHAnsi"/>
        </w:rPr>
        <w:t xml:space="preserve"> documentation; Alembic documentation; </w:t>
      </w:r>
      <w:proofErr w:type="spellStart"/>
      <w:r w:rsidRPr="00A01012">
        <w:rPr>
          <w:rFonts w:asciiTheme="majorHAnsi" w:hAnsiTheme="majorHAnsi" w:cstheme="majorHAnsi"/>
        </w:rPr>
        <w:t>Pydantic</w:t>
      </w:r>
      <w:proofErr w:type="spellEnd"/>
      <w:r w:rsidRPr="00A01012">
        <w:rPr>
          <w:rFonts w:asciiTheme="majorHAnsi" w:hAnsiTheme="majorHAnsi" w:cstheme="majorHAnsi"/>
        </w:rPr>
        <w:t xml:space="preserve"> V2 documentation; Locust documentation. Source file references: app/models/ticket_model.py, app/core/database.py, app/schemas/ticket_schema.py, app/repositories/ticket_repo.py, app/service/ticket_service.py, app/service/bedrock_service.py, app/</w:t>
      </w:r>
      <w:proofErr w:type="spellStart"/>
      <w:r w:rsidRPr="00A01012">
        <w:rPr>
          <w:rFonts w:asciiTheme="majorHAnsi" w:hAnsiTheme="majorHAnsi" w:cstheme="majorHAnsi"/>
        </w:rPr>
        <w:t>api</w:t>
      </w:r>
      <w:proofErr w:type="spellEnd"/>
      <w:r w:rsidRPr="00A01012">
        <w:rPr>
          <w:rFonts w:asciiTheme="majorHAnsi" w:hAnsiTheme="majorHAnsi" w:cstheme="majorHAnsi"/>
        </w:rPr>
        <w:t>/ticket_routes.py, app/</w:t>
      </w:r>
      <w:proofErr w:type="spellStart"/>
      <w:r w:rsidRPr="00A01012">
        <w:rPr>
          <w:rFonts w:asciiTheme="majorHAnsi" w:hAnsiTheme="majorHAnsi" w:cstheme="majorHAnsi"/>
        </w:rPr>
        <w:t>api</w:t>
      </w:r>
      <w:proofErr w:type="spellEnd"/>
      <w:r w:rsidRPr="00A01012">
        <w:rPr>
          <w:rFonts w:asciiTheme="majorHAnsi" w:hAnsiTheme="majorHAnsi" w:cstheme="majorHAnsi"/>
        </w:rPr>
        <w:t>/AI.py, and alembic/versions/. </w:t>
      </w:r>
    </w:p>
    <w:sectPr w:rsidR="00C87A5F">
      <w:headerReference w:type="default" r:id="rId20"/>
      <w:footerReference w:type="even" r:id="rId21"/>
      <w:footerReference w:type="default" r:id="rId22"/>
      <w:headerReference w:type="first" r:id="rId23"/>
      <w:footerReference w:type="first" r:id="rId24"/>
      <w:pgSz w:w="12240" w:h="15840"/>
      <w:pgMar w:top="1440" w:right="1800" w:bottom="1440" w:left="1800" w:header="72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8080" w14:textId="77777777" w:rsidR="00DA09B6" w:rsidRDefault="00DA09B6">
      <w:pPr>
        <w:spacing w:after="0" w:line="240" w:lineRule="auto"/>
      </w:pPr>
      <w:r>
        <w:separator/>
      </w:r>
    </w:p>
  </w:endnote>
  <w:endnote w:type="continuationSeparator" w:id="0">
    <w:p w14:paraId="582EA8E5" w14:textId="77777777" w:rsidR="00DA09B6" w:rsidRDefault="00DA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0208" w14:textId="77777777" w:rsidR="00AD30B7" w:rsidRDefault="00AD3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E0CC" w14:textId="77777777" w:rsidR="00AD30B7" w:rsidRDefault="00AD30B7">
    <w:pPr>
      <w:pStyle w:val="Footer"/>
      <w:jc w:val="center"/>
    </w:pPr>
  </w:p>
  <w:p w14:paraId="7C9DDB01" w14:textId="77777777" w:rsidR="00AD30B7" w:rsidRDefault="00AD30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1964" w14:textId="77777777" w:rsidR="00AD30B7" w:rsidRDefault="00AD30B7">
    <w:pPr>
      <w:pStyle w:val="Footer"/>
      <w:jc w:val="center"/>
    </w:pPr>
  </w:p>
  <w:p w14:paraId="6106EDCA" w14:textId="77777777" w:rsidR="00AD30B7" w:rsidRDefault="00AD30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97E9C" w14:textId="77777777" w:rsidR="00AD30B7" w:rsidRDefault="00AD30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014574"/>
      <w:docPartObj>
        <w:docPartGallery w:val="Page Numbers (Bottom of Page)"/>
        <w:docPartUnique/>
      </w:docPartObj>
    </w:sdtPr>
    <w:sdtContent>
      <w:p w14:paraId="1F6A44C8" w14:textId="77777777" w:rsidR="00AD30B7" w:rsidRDefault="00000000">
        <w:pPr>
          <w:pStyle w:val="Footer"/>
          <w:jc w:val="center"/>
        </w:pPr>
        <w:r>
          <w:fldChar w:fldCharType="begin"/>
        </w:r>
        <w:r>
          <w:instrText xml:space="preserve"> PAGE </w:instrText>
        </w:r>
        <w:r>
          <w:fldChar w:fldCharType="separate"/>
        </w:r>
        <w:r>
          <w:t>3</w:t>
        </w:r>
        <w:r>
          <w:fldChar w:fldCharType="end"/>
        </w:r>
      </w:p>
    </w:sdtContent>
  </w:sdt>
  <w:p w14:paraId="4ADD733D" w14:textId="77777777" w:rsidR="00AD30B7" w:rsidRDefault="00AD30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FF8D" w14:textId="77777777" w:rsidR="00AD30B7" w:rsidRDefault="00AD30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DE8C4" w14:textId="77777777" w:rsidR="00DA09B6" w:rsidRDefault="00DA09B6">
      <w:pPr>
        <w:spacing w:after="0" w:line="240" w:lineRule="auto"/>
      </w:pPr>
      <w:r>
        <w:separator/>
      </w:r>
    </w:p>
  </w:footnote>
  <w:footnote w:type="continuationSeparator" w:id="0">
    <w:p w14:paraId="737879F8" w14:textId="77777777" w:rsidR="00DA09B6" w:rsidRDefault="00DA0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1289" w14:textId="77777777" w:rsidR="00AD30B7" w:rsidRDefault="00AD30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A703" w14:textId="77777777" w:rsidR="00AD30B7" w:rsidRDefault="00000000">
    <w:pPr>
      <w:pStyle w:val="Header"/>
    </w:pPr>
    <w:r>
      <w:rPr>
        <w:noProof/>
      </w:rPr>
      <w:drawing>
        <wp:anchor distT="0" distB="0" distL="114300" distR="114300" simplePos="0" relativeHeight="251656704" behindDoc="1" locked="0" layoutInCell="0" allowOverlap="1" wp14:anchorId="1660CD97" wp14:editId="1ABBD055">
          <wp:simplePos x="0" y="0"/>
          <wp:positionH relativeFrom="column">
            <wp:posOffset>-981710</wp:posOffset>
          </wp:positionH>
          <wp:positionV relativeFrom="paragraph">
            <wp:posOffset>-205105</wp:posOffset>
          </wp:positionV>
          <wp:extent cx="1043940" cy="321945"/>
          <wp:effectExtent l="0" t="0" r="0" b="0"/>
          <wp:wrapSquare wrapText="bothSides"/>
          <wp:docPr id="1" name="Picture 2" descr="A black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and orange logo&#10;&#10;AI-generated content may be incorrect."/>
                  <pic:cNvPicPr>
                    <a:picLocks noChangeAspect="1" noChangeArrowheads="1"/>
                  </pic:cNvPicPr>
                </pic:nvPicPr>
                <pic:blipFill>
                  <a:blip r:embed="rId1"/>
                  <a:stretch>
                    <a:fillRect/>
                  </a:stretch>
                </pic:blipFill>
                <pic:spPr bwMode="auto">
                  <a:xfrm>
                    <a:off x="0" y="0"/>
                    <a:ext cx="1043940" cy="321945"/>
                  </a:xfrm>
                  <a:prstGeom prst="rect">
                    <a:avLst/>
                  </a:prstGeom>
                </pic:spPr>
              </pic:pic>
            </a:graphicData>
          </a:graphic>
        </wp:anchor>
      </w:drawing>
    </w:r>
  </w:p>
  <w:p w14:paraId="42480DBC" w14:textId="77777777" w:rsidR="00AD30B7" w:rsidRDefault="00AD30B7">
    <w:pPr>
      <w:pStyle w:val="Header"/>
    </w:pPr>
  </w:p>
  <w:p w14:paraId="6143B1A6" w14:textId="77777777" w:rsidR="00AD30B7" w:rsidRDefault="00AD30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239C4" w14:textId="77777777" w:rsidR="00AD30B7" w:rsidRDefault="00000000">
    <w:pPr>
      <w:pStyle w:val="Header"/>
    </w:pPr>
    <w:r>
      <w:rPr>
        <w:noProof/>
      </w:rPr>
      <w:drawing>
        <wp:anchor distT="0" distB="0" distL="114300" distR="114300" simplePos="0" relativeHeight="251657728" behindDoc="1" locked="0" layoutInCell="0" allowOverlap="1" wp14:anchorId="32340261" wp14:editId="104C113E">
          <wp:simplePos x="0" y="0"/>
          <wp:positionH relativeFrom="column">
            <wp:posOffset>-981710</wp:posOffset>
          </wp:positionH>
          <wp:positionV relativeFrom="paragraph">
            <wp:posOffset>-205105</wp:posOffset>
          </wp:positionV>
          <wp:extent cx="1043940" cy="321945"/>
          <wp:effectExtent l="0" t="0" r="0" b="0"/>
          <wp:wrapSquare wrapText="bothSides"/>
          <wp:docPr id="2" name="Picture 2" descr="A black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orange logo&#10;&#10;AI-generated content may be incorrect."/>
                  <pic:cNvPicPr>
                    <a:picLocks noChangeAspect="1" noChangeArrowheads="1"/>
                  </pic:cNvPicPr>
                </pic:nvPicPr>
                <pic:blipFill>
                  <a:blip r:embed="rId1"/>
                  <a:stretch>
                    <a:fillRect/>
                  </a:stretch>
                </pic:blipFill>
                <pic:spPr bwMode="auto">
                  <a:xfrm>
                    <a:off x="0" y="0"/>
                    <a:ext cx="1043940" cy="321945"/>
                  </a:xfrm>
                  <a:prstGeom prst="rect">
                    <a:avLst/>
                  </a:prstGeom>
                </pic:spPr>
              </pic:pic>
            </a:graphicData>
          </a:graphic>
        </wp:anchor>
      </w:drawing>
    </w:r>
  </w:p>
  <w:p w14:paraId="20CEE7FA" w14:textId="77777777" w:rsidR="00AD30B7" w:rsidRDefault="00AD30B7">
    <w:pPr>
      <w:pStyle w:val="Header"/>
    </w:pPr>
  </w:p>
  <w:p w14:paraId="3CA61825" w14:textId="77777777" w:rsidR="00AD30B7" w:rsidRDefault="00AD30B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6ACE" w14:textId="77777777" w:rsidR="00AD30B7" w:rsidRDefault="00000000">
    <w:pPr>
      <w:pStyle w:val="Header"/>
    </w:pPr>
    <w:r>
      <w:rPr>
        <w:noProof/>
      </w:rPr>
      <w:drawing>
        <wp:anchor distT="0" distB="0" distL="114300" distR="114300" simplePos="0" relativeHeight="251658752" behindDoc="1" locked="0" layoutInCell="0" allowOverlap="1" wp14:anchorId="513E2E5F" wp14:editId="5985CADA">
          <wp:simplePos x="0" y="0"/>
          <wp:positionH relativeFrom="column">
            <wp:posOffset>-981710</wp:posOffset>
          </wp:positionH>
          <wp:positionV relativeFrom="paragraph">
            <wp:posOffset>-205105</wp:posOffset>
          </wp:positionV>
          <wp:extent cx="1043940" cy="321945"/>
          <wp:effectExtent l="0" t="0" r="0" b="0"/>
          <wp:wrapSquare wrapText="bothSides"/>
          <wp:docPr id="3" name="Picture 2 Copy 1" descr="A black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Copy 1" descr="A black and orange logo&#10;&#10;AI-generated content may be incorrect."/>
                  <pic:cNvPicPr>
                    <a:picLocks noChangeAspect="1" noChangeArrowheads="1"/>
                  </pic:cNvPicPr>
                </pic:nvPicPr>
                <pic:blipFill>
                  <a:blip r:embed="rId1"/>
                  <a:stretch>
                    <a:fillRect/>
                  </a:stretch>
                </pic:blipFill>
                <pic:spPr bwMode="auto">
                  <a:xfrm>
                    <a:off x="0" y="0"/>
                    <a:ext cx="1043940" cy="321945"/>
                  </a:xfrm>
                  <a:prstGeom prst="rect">
                    <a:avLst/>
                  </a:prstGeom>
                </pic:spPr>
              </pic:pic>
            </a:graphicData>
          </a:graphic>
        </wp:anchor>
      </w:drawing>
    </w:r>
  </w:p>
  <w:p w14:paraId="6EE96289" w14:textId="77777777" w:rsidR="00AD30B7" w:rsidRDefault="00AD30B7">
    <w:pPr>
      <w:pStyle w:val="Header"/>
    </w:pPr>
  </w:p>
  <w:p w14:paraId="0A760BCC" w14:textId="77777777" w:rsidR="00AD30B7" w:rsidRDefault="00AD30B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9BB0" w14:textId="77777777" w:rsidR="00AD30B7" w:rsidRDefault="00AD30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49B7"/>
    <w:multiLevelType w:val="hybridMultilevel"/>
    <w:tmpl w:val="718A4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D017D"/>
    <w:multiLevelType w:val="multilevel"/>
    <w:tmpl w:val="76AAE0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B3233A9"/>
    <w:multiLevelType w:val="multilevel"/>
    <w:tmpl w:val="18B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54CB1"/>
    <w:multiLevelType w:val="multilevel"/>
    <w:tmpl w:val="EB3286C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3AA77B2"/>
    <w:multiLevelType w:val="multilevel"/>
    <w:tmpl w:val="860C1CC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50C072B"/>
    <w:multiLevelType w:val="multilevel"/>
    <w:tmpl w:val="78A00F3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7F50C54"/>
    <w:multiLevelType w:val="multilevel"/>
    <w:tmpl w:val="485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9E2791"/>
    <w:multiLevelType w:val="multilevel"/>
    <w:tmpl w:val="2CC6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8D1F70"/>
    <w:multiLevelType w:val="hybridMultilevel"/>
    <w:tmpl w:val="8898A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D777DB"/>
    <w:multiLevelType w:val="multilevel"/>
    <w:tmpl w:val="AF3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750E0D"/>
    <w:multiLevelType w:val="multilevel"/>
    <w:tmpl w:val="1DFC8FB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2FB549C"/>
    <w:multiLevelType w:val="multilevel"/>
    <w:tmpl w:val="34F2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384006"/>
    <w:multiLevelType w:val="multilevel"/>
    <w:tmpl w:val="B19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B007BD"/>
    <w:multiLevelType w:val="hybridMultilevel"/>
    <w:tmpl w:val="13005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E054DE"/>
    <w:multiLevelType w:val="hybridMultilevel"/>
    <w:tmpl w:val="1302B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7D58CF"/>
    <w:multiLevelType w:val="multilevel"/>
    <w:tmpl w:val="96E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DB4099"/>
    <w:multiLevelType w:val="multilevel"/>
    <w:tmpl w:val="F4F6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9F75A9"/>
    <w:multiLevelType w:val="multilevel"/>
    <w:tmpl w:val="2AE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3A5FDC"/>
    <w:multiLevelType w:val="multilevel"/>
    <w:tmpl w:val="74C07AE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722C42FF"/>
    <w:multiLevelType w:val="multilevel"/>
    <w:tmpl w:val="00F4E4A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73D324B4"/>
    <w:multiLevelType w:val="multilevel"/>
    <w:tmpl w:val="749A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357F97"/>
    <w:multiLevelType w:val="multilevel"/>
    <w:tmpl w:val="17A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3B606B"/>
    <w:multiLevelType w:val="hybridMultilevel"/>
    <w:tmpl w:val="41E07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336157">
    <w:abstractNumId w:val="10"/>
  </w:num>
  <w:num w:numId="2" w16cid:durableId="308486918">
    <w:abstractNumId w:val="19"/>
  </w:num>
  <w:num w:numId="3" w16cid:durableId="1605653398">
    <w:abstractNumId w:val="4"/>
  </w:num>
  <w:num w:numId="4" w16cid:durableId="973486313">
    <w:abstractNumId w:val="18"/>
  </w:num>
  <w:num w:numId="5" w16cid:durableId="21710544">
    <w:abstractNumId w:val="5"/>
  </w:num>
  <w:num w:numId="6" w16cid:durableId="879125222">
    <w:abstractNumId w:val="3"/>
  </w:num>
  <w:num w:numId="7" w16cid:durableId="908151688">
    <w:abstractNumId w:val="1"/>
  </w:num>
  <w:num w:numId="8" w16cid:durableId="1456825605">
    <w:abstractNumId w:val="8"/>
  </w:num>
  <w:num w:numId="9" w16cid:durableId="538053695">
    <w:abstractNumId w:val="22"/>
  </w:num>
  <w:num w:numId="10" w16cid:durableId="690448596">
    <w:abstractNumId w:val="14"/>
  </w:num>
  <w:num w:numId="11" w16cid:durableId="1200508172">
    <w:abstractNumId w:val="0"/>
  </w:num>
  <w:num w:numId="12" w16cid:durableId="2031564858">
    <w:abstractNumId w:val="13"/>
  </w:num>
  <w:num w:numId="13" w16cid:durableId="1044476391">
    <w:abstractNumId w:val="2"/>
  </w:num>
  <w:num w:numId="14" w16cid:durableId="2132745156">
    <w:abstractNumId w:val="21"/>
  </w:num>
  <w:num w:numId="15" w16cid:durableId="632558944">
    <w:abstractNumId w:val="17"/>
  </w:num>
  <w:num w:numId="16" w16cid:durableId="1227376756">
    <w:abstractNumId w:val="7"/>
  </w:num>
  <w:num w:numId="17" w16cid:durableId="586691635">
    <w:abstractNumId w:val="9"/>
  </w:num>
  <w:num w:numId="18" w16cid:durableId="2031292214">
    <w:abstractNumId w:val="12"/>
  </w:num>
  <w:num w:numId="19" w16cid:durableId="1174615132">
    <w:abstractNumId w:val="11"/>
  </w:num>
  <w:num w:numId="20" w16cid:durableId="1027562933">
    <w:abstractNumId w:val="16"/>
  </w:num>
  <w:num w:numId="21" w16cid:durableId="717244939">
    <w:abstractNumId w:val="6"/>
  </w:num>
  <w:num w:numId="22" w16cid:durableId="1475756656">
    <w:abstractNumId w:val="15"/>
  </w:num>
  <w:num w:numId="23" w16cid:durableId="13735776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0B7"/>
    <w:rsid w:val="000667AB"/>
    <w:rsid w:val="004C55E4"/>
    <w:rsid w:val="0060351B"/>
    <w:rsid w:val="007A6275"/>
    <w:rsid w:val="007B5470"/>
    <w:rsid w:val="007E6F60"/>
    <w:rsid w:val="00883A33"/>
    <w:rsid w:val="00A01012"/>
    <w:rsid w:val="00A16593"/>
    <w:rsid w:val="00AD30B7"/>
    <w:rsid w:val="00C87A5F"/>
    <w:rsid w:val="00DA09B6"/>
    <w:rsid w:val="00DF6E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2BBB"/>
  <w15:docId w15:val="{C4A8B630-7B3F-4C71-A974-A38096B5F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A30871"/>
    <w:rPr>
      <w:color w:val="0000FF" w:themeColor="hyperlink"/>
      <w:u w:val="single"/>
    </w:rPr>
  </w:style>
  <w:style w:type="character" w:styleId="UnresolvedMention">
    <w:name w:val="Unresolved Mention"/>
    <w:basedOn w:val="DefaultParagraphFont"/>
    <w:uiPriority w:val="99"/>
    <w:semiHidden/>
    <w:unhideWhenUsed/>
    <w:qFormat/>
    <w:rsid w:val="007C35D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NormalWeb">
    <w:name w:val="Normal (Web)"/>
    <w:basedOn w:val="Normal"/>
    <w:uiPriority w:val="99"/>
    <w:semiHidden/>
    <w:unhideWhenUsed/>
    <w:qFormat/>
    <w:rsid w:val="009B4742"/>
    <w:rPr>
      <w:rFonts w:ascii="Times New Roman" w:hAnsi="Times New Roman" w:cs="Times New Roman"/>
      <w:sz w:val="24"/>
      <w:szCs w:val="24"/>
    </w:rPr>
  </w:style>
  <w:style w:type="paragraph" w:styleId="TOC1">
    <w:name w:val="toc 1"/>
    <w:basedOn w:val="Normal"/>
    <w:next w:val="Normal"/>
    <w:autoRedefine/>
    <w:uiPriority w:val="39"/>
    <w:unhideWhenUsed/>
    <w:rsid w:val="00A30871"/>
    <w:pPr>
      <w:spacing w:after="100"/>
    </w:pPr>
  </w:style>
  <w:style w:type="paragraph" w:styleId="TOC2">
    <w:name w:val="toc 2"/>
    <w:basedOn w:val="Normal"/>
    <w:next w:val="Normal"/>
    <w:autoRedefine/>
    <w:uiPriority w:val="39"/>
    <w:unhideWhenUsed/>
    <w:rsid w:val="00A30871"/>
    <w:pPr>
      <w:spacing w:after="100"/>
      <w:ind w:left="220"/>
    </w:pPr>
  </w:style>
  <w:style w:type="paragraph" w:customStyle="1" w:styleId="HeaderLeft">
    <w:name w:val="Header Left"/>
    <w:basedOn w:val="Header"/>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C0390520FFB549831409C0EF63370B" ma:contentTypeVersion="12" ma:contentTypeDescription="Create a new document." ma:contentTypeScope="" ma:versionID="b11aa0570b5b5f31b5aed1a253036551">
  <xsd:schema xmlns:xsd="http://www.w3.org/2001/XMLSchema" xmlns:xs="http://www.w3.org/2001/XMLSchema" xmlns:p="http://schemas.microsoft.com/office/2006/metadata/properties" xmlns:ns3="fa7137ec-757e-43b7-af68-9c9faaf89fe9" targetNamespace="http://schemas.microsoft.com/office/2006/metadata/properties" ma:root="true" ma:fieldsID="d774a17afc6bbae540c7d3c02c0ba3d0" ns3:_="">
    <xsd:import namespace="fa7137ec-757e-43b7-af68-9c9faaf89fe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7137ec-757e-43b7-af68-9c9faaf89fe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fa7137ec-757e-43b7-af68-9c9faaf89f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446C4D-1AB7-4455-A85B-1CAA9B992C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7137ec-757e-43b7-af68-9c9faaf89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C629872-807B-407F-9F7B-64C8BB64FF0E}">
  <ds:schemaRefs>
    <ds:schemaRef ds:uri="http://schemas.microsoft.com/office/2006/metadata/properties"/>
    <ds:schemaRef ds:uri="http://schemas.microsoft.com/office/infopath/2007/PartnerControls"/>
    <ds:schemaRef ds:uri="fa7137ec-757e-43b7-af68-9c9faaf89fe9"/>
  </ds:schemaRefs>
</ds:datastoreItem>
</file>

<file path=customXml/itemProps4.xml><?xml version="1.0" encoding="utf-8"?>
<ds:datastoreItem xmlns:ds="http://schemas.openxmlformats.org/officeDocument/2006/customXml" ds:itemID="{BE81E3CE-83A5-4723-AAEC-D3E98E821C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17</Pages>
  <Words>3232</Words>
  <Characters>18424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Sarvesh N</cp:lastModifiedBy>
  <cp:revision>7</cp:revision>
  <cp:lastPrinted>2026-07-24T09:02:00Z</cp:lastPrinted>
  <dcterms:created xsi:type="dcterms:W3CDTF">2026-07-24T06:36:00Z</dcterms:created>
  <dcterms:modified xsi:type="dcterms:W3CDTF">2026-07-24T09:16:00Z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2026-03-11T07:45:00Z</dcterms:created>
  <dc:creator>python-docx</dc:creator>
  <dc:description>generated by python-docx</dc:description>
  <dc:language>en-US</dc:language>
  <cp:lastModifiedBy>Kaushik S</cp:lastModifiedBy>
  <dcterms:modified xsi:type="dcterms:W3CDTF">2026-03-11T07:45:00Z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0x01010065C0390520FFB549831409C0EF63370B</vt:lpwstr>
  </property>
</Properties>
</file>