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630" w:val="left" w:leader="none"/>
        </w:tabs>
        <w:spacing w:line="626" w:lineRule="exact" w:before="0"/>
        <w:ind w:left="0" w:right="68" w:firstLine="0"/>
        <w:jc w:val="center"/>
        <w:rPr>
          <w:rFonts w:ascii="Times New Roman"/>
          <w:sz w:val="40"/>
        </w:rPr>
      </w:pPr>
      <w:r>
        <w:rPr>
          <w:rFonts w:ascii="Times New Roman"/>
          <w:sz w:val="60"/>
        </w:rPr>
        <w:t>CHARLOTTE</w:t>
      </w:r>
      <w:r>
        <w:rPr>
          <w:rFonts w:ascii="Times New Roman"/>
          <w:spacing w:val="-7"/>
          <w:sz w:val="60"/>
        </w:rPr>
        <w:t> </w:t>
      </w:r>
      <w:r>
        <w:rPr>
          <w:rFonts w:ascii="Times New Roman"/>
          <w:sz w:val="60"/>
        </w:rPr>
        <w:t>HULL,</w:t>
      </w:r>
      <w:r>
        <w:rPr>
          <w:rFonts w:ascii="Times New Roman"/>
          <w:spacing w:val="-6"/>
          <w:sz w:val="60"/>
        </w:rPr>
        <w:t> </w:t>
      </w:r>
      <w:r>
        <w:rPr>
          <w:rFonts w:ascii="Times New Roman"/>
          <w:sz w:val="56"/>
        </w:rPr>
        <w:t>B.A.</w:t>
        <w:tab/>
      </w:r>
      <w:r>
        <w:rPr>
          <w:rFonts w:ascii="Times New Roman"/>
          <w:sz w:val="40"/>
        </w:rPr>
        <w:t>Data</w:t>
      </w:r>
      <w:r>
        <w:rPr>
          <w:rFonts w:ascii="Times New Roman"/>
          <w:spacing w:val="-4"/>
          <w:sz w:val="40"/>
        </w:rPr>
        <w:t> </w:t>
      </w:r>
      <w:r>
        <w:rPr>
          <w:rFonts w:ascii="Times New Roman"/>
          <w:sz w:val="40"/>
        </w:rPr>
        <w:t>Analyst</w:t>
      </w:r>
    </w:p>
    <w:p>
      <w:pPr>
        <w:pStyle w:val="BodyText"/>
        <w:spacing w:before="8"/>
        <w:ind w:left="0"/>
        <w:rPr>
          <w:rFonts w:ascii="Times New Roman"/>
          <w:sz w:val="11"/>
        </w:rPr>
      </w:pPr>
      <w:r>
        <w:rPr/>
        <w:pict>
          <v:shape style="position:absolute;margin-left:36pt;margin-top:9.222714pt;width:540pt;height:.1pt;mso-position-horizontal-relative:page;mso-position-vertical-relative:paragraph;z-index:-15728640;mso-wrap-distance-left:0;mso-wrap-distance-right:0" coordorigin="720,184" coordsize="10800,0" path="m720,184l11520,184e" filled="false" stroked="true" strokeweight="1.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2444" w:val="left" w:leader="none"/>
          <w:tab w:pos="2885" w:val="left" w:leader="none"/>
          <w:tab w:pos="3806" w:val="left" w:leader="none"/>
          <w:tab w:pos="4302" w:val="left" w:leader="none"/>
        </w:tabs>
        <w:spacing w:before="42"/>
        <w:ind w:left="0"/>
        <w:jc w:val="center"/>
      </w:pPr>
      <w:hyperlink r:id="rId5">
        <w:r>
          <w:rPr>
            <w:color w:val="1154CC"/>
            <w:u w:val="thick" w:color="1154CC"/>
          </w:rPr>
          <w:t>char.l.hull1@gmail.com</w:t>
        </w:r>
      </w:hyperlink>
      <w:r>
        <w:rPr>
          <w:color w:val="1154CC"/>
        </w:rPr>
        <w:tab/>
      </w:r>
      <w:r>
        <w:rPr>
          <w:w w:val="115"/>
        </w:rPr>
        <w:t>|</w:t>
        <w:tab/>
        <w:t>Texas</w:t>
        <w:tab/>
        <w:t>|</w:t>
        <w:tab/>
      </w:r>
      <w:hyperlink r:id="rId6">
        <w:r>
          <w:rPr>
            <w:color w:val="1154CC"/>
            <w:w w:val="115"/>
            <w:u w:val="thick" w:color="1154CC"/>
          </w:rPr>
          <w:t>Linkedin</w:t>
        </w:r>
      </w:hyperlink>
    </w:p>
    <w:p>
      <w:pPr>
        <w:pStyle w:val="BodyText"/>
        <w:spacing w:before="4"/>
        <w:ind w:left="0"/>
      </w:pPr>
    </w:p>
    <w:p>
      <w:pPr>
        <w:pStyle w:val="Heading1"/>
        <w:spacing w:before="0"/>
      </w:pPr>
      <w:r>
        <w:rPr/>
        <w:pict>
          <v:shape style="position:absolute;margin-left:36pt;margin-top:19.379894pt;width:540pt;height:.1pt;mso-position-horizontal-relative:page;mso-position-vertical-relative:paragraph;z-index:-15728128;mso-wrap-distance-left:0;mso-wrap-distance-right:0" coordorigin="720,388" coordsize="10800,0" path="m720,388l11520,388e" filled="false" stroked="true" strokeweight="1.0pt" strokecolor="#000000">
            <v:path arrowok="t"/>
            <v:stroke dashstyle="solid"/>
            <w10:wrap type="topAndBottom"/>
          </v:shape>
        </w:pict>
      </w:r>
      <w:r>
        <w:rPr/>
        <w:t>Professional Summary</w:t>
      </w:r>
    </w:p>
    <w:p>
      <w:pPr>
        <w:spacing w:line="271" w:lineRule="auto" w:before="39"/>
        <w:ind w:left="100" w:right="214" w:firstLine="0"/>
        <w:jc w:val="left"/>
        <w:rPr>
          <w:sz w:val="20"/>
        </w:rPr>
      </w:pPr>
      <w:r>
        <w:rPr>
          <w:color w:val="252525"/>
          <w:sz w:val="20"/>
        </w:rPr>
        <w:t>Results-driven Data Analyst adept at managing projects with a keen eye for detail and a focus on task completion.</w:t>
      </w:r>
      <w:r>
        <w:rPr>
          <w:color w:val="252525"/>
          <w:spacing w:val="1"/>
          <w:sz w:val="20"/>
        </w:rPr>
        <w:t> </w:t>
      </w:r>
      <w:r>
        <w:rPr>
          <w:color w:val="252525"/>
          <w:sz w:val="20"/>
        </w:rPr>
        <w:t>Proven project management expertise, adeptly navigating various stakeholders' demands while optimizing data</w:t>
      </w:r>
      <w:r>
        <w:rPr>
          <w:color w:val="252525"/>
          <w:spacing w:val="1"/>
          <w:sz w:val="20"/>
        </w:rPr>
        <w:t> </w:t>
      </w:r>
      <w:r>
        <w:rPr>
          <w:color w:val="252525"/>
          <w:sz w:val="20"/>
        </w:rPr>
        <w:t>streamlining</w:t>
      </w:r>
      <w:r>
        <w:rPr>
          <w:color w:val="252525"/>
          <w:spacing w:val="1"/>
          <w:sz w:val="20"/>
        </w:rPr>
        <w:t> </w:t>
      </w:r>
      <w:r>
        <w:rPr>
          <w:color w:val="252525"/>
          <w:sz w:val="20"/>
        </w:rPr>
        <w:t>and</w:t>
      </w:r>
      <w:r>
        <w:rPr>
          <w:color w:val="252525"/>
          <w:spacing w:val="2"/>
          <w:sz w:val="20"/>
        </w:rPr>
        <w:t> </w:t>
      </w:r>
      <w:r>
        <w:rPr>
          <w:color w:val="252525"/>
          <w:sz w:val="20"/>
        </w:rPr>
        <w:t>management</w:t>
      </w:r>
      <w:r>
        <w:rPr>
          <w:color w:val="252525"/>
          <w:spacing w:val="2"/>
          <w:sz w:val="20"/>
        </w:rPr>
        <w:t> </w:t>
      </w:r>
      <w:r>
        <w:rPr>
          <w:color w:val="252525"/>
          <w:sz w:val="20"/>
        </w:rPr>
        <w:t>processes.</w:t>
      </w:r>
      <w:r>
        <w:rPr>
          <w:color w:val="252525"/>
          <w:spacing w:val="2"/>
          <w:sz w:val="20"/>
        </w:rPr>
        <w:t> </w:t>
      </w:r>
      <w:r>
        <w:rPr>
          <w:color w:val="252525"/>
          <w:sz w:val="20"/>
        </w:rPr>
        <w:t>Recognized</w:t>
      </w:r>
      <w:r>
        <w:rPr>
          <w:color w:val="252525"/>
          <w:spacing w:val="2"/>
          <w:sz w:val="20"/>
        </w:rPr>
        <w:t> </w:t>
      </w:r>
      <w:r>
        <w:rPr>
          <w:color w:val="252525"/>
          <w:sz w:val="20"/>
        </w:rPr>
        <w:t>for</w:t>
      </w:r>
      <w:r>
        <w:rPr>
          <w:color w:val="252525"/>
          <w:spacing w:val="2"/>
          <w:sz w:val="20"/>
        </w:rPr>
        <w:t> </w:t>
      </w:r>
      <w:r>
        <w:rPr>
          <w:color w:val="252525"/>
          <w:sz w:val="20"/>
        </w:rPr>
        <w:t>innovative</w:t>
      </w:r>
      <w:r>
        <w:rPr>
          <w:color w:val="252525"/>
          <w:spacing w:val="2"/>
          <w:sz w:val="20"/>
        </w:rPr>
        <w:t> </w:t>
      </w:r>
      <w:r>
        <w:rPr>
          <w:color w:val="252525"/>
          <w:sz w:val="20"/>
        </w:rPr>
        <w:t>problem-solving</w:t>
      </w:r>
      <w:r>
        <w:rPr>
          <w:color w:val="252525"/>
          <w:spacing w:val="2"/>
          <w:sz w:val="20"/>
        </w:rPr>
        <w:t> </w:t>
      </w:r>
      <w:r>
        <w:rPr>
          <w:color w:val="252525"/>
          <w:sz w:val="20"/>
        </w:rPr>
        <w:t>abilities</w:t>
      </w:r>
      <w:r>
        <w:rPr>
          <w:color w:val="252525"/>
          <w:spacing w:val="2"/>
          <w:sz w:val="20"/>
        </w:rPr>
        <w:t> </w:t>
      </w:r>
      <w:r>
        <w:rPr>
          <w:color w:val="252525"/>
          <w:sz w:val="20"/>
        </w:rPr>
        <w:t>and</w:t>
      </w:r>
      <w:r>
        <w:rPr>
          <w:color w:val="252525"/>
          <w:spacing w:val="2"/>
          <w:sz w:val="20"/>
        </w:rPr>
        <w:t> </w:t>
      </w:r>
      <w:r>
        <w:rPr>
          <w:color w:val="252525"/>
          <w:sz w:val="20"/>
        </w:rPr>
        <w:t>delivering</w:t>
      </w:r>
      <w:r>
        <w:rPr>
          <w:color w:val="252525"/>
          <w:spacing w:val="2"/>
          <w:sz w:val="20"/>
        </w:rPr>
        <w:t> </w:t>
      </w:r>
      <w:r>
        <w:rPr>
          <w:color w:val="252525"/>
          <w:sz w:val="20"/>
        </w:rPr>
        <w:t>insightful</w:t>
      </w:r>
      <w:r>
        <w:rPr>
          <w:color w:val="252525"/>
          <w:spacing w:val="1"/>
          <w:sz w:val="20"/>
        </w:rPr>
        <w:t> </w:t>
      </w:r>
      <w:r>
        <w:rPr>
          <w:color w:val="252525"/>
          <w:sz w:val="20"/>
        </w:rPr>
        <w:t>reporting,</w:t>
      </w:r>
      <w:r>
        <w:rPr>
          <w:color w:val="252525"/>
          <w:spacing w:val="-11"/>
          <w:sz w:val="20"/>
        </w:rPr>
        <w:t> </w:t>
      </w:r>
      <w:r>
        <w:rPr>
          <w:color w:val="252525"/>
          <w:sz w:val="20"/>
        </w:rPr>
        <w:t>driving</w:t>
      </w:r>
      <w:r>
        <w:rPr>
          <w:color w:val="252525"/>
          <w:spacing w:val="-10"/>
          <w:sz w:val="20"/>
        </w:rPr>
        <w:t> </w:t>
      </w:r>
      <w:r>
        <w:rPr>
          <w:color w:val="252525"/>
          <w:sz w:val="20"/>
        </w:rPr>
        <w:t>successful</w:t>
      </w:r>
      <w:r>
        <w:rPr>
          <w:color w:val="252525"/>
          <w:spacing w:val="-11"/>
          <w:sz w:val="20"/>
        </w:rPr>
        <w:t> </w:t>
      </w:r>
      <w:r>
        <w:rPr>
          <w:color w:val="252525"/>
          <w:sz w:val="20"/>
        </w:rPr>
        <w:t>project</w:t>
      </w:r>
      <w:r>
        <w:rPr>
          <w:color w:val="252525"/>
          <w:spacing w:val="-10"/>
          <w:sz w:val="20"/>
        </w:rPr>
        <w:t> </w:t>
      </w:r>
      <w:r>
        <w:rPr>
          <w:color w:val="252525"/>
          <w:sz w:val="20"/>
        </w:rPr>
        <w:t>outcomes.</w:t>
      </w:r>
    </w:p>
    <w:p>
      <w:pPr>
        <w:pStyle w:val="BodyText"/>
        <w:spacing w:before="0"/>
        <w:ind w:left="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860" w:bottom="280" w:left="620" w:right="620"/>
        </w:sectPr>
      </w:pPr>
    </w:p>
    <w:p>
      <w:pPr>
        <w:pStyle w:val="Heading1"/>
      </w:pPr>
      <w:r>
        <w:rPr/>
        <w:t>Key</w:t>
      </w:r>
      <w:r>
        <w:rPr>
          <w:spacing w:val="-5"/>
        </w:rPr>
        <w:t> </w:t>
      </w:r>
      <w:r>
        <w:rPr/>
        <w:t>Skills</w:t>
      </w:r>
    </w:p>
    <w:p>
      <w:pPr>
        <w:spacing w:line="271" w:lineRule="auto" w:before="129"/>
        <w:ind w:left="100" w:right="38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730176" from="36pt,5.456113pt" to="576pt,5.456113pt" stroked="true" strokeweight="1.0pt" strokecolor="#000000">
            <v:stroke dashstyle="solid"/>
            <w10:wrap type="none"/>
          </v:line>
        </w:pict>
      </w:r>
      <w:r>
        <w:rPr>
          <w:w w:val="105"/>
          <w:sz w:val="20"/>
        </w:rPr>
        <w:t>Data Visualization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Problem-Solving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MySQL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Snowﬂake</w:t>
      </w:r>
    </w:p>
    <w:p>
      <w:pPr>
        <w:pStyle w:val="BodyText"/>
        <w:spacing w:before="11"/>
        <w:ind w:left="0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spacing w:line="271" w:lineRule="auto" w:before="0"/>
        <w:ind w:left="100" w:right="20" w:firstLine="0"/>
        <w:jc w:val="left"/>
        <w:rPr>
          <w:sz w:val="20"/>
        </w:rPr>
      </w:pPr>
      <w:r>
        <w:rPr>
          <w:w w:val="105"/>
          <w:sz w:val="20"/>
        </w:rPr>
        <w:t>Analytics / Data Mining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Google Looker / Salesforce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Tableau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Adobe</w:t>
      </w:r>
    </w:p>
    <w:p>
      <w:pPr>
        <w:pStyle w:val="BodyText"/>
        <w:spacing w:before="11"/>
        <w:ind w:left="0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spacing w:line="271" w:lineRule="auto" w:before="0"/>
        <w:ind w:left="100" w:right="1092" w:firstLine="0"/>
        <w:jc w:val="left"/>
        <w:rPr>
          <w:sz w:val="20"/>
        </w:rPr>
      </w:pPr>
      <w:r>
        <w:rPr>
          <w:w w:val="105"/>
          <w:sz w:val="20"/>
        </w:rPr>
        <w:t>Decision-Making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Project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Management</w:t>
      </w:r>
    </w:p>
    <w:p>
      <w:pPr>
        <w:spacing w:line="241" w:lineRule="exact" w:before="0"/>
        <w:ind w:left="100" w:right="0" w:firstLine="0"/>
        <w:jc w:val="left"/>
        <w:rPr>
          <w:sz w:val="20"/>
        </w:rPr>
      </w:pPr>
      <w:r>
        <w:rPr>
          <w:w w:val="105"/>
          <w:sz w:val="20"/>
        </w:rPr>
        <w:t>Microsoft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Excel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Google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Sheets</w:t>
      </w:r>
    </w:p>
    <w:p>
      <w:pPr>
        <w:spacing w:after="0" w:line="241" w:lineRule="exact"/>
        <w:jc w:val="left"/>
        <w:rPr>
          <w:sz w:val="20"/>
        </w:rPr>
        <w:sectPr>
          <w:type w:val="continuous"/>
          <w:pgSz w:w="12240" w:h="15840"/>
          <w:pgMar w:top="860" w:bottom="280" w:left="620" w:right="620"/>
          <w:cols w:num="3" w:equalWidth="0">
            <w:col w:w="1921" w:space="1919"/>
            <w:col w:w="2627" w:space="1213"/>
            <w:col w:w="3320"/>
          </w:cols>
        </w:sectPr>
      </w:pPr>
    </w:p>
    <w:p>
      <w:pPr>
        <w:pStyle w:val="BodyText"/>
        <w:spacing w:before="5"/>
        <w:ind w:left="0"/>
      </w:pPr>
    </w:p>
    <w:p>
      <w:pPr>
        <w:pStyle w:val="Heading1"/>
      </w:pPr>
      <w:r>
        <w:rPr/>
        <w:pict>
          <v:shape style="position:absolute;margin-left:36pt;margin-top:21.124163pt;width:540pt;height:.1pt;mso-position-horizontal-relative:page;mso-position-vertical-relative:paragraph;z-index:-15727616;mso-wrap-distance-left:0;mso-wrap-distance-right:0" coordorigin="720,422" coordsize="10800,0" path="m720,422l11520,422e" filled="false" stroked="true" strokeweight="1.0pt" strokecolor="#000000">
            <v:path arrowok="t"/>
            <v:stroke dashstyle="solid"/>
            <w10:wrap type="topAndBottom"/>
          </v:shape>
        </w:pict>
      </w:r>
      <w:r>
        <w:rPr/>
        <w:t>Experience</w:t>
      </w:r>
    </w:p>
    <w:p>
      <w:pPr>
        <w:tabs>
          <w:tab w:pos="10619" w:val="left" w:leader="none"/>
        </w:tabs>
        <w:spacing w:before="45"/>
        <w:ind w:left="100" w:right="0" w:firstLine="0"/>
        <w:jc w:val="left"/>
        <w:rPr>
          <w:sz w:val="20"/>
        </w:rPr>
      </w:pPr>
      <w:r>
        <w:rPr>
          <w:b/>
          <w:spacing w:val="-1"/>
          <w:sz w:val="20"/>
          <w:shd w:fill="CFE2F2" w:color="auto" w:val="clear"/>
        </w:rPr>
        <w:t>Vacasa</w:t>
      </w:r>
      <w:r>
        <w:rPr>
          <w:spacing w:val="-1"/>
          <w:sz w:val="20"/>
          <w:shd w:fill="CFE2F2" w:color="auto" w:val="clear"/>
        </w:rPr>
        <w:t>,</w:t>
      </w:r>
      <w:r>
        <w:rPr>
          <w:spacing w:val="-11"/>
          <w:sz w:val="20"/>
          <w:shd w:fill="CFE2F2" w:color="auto" w:val="clear"/>
        </w:rPr>
        <w:t> </w:t>
      </w:r>
      <w:r>
        <w:rPr>
          <w:spacing w:val="-1"/>
          <w:sz w:val="20"/>
          <w:shd w:fill="CFE2F2" w:color="auto" w:val="clear"/>
        </w:rPr>
        <w:t>Remote</w:t>
      </w:r>
      <w:r>
        <w:rPr>
          <w:spacing w:val="-11"/>
          <w:sz w:val="20"/>
          <w:shd w:fill="CFE2F2" w:color="auto" w:val="clear"/>
        </w:rPr>
        <w:t> </w:t>
      </w:r>
      <w:r>
        <w:rPr>
          <w:sz w:val="20"/>
          <w:shd w:fill="CFE2F2" w:color="auto" w:val="clear"/>
        </w:rPr>
        <w:t>(TX)</w:t>
      </w:r>
      <w:r>
        <w:rPr>
          <w:spacing w:val="-11"/>
          <w:sz w:val="20"/>
          <w:shd w:fill="CFE2F2" w:color="auto" w:val="clear"/>
        </w:rPr>
        <w:t> </w:t>
      </w:r>
      <w:r>
        <w:rPr>
          <w:w w:val="110"/>
          <w:sz w:val="20"/>
          <w:shd w:fill="CFE2F2" w:color="auto" w:val="clear"/>
        </w:rPr>
        <w:t>|</w:t>
      </w:r>
      <w:r>
        <w:rPr>
          <w:spacing w:val="-17"/>
          <w:w w:val="110"/>
          <w:sz w:val="20"/>
          <w:shd w:fill="CFE2F2" w:color="auto" w:val="clear"/>
        </w:rPr>
        <w:t> </w:t>
      </w:r>
      <w:r>
        <w:rPr>
          <w:sz w:val="20"/>
          <w:shd w:fill="CFE2F2" w:color="auto" w:val="clear"/>
        </w:rPr>
        <w:t>February</w:t>
      </w:r>
      <w:r>
        <w:rPr>
          <w:spacing w:val="-11"/>
          <w:sz w:val="20"/>
          <w:shd w:fill="CFE2F2" w:color="auto" w:val="clear"/>
        </w:rPr>
        <w:t> </w:t>
      </w:r>
      <w:r>
        <w:rPr>
          <w:sz w:val="20"/>
          <w:shd w:fill="CFE2F2" w:color="auto" w:val="clear"/>
        </w:rPr>
        <w:t>2022</w:t>
      </w:r>
      <w:r>
        <w:rPr>
          <w:spacing w:val="-11"/>
          <w:sz w:val="20"/>
          <w:shd w:fill="CFE2F2" w:color="auto" w:val="clear"/>
        </w:rPr>
        <w:t> </w:t>
      </w:r>
      <w:r>
        <w:rPr>
          <w:sz w:val="20"/>
          <w:shd w:fill="CFE2F2" w:color="auto" w:val="clear"/>
        </w:rPr>
        <w:t>–</w:t>
      </w:r>
      <w:r>
        <w:rPr>
          <w:spacing w:val="-11"/>
          <w:sz w:val="20"/>
          <w:shd w:fill="CFE2F2" w:color="auto" w:val="clear"/>
        </w:rPr>
        <w:t> </w:t>
      </w:r>
      <w:r>
        <w:rPr>
          <w:sz w:val="20"/>
          <w:shd w:fill="CFE2F2" w:color="auto" w:val="clear"/>
        </w:rPr>
        <w:t>Present</w:t>
        <w:tab/>
      </w:r>
    </w:p>
    <w:p>
      <w:pPr>
        <w:pStyle w:val="BodyText"/>
        <w:spacing w:before="31"/>
        <w:ind w:left="100"/>
      </w:pPr>
      <w:r>
        <w:rPr/>
        <w:t>Integration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Analyst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3" w:lineRule="auto" w:before="33" w:after="0"/>
        <w:ind w:left="820" w:right="509" w:hanging="360"/>
        <w:jc w:val="left"/>
        <w:rPr>
          <w:sz w:val="21"/>
        </w:rPr>
      </w:pPr>
      <w:r>
        <w:rPr>
          <w:sz w:val="21"/>
        </w:rPr>
        <w:t>Spearheaded</w:t>
      </w:r>
      <w:r>
        <w:rPr>
          <w:spacing w:val="13"/>
          <w:sz w:val="21"/>
        </w:rPr>
        <w:t> </w:t>
      </w:r>
      <w:r>
        <w:rPr>
          <w:sz w:val="21"/>
        </w:rPr>
        <w:t>data</w:t>
      </w:r>
      <w:r>
        <w:rPr>
          <w:spacing w:val="14"/>
          <w:sz w:val="21"/>
        </w:rPr>
        <w:t> </w:t>
      </w:r>
      <w:r>
        <w:rPr>
          <w:sz w:val="21"/>
        </w:rPr>
        <w:t>analysis</w:t>
      </w:r>
      <w:r>
        <w:rPr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sz w:val="21"/>
        </w:rPr>
        <w:t>interpretation</w:t>
      </w:r>
      <w:r>
        <w:rPr>
          <w:spacing w:val="14"/>
          <w:sz w:val="21"/>
        </w:rPr>
        <w:t> </w:t>
      </w:r>
      <w:r>
        <w:rPr>
          <w:sz w:val="21"/>
        </w:rPr>
        <w:t>techniques,</w:t>
      </w:r>
      <w:r>
        <w:rPr>
          <w:spacing w:val="14"/>
          <w:sz w:val="21"/>
        </w:rPr>
        <w:t> </w:t>
      </w:r>
      <w:r>
        <w:rPr>
          <w:sz w:val="21"/>
        </w:rPr>
        <w:t>driving</w:t>
      </w:r>
      <w:r>
        <w:rPr>
          <w:spacing w:val="14"/>
          <w:sz w:val="21"/>
        </w:rPr>
        <w:t> </w:t>
      </w:r>
      <w:r>
        <w:rPr>
          <w:sz w:val="21"/>
        </w:rPr>
        <w:t>company</w:t>
      </w:r>
      <w:r>
        <w:rPr>
          <w:spacing w:val="13"/>
          <w:sz w:val="21"/>
        </w:rPr>
        <w:t> </w:t>
      </w:r>
      <w:r>
        <w:rPr>
          <w:sz w:val="21"/>
        </w:rPr>
        <w:t>proﬁtability</w:t>
      </w:r>
      <w:r>
        <w:rPr>
          <w:spacing w:val="14"/>
          <w:sz w:val="21"/>
        </w:rPr>
        <w:t> </w:t>
      </w:r>
      <w:r>
        <w:rPr>
          <w:sz w:val="21"/>
        </w:rPr>
        <w:t>by</w:t>
      </w:r>
      <w:r>
        <w:rPr>
          <w:spacing w:val="14"/>
          <w:sz w:val="21"/>
        </w:rPr>
        <w:t> </w:t>
      </w:r>
      <w:r>
        <w:rPr>
          <w:sz w:val="21"/>
        </w:rPr>
        <w:t>meticulously</w:t>
      </w:r>
      <w:r>
        <w:rPr>
          <w:spacing w:val="-63"/>
          <w:sz w:val="21"/>
        </w:rPr>
        <w:t> </w:t>
      </w:r>
      <w:r>
        <w:rPr>
          <w:sz w:val="21"/>
        </w:rPr>
        <w:t>dissecting</w:t>
      </w:r>
      <w:r>
        <w:rPr>
          <w:spacing w:val="-2"/>
          <w:sz w:val="21"/>
        </w:rPr>
        <w:t> </w:t>
      </w:r>
      <w:r>
        <w:rPr>
          <w:sz w:val="21"/>
        </w:rPr>
        <w:t>reservation</w:t>
      </w:r>
      <w:r>
        <w:rPr>
          <w:spacing w:val="-1"/>
          <w:sz w:val="21"/>
        </w:rPr>
        <w:t> </w:t>
      </w:r>
      <w:r>
        <w:rPr>
          <w:sz w:val="21"/>
        </w:rPr>
        <w:t>ﬁnances.</w:t>
      </w:r>
      <w:r>
        <w:rPr>
          <w:spacing w:val="-2"/>
          <w:sz w:val="21"/>
        </w:rPr>
        <w:t> </w:t>
      </w:r>
      <w:r>
        <w:rPr>
          <w:sz w:val="21"/>
        </w:rPr>
        <w:t>Calculated</w:t>
      </w:r>
      <w:r>
        <w:rPr>
          <w:spacing w:val="-1"/>
          <w:sz w:val="21"/>
        </w:rPr>
        <w:t> </w:t>
      </w:r>
      <w:r>
        <w:rPr>
          <w:sz w:val="21"/>
        </w:rPr>
        <w:t>advance</w:t>
      </w:r>
      <w:r>
        <w:rPr>
          <w:spacing w:val="-2"/>
          <w:sz w:val="21"/>
        </w:rPr>
        <w:t> </w:t>
      </w:r>
      <w:r>
        <w:rPr>
          <w:sz w:val="21"/>
        </w:rPr>
        <w:t>deposits,</w:t>
      </w:r>
      <w:r>
        <w:rPr>
          <w:spacing w:val="-1"/>
          <w:sz w:val="21"/>
        </w:rPr>
        <w:t> </w:t>
      </w:r>
      <w:r>
        <w:rPr>
          <w:sz w:val="21"/>
        </w:rPr>
        <w:t>providing</w:t>
      </w:r>
      <w:r>
        <w:rPr>
          <w:spacing w:val="-2"/>
          <w:sz w:val="21"/>
        </w:rPr>
        <w:t> </w:t>
      </w:r>
      <w:r>
        <w:rPr>
          <w:sz w:val="21"/>
        </w:rPr>
        <w:t>invaluable</w:t>
      </w:r>
      <w:r>
        <w:rPr>
          <w:spacing w:val="-1"/>
          <w:sz w:val="21"/>
        </w:rPr>
        <w:t> </w:t>
      </w:r>
      <w:r>
        <w:rPr>
          <w:sz w:val="21"/>
        </w:rPr>
        <w:t>insights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the</w:t>
      </w:r>
    </w:p>
    <w:p>
      <w:pPr>
        <w:pStyle w:val="BodyText"/>
      </w:pPr>
      <w:r>
        <w:rPr/>
        <w:t>revenue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ﬁnance/accounting</w:t>
      </w:r>
      <w:r>
        <w:rPr>
          <w:spacing w:val="12"/>
        </w:rPr>
        <w:t> </w:t>
      </w:r>
      <w:r>
        <w:rPr/>
        <w:t>department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optimize</w:t>
      </w:r>
      <w:r>
        <w:rPr>
          <w:spacing w:val="12"/>
        </w:rPr>
        <w:t> </w:t>
      </w:r>
      <w:r>
        <w:rPr/>
        <w:t>ﬁnancial</w:t>
      </w:r>
      <w:r>
        <w:rPr>
          <w:spacing w:val="12"/>
        </w:rPr>
        <w:t> </w:t>
      </w:r>
      <w:r>
        <w:rPr/>
        <w:t>strategies.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3" w:lineRule="auto" w:before="47" w:after="0"/>
        <w:ind w:left="820" w:right="491" w:hanging="360"/>
        <w:jc w:val="left"/>
        <w:rPr>
          <w:sz w:val="21"/>
        </w:rPr>
      </w:pPr>
      <w:r>
        <w:rPr>
          <w:sz w:val="21"/>
        </w:rPr>
        <w:t>Demonstrated</w:t>
      </w:r>
      <w:r>
        <w:rPr>
          <w:spacing w:val="12"/>
          <w:sz w:val="21"/>
        </w:rPr>
        <w:t> </w:t>
      </w:r>
      <w:r>
        <w:rPr>
          <w:sz w:val="21"/>
        </w:rPr>
        <w:t>expertise</w:t>
      </w:r>
      <w:r>
        <w:rPr>
          <w:spacing w:val="13"/>
          <w:sz w:val="21"/>
        </w:rPr>
        <w:t> </w:t>
      </w:r>
      <w:r>
        <w:rPr>
          <w:sz w:val="21"/>
        </w:rPr>
        <w:t>in</w:t>
      </w:r>
      <w:r>
        <w:rPr>
          <w:spacing w:val="12"/>
          <w:sz w:val="21"/>
        </w:rPr>
        <w:t> </w:t>
      </w:r>
      <w:r>
        <w:rPr>
          <w:sz w:val="21"/>
        </w:rPr>
        <w:t>data</w:t>
      </w:r>
      <w:r>
        <w:rPr>
          <w:spacing w:val="13"/>
          <w:sz w:val="21"/>
        </w:rPr>
        <w:t> </w:t>
      </w:r>
      <w:r>
        <w:rPr>
          <w:sz w:val="21"/>
        </w:rPr>
        <w:t>extraction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sz w:val="21"/>
        </w:rPr>
        <w:t>reporting,</w:t>
      </w:r>
      <w:r>
        <w:rPr>
          <w:spacing w:val="13"/>
          <w:sz w:val="21"/>
        </w:rPr>
        <w:t> </w:t>
      </w:r>
      <w:r>
        <w:rPr>
          <w:sz w:val="21"/>
        </w:rPr>
        <w:t>employing</w:t>
      </w:r>
      <w:r>
        <w:rPr>
          <w:spacing w:val="13"/>
          <w:sz w:val="21"/>
        </w:rPr>
        <w:t> </w:t>
      </w:r>
      <w:r>
        <w:rPr>
          <w:sz w:val="21"/>
        </w:rPr>
        <w:t>advanced</w:t>
      </w:r>
      <w:r>
        <w:rPr>
          <w:spacing w:val="12"/>
          <w:sz w:val="21"/>
        </w:rPr>
        <w:t> </w:t>
      </w:r>
      <w:r>
        <w:rPr>
          <w:sz w:val="21"/>
        </w:rPr>
        <w:t>data</w:t>
      </w:r>
      <w:r>
        <w:rPr>
          <w:spacing w:val="13"/>
          <w:sz w:val="21"/>
        </w:rPr>
        <w:t> </w:t>
      </w:r>
      <w:r>
        <w:rPr>
          <w:sz w:val="21"/>
        </w:rPr>
        <w:t>mining</w:t>
      </w:r>
      <w:r>
        <w:rPr>
          <w:spacing w:val="13"/>
          <w:sz w:val="21"/>
        </w:rPr>
        <w:t> </w:t>
      </w:r>
      <w:r>
        <w:rPr>
          <w:sz w:val="21"/>
        </w:rPr>
        <w:t>methods</w:t>
      </w:r>
      <w:r>
        <w:rPr>
          <w:spacing w:val="12"/>
          <w:sz w:val="21"/>
        </w:rPr>
        <w:t> </w:t>
      </w:r>
      <w:r>
        <w:rPr>
          <w:sz w:val="21"/>
        </w:rPr>
        <w:t>to</w:t>
      </w:r>
      <w:r>
        <w:rPr>
          <w:spacing w:val="-62"/>
          <w:sz w:val="21"/>
        </w:rPr>
        <w:t> </w:t>
      </w:r>
      <w:r>
        <w:rPr>
          <w:sz w:val="21"/>
        </w:rPr>
        <w:t>generate reservation and ﬁnancial reports. Facilitated informed decision-making for multiple</w:t>
      </w:r>
      <w:r>
        <w:rPr>
          <w:spacing w:val="1"/>
          <w:sz w:val="21"/>
        </w:rPr>
        <w:t> </w:t>
      </w:r>
      <w:r>
        <w:rPr>
          <w:w w:val="105"/>
          <w:sz w:val="21"/>
        </w:rPr>
        <w:t>stakeholders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amidst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tight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deadlines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ad-hoc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tasks.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3" w:lineRule="auto" w:before="3" w:after="0"/>
        <w:ind w:left="820" w:right="518" w:hanging="360"/>
        <w:jc w:val="left"/>
        <w:rPr>
          <w:sz w:val="21"/>
        </w:rPr>
      </w:pPr>
      <w:r>
        <w:rPr>
          <w:sz w:val="21"/>
        </w:rPr>
        <w:t>Engineered the compilation, cleansing, and management of reservation/ﬁnancial data, ensuring</w:t>
      </w:r>
      <w:r>
        <w:rPr>
          <w:spacing w:val="1"/>
          <w:sz w:val="21"/>
        </w:rPr>
        <w:t> </w:t>
      </w:r>
      <w:r>
        <w:rPr>
          <w:sz w:val="21"/>
        </w:rPr>
        <w:t>seamless</w:t>
      </w:r>
      <w:r>
        <w:rPr>
          <w:spacing w:val="14"/>
          <w:sz w:val="21"/>
        </w:rPr>
        <w:t> </w:t>
      </w:r>
      <w:r>
        <w:rPr>
          <w:sz w:val="21"/>
        </w:rPr>
        <w:t>guest</w:t>
      </w:r>
      <w:r>
        <w:rPr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sz w:val="21"/>
        </w:rPr>
        <w:t>homeowner</w:t>
      </w:r>
      <w:r>
        <w:rPr>
          <w:spacing w:val="15"/>
          <w:sz w:val="21"/>
        </w:rPr>
        <w:t> </w:t>
      </w:r>
      <w:r>
        <w:rPr>
          <w:sz w:val="21"/>
        </w:rPr>
        <w:t>experiences.</w:t>
      </w:r>
      <w:r>
        <w:rPr>
          <w:spacing w:val="15"/>
          <w:sz w:val="21"/>
        </w:rPr>
        <w:t> </w:t>
      </w:r>
      <w:r>
        <w:rPr>
          <w:sz w:val="21"/>
        </w:rPr>
        <w:t>Streamlined</w:t>
      </w:r>
      <w:r>
        <w:rPr>
          <w:spacing w:val="15"/>
          <w:sz w:val="21"/>
        </w:rPr>
        <w:t> </w:t>
      </w:r>
      <w:r>
        <w:rPr>
          <w:sz w:val="21"/>
        </w:rPr>
        <w:t>data</w:t>
      </w:r>
      <w:r>
        <w:rPr>
          <w:spacing w:val="15"/>
          <w:sz w:val="21"/>
        </w:rPr>
        <w:t> </w:t>
      </w:r>
      <w:r>
        <w:rPr>
          <w:sz w:val="21"/>
        </w:rPr>
        <w:t>integration</w:t>
      </w:r>
      <w:r>
        <w:rPr>
          <w:spacing w:val="14"/>
          <w:sz w:val="21"/>
        </w:rPr>
        <w:t> </w:t>
      </w:r>
      <w:r>
        <w:rPr>
          <w:sz w:val="21"/>
        </w:rPr>
        <w:t>into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company's</w:t>
      </w:r>
      <w:r>
        <w:rPr>
          <w:spacing w:val="15"/>
          <w:sz w:val="21"/>
        </w:rPr>
        <w:t> </w:t>
      </w:r>
      <w:r>
        <w:rPr>
          <w:sz w:val="21"/>
        </w:rPr>
        <w:t>internal</w:t>
      </w:r>
      <w:r>
        <w:rPr>
          <w:spacing w:val="-63"/>
          <w:sz w:val="21"/>
        </w:rPr>
        <w:t> </w:t>
      </w:r>
      <w:r>
        <w:rPr>
          <w:sz w:val="21"/>
        </w:rPr>
        <w:t>system,</w:t>
      </w:r>
      <w:r>
        <w:rPr>
          <w:spacing w:val="-9"/>
          <w:sz w:val="21"/>
        </w:rPr>
        <w:t> </w:t>
      </w:r>
      <w:r>
        <w:rPr>
          <w:sz w:val="21"/>
        </w:rPr>
        <w:t>empowering</w:t>
      </w:r>
      <w:r>
        <w:rPr>
          <w:spacing w:val="-9"/>
          <w:sz w:val="21"/>
        </w:rPr>
        <w:t> </w:t>
      </w:r>
      <w:r>
        <w:rPr>
          <w:sz w:val="21"/>
        </w:rPr>
        <w:t>various</w:t>
      </w:r>
      <w:r>
        <w:rPr>
          <w:spacing w:val="-9"/>
          <w:sz w:val="21"/>
        </w:rPr>
        <w:t> </w:t>
      </w:r>
      <w:r>
        <w:rPr>
          <w:sz w:val="21"/>
        </w:rPr>
        <w:t>departments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eﬃciently</w:t>
      </w:r>
      <w:r>
        <w:rPr>
          <w:spacing w:val="-8"/>
          <w:sz w:val="21"/>
        </w:rPr>
        <w:t> </w:t>
      </w:r>
      <w:r>
        <w:rPr>
          <w:sz w:val="21"/>
        </w:rPr>
        <w:t>manage</w:t>
      </w:r>
      <w:r>
        <w:rPr>
          <w:spacing w:val="-9"/>
          <w:sz w:val="21"/>
        </w:rPr>
        <w:t> </w:t>
      </w:r>
      <w:r>
        <w:rPr>
          <w:sz w:val="21"/>
        </w:rPr>
        <w:t>reservations.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3" w:lineRule="auto" w:before="3" w:after="0"/>
        <w:ind w:left="820" w:right="798" w:hanging="360"/>
        <w:jc w:val="left"/>
        <w:rPr>
          <w:sz w:val="21"/>
        </w:rPr>
      </w:pPr>
      <w:r>
        <w:rPr>
          <w:sz w:val="21"/>
        </w:rPr>
        <w:t>Utilized</w:t>
      </w:r>
      <w:r>
        <w:rPr>
          <w:spacing w:val="9"/>
          <w:sz w:val="21"/>
        </w:rPr>
        <w:t> </w:t>
      </w:r>
      <w:r>
        <w:rPr>
          <w:sz w:val="21"/>
        </w:rPr>
        <w:t>historical</w:t>
      </w:r>
      <w:r>
        <w:rPr>
          <w:spacing w:val="9"/>
          <w:sz w:val="21"/>
        </w:rPr>
        <w:t> </w:t>
      </w:r>
      <w:r>
        <w:rPr>
          <w:sz w:val="21"/>
        </w:rPr>
        <w:t>ﬁnancial</w:t>
      </w:r>
      <w:r>
        <w:rPr>
          <w:spacing w:val="9"/>
          <w:sz w:val="21"/>
        </w:rPr>
        <w:t> </w:t>
      </w:r>
      <w:r>
        <w:rPr>
          <w:sz w:val="21"/>
        </w:rPr>
        <w:t>data</w:t>
      </w:r>
      <w:r>
        <w:rPr>
          <w:spacing w:val="9"/>
          <w:sz w:val="21"/>
        </w:rPr>
        <w:t> </w:t>
      </w:r>
      <w:r>
        <w:rPr>
          <w:sz w:val="21"/>
        </w:rPr>
        <w:t>analysis</w:t>
      </w:r>
      <w:r>
        <w:rPr>
          <w:spacing w:val="9"/>
          <w:sz w:val="21"/>
        </w:rPr>
        <w:t> </w:t>
      </w:r>
      <w:r>
        <w:rPr>
          <w:sz w:val="21"/>
        </w:rPr>
        <w:t>to</w:t>
      </w:r>
      <w:r>
        <w:rPr>
          <w:spacing w:val="9"/>
          <w:sz w:val="21"/>
        </w:rPr>
        <w:t> </w:t>
      </w:r>
      <w:r>
        <w:rPr>
          <w:sz w:val="21"/>
        </w:rPr>
        <w:t>bolster</w:t>
      </w:r>
      <w:r>
        <w:rPr>
          <w:spacing w:val="9"/>
          <w:sz w:val="21"/>
        </w:rPr>
        <w:t> </w:t>
      </w:r>
      <w:r>
        <w:rPr>
          <w:sz w:val="21"/>
        </w:rPr>
        <w:t>decision-making</w:t>
      </w:r>
      <w:r>
        <w:rPr>
          <w:spacing w:val="9"/>
          <w:sz w:val="21"/>
        </w:rPr>
        <w:t> </w:t>
      </w:r>
      <w:r>
        <w:rPr>
          <w:sz w:val="21"/>
        </w:rPr>
        <w:t>processes</w:t>
      </w:r>
      <w:r>
        <w:rPr>
          <w:spacing w:val="10"/>
          <w:sz w:val="21"/>
        </w:rPr>
        <w:t> </w:t>
      </w:r>
      <w:r>
        <w:rPr>
          <w:sz w:val="21"/>
        </w:rPr>
        <w:t>for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Revenue</w:t>
      </w:r>
      <w:r>
        <w:rPr>
          <w:spacing w:val="9"/>
          <w:sz w:val="21"/>
        </w:rPr>
        <w:t> </w:t>
      </w:r>
      <w:r>
        <w:rPr>
          <w:sz w:val="21"/>
        </w:rPr>
        <w:t>Rates</w:t>
      </w:r>
      <w:r>
        <w:rPr>
          <w:spacing w:val="-63"/>
          <w:sz w:val="21"/>
        </w:rPr>
        <w:t> </w:t>
      </w:r>
      <w:r>
        <w:rPr>
          <w:sz w:val="21"/>
        </w:rPr>
        <w:t>team,</w:t>
      </w:r>
      <w:r>
        <w:rPr>
          <w:spacing w:val="-9"/>
          <w:sz w:val="21"/>
        </w:rPr>
        <w:t> </w:t>
      </w:r>
      <w:r>
        <w:rPr>
          <w:sz w:val="21"/>
        </w:rPr>
        <w:t>enabling</w:t>
      </w:r>
      <w:r>
        <w:rPr>
          <w:spacing w:val="-9"/>
          <w:sz w:val="21"/>
        </w:rPr>
        <w:t> </w:t>
      </w:r>
      <w:r>
        <w:rPr>
          <w:sz w:val="21"/>
        </w:rPr>
        <w:t>strategic</w:t>
      </w:r>
      <w:r>
        <w:rPr>
          <w:spacing w:val="-9"/>
          <w:sz w:val="21"/>
        </w:rPr>
        <w:t> </w:t>
      </w:r>
      <w:r>
        <w:rPr>
          <w:sz w:val="21"/>
        </w:rPr>
        <w:t>adjustments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maximize</w:t>
      </w:r>
      <w:r>
        <w:rPr>
          <w:spacing w:val="-9"/>
          <w:sz w:val="21"/>
        </w:rPr>
        <w:t> </w:t>
      </w:r>
      <w:r>
        <w:rPr>
          <w:sz w:val="21"/>
        </w:rPr>
        <w:t>revenue</w:t>
      </w:r>
      <w:r>
        <w:rPr>
          <w:spacing w:val="-9"/>
          <w:sz w:val="21"/>
        </w:rPr>
        <w:t> </w:t>
      </w:r>
      <w:r>
        <w:rPr>
          <w:sz w:val="21"/>
        </w:rPr>
        <w:t>opportunities.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3" w:lineRule="auto" w:before="1" w:after="0"/>
        <w:ind w:left="820" w:right="1429" w:hanging="360"/>
        <w:jc w:val="left"/>
        <w:rPr>
          <w:sz w:val="21"/>
        </w:rPr>
      </w:pPr>
      <w:r>
        <w:rPr>
          <w:sz w:val="21"/>
        </w:rPr>
        <w:t>Championed</w:t>
      </w:r>
      <w:r>
        <w:rPr>
          <w:spacing w:val="13"/>
          <w:sz w:val="21"/>
        </w:rPr>
        <w:t> </w:t>
      </w:r>
      <w:r>
        <w:rPr>
          <w:sz w:val="21"/>
        </w:rPr>
        <w:t>18</w:t>
      </w:r>
      <w:r>
        <w:rPr>
          <w:spacing w:val="13"/>
          <w:sz w:val="21"/>
        </w:rPr>
        <w:t> </w:t>
      </w:r>
      <w:r>
        <w:rPr>
          <w:sz w:val="21"/>
        </w:rPr>
        <w:t>strategic</w:t>
      </w:r>
      <w:r>
        <w:rPr>
          <w:spacing w:val="13"/>
          <w:sz w:val="21"/>
        </w:rPr>
        <w:t> </w:t>
      </w:r>
      <w:r>
        <w:rPr>
          <w:sz w:val="21"/>
        </w:rPr>
        <w:t>acquisitions/transitions,</w:t>
      </w:r>
      <w:r>
        <w:rPr>
          <w:spacing w:val="13"/>
          <w:sz w:val="21"/>
        </w:rPr>
        <w:t> </w:t>
      </w:r>
      <w:r>
        <w:rPr>
          <w:sz w:val="21"/>
        </w:rPr>
        <w:t>seamlessly</w:t>
      </w:r>
      <w:r>
        <w:rPr>
          <w:spacing w:val="14"/>
          <w:sz w:val="21"/>
        </w:rPr>
        <w:t> </w:t>
      </w:r>
      <w:r>
        <w:rPr>
          <w:sz w:val="21"/>
        </w:rPr>
        <w:t>integrating</w:t>
      </w:r>
      <w:r>
        <w:rPr>
          <w:spacing w:val="13"/>
          <w:sz w:val="21"/>
        </w:rPr>
        <w:t> </w:t>
      </w:r>
      <w:r>
        <w:rPr>
          <w:sz w:val="21"/>
        </w:rPr>
        <w:t>over</w:t>
      </w:r>
      <w:r>
        <w:rPr>
          <w:spacing w:val="13"/>
          <w:sz w:val="21"/>
        </w:rPr>
        <w:t> </w:t>
      </w:r>
      <w:r>
        <w:rPr>
          <w:sz w:val="21"/>
        </w:rPr>
        <w:t>9,800</w:t>
      </w:r>
      <w:r>
        <w:rPr>
          <w:spacing w:val="13"/>
          <w:sz w:val="21"/>
        </w:rPr>
        <w:t> </w:t>
      </w:r>
      <w:r>
        <w:rPr>
          <w:sz w:val="21"/>
        </w:rPr>
        <w:t>inorganic</w:t>
      </w:r>
      <w:r>
        <w:rPr>
          <w:spacing w:val="-62"/>
          <w:sz w:val="21"/>
        </w:rPr>
        <w:t> </w:t>
      </w:r>
      <w:r>
        <w:rPr>
          <w:w w:val="105"/>
          <w:sz w:val="21"/>
        </w:rPr>
        <w:t>reservations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system.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3" w:lineRule="auto" w:before="2" w:after="0"/>
        <w:ind w:left="820" w:right="681" w:hanging="360"/>
        <w:jc w:val="left"/>
        <w:rPr>
          <w:sz w:val="21"/>
        </w:rPr>
      </w:pPr>
      <w:r>
        <w:rPr>
          <w:sz w:val="21"/>
        </w:rPr>
        <w:t>Orchestrated</w:t>
      </w:r>
      <w:r>
        <w:rPr>
          <w:spacing w:val="14"/>
          <w:sz w:val="21"/>
        </w:rPr>
        <w:t> </w:t>
      </w:r>
      <w:r>
        <w:rPr>
          <w:sz w:val="21"/>
        </w:rPr>
        <w:t>acquisitions/transitions</w:t>
      </w:r>
      <w:r>
        <w:rPr>
          <w:spacing w:val="14"/>
          <w:sz w:val="21"/>
        </w:rPr>
        <w:t> </w:t>
      </w:r>
      <w:r>
        <w:rPr>
          <w:sz w:val="21"/>
        </w:rPr>
        <w:t>yielding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remarkable</w:t>
      </w:r>
      <w:r>
        <w:rPr>
          <w:spacing w:val="14"/>
          <w:sz w:val="21"/>
        </w:rPr>
        <w:t> </w:t>
      </w:r>
      <w:r>
        <w:rPr>
          <w:sz w:val="21"/>
        </w:rPr>
        <w:t>inﬂux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sz w:val="21"/>
        </w:rPr>
        <w:t>over</w:t>
      </w:r>
      <w:r>
        <w:rPr>
          <w:spacing w:val="14"/>
          <w:sz w:val="21"/>
        </w:rPr>
        <w:t> </w:t>
      </w:r>
      <w:r>
        <w:rPr>
          <w:sz w:val="21"/>
        </w:rPr>
        <w:t>52,000</w:t>
      </w:r>
      <w:r>
        <w:rPr>
          <w:spacing w:val="14"/>
          <w:sz w:val="21"/>
        </w:rPr>
        <w:t> </w:t>
      </w:r>
      <w:r>
        <w:rPr>
          <w:sz w:val="21"/>
        </w:rPr>
        <w:t>organic</w:t>
      </w:r>
      <w:r>
        <w:rPr>
          <w:spacing w:val="14"/>
          <w:sz w:val="21"/>
        </w:rPr>
        <w:t> </w:t>
      </w:r>
      <w:r>
        <w:rPr>
          <w:sz w:val="21"/>
        </w:rPr>
        <w:t>reservations</w:t>
      </w:r>
      <w:r>
        <w:rPr>
          <w:spacing w:val="-63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driving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net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revenue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surpass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$32.1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million.</w:t>
      </w:r>
    </w:p>
    <w:p>
      <w:pPr>
        <w:pStyle w:val="BodyText"/>
        <w:spacing w:before="9"/>
        <w:ind w:left="0"/>
        <w:rPr>
          <w:sz w:val="23"/>
        </w:rPr>
      </w:pPr>
    </w:p>
    <w:p>
      <w:pPr>
        <w:tabs>
          <w:tab w:pos="10619" w:val="left" w:leader="none"/>
        </w:tabs>
        <w:spacing w:before="0"/>
        <w:ind w:left="100" w:right="0" w:firstLine="0"/>
        <w:jc w:val="left"/>
        <w:rPr>
          <w:sz w:val="20"/>
        </w:rPr>
      </w:pPr>
      <w:r>
        <w:rPr>
          <w:b/>
          <w:spacing w:val="-1"/>
          <w:sz w:val="20"/>
          <w:shd w:fill="CFE2F2" w:color="auto" w:val="clear"/>
        </w:rPr>
        <w:t>Vacasa</w:t>
      </w:r>
      <w:r>
        <w:rPr>
          <w:spacing w:val="-1"/>
          <w:sz w:val="20"/>
          <w:shd w:fill="CFE2F2" w:color="auto" w:val="clear"/>
        </w:rPr>
        <w:t>,</w:t>
      </w:r>
      <w:r>
        <w:rPr>
          <w:spacing w:val="-14"/>
          <w:sz w:val="20"/>
          <w:shd w:fill="CFE2F2" w:color="auto" w:val="clear"/>
        </w:rPr>
        <w:t> </w:t>
      </w:r>
      <w:r>
        <w:rPr>
          <w:spacing w:val="-1"/>
          <w:sz w:val="20"/>
          <w:shd w:fill="CFE2F2" w:color="auto" w:val="clear"/>
        </w:rPr>
        <w:t>Remote</w:t>
      </w:r>
      <w:r>
        <w:rPr>
          <w:spacing w:val="-13"/>
          <w:sz w:val="20"/>
          <w:shd w:fill="CFE2F2" w:color="auto" w:val="clear"/>
        </w:rPr>
        <w:t> </w:t>
      </w:r>
      <w:r>
        <w:rPr>
          <w:spacing w:val="-1"/>
          <w:sz w:val="20"/>
          <w:shd w:fill="CFE2F2" w:color="auto" w:val="clear"/>
        </w:rPr>
        <w:t>(TX)</w:t>
      </w:r>
      <w:r>
        <w:rPr>
          <w:spacing w:val="-13"/>
          <w:sz w:val="20"/>
          <w:shd w:fill="CFE2F2" w:color="auto" w:val="clear"/>
        </w:rPr>
        <w:t> </w:t>
      </w:r>
      <w:r>
        <w:rPr>
          <w:w w:val="105"/>
          <w:sz w:val="20"/>
          <w:shd w:fill="CFE2F2" w:color="auto" w:val="clear"/>
        </w:rPr>
        <w:t>|</w:t>
      </w:r>
      <w:r>
        <w:rPr>
          <w:spacing w:val="-16"/>
          <w:w w:val="105"/>
          <w:sz w:val="20"/>
          <w:shd w:fill="CFE2F2" w:color="auto" w:val="clear"/>
        </w:rPr>
        <w:t> </w:t>
      </w:r>
      <w:r>
        <w:rPr>
          <w:sz w:val="20"/>
          <w:shd w:fill="CFE2F2" w:color="auto" w:val="clear"/>
        </w:rPr>
        <w:t>June</w:t>
      </w:r>
      <w:r>
        <w:rPr>
          <w:spacing w:val="-13"/>
          <w:sz w:val="20"/>
          <w:shd w:fill="CFE2F2" w:color="auto" w:val="clear"/>
        </w:rPr>
        <w:t> </w:t>
      </w:r>
      <w:r>
        <w:rPr>
          <w:sz w:val="20"/>
          <w:shd w:fill="CFE2F2" w:color="auto" w:val="clear"/>
        </w:rPr>
        <w:t>2021</w:t>
      </w:r>
      <w:r>
        <w:rPr>
          <w:spacing w:val="-13"/>
          <w:sz w:val="20"/>
          <w:shd w:fill="CFE2F2" w:color="auto" w:val="clear"/>
        </w:rPr>
        <w:t> </w:t>
      </w:r>
      <w:r>
        <w:rPr>
          <w:sz w:val="20"/>
          <w:shd w:fill="CFE2F2" w:color="auto" w:val="clear"/>
        </w:rPr>
        <w:t>–</w:t>
      </w:r>
      <w:r>
        <w:rPr>
          <w:spacing w:val="-13"/>
          <w:sz w:val="20"/>
          <w:shd w:fill="CFE2F2" w:color="auto" w:val="clear"/>
        </w:rPr>
        <w:t> </w:t>
      </w:r>
      <w:r>
        <w:rPr>
          <w:sz w:val="20"/>
          <w:shd w:fill="CFE2F2" w:color="auto" w:val="clear"/>
        </w:rPr>
        <w:t>February</w:t>
      </w:r>
      <w:r>
        <w:rPr>
          <w:spacing w:val="-13"/>
          <w:sz w:val="20"/>
          <w:shd w:fill="CFE2F2" w:color="auto" w:val="clear"/>
        </w:rPr>
        <w:t> </w:t>
      </w:r>
      <w:r>
        <w:rPr>
          <w:sz w:val="20"/>
          <w:shd w:fill="CFE2F2" w:color="auto" w:val="clear"/>
        </w:rPr>
        <w:t>2022</w:t>
        <w:tab/>
      </w:r>
    </w:p>
    <w:p>
      <w:pPr>
        <w:pStyle w:val="BodyText"/>
        <w:spacing w:before="32"/>
        <w:ind w:left="100"/>
      </w:pPr>
      <w:r>
        <w:rPr/>
        <w:t>Administrative</w:t>
      </w:r>
      <w:r>
        <w:rPr>
          <w:spacing w:val="9"/>
        </w:rPr>
        <w:t> </w:t>
      </w:r>
      <w:r>
        <w:rPr/>
        <w:t>Specialist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3" w:lineRule="auto" w:before="33" w:after="0"/>
        <w:ind w:left="820" w:right="833" w:hanging="360"/>
        <w:jc w:val="left"/>
        <w:rPr>
          <w:sz w:val="21"/>
        </w:rPr>
      </w:pPr>
      <w:r>
        <w:rPr>
          <w:sz w:val="21"/>
        </w:rPr>
        <w:t>Streamlined</w:t>
      </w:r>
      <w:r>
        <w:rPr>
          <w:spacing w:val="15"/>
          <w:sz w:val="21"/>
        </w:rPr>
        <w:t> </w:t>
      </w:r>
      <w:r>
        <w:rPr>
          <w:sz w:val="21"/>
        </w:rPr>
        <w:t>daily</w:t>
      </w:r>
      <w:r>
        <w:rPr>
          <w:spacing w:val="16"/>
          <w:sz w:val="21"/>
        </w:rPr>
        <w:t> </w:t>
      </w:r>
      <w:r>
        <w:rPr>
          <w:sz w:val="21"/>
        </w:rPr>
        <w:t>ﬁnance</w:t>
      </w:r>
      <w:r>
        <w:rPr>
          <w:spacing w:val="15"/>
          <w:sz w:val="21"/>
        </w:rPr>
        <w:t> </w:t>
      </w:r>
      <w:r>
        <w:rPr>
          <w:sz w:val="21"/>
        </w:rPr>
        <w:t>reports</w:t>
      </w:r>
      <w:r>
        <w:rPr>
          <w:spacing w:val="16"/>
          <w:sz w:val="21"/>
        </w:rPr>
        <w:t> </w:t>
      </w:r>
      <w:r>
        <w:rPr>
          <w:sz w:val="21"/>
        </w:rPr>
        <w:t>processing</w:t>
      </w:r>
      <w:r>
        <w:rPr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sz w:val="21"/>
        </w:rPr>
        <w:t>reservation</w:t>
      </w:r>
      <w:r>
        <w:rPr>
          <w:spacing w:val="15"/>
          <w:sz w:val="21"/>
        </w:rPr>
        <w:t> </w:t>
      </w:r>
      <w:r>
        <w:rPr>
          <w:sz w:val="21"/>
        </w:rPr>
        <w:t>payment</w:t>
      </w:r>
      <w:r>
        <w:rPr>
          <w:spacing w:val="16"/>
          <w:sz w:val="21"/>
        </w:rPr>
        <w:t> </w:t>
      </w:r>
      <w:r>
        <w:rPr>
          <w:sz w:val="21"/>
        </w:rPr>
        <w:t>collection,</w:t>
      </w:r>
      <w:r>
        <w:rPr>
          <w:spacing w:val="15"/>
          <w:sz w:val="21"/>
        </w:rPr>
        <w:t> </w:t>
      </w:r>
      <w:r>
        <w:rPr>
          <w:sz w:val="21"/>
        </w:rPr>
        <w:t>ensuring</w:t>
      </w:r>
      <w:r>
        <w:rPr>
          <w:spacing w:val="16"/>
          <w:sz w:val="21"/>
        </w:rPr>
        <w:t> </w:t>
      </w:r>
      <w:r>
        <w:rPr>
          <w:sz w:val="21"/>
        </w:rPr>
        <w:t>accurate</w:t>
      </w:r>
      <w:r>
        <w:rPr>
          <w:spacing w:val="-63"/>
          <w:sz w:val="21"/>
        </w:rPr>
        <w:t> </w:t>
      </w:r>
      <w:r>
        <w:rPr>
          <w:w w:val="105"/>
          <w:sz w:val="21"/>
        </w:rPr>
        <w:t>ﬁnancial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reporting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elevating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guest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satisfaction.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3" w:lineRule="auto" w:before="1" w:after="0"/>
        <w:ind w:left="820" w:right="564" w:hanging="360"/>
        <w:jc w:val="left"/>
        <w:rPr>
          <w:sz w:val="21"/>
        </w:rPr>
      </w:pPr>
      <w:r>
        <w:rPr>
          <w:sz w:val="21"/>
        </w:rPr>
        <w:t>Demonstrated</w:t>
      </w:r>
      <w:r>
        <w:rPr>
          <w:spacing w:val="13"/>
          <w:sz w:val="21"/>
        </w:rPr>
        <w:t> </w:t>
      </w:r>
      <w:r>
        <w:rPr>
          <w:sz w:val="21"/>
        </w:rPr>
        <w:t>decisive</w:t>
      </w:r>
      <w:r>
        <w:rPr>
          <w:spacing w:val="13"/>
          <w:sz w:val="21"/>
        </w:rPr>
        <w:t> </w:t>
      </w:r>
      <w:r>
        <w:rPr>
          <w:sz w:val="21"/>
        </w:rPr>
        <w:t>judgment</w:t>
      </w:r>
      <w:r>
        <w:rPr>
          <w:spacing w:val="13"/>
          <w:sz w:val="21"/>
        </w:rPr>
        <w:t> </w:t>
      </w:r>
      <w:r>
        <w:rPr>
          <w:sz w:val="21"/>
        </w:rPr>
        <w:t>in</w:t>
      </w:r>
      <w:r>
        <w:rPr>
          <w:spacing w:val="13"/>
          <w:sz w:val="21"/>
        </w:rPr>
        <w:t> </w:t>
      </w:r>
      <w:r>
        <w:rPr>
          <w:sz w:val="21"/>
        </w:rPr>
        <w:t>eﬃciently</w:t>
      </w:r>
      <w:r>
        <w:rPr>
          <w:spacing w:val="13"/>
          <w:sz w:val="21"/>
        </w:rPr>
        <w:t> </w:t>
      </w:r>
      <w:r>
        <w:rPr>
          <w:sz w:val="21"/>
        </w:rPr>
        <w:t>executing</w:t>
      </w:r>
      <w:r>
        <w:rPr>
          <w:spacing w:val="13"/>
          <w:sz w:val="21"/>
        </w:rPr>
        <w:t> </w:t>
      </w:r>
      <w:r>
        <w:rPr>
          <w:sz w:val="21"/>
        </w:rPr>
        <w:t>all</w:t>
      </w:r>
      <w:r>
        <w:rPr>
          <w:spacing w:val="13"/>
          <w:sz w:val="21"/>
        </w:rPr>
        <w:t> </w:t>
      </w:r>
      <w:r>
        <w:rPr>
          <w:sz w:val="21"/>
        </w:rPr>
        <w:t>ﬁnancial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sz w:val="21"/>
        </w:rPr>
        <w:t>administrative</w:t>
      </w:r>
      <w:r>
        <w:rPr>
          <w:spacing w:val="13"/>
          <w:sz w:val="21"/>
        </w:rPr>
        <w:t> </w:t>
      </w:r>
      <w:r>
        <w:rPr>
          <w:sz w:val="21"/>
        </w:rPr>
        <w:t>responsibilities</w:t>
      </w:r>
      <w:r>
        <w:rPr>
          <w:spacing w:val="-62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meticulous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attention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detail.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3" w:lineRule="auto" w:before="0" w:after="0"/>
        <w:ind w:left="820" w:right="424" w:hanging="360"/>
        <w:jc w:val="left"/>
        <w:rPr>
          <w:sz w:val="21"/>
        </w:rPr>
      </w:pPr>
      <w:r>
        <w:rPr>
          <w:sz w:val="21"/>
        </w:rPr>
        <w:t>Leveraged</w:t>
      </w:r>
      <w:r>
        <w:rPr>
          <w:spacing w:val="11"/>
          <w:sz w:val="21"/>
        </w:rPr>
        <w:t> </w:t>
      </w:r>
      <w:r>
        <w:rPr>
          <w:sz w:val="21"/>
        </w:rPr>
        <w:t>advanced</w:t>
      </w:r>
      <w:r>
        <w:rPr>
          <w:spacing w:val="11"/>
          <w:sz w:val="21"/>
        </w:rPr>
        <w:t> </w:t>
      </w:r>
      <w:r>
        <w:rPr>
          <w:sz w:val="21"/>
        </w:rPr>
        <w:t>spreadsheet</w:t>
      </w:r>
      <w:r>
        <w:rPr>
          <w:spacing w:val="11"/>
          <w:sz w:val="21"/>
        </w:rPr>
        <w:t> </w:t>
      </w:r>
      <w:r>
        <w:rPr>
          <w:sz w:val="21"/>
        </w:rPr>
        <w:t>skills</w:t>
      </w:r>
      <w:r>
        <w:rPr>
          <w:spacing w:val="11"/>
          <w:sz w:val="21"/>
        </w:rPr>
        <w:t> </w:t>
      </w:r>
      <w:r>
        <w:rPr>
          <w:sz w:val="21"/>
        </w:rPr>
        <w:t>to</w:t>
      </w:r>
      <w:r>
        <w:rPr>
          <w:spacing w:val="11"/>
          <w:sz w:val="21"/>
        </w:rPr>
        <w:t> </w:t>
      </w:r>
      <w:r>
        <w:rPr>
          <w:sz w:val="21"/>
        </w:rPr>
        <w:t>meticulously</w:t>
      </w:r>
      <w:r>
        <w:rPr>
          <w:spacing w:val="11"/>
          <w:sz w:val="21"/>
        </w:rPr>
        <w:t> </w:t>
      </w:r>
      <w:r>
        <w:rPr>
          <w:sz w:val="21"/>
        </w:rPr>
        <w:t>execute</w:t>
      </w:r>
      <w:r>
        <w:rPr>
          <w:spacing w:val="11"/>
          <w:sz w:val="21"/>
        </w:rPr>
        <w:t> </w:t>
      </w:r>
      <w:r>
        <w:rPr>
          <w:sz w:val="21"/>
        </w:rPr>
        <w:t>tasks,</w:t>
      </w:r>
      <w:r>
        <w:rPr>
          <w:spacing w:val="11"/>
          <w:sz w:val="21"/>
        </w:rPr>
        <w:t> </w:t>
      </w:r>
      <w:r>
        <w:rPr>
          <w:sz w:val="21"/>
        </w:rPr>
        <w:t>upholding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standard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z w:val="21"/>
        </w:rPr>
        <w:t>precision</w:t>
      </w:r>
      <w:r>
        <w:rPr>
          <w:spacing w:val="-63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organizational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excellence.</w:t>
      </w:r>
    </w:p>
    <w:p>
      <w:pPr>
        <w:spacing w:before="15"/>
        <w:ind w:left="398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w w:val="95"/>
          <w:sz w:val="20"/>
        </w:rPr>
        <w:t>Prior</w:t>
      </w:r>
      <w:r>
        <w:rPr>
          <w:rFonts w:ascii="Arial"/>
          <w:i/>
          <w:spacing w:val="7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experience</w:t>
      </w:r>
      <w:r>
        <w:rPr>
          <w:rFonts w:ascii="Arial"/>
          <w:i/>
          <w:spacing w:val="7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and</w:t>
      </w:r>
      <w:r>
        <w:rPr>
          <w:rFonts w:ascii="Arial"/>
          <w:i/>
          <w:spacing w:val="7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responsibilities</w:t>
      </w:r>
      <w:r>
        <w:rPr>
          <w:rFonts w:ascii="Arial"/>
          <w:i/>
          <w:spacing w:val="7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available</w:t>
      </w:r>
      <w:r>
        <w:rPr>
          <w:rFonts w:ascii="Arial"/>
          <w:i/>
          <w:spacing w:val="7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on</w:t>
      </w:r>
      <w:r>
        <w:rPr>
          <w:rFonts w:ascii="Arial"/>
          <w:i/>
          <w:spacing w:val="7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my</w:t>
      </w:r>
      <w:r>
        <w:rPr>
          <w:rFonts w:ascii="Arial"/>
          <w:i/>
          <w:spacing w:val="7"/>
          <w:w w:val="95"/>
          <w:sz w:val="20"/>
        </w:rPr>
        <w:t> </w:t>
      </w:r>
      <w:hyperlink r:id="rId6">
        <w:r>
          <w:rPr>
            <w:rFonts w:ascii="Arial"/>
            <w:i/>
            <w:color w:val="1154CC"/>
            <w:w w:val="95"/>
            <w:sz w:val="20"/>
            <w:u w:val="thick" w:color="1154CC"/>
          </w:rPr>
          <w:t>Linkedin</w:t>
        </w:r>
        <w:r>
          <w:rPr>
            <w:rFonts w:ascii="Arial"/>
            <w:i/>
            <w:color w:val="1154CC"/>
            <w:spacing w:val="7"/>
            <w:w w:val="95"/>
            <w:sz w:val="20"/>
          </w:rPr>
          <w:t> </w:t>
        </w:r>
      </w:hyperlink>
      <w:r>
        <w:rPr>
          <w:rFonts w:ascii="Arial"/>
          <w:i/>
          <w:w w:val="95"/>
          <w:sz w:val="20"/>
        </w:rPr>
        <w:t>and</w:t>
      </w:r>
      <w:r>
        <w:rPr>
          <w:rFonts w:ascii="Arial"/>
          <w:i/>
          <w:spacing w:val="7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by</w:t>
      </w:r>
      <w:r>
        <w:rPr>
          <w:rFonts w:ascii="Arial"/>
          <w:i/>
          <w:spacing w:val="7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request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2240" w:h="15840"/>
          <w:pgMar w:top="860" w:bottom="280" w:left="620" w:right="620"/>
        </w:sect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26"/>
        <w:gridCol w:w="691"/>
        <w:gridCol w:w="3183"/>
      </w:tblGrid>
      <w:tr>
        <w:trPr>
          <w:trHeight w:val="306" w:hRule="atLeast"/>
        </w:trPr>
        <w:tc>
          <w:tcPr>
            <w:tcW w:w="692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16" w:lineRule="exact" w:before="0"/>
              <w:rPr>
                <w:rFonts w:ascii="Times New Roman"/>
                <w:sz w:val="24"/>
                <w:u w:val="none"/>
              </w:rPr>
            </w:pPr>
            <w:r>
              <w:rPr>
                <w:rFonts w:ascii="Times New Roman"/>
                <w:sz w:val="24"/>
                <w:u w:val="none"/>
              </w:rPr>
              <w:t>Education</w:t>
            </w:r>
          </w:p>
        </w:tc>
        <w:tc>
          <w:tcPr>
            <w:tcW w:w="3874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  <w:u w:val="none"/>
              </w:rPr>
            </w:pPr>
          </w:p>
        </w:tc>
      </w:tr>
      <w:tr>
        <w:trPr>
          <w:trHeight w:val="361" w:hRule="atLeast"/>
        </w:trPr>
        <w:tc>
          <w:tcPr>
            <w:tcW w:w="69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0" w:lineRule="auto" w:before="62"/>
              <w:rPr>
                <w:sz w:val="21"/>
                <w:u w:val="none"/>
              </w:rPr>
            </w:pPr>
            <w:r>
              <w:rPr>
                <w:sz w:val="21"/>
                <w:u w:val="none"/>
              </w:rPr>
              <w:t>Bachelor</w:t>
            </w:r>
            <w:r>
              <w:rPr>
                <w:spacing w:val="5"/>
                <w:sz w:val="21"/>
                <w:u w:val="none"/>
              </w:rPr>
              <w:t> </w:t>
            </w:r>
            <w:r>
              <w:rPr>
                <w:sz w:val="21"/>
                <w:u w:val="none"/>
              </w:rPr>
              <w:t>of</w:t>
            </w:r>
            <w:r>
              <w:rPr>
                <w:spacing w:val="5"/>
                <w:sz w:val="21"/>
                <w:u w:val="none"/>
              </w:rPr>
              <w:t> </w:t>
            </w:r>
            <w:r>
              <w:rPr>
                <w:sz w:val="21"/>
                <w:u w:val="none"/>
              </w:rPr>
              <w:t>Arts</w:t>
            </w:r>
            <w:r>
              <w:rPr>
                <w:spacing w:val="5"/>
                <w:sz w:val="21"/>
                <w:u w:val="none"/>
              </w:rPr>
              <w:t> </w:t>
            </w:r>
            <w:r>
              <w:rPr>
                <w:sz w:val="21"/>
                <w:u w:val="none"/>
              </w:rPr>
              <w:t>in</w:t>
            </w:r>
            <w:r>
              <w:rPr>
                <w:spacing w:val="6"/>
                <w:sz w:val="21"/>
                <w:u w:val="none"/>
              </w:rPr>
              <w:t> </w:t>
            </w:r>
            <w:r>
              <w:rPr>
                <w:sz w:val="21"/>
                <w:u w:val="none"/>
              </w:rPr>
              <w:t>Legal</w:t>
            </w:r>
            <w:r>
              <w:rPr>
                <w:spacing w:val="5"/>
                <w:sz w:val="21"/>
                <w:u w:val="none"/>
              </w:rPr>
              <w:t> </w:t>
            </w:r>
            <w:r>
              <w:rPr>
                <w:sz w:val="21"/>
                <w:u w:val="none"/>
              </w:rPr>
              <w:t>Studies</w:t>
            </w:r>
            <w:r>
              <w:rPr>
                <w:spacing w:val="5"/>
                <w:sz w:val="21"/>
                <w:u w:val="none"/>
              </w:rPr>
              <w:t> </w:t>
            </w:r>
            <w:r>
              <w:rPr>
                <w:sz w:val="21"/>
                <w:u w:val="none"/>
              </w:rPr>
              <w:t>|</w:t>
            </w:r>
            <w:r>
              <w:rPr>
                <w:spacing w:val="6"/>
                <w:sz w:val="21"/>
                <w:u w:val="none"/>
              </w:rPr>
              <w:t> </w:t>
            </w:r>
            <w:r>
              <w:rPr>
                <w:sz w:val="21"/>
                <w:u w:val="none"/>
              </w:rPr>
              <w:t>Chadron</w:t>
            </w:r>
            <w:r>
              <w:rPr>
                <w:spacing w:val="5"/>
                <w:sz w:val="21"/>
                <w:u w:val="none"/>
              </w:rPr>
              <w:t> </w:t>
            </w:r>
            <w:r>
              <w:rPr>
                <w:sz w:val="21"/>
                <w:u w:val="none"/>
              </w:rPr>
              <w:t>State</w:t>
            </w:r>
            <w:r>
              <w:rPr>
                <w:spacing w:val="5"/>
                <w:sz w:val="21"/>
                <w:u w:val="none"/>
              </w:rPr>
              <w:t> </w:t>
            </w:r>
            <w:r>
              <w:rPr>
                <w:sz w:val="21"/>
                <w:u w:val="none"/>
              </w:rPr>
              <w:t>College</w:t>
            </w:r>
          </w:p>
        </w:tc>
        <w:tc>
          <w:tcPr>
            <w:tcW w:w="69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  <w:u w:val="none"/>
              </w:rPr>
            </w:pPr>
          </w:p>
        </w:tc>
        <w:tc>
          <w:tcPr>
            <w:tcW w:w="318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  <w:u w:val="none"/>
              </w:rPr>
            </w:pPr>
          </w:p>
        </w:tc>
      </w:tr>
      <w:tr>
        <w:trPr>
          <w:trHeight w:val="1338" w:hRule="atLeast"/>
        </w:trPr>
        <w:tc>
          <w:tcPr>
            <w:tcW w:w="6926" w:type="dxa"/>
          </w:tcPr>
          <w:p>
            <w:pPr>
              <w:pStyle w:val="TableParagraph"/>
              <w:spacing w:line="240" w:lineRule="auto" w:before="42"/>
              <w:rPr>
                <w:sz w:val="21"/>
                <w:u w:val="none"/>
              </w:rPr>
            </w:pPr>
            <w:hyperlink r:id="rId7">
              <w:r>
                <w:rPr>
                  <w:color w:val="1154CC"/>
                  <w:sz w:val="21"/>
                  <w:u w:val="thick" w:color="1154CC"/>
                </w:rPr>
                <w:t>Google</w:t>
              </w:r>
              <w:r>
                <w:rPr>
                  <w:color w:val="1154CC"/>
                  <w:spacing w:val="7"/>
                  <w:sz w:val="21"/>
                  <w:u w:val="thick" w:color="1154CC"/>
                </w:rPr>
                <w:t> </w:t>
              </w:r>
              <w:r>
                <w:rPr>
                  <w:color w:val="1154CC"/>
                  <w:sz w:val="21"/>
                  <w:u w:val="thick" w:color="1154CC"/>
                </w:rPr>
                <w:t>IT</w:t>
              </w:r>
              <w:r>
                <w:rPr>
                  <w:color w:val="1154CC"/>
                  <w:spacing w:val="7"/>
                  <w:sz w:val="21"/>
                  <w:u w:val="thick" w:color="1154CC"/>
                </w:rPr>
                <w:t> </w:t>
              </w:r>
              <w:r>
                <w:rPr>
                  <w:color w:val="1154CC"/>
                  <w:sz w:val="21"/>
                  <w:u w:val="thick" w:color="1154CC"/>
                </w:rPr>
                <w:t>Support</w:t>
              </w:r>
              <w:r>
                <w:rPr>
                  <w:color w:val="1154CC"/>
                  <w:spacing w:val="7"/>
                  <w:sz w:val="21"/>
                  <w:u w:val="none"/>
                </w:rPr>
                <w:t> </w:t>
              </w:r>
            </w:hyperlink>
            <w:r>
              <w:rPr>
                <w:sz w:val="21"/>
                <w:u w:val="none"/>
              </w:rPr>
              <w:t>|</w:t>
            </w:r>
            <w:r>
              <w:rPr>
                <w:spacing w:val="8"/>
                <w:sz w:val="21"/>
                <w:u w:val="none"/>
              </w:rPr>
              <w:t> </w:t>
            </w:r>
            <w:r>
              <w:rPr>
                <w:sz w:val="21"/>
                <w:u w:val="none"/>
              </w:rPr>
              <w:t>Coursera</w:t>
            </w:r>
          </w:p>
          <w:p>
            <w:pPr>
              <w:pStyle w:val="TableParagraph"/>
              <w:spacing w:line="271" w:lineRule="auto" w:before="32"/>
              <w:ind w:right="1781"/>
              <w:rPr>
                <w:sz w:val="21"/>
                <w:u w:val="none"/>
              </w:rPr>
            </w:pPr>
            <w:hyperlink r:id="rId8">
              <w:r>
                <w:rPr>
                  <w:color w:val="1154CC"/>
                  <w:sz w:val="21"/>
                  <w:u w:val="thick" w:color="1154CC"/>
                </w:rPr>
                <w:t>Foundations</w:t>
              </w:r>
              <w:r>
                <w:rPr>
                  <w:color w:val="1154CC"/>
                  <w:spacing w:val="16"/>
                  <w:sz w:val="21"/>
                  <w:u w:val="thick" w:color="1154CC"/>
                </w:rPr>
                <w:t> </w:t>
              </w:r>
              <w:r>
                <w:rPr>
                  <w:color w:val="1154CC"/>
                  <w:sz w:val="21"/>
                  <w:u w:val="thick" w:color="1154CC"/>
                </w:rPr>
                <w:t>of</w:t>
              </w:r>
              <w:r>
                <w:rPr>
                  <w:color w:val="1154CC"/>
                  <w:spacing w:val="16"/>
                  <w:sz w:val="21"/>
                  <w:u w:val="thick" w:color="1154CC"/>
                </w:rPr>
                <w:t> </w:t>
              </w:r>
              <w:r>
                <w:rPr>
                  <w:color w:val="1154CC"/>
                  <w:sz w:val="21"/>
                  <w:u w:val="thick" w:color="1154CC"/>
                </w:rPr>
                <w:t>Business</w:t>
              </w:r>
              <w:r>
                <w:rPr>
                  <w:color w:val="1154CC"/>
                  <w:spacing w:val="16"/>
                  <w:sz w:val="21"/>
                  <w:u w:val="thick" w:color="1154CC"/>
                </w:rPr>
                <w:t> </w:t>
              </w:r>
              <w:r>
                <w:rPr>
                  <w:color w:val="1154CC"/>
                  <w:sz w:val="21"/>
                  <w:u w:val="thick" w:color="1154CC"/>
                </w:rPr>
                <w:t>Intelligence</w:t>
              </w:r>
              <w:r>
                <w:rPr>
                  <w:color w:val="1154CC"/>
                  <w:spacing w:val="16"/>
                  <w:sz w:val="21"/>
                  <w:u w:val="none"/>
                </w:rPr>
                <w:t> </w:t>
              </w:r>
            </w:hyperlink>
            <w:r>
              <w:rPr>
                <w:sz w:val="21"/>
                <w:u w:val="none"/>
              </w:rPr>
              <w:t>|</w:t>
            </w:r>
            <w:r>
              <w:rPr>
                <w:spacing w:val="17"/>
                <w:sz w:val="21"/>
                <w:u w:val="none"/>
              </w:rPr>
              <w:t> </w:t>
            </w:r>
            <w:r>
              <w:rPr>
                <w:sz w:val="21"/>
                <w:u w:val="none"/>
              </w:rPr>
              <w:t>Coursera</w:t>
            </w:r>
            <w:r>
              <w:rPr>
                <w:spacing w:val="-63"/>
                <w:sz w:val="21"/>
                <w:u w:val="none"/>
              </w:rPr>
              <w:t> </w:t>
            </w:r>
            <w:hyperlink r:id="rId9">
              <w:r>
                <w:rPr>
                  <w:color w:val="1154CC"/>
                  <w:w w:val="105"/>
                  <w:sz w:val="21"/>
                  <w:u w:val="thick" w:color="1154CC"/>
                </w:rPr>
                <w:t>Google</w:t>
              </w:r>
              <w:r>
                <w:rPr>
                  <w:color w:val="1154CC"/>
                  <w:spacing w:val="-17"/>
                  <w:w w:val="105"/>
                  <w:sz w:val="21"/>
                  <w:u w:val="thick" w:color="1154CC"/>
                </w:rPr>
                <w:t> </w:t>
              </w:r>
              <w:r>
                <w:rPr>
                  <w:color w:val="1154CC"/>
                  <w:w w:val="105"/>
                  <w:sz w:val="21"/>
                  <w:u w:val="thick" w:color="1154CC"/>
                </w:rPr>
                <w:t>Data</w:t>
              </w:r>
              <w:r>
                <w:rPr>
                  <w:color w:val="1154CC"/>
                  <w:spacing w:val="-16"/>
                  <w:w w:val="105"/>
                  <w:sz w:val="21"/>
                  <w:u w:val="thick" w:color="1154CC"/>
                </w:rPr>
                <w:t> </w:t>
              </w:r>
              <w:r>
                <w:rPr>
                  <w:color w:val="1154CC"/>
                  <w:w w:val="105"/>
                  <w:sz w:val="21"/>
                  <w:u w:val="thick" w:color="1154CC"/>
                </w:rPr>
                <w:t>Analytics</w:t>
              </w:r>
              <w:r>
                <w:rPr>
                  <w:color w:val="1154CC"/>
                  <w:spacing w:val="-16"/>
                  <w:w w:val="105"/>
                  <w:sz w:val="21"/>
                  <w:u w:val="none"/>
                </w:rPr>
                <w:t> </w:t>
              </w:r>
            </w:hyperlink>
            <w:r>
              <w:rPr>
                <w:w w:val="105"/>
                <w:sz w:val="21"/>
                <w:u w:val="none"/>
              </w:rPr>
              <w:t>|</w:t>
            </w:r>
            <w:r>
              <w:rPr>
                <w:spacing w:val="-16"/>
                <w:w w:val="105"/>
                <w:sz w:val="21"/>
                <w:u w:val="none"/>
              </w:rPr>
              <w:t> </w:t>
            </w:r>
            <w:r>
              <w:rPr>
                <w:w w:val="105"/>
                <w:sz w:val="21"/>
                <w:u w:val="none"/>
              </w:rPr>
              <w:t>Coursera</w:t>
            </w:r>
          </w:p>
          <w:p>
            <w:pPr>
              <w:pStyle w:val="TableParagraph"/>
              <w:spacing w:line="253" w:lineRule="exact" w:before="0"/>
              <w:rPr>
                <w:sz w:val="21"/>
                <w:u w:val="none"/>
              </w:rPr>
            </w:pPr>
            <w:hyperlink r:id="rId10">
              <w:r>
                <w:rPr>
                  <w:color w:val="1154CC"/>
                  <w:w w:val="105"/>
                  <w:sz w:val="21"/>
                  <w:u w:val="thick" w:color="1154CC"/>
                </w:rPr>
                <w:t>Crash</w:t>
              </w:r>
              <w:r>
                <w:rPr>
                  <w:color w:val="1154CC"/>
                  <w:spacing w:val="-12"/>
                  <w:w w:val="105"/>
                  <w:sz w:val="21"/>
                  <w:u w:val="thick" w:color="1154CC"/>
                </w:rPr>
                <w:t> </w:t>
              </w:r>
              <w:r>
                <w:rPr>
                  <w:color w:val="1154CC"/>
                  <w:w w:val="105"/>
                  <w:sz w:val="21"/>
                  <w:u w:val="thick" w:color="1154CC"/>
                </w:rPr>
                <w:t>Course</w:t>
              </w:r>
              <w:r>
                <w:rPr>
                  <w:color w:val="1154CC"/>
                  <w:spacing w:val="-11"/>
                  <w:w w:val="105"/>
                  <w:sz w:val="21"/>
                  <w:u w:val="thick" w:color="1154CC"/>
                </w:rPr>
                <w:t> </w:t>
              </w:r>
              <w:r>
                <w:rPr>
                  <w:color w:val="1154CC"/>
                  <w:w w:val="105"/>
                  <w:sz w:val="21"/>
                  <w:u w:val="thick" w:color="1154CC"/>
                </w:rPr>
                <w:t>on</w:t>
              </w:r>
              <w:r>
                <w:rPr>
                  <w:color w:val="1154CC"/>
                  <w:spacing w:val="-12"/>
                  <w:w w:val="105"/>
                  <w:sz w:val="21"/>
                  <w:u w:val="thick" w:color="1154CC"/>
                </w:rPr>
                <w:t> </w:t>
              </w:r>
              <w:r>
                <w:rPr>
                  <w:color w:val="1154CC"/>
                  <w:w w:val="105"/>
                  <w:sz w:val="21"/>
                  <w:u w:val="thick" w:color="1154CC"/>
                </w:rPr>
                <w:t>Python</w:t>
              </w:r>
              <w:r>
                <w:rPr>
                  <w:color w:val="1154CC"/>
                  <w:spacing w:val="-11"/>
                  <w:w w:val="105"/>
                  <w:sz w:val="21"/>
                  <w:u w:val="none"/>
                </w:rPr>
                <w:t> </w:t>
              </w:r>
            </w:hyperlink>
            <w:r>
              <w:rPr>
                <w:w w:val="105"/>
                <w:sz w:val="21"/>
                <w:u w:val="none"/>
              </w:rPr>
              <w:t>|</w:t>
            </w:r>
            <w:r>
              <w:rPr>
                <w:spacing w:val="-12"/>
                <w:w w:val="105"/>
                <w:sz w:val="21"/>
                <w:u w:val="none"/>
              </w:rPr>
              <w:t> </w:t>
            </w:r>
            <w:r>
              <w:rPr>
                <w:w w:val="105"/>
                <w:sz w:val="21"/>
                <w:u w:val="none"/>
              </w:rPr>
              <w:t>Coursera</w:t>
            </w:r>
          </w:p>
        </w:tc>
        <w:tc>
          <w:tcPr>
            <w:tcW w:w="6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  <w:u w:val="none"/>
              </w:rPr>
            </w:pPr>
          </w:p>
        </w:tc>
        <w:tc>
          <w:tcPr>
            <w:tcW w:w="31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  <w:u w:val="none"/>
              </w:rPr>
            </w:pPr>
          </w:p>
        </w:tc>
      </w:tr>
      <w:tr>
        <w:trPr>
          <w:trHeight w:val="469" w:hRule="atLeast"/>
        </w:trPr>
        <w:tc>
          <w:tcPr>
            <w:tcW w:w="692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07"/>
              <w:rPr>
                <w:rFonts w:ascii="Times New Roman"/>
                <w:sz w:val="24"/>
                <w:u w:val="none"/>
              </w:rPr>
            </w:pPr>
            <w:r>
              <w:rPr>
                <w:rFonts w:ascii="Times New Roman"/>
                <w:sz w:val="24"/>
                <w:u w:val="none"/>
              </w:rPr>
              <w:t>Professional</w:t>
            </w:r>
            <w:r>
              <w:rPr>
                <w:rFonts w:ascii="Times New Roman"/>
                <w:spacing w:val="-2"/>
                <w:sz w:val="24"/>
                <w:u w:val="none"/>
              </w:rPr>
              <w:t> </w:t>
            </w:r>
            <w:r>
              <w:rPr>
                <w:rFonts w:ascii="Times New Roman"/>
                <w:sz w:val="24"/>
                <w:u w:val="none"/>
              </w:rPr>
              <w:t>Link/Social</w:t>
            </w:r>
            <w:r>
              <w:rPr>
                <w:rFonts w:ascii="Times New Roman"/>
                <w:spacing w:val="-1"/>
                <w:sz w:val="24"/>
                <w:u w:val="none"/>
              </w:rPr>
              <w:t> </w:t>
            </w:r>
            <w:r>
              <w:rPr>
                <w:rFonts w:ascii="Times New Roman"/>
                <w:sz w:val="24"/>
                <w:u w:val="none"/>
              </w:rPr>
              <w:t>Media</w:t>
            </w:r>
          </w:p>
        </w:tc>
        <w:tc>
          <w:tcPr>
            <w:tcW w:w="69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  <w:u w:val="none"/>
              </w:rPr>
            </w:pPr>
          </w:p>
        </w:tc>
        <w:tc>
          <w:tcPr>
            <w:tcW w:w="318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  <w:u w:val="none"/>
              </w:rPr>
            </w:pPr>
          </w:p>
        </w:tc>
      </w:tr>
      <w:tr>
        <w:trPr>
          <w:trHeight w:val="338" w:hRule="atLeast"/>
        </w:trPr>
        <w:tc>
          <w:tcPr>
            <w:tcW w:w="69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66"/>
              <w:rPr>
                <w:sz w:val="21"/>
                <w:u w:val="none"/>
              </w:rPr>
            </w:pPr>
            <w:hyperlink r:id="rId11">
              <w:r>
                <w:rPr>
                  <w:color w:val="1154CC"/>
                  <w:sz w:val="21"/>
                  <w:u w:val="thick" w:color="1154CC"/>
                </w:rPr>
                <w:t>https://hullchar.github.io/CharlotteHullAnalyst.github.io/</w:t>
              </w:r>
            </w:hyperlink>
          </w:p>
        </w:tc>
        <w:tc>
          <w:tcPr>
            <w:tcW w:w="69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66"/>
              <w:ind w:left="273"/>
              <w:rPr>
                <w:sz w:val="21"/>
                <w:u w:val="none"/>
              </w:rPr>
            </w:pPr>
            <w:r>
              <w:rPr>
                <w:w w:val="141"/>
                <w:sz w:val="21"/>
                <w:u w:val="none"/>
              </w:rPr>
              <w:t>|</w:t>
            </w:r>
          </w:p>
        </w:tc>
        <w:tc>
          <w:tcPr>
            <w:tcW w:w="318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66"/>
              <w:ind w:left="302"/>
              <w:rPr>
                <w:sz w:val="21"/>
                <w:u w:val="none"/>
              </w:rPr>
            </w:pPr>
            <w:r>
              <w:rPr>
                <w:w w:val="105"/>
                <w:sz w:val="21"/>
                <w:u w:val="none"/>
              </w:rPr>
              <w:t>Website</w:t>
            </w:r>
          </w:p>
        </w:tc>
      </w:tr>
      <w:tr>
        <w:trPr>
          <w:trHeight w:val="285" w:hRule="atLeast"/>
        </w:trPr>
        <w:tc>
          <w:tcPr>
            <w:tcW w:w="6926" w:type="dxa"/>
          </w:tcPr>
          <w:p>
            <w:pPr>
              <w:pStyle w:val="TableParagraph"/>
              <w:rPr>
                <w:sz w:val="21"/>
                <w:u w:val="none"/>
              </w:rPr>
            </w:pPr>
            <w:hyperlink r:id="rId6">
              <w:r>
                <w:rPr>
                  <w:color w:val="1154CC"/>
                  <w:sz w:val="21"/>
                  <w:u w:val="thick" w:color="1154CC"/>
                </w:rPr>
                <w:t>https://www.linkedin.com/in/charhull/</w:t>
              </w:r>
            </w:hyperlink>
          </w:p>
        </w:tc>
        <w:tc>
          <w:tcPr>
            <w:tcW w:w="691" w:type="dxa"/>
          </w:tcPr>
          <w:p>
            <w:pPr>
              <w:pStyle w:val="TableParagraph"/>
              <w:ind w:left="273"/>
              <w:rPr>
                <w:sz w:val="21"/>
                <w:u w:val="none"/>
              </w:rPr>
            </w:pPr>
            <w:r>
              <w:rPr>
                <w:w w:val="141"/>
                <w:sz w:val="21"/>
                <w:u w:val="none"/>
              </w:rPr>
              <w:t>|</w:t>
            </w:r>
          </w:p>
        </w:tc>
        <w:tc>
          <w:tcPr>
            <w:tcW w:w="3183" w:type="dxa"/>
          </w:tcPr>
          <w:p>
            <w:pPr>
              <w:pStyle w:val="TableParagraph"/>
              <w:ind w:left="302"/>
              <w:rPr>
                <w:sz w:val="21"/>
                <w:u w:val="none"/>
              </w:rPr>
            </w:pPr>
            <w:r>
              <w:rPr>
                <w:w w:val="105"/>
                <w:sz w:val="21"/>
                <w:u w:val="none"/>
              </w:rPr>
              <w:t>Linkedin</w:t>
            </w:r>
          </w:p>
        </w:tc>
      </w:tr>
      <w:tr>
        <w:trPr>
          <w:trHeight w:val="285" w:hRule="atLeast"/>
        </w:trPr>
        <w:tc>
          <w:tcPr>
            <w:tcW w:w="6926" w:type="dxa"/>
          </w:tcPr>
          <w:p>
            <w:pPr>
              <w:pStyle w:val="TableParagraph"/>
              <w:rPr>
                <w:sz w:val="21"/>
                <w:u w:val="none"/>
              </w:rPr>
            </w:pPr>
            <w:hyperlink r:id="rId12">
              <w:r>
                <w:rPr>
                  <w:color w:val="1154CC"/>
                  <w:sz w:val="21"/>
                  <w:u w:val="thick" w:color="1154CC"/>
                </w:rPr>
                <w:t>https://www.credly.com/users/charlotte-hull.79f5da1c/badges</w:t>
              </w:r>
            </w:hyperlink>
          </w:p>
        </w:tc>
        <w:tc>
          <w:tcPr>
            <w:tcW w:w="691" w:type="dxa"/>
          </w:tcPr>
          <w:p>
            <w:pPr>
              <w:pStyle w:val="TableParagraph"/>
              <w:ind w:left="273"/>
              <w:rPr>
                <w:sz w:val="21"/>
                <w:u w:val="none"/>
              </w:rPr>
            </w:pPr>
            <w:r>
              <w:rPr>
                <w:w w:val="141"/>
                <w:sz w:val="21"/>
                <w:u w:val="none"/>
              </w:rPr>
              <w:t>|</w:t>
            </w:r>
          </w:p>
        </w:tc>
        <w:tc>
          <w:tcPr>
            <w:tcW w:w="3183" w:type="dxa"/>
          </w:tcPr>
          <w:p>
            <w:pPr>
              <w:pStyle w:val="TableParagraph"/>
              <w:ind w:left="302"/>
              <w:rPr>
                <w:sz w:val="21"/>
                <w:u w:val="none"/>
              </w:rPr>
            </w:pPr>
            <w:r>
              <w:rPr>
                <w:sz w:val="21"/>
                <w:u w:val="none"/>
              </w:rPr>
              <w:t>Credly</w:t>
            </w:r>
            <w:r>
              <w:rPr>
                <w:spacing w:val="3"/>
                <w:sz w:val="21"/>
                <w:u w:val="none"/>
              </w:rPr>
              <w:t> </w:t>
            </w:r>
            <w:r>
              <w:rPr>
                <w:sz w:val="21"/>
                <w:u w:val="none"/>
              </w:rPr>
              <w:t>Badges</w:t>
            </w:r>
          </w:p>
        </w:tc>
      </w:tr>
      <w:tr>
        <w:trPr>
          <w:trHeight w:val="285" w:hRule="atLeast"/>
        </w:trPr>
        <w:tc>
          <w:tcPr>
            <w:tcW w:w="6926" w:type="dxa"/>
          </w:tcPr>
          <w:p>
            <w:pPr>
              <w:pStyle w:val="TableParagraph"/>
              <w:rPr>
                <w:sz w:val="21"/>
                <w:u w:val="none"/>
              </w:rPr>
            </w:pPr>
            <w:hyperlink r:id="rId13">
              <w:r>
                <w:rPr>
                  <w:color w:val="1154CC"/>
                  <w:sz w:val="21"/>
                  <w:u w:val="thick" w:color="1154CC"/>
                </w:rPr>
                <w:t>https://www.coursera.org/user/0020634ad72713977c1cb68688cd3fc8</w:t>
              </w:r>
            </w:hyperlink>
          </w:p>
        </w:tc>
        <w:tc>
          <w:tcPr>
            <w:tcW w:w="691" w:type="dxa"/>
          </w:tcPr>
          <w:p>
            <w:pPr>
              <w:pStyle w:val="TableParagraph"/>
              <w:ind w:left="273"/>
              <w:rPr>
                <w:sz w:val="21"/>
                <w:u w:val="none"/>
              </w:rPr>
            </w:pPr>
            <w:r>
              <w:rPr>
                <w:w w:val="141"/>
                <w:sz w:val="21"/>
                <w:u w:val="none"/>
              </w:rPr>
              <w:t>|</w:t>
            </w:r>
          </w:p>
        </w:tc>
        <w:tc>
          <w:tcPr>
            <w:tcW w:w="3183" w:type="dxa"/>
          </w:tcPr>
          <w:p>
            <w:pPr>
              <w:pStyle w:val="TableParagraph"/>
              <w:ind w:left="302"/>
              <w:rPr>
                <w:sz w:val="21"/>
                <w:u w:val="none"/>
              </w:rPr>
            </w:pPr>
            <w:r>
              <w:rPr>
                <w:sz w:val="21"/>
                <w:u w:val="none"/>
              </w:rPr>
              <w:t>Coursera</w:t>
            </w:r>
            <w:r>
              <w:rPr>
                <w:spacing w:val="35"/>
                <w:sz w:val="21"/>
                <w:u w:val="none"/>
              </w:rPr>
              <w:t> </w:t>
            </w:r>
            <w:r>
              <w:rPr>
                <w:sz w:val="21"/>
                <w:u w:val="none"/>
              </w:rPr>
              <w:t>Accomplishments</w:t>
            </w:r>
          </w:p>
        </w:tc>
      </w:tr>
      <w:tr>
        <w:trPr>
          <w:trHeight w:val="285" w:hRule="atLeast"/>
        </w:trPr>
        <w:tc>
          <w:tcPr>
            <w:tcW w:w="6926" w:type="dxa"/>
          </w:tcPr>
          <w:p>
            <w:pPr>
              <w:pStyle w:val="TableParagraph"/>
              <w:rPr>
                <w:sz w:val="21"/>
                <w:u w:val="none"/>
              </w:rPr>
            </w:pPr>
            <w:hyperlink r:id="rId14">
              <w:r>
                <w:rPr>
                  <w:color w:val="1154CC"/>
                  <w:sz w:val="21"/>
                  <w:u w:val="thick" w:color="1154CC"/>
                </w:rPr>
                <w:t>https://public.tableau.com/app/proﬁle/charlotte.hull7586/vizzes</w:t>
              </w:r>
            </w:hyperlink>
          </w:p>
        </w:tc>
        <w:tc>
          <w:tcPr>
            <w:tcW w:w="691" w:type="dxa"/>
          </w:tcPr>
          <w:p>
            <w:pPr>
              <w:pStyle w:val="TableParagraph"/>
              <w:ind w:left="273"/>
              <w:rPr>
                <w:sz w:val="21"/>
                <w:u w:val="none"/>
              </w:rPr>
            </w:pPr>
            <w:r>
              <w:rPr>
                <w:w w:val="141"/>
                <w:sz w:val="21"/>
                <w:u w:val="none"/>
              </w:rPr>
              <w:t>|</w:t>
            </w:r>
          </w:p>
        </w:tc>
        <w:tc>
          <w:tcPr>
            <w:tcW w:w="3183" w:type="dxa"/>
          </w:tcPr>
          <w:p>
            <w:pPr>
              <w:pStyle w:val="TableParagraph"/>
              <w:ind w:left="302"/>
              <w:rPr>
                <w:sz w:val="21"/>
                <w:u w:val="none"/>
              </w:rPr>
            </w:pPr>
            <w:r>
              <w:rPr>
                <w:sz w:val="21"/>
                <w:u w:val="none"/>
              </w:rPr>
              <w:t>Tableau</w:t>
            </w:r>
          </w:p>
        </w:tc>
      </w:tr>
    </w:tbl>
    <w:sectPr>
      <w:pgSz w:w="12240" w:h="15840"/>
      <w:pgMar w:top="76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Microsoft Sans Serif" w:hAnsi="Microsoft Sans Serif" w:eastAsia="Microsoft Sans Serif" w:cs="Microsoft Sans Serif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820"/>
    </w:pPr>
    <w:rPr>
      <w:rFonts w:ascii="Tahoma" w:hAnsi="Tahoma" w:eastAsia="Tahoma" w:cs="Tahom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0"/>
      <w:ind w:left="100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20" w:right="424" w:hanging="360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" w:line="252" w:lineRule="exact"/>
    </w:pPr>
    <w:rPr>
      <w:rFonts w:ascii="Tahoma" w:hAnsi="Tahoma" w:eastAsia="Tahoma" w:cs="Tahoma"/>
      <w:u w:val="single" w:color="00000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har.l.hull1@gmail.com" TargetMode="External"/><Relationship Id="rId6" Type="http://schemas.openxmlformats.org/officeDocument/2006/relationships/hyperlink" Target="https://www.linkedin.com/in/charhull/" TargetMode="External"/><Relationship Id="rId7" Type="http://schemas.openxmlformats.org/officeDocument/2006/relationships/hyperlink" Target="https://www.coursera.org/account/accomplishments/specialization/certificate/VSE8DYJZEF8W" TargetMode="External"/><Relationship Id="rId8" Type="http://schemas.openxmlformats.org/officeDocument/2006/relationships/hyperlink" Target="https://www.coursera.org/account/accomplishments/certificate/C8LYU77SY88R" TargetMode="External"/><Relationship Id="rId9" Type="http://schemas.openxmlformats.org/officeDocument/2006/relationships/hyperlink" Target="https://www.coursera.org/account/accomplishments/specialization/certificate/59YRPDRGF3PA" TargetMode="External"/><Relationship Id="rId10" Type="http://schemas.openxmlformats.org/officeDocument/2006/relationships/hyperlink" Target="https://www.coursera.org/account/accomplishments/certificate/ECWJAAN9XTAJ" TargetMode="External"/><Relationship Id="rId11" Type="http://schemas.openxmlformats.org/officeDocument/2006/relationships/hyperlink" Target="https://hullchar.github.io/CharlotteHullAnalyst.github.io/" TargetMode="External"/><Relationship Id="rId12" Type="http://schemas.openxmlformats.org/officeDocument/2006/relationships/hyperlink" Target="https://www.credly.com/users/charlotte-hull.79f5da1c/badges" TargetMode="External"/><Relationship Id="rId13" Type="http://schemas.openxmlformats.org/officeDocument/2006/relationships/hyperlink" Target="https://www.coursera.org/user/0020634ad72713977c1cb68688cd3fc8" TargetMode="External"/><Relationship Id="rId14" Type="http://schemas.openxmlformats.org/officeDocument/2006/relationships/hyperlink" Target="https://public.tableau.com/app/profile/charlotte.hull7586/vizzes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Charlotte Hull | Resume | Data Analyst April 2024.github.docx</dc:title>
  <dcterms:created xsi:type="dcterms:W3CDTF">2024-09-22T06:49:23Z</dcterms:created>
  <dcterms:modified xsi:type="dcterms:W3CDTF">2024-09-22T06:49:23Z</dcterms:modified>
</cp:coreProperties>
</file>