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1D0" w:rsidRDefault="000D61D0">
      <w:pPr>
        <w:spacing w:before="4" w:line="100" w:lineRule="exact"/>
        <w:rPr>
          <w:sz w:val="10"/>
          <w:szCs w:val="10"/>
        </w:rPr>
      </w:pPr>
    </w:p>
    <w:p w:rsidR="000D61D0" w:rsidRDefault="000D61D0">
      <w:pPr>
        <w:spacing w:line="200" w:lineRule="exact"/>
      </w:pPr>
    </w:p>
    <w:p w:rsidR="000D61D0" w:rsidRDefault="00EE6D1A" w:rsidP="00DE4AD3">
      <w:pPr>
        <w:spacing w:line="620" w:lineRule="exact"/>
        <w:ind w:left="110" w:right="115"/>
        <w:jc w:val="center"/>
        <w:rPr>
          <w:rFonts w:ascii="Calibri" w:eastAsia="Calibri" w:hAnsi="Calibri" w:cs="Calibri"/>
          <w:sz w:val="56"/>
          <w:szCs w:val="56"/>
        </w:rPr>
      </w:pPr>
      <w:r>
        <w:rPr>
          <w:rFonts w:ascii="Calibri" w:eastAsia="Calibri" w:hAnsi="Calibri" w:cs="Calibri"/>
          <w:b/>
          <w:w w:val="99"/>
          <w:position w:val="2"/>
          <w:sz w:val="56"/>
          <w:szCs w:val="56"/>
        </w:rPr>
        <w:t>Scheduling Analysis</w:t>
      </w:r>
    </w:p>
    <w:p w:rsidR="000D61D0" w:rsidRDefault="000D61D0">
      <w:pPr>
        <w:spacing w:before="11" w:line="200" w:lineRule="exact"/>
      </w:pPr>
    </w:p>
    <w:p w:rsidR="000D61D0" w:rsidRDefault="00EE6D1A">
      <w:pPr>
        <w:ind w:left="2423" w:right="2422"/>
        <w:jc w:val="center"/>
        <w:rPr>
          <w:rFonts w:ascii="Arial" w:eastAsia="Arial" w:hAnsi="Arial" w:cs="Arial"/>
          <w:sz w:val="28"/>
          <w:szCs w:val="28"/>
        </w:rPr>
      </w:pPr>
      <w:r>
        <w:rPr>
          <w:rFonts w:ascii="Arial" w:eastAsia="Arial" w:hAnsi="Arial" w:cs="Arial"/>
          <w:b/>
          <w:sz w:val="28"/>
          <w:szCs w:val="28"/>
        </w:rPr>
        <w:t>Assignment 2</w:t>
      </w:r>
      <w:r w:rsidR="00B71BAC">
        <w:rPr>
          <w:rFonts w:ascii="Arial" w:eastAsia="Arial" w:hAnsi="Arial" w:cs="Arial"/>
          <w:b/>
          <w:sz w:val="28"/>
          <w:szCs w:val="28"/>
        </w:rPr>
        <w:t xml:space="preserve">: Report </w:t>
      </w:r>
    </w:p>
    <w:p w:rsidR="000D61D0" w:rsidRDefault="000D61D0">
      <w:pPr>
        <w:spacing w:line="200" w:lineRule="exact"/>
      </w:pPr>
    </w:p>
    <w:p w:rsidR="000D61D0" w:rsidRDefault="000D61D0">
      <w:pPr>
        <w:spacing w:line="200" w:lineRule="exact"/>
      </w:pPr>
    </w:p>
    <w:p w:rsidR="000D61D0" w:rsidRDefault="000D61D0">
      <w:pPr>
        <w:spacing w:before="16" w:line="280" w:lineRule="exact"/>
        <w:rPr>
          <w:sz w:val="28"/>
          <w:szCs w:val="28"/>
        </w:rPr>
      </w:pPr>
    </w:p>
    <w:p w:rsidR="00DE4AD3" w:rsidRDefault="00B71BAC">
      <w:pPr>
        <w:spacing w:line="370" w:lineRule="auto"/>
        <w:ind w:left="1769" w:right="1770" w:firstLine="3"/>
        <w:jc w:val="center"/>
        <w:rPr>
          <w:rFonts w:ascii="Arial" w:eastAsia="Arial" w:hAnsi="Arial" w:cs="Arial"/>
          <w:i/>
          <w:sz w:val="28"/>
          <w:szCs w:val="28"/>
        </w:rPr>
      </w:pPr>
      <w:r>
        <w:rPr>
          <w:rFonts w:ascii="Arial" w:eastAsia="Arial" w:hAnsi="Arial" w:cs="Arial"/>
          <w:i/>
          <w:sz w:val="28"/>
          <w:szCs w:val="28"/>
        </w:rPr>
        <w:t>Submitted for the Subject</w:t>
      </w:r>
      <w:r w:rsidR="00DE4AD3">
        <w:rPr>
          <w:rFonts w:ascii="Arial" w:eastAsia="Arial" w:hAnsi="Arial" w:cs="Arial"/>
          <w:i/>
          <w:sz w:val="28"/>
          <w:szCs w:val="28"/>
        </w:rPr>
        <w:t>:</w:t>
      </w:r>
    </w:p>
    <w:p w:rsidR="000D61D0" w:rsidRDefault="00DE4AD3">
      <w:pPr>
        <w:spacing w:line="370" w:lineRule="auto"/>
        <w:ind w:left="1769" w:right="1770" w:firstLine="3"/>
        <w:jc w:val="center"/>
        <w:rPr>
          <w:rFonts w:ascii="Arial" w:eastAsia="Arial" w:hAnsi="Arial" w:cs="Arial"/>
          <w:sz w:val="32"/>
          <w:szCs w:val="32"/>
        </w:rPr>
      </w:pPr>
      <w:r>
        <w:rPr>
          <w:rFonts w:ascii="Arial" w:eastAsia="Arial" w:hAnsi="Arial" w:cs="Arial"/>
          <w:b/>
          <w:w w:val="99"/>
          <w:sz w:val="32"/>
          <w:szCs w:val="32"/>
        </w:rPr>
        <w:t>Real Time Embedded Systems</w:t>
      </w:r>
      <w:r w:rsidR="00B71BAC">
        <w:rPr>
          <w:rFonts w:ascii="Arial" w:eastAsia="Arial" w:hAnsi="Arial" w:cs="Arial"/>
          <w:b/>
          <w:w w:val="99"/>
          <w:sz w:val="32"/>
          <w:szCs w:val="32"/>
        </w:rPr>
        <w:t xml:space="preserve"> CSE</w:t>
      </w:r>
      <w:r>
        <w:rPr>
          <w:rFonts w:ascii="Arial" w:eastAsia="Arial" w:hAnsi="Arial" w:cs="Arial"/>
          <w:b/>
          <w:w w:val="99"/>
          <w:sz w:val="32"/>
          <w:szCs w:val="32"/>
        </w:rPr>
        <w:t>522</w:t>
      </w:r>
    </w:p>
    <w:p w:rsidR="000D61D0" w:rsidRDefault="000D61D0">
      <w:pPr>
        <w:spacing w:before="2" w:line="140" w:lineRule="exact"/>
        <w:rPr>
          <w:sz w:val="15"/>
          <w:szCs w:val="15"/>
        </w:rPr>
      </w:pPr>
    </w:p>
    <w:p w:rsidR="000D61D0" w:rsidRDefault="000D61D0">
      <w:pPr>
        <w:spacing w:line="200" w:lineRule="exact"/>
      </w:pPr>
    </w:p>
    <w:p w:rsidR="000D61D0" w:rsidRDefault="000D61D0">
      <w:pPr>
        <w:spacing w:line="200" w:lineRule="exact"/>
      </w:pPr>
    </w:p>
    <w:p w:rsidR="000D61D0" w:rsidRDefault="00B71BAC">
      <w:pPr>
        <w:ind w:left="4156" w:right="4155"/>
        <w:jc w:val="center"/>
        <w:rPr>
          <w:rFonts w:ascii="Arial" w:eastAsia="Arial" w:hAnsi="Arial" w:cs="Arial"/>
          <w:sz w:val="28"/>
          <w:szCs w:val="28"/>
        </w:rPr>
      </w:pPr>
      <w:r>
        <w:rPr>
          <w:rFonts w:ascii="Arial" w:eastAsia="Arial" w:hAnsi="Arial" w:cs="Arial"/>
          <w:i/>
          <w:sz w:val="28"/>
          <w:szCs w:val="28"/>
        </w:rPr>
        <w:t>By:</w:t>
      </w:r>
    </w:p>
    <w:p w:rsidR="000D61D0" w:rsidRDefault="000D61D0">
      <w:pPr>
        <w:spacing w:before="4" w:line="180" w:lineRule="exact"/>
        <w:rPr>
          <w:sz w:val="18"/>
          <w:szCs w:val="18"/>
        </w:rPr>
      </w:pPr>
    </w:p>
    <w:p w:rsidR="000D61D0" w:rsidRDefault="00EB1485">
      <w:pPr>
        <w:spacing w:line="377" w:lineRule="auto"/>
        <w:ind w:left="2135" w:right="2131" w:hanging="4"/>
        <w:jc w:val="center"/>
        <w:rPr>
          <w:rFonts w:ascii="Arial" w:eastAsia="Arial" w:hAnsi="Arial" w:cs="Arial"/>
          <w:sz w:val="28"/>
          <w:szCs w:val="28"/>
        </w:rPr>
      </w:pPr>
      <w:r>
        <w:rPr>
          <w:rFonts w:ascii="Arial" w:eastAsia="Arial" w:hAnsi="Arial" w:cs="Arial"/>
          <w:b/>
          <w:sz w:val="28"/>
          <w:szCs w:val="28"/>
        </w:rPr>
        <w:t>Group 9</w:t>
      </w:r>
      <w:r>
        <w:rPr>
          <w:rFonts w:ascii="Arial" w:eastAsia="Arial" w:hAnsi="Arial" w:cs="Arial"/>
          <w:b/>
          <w:sz w:val="28"/>
          <w:szCs w:val="28"/>
        </w:rPr>
        <w:br/>
      </w:r>
      <w:r w:rsidR="00DE4AD3">
        <w:rPr>
          <w:rFonts w:ascii="Arial" w:eastAsia="Arial" w:hAnsi="Arial" w:cs="Arial"/>
          <w:b/>
          <w:sz w:val="28"/>
          <w:szCs w:val="28"/>
        </w:rPr>
        <w:t>SarveshPatil</w:t>
      </w:r>
      <w:r w:rsidR="00B71BAC">
        <w:rPr>
          <w:rFonts w:ascii="Arial" w:eastAsia="Arial" w:hAnsi="Arial" w:cs="Arial"/>
          <w:b/>
          <w:sz w:val="28"/>
          <w:szCs w:val="28"/>
        </w:rPr>
        <w:t xml:space="preserve"> (12133</w:t>
      </w:r>
      <w:r w:rsidR="00DE4AD3">
        <w:rPr>
          <w:rFonts w:ascii="Arial" w:eastAsia="Arial" w:hAnsi="Arial" w:cs="Arial"/>
          <w:b/>
          <w:sz w:val="28"/>
          <w:szCs w:val="28"/>
        </w:rPr>
        <w:t>53386</w:t>
      </w:r>
      <w:r w:rsidR="00B71BAC">
        <w:rPr>
          <w:rFonts w:ascii="Arial" w:eastAsia="Arial" w:hAnsi="Arial" w:cs="Arial"/>
          <w:b/>
          <w:sz w:val="28"/>
          <w:szCs w:val="28"/>
        </w:rPr>
        <w:t>) Vishwakumar Doshi (1213322381)</w:t>
      </w:r>
    </w:p>
    <w:p w:rsidR="000D61D0" w:rsidRDefault="000D61D0">
      <w:pPr>
        <w:spacing w:before="4" w:line="120" w:lineRule="exact"/>
        <w:rPr>
          <w:sz w:val="12"/>
          <w:szCs w:val="12"/>
        </w:rPr>
      </w:pPr>
    </w:p>
    <w:p w:rsidR="000D61D0" w:rsidRDefault="000D61D0">
      <w:pPr>
        <w:spacing w:line="200" w:lineRule="exact"/>
      </w:pPr>
    </w:p>
    <w:p w:rsidR="000D61D0" w:rsidRDefault="00B71BAC">
      <w:pPr>
        <w:spacing w:line="500" w:lineRule="exact"/>
        <w:ind w:left="2961" w:right="2957"/>
        <w:jc w:val="center"/>
        <w:rPr>
          <w:rFonts w:ascii="Arial" w:eastAsia="Arial" w:hAnsi="Arial" w:cs="Arial"/>
          <w:b/>
          <w:sz w:val="28"/>
          <w:szCs w:val="28"/>
        </w:rPr>
      </w:pPr>
      <w:r>
        <w:rPr>
          <w:rFonts w:ascii="Arial" w:eastAsia="Arial" w:hAnsi="Arial" w:cs="Arial"/>
          <w:i/>
          <w:sz w:val="28"/>
          <w:szCs w:val="28"/>
        </w:rPr>
        <w:t xml:space="preserve">Under the guidance of: </w:t>
      </w:r>
      <w:r>
        <w:rPr>
          <w:rFonts w:ascii="Arial" w:eastAsia="Arial" w:hAnsi="Arial" w:cs="Arial"/>
          <w:b/>
          <w:sz w:val="28"/>
          <w:szCs w:val="28"/>
        </w:rPr>
        <w:t xml:space="preserve">Prof. Yann-Hang Lee </w:t>
      </w:r>
    </w:p>
    <w:p w:rsidR="00DE4AD3" w:rsidRDefault="00DE4AD3" w:rsidP="00DE4AD3">
      <w:pPr>
        <w:spacing w:line="500" w:lineRule="exact"/>
        <w:ind w:left="2961" w:right="2957"/>
        <w:rPr>
          <w:rFonts w:ascii="Arial" w:eastAsia="Arial" w:hAnsi="Arial" w:cs="Arial"/>
          <w:sz w:val="28"/>
          <w:szCs w:val="28"/>
        </w:rPr>
      </w:pPr>
    </w:p>
    <w:p w:rsidR="000D61D0" w:rsidRDefault="000D61D0">
      <w:pPr>
        <w:spacing w:line="200" w:lineRule="exact"/>
      </w:pPr>
    </w:p>
    <w:p w:rsidR="000D61D0" w:rsidRDefault="000D61D0">
      <w:pPr>
        <w:spacing w:line="200" w:lineRule="exact"/>
      </w:pPr>
    </w:p>
    <w:p w:rsidR="000D61D0" w:rsidRDefault="000D61D0">
      <w:pPr>
        <w:spacing w:line="200" w:lineRule="exact"/>
      </w:pPr>
    </w:p>
    <w:p w:rsidR="000D61D0" w:rsidRDefault="000D61D0">
      <w:pPr>
        <w:spacing w:line="200" w:lineRule="exact"/>
      </w:pPr>
    </w:p>
    <w:p w:rsidR="000D61D0" w:rsidRDefault="000D61D0">
      <w:pPr>
        <w:spacing w:line="200" w:lineRule="exact"/>
      </w:pPr>
    </w:p>
    <w:p w:rsidR="000D61D0" w:rsidRDefault="000D61D0">
      <w:pPr>
        <w:spacing w:before="6" w:line="260" w:lineRule="exact"/>
        <w:rPr>
          <w:sz w:val="26"/>
          <w:szCs w:val="26"/>
        </w:rPr>
      </w:pPr>
    </w:p>
    <w:p w:rsidR="000D61D0" w:rsidRDefault="00EB1485">
      <w:pPr>
        <w:ind w:left="3474"/>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1pt;height:39.35pt">
            <v:imagedata r:id="rId8" o:title=""/>
          </v:shape>
        </w:pict>
      </w:r>
    </w:p>
    <w:p w:rsidR="000D61D0" w:rsidRDefault="000D61D0">
      <w:pPr>
        <w:spacing w:before="8" w:line="120" w:lineRule="exact"/>
        <w:rPr>
          <w:sz w:val="13"/>
          <w:szCs w:val="13"/>
        </w:rPr>
      </w:pPr>
    </w:p>
    <w:p w:rsidR="000D61D0" w:rsidRDefault="000D61D0">
      <w:pPr>
        <w:spacing w:line="200" w:lineRule="exact"/>
      </w:pPr>
    </w:p>
    <w:p w:rsidR="000D61D0" w:rsidRDefault="000D61D0">
      <w:pPr>
        <w:spacing w:line="200" w:lineRule="exact"/>
      </w:pPr>
    </w:p>
    <w:p w:rsidR="00DE4AD3" w:rsidRDefault="00B71BAC">
      <w:pPr>
        <w:spacing w:before="18" w:line="363" w:lineRule="auto"/>
        <w:ind w:left="2533" w:right="2533"/>
        <w:jc w:val="center"/>
        <w:rPr>
          <w:rFonts w:ascii="Arial" w:eastAsia="Arial" w:hAnsi="Arial" w:cs="Arial"/>
          <w:b/>
          <w:w w:val="99"/>
          <w:sz w:val="32"/>
          <w:szCs w:val="32"/>
        </w:rPr>
      </w:pPr>
      <w:r>
        <w:rPr>
          <w:rFonts w:ascii="Arial" w:eastAsia="Arial" w:hAnsi="Arial" w:cs="Arial"/>
          <w:b/>
          <w:w w:val="99"/>
          <w:sz w:val="32"/>
          <w:szCs w:val="32"/>
        </w:rPr>
        <w:t xml:space="preserve">ArizonaStateUniversity TempeCampus,AZ </w:t>
      </w:r>
    </w:p>
    <w:p w:rsidR="000D61D0" w:rsidRDefault="00DE4AD3">
      <w:pPr>
        <w:spacing w:before="18" w:line="363" w:lineRule="auto"/>
        <w:ind w:left="2533" w:right="2533"/>
        <w:jc w:val="center"/>
        <w:rPr>
          <w:rFonts w:ascii="Arial" w:eastAsia="Arial" w:hAnsi="Arial" w:cs="Arial"/>
          <w:sz w:val="32"/>
          <w:szCs w:val="32"/>
        </w:rPr>
        <w:sectPr w:rsidR="000D61D0">
          <w:pgSz w:w="12240" w:h="15840"/>
          <w:pgMar w:top="1480" w:right="1720" w:bottom="280" w:left="1720" w:header="720" w:footer="720" w:gutter="0"/>
          <w:cols w:space="720"/>
        </w:sectPr>
      </w:pPr>
      <w:r>
        <w:rPr>
          <w:rFonts w:ascii="Arial" w:eastAsia="Arial" w:hAnsi="Arial" w:cs="Arial"/>
          <w:b/>
          <w:w w:val="99"/>
          <w:sz w:val="32"/>
          <w:szCs w:val="32"/>
        </w:rPr>
        <w:t>February</w:t>
      </w:r>
      <w:r w:rsidR="00B71BAC">
        <w:rPr>
          <w:rFonts w:ascii="Arial" w:eastAsia="Arial" w:hAnsi="Arial" w:cs="Arial"/>
          <w:b/>
          <w:w w:val="99"/>
          <w:sz w:val="32"/>
          <w:szCs w:val="32"/>
        </w:rPr>
        <w:t>,201</w:t>
      </w:r>
      <w:r>
        <w:rPr>
          <w:rFonts w:ascii="Arial" w:eastAsia="Arial" w:hAnsi="Arial" w:cs="Arial"/>
          <w:b/>
          <w:w w:val="99"/>
          <w:sz w:val="32"/>
          <w:szCs w:val="32"/>
        </w:rPr>
        <w:t>8</w:t>
      </w:r>
    </w:p>
    <w:p w:rsidR="000D61D0" w:rsidRDefault="00B71BAC">
      <w:pPr>
        <w:spacing w:before="51"/>
        <w:ind w:left="2825"/>
        <w:rPr>
          <w:rFonts w:ascii="Arial" w:eastAsia="Arial" w:hAnsi="Arial" w:cs="Arial"/>
          <w:sz w:val="36"/>
          <w:szCs w:val="36"/>
        </w:rPr>
      </w:pPr>
      <w:r>
        <w:rPr>
          <w:rFonts w:ascii="Arial" w:eastAsia="Arial" w:hAnsi="Arial" w:cs="Arial"/>
          <w:b/>
          <w:sz w:val="36"/>
          <w:szCs w:val="36"/>
        </w:rPr>
        <w:lastRenderedPageBreak/>
        <w:t>ACKNOWLEDGEMENT</w:t>
      </w:r>
    </w:p>
    <w:p w:rsidR="000D61D0" w:rsidRDefault="000D61D0">
      <w:pPr>
        <w:spacing w:line="200" w:lineRule="exact"/>
      </w:pPr>
    </w:p>
    <w:p w:rsidR="000D61D0" w:rsidRDefault="000D61D0">
      <w:pPr>
        <w:spacing w:before="14" w:line="260" w:lineRule="exact"/>
        <w:rPr>
          <w:sz w:val="26"/>
          <w:szCs w:val="26"/>
        </w:rPr>
      </w:pPr>
    </w:p>
    <w:p w:rsidR="000D61D0" w:rsidRDefault="00B71BAC">
      <w:pPr>
        <w:ind w:left="100" w:right="88"/>
        <w:jc w:val="both"/>
        <w:rPr>
          <w:rFonts w:ascii="Arial" w:eastAsia="Arial" w:hAnsi="Arial" w:cs="Arial"/>
          <w:sz w:val="24"/>
          <w:szCs w:val="24"/>
        </w:rPr>
      </w:pPr>
      <w:r>
        <w:rPr>
          <w:rFonts w:ascii="Arial" w:eastAsia="Arial" w:hAnsi="Arial" w:cs="Arial"/>
          <w:sz w:val="24"/>
          <w:szCs w:val="24"/>
        </w:rPr>
        <w:t>We owe a great thanks to many people who helped and supported us during the completion of this project.</w:t>
      </w:r>
    </w:p>
    <w:p w:rsidR="000D61D0" w:rsidRDefault="000D61D0">
      <w:pPr>
        <w:spacing w:before="10" w:line="280" w:lineRule="exact"/>
        <w:rPr>
          <w:sz w:val="28"/>
          <w:szCs w:val="28"/>
        </w:rPr>
      </w:pPr>
    </w:p>
    <w:p w:rsidR="000D61D0" w:rsidRDefault="00B71BAC">
      <w:pPr>
        <w:ind w:left="100" w:right="76"/>
        <w:jc w:val="both"/>
        <w:rPr>
          <w:rFonts w:ascii="Arial" w:eastAsia="Arial" w:hAnsi="Arial" w:cs="Arial"/>
          <w:sz w:val="24"/>
          <w:szCs w:val="24"/>
        </w:rPr>
      </w:pPr>
      <w:r>
        <w:rPr>
          <w:rFonts w:ascii="Arial" w:eastAsia="Arial" w:hAnsi="Arial" w:cs="Arial"/>
          <w:sz w:val="24"/>
          <w:szCs w:val="24"/>
        </w:rPr>
        <w:t xml:space="preserve">Our deepest thanks go to </w:t>
      </w:r>
      <w:r>
        <w:rPr>
          <w:rFonts w:ascii="Arial" w:eastAsia="Arial" w:hAnsi="Arial" w:cs="Arial"/>
          <w:b/>
          <w:sz w:val="24"/>
          <w:szCs w:val="24"/>
        </w:rPr>
        <w:t>Prof. Yann-Hang Lee</w:t>
      </w:r>
      <w:r>
        <w:rPr>
          <w:rFonts w:ascii="Arial" w:eastAsia="Arial" w:hAnsi="Arial" w:cs="Arial"/>
          <w:sz w:val="24"/>
          <w:szCs w:val="24"/>
        </w:rPr>
        <w:t xml:space="preserve">, Professor for the subject </w:t>
      </w:r>
      <w:r w:rsidR="00DE4AD3">
        <w:rPr>
          <w:rFonts w:ascii="Arial" w:eastAsia="Arial" w:hAnsi="Arial" w:cs="Arial"/>
          <w:sz w:val="24"/>
          <w:szCs w:val="24"/>
        </w:rPr>
        <w:t xml:space="preserve">Real Time </w:t>
      </w:r>
      <w:r>
        <w:rPr>
          <w:rFonts w:ascii="Arial" w:eastAsia="Arial" w:hAnsi="Arial" w:cs="Arial"/>
          <w:sz w:val="24"/>
          <w:szCs w:val="24"/>
        </w:rPr>
        <w:t>Embedded System who acted as our mentor and guided us throughout this project. We thank him for giving ideas and briefs for the work that had to be done.</w:t>
      </w:r>
    </w:p>
    <w:p w:rsidR="000D61D0" w:rsidRDefault="000D61D0">
      <w:pPr>
        <w:spacing w:before="8" w:line="280" w:lineRule="exact"/>
        <w:rPr>
          <w:sz w:val="28"/>
          <w:szCs w:val="28"/>
        </w:rPr>
      </w:pPr>
    </w:p>
    <w:p w:rsidR="000D61D0" w:rsidRDefault="00B71BAC">
      <w:pPr>
        <w:ind w:left="100" w:right="77"/>
        <w:jc w:val="both"/>
        <w:rPr>
          <w:rFonts w:ascii="Arial" w:eastAsia="Arial" w:hAnsi="Arial" w:cs="Arial"/>
          <w:sz w:val="24"/>
          <w:szCs w:val="24"/>
        </w:rPr>
      </w:pPr>
      <w:r>
        <w:rPr>
          <w:rFonts w:ascii="Arial" w:eastAsia="Arial" w:hAnsi="Arial" w:cs="Arial"/>
          <w:sz w:val="24"/>
          <w:szCs w:val="24"/>
        </w:rPr>
        <w:t xml:space="preserve">A special thanks to </w:t>
      </w:r>
      <w:r w:rsidR="00DE4AD3">
        <w:rPr>
          <w:rFonts w:ascii="Arial" w:eastAsia="Arial" w:hAnsi="Arial" w:cs="Arial"/>
          <w:b/>
          <w:sz w:val="24"/>
          <w:szCs w:val="24"/>
        </w:rPr>
        <w:t>Shiksha Patel</w:t>
      </w:r>
      <w:r>
        <w:rPr>
          <w:rFonts w:ascii="Arial" w:eastAsia="Arial" w:hAnsi="Arial" w:cs="Arial"/>
          <w:sz w:val="24"/>
          <w:szCs w:val="24"/>
        </w:rPr>
        <w:t>, Teaching Assistant, Embedded System Programming, for constant help and guidance in the labs as well as discussion group.</w:t>
      </w:r>
    </w:p>
    <w:p w:rsidR="000D61D0" w:rsidRDefault="000D61D0">
      <w:pPr>
        <w:spacing w:before="1" w:line="280" w:lineRule="exact"/>
        <w:rPr>
          <w:sz w:val="28"/>
          <w:szCs w:val="28"/>
        </w:rPr>
      </w:pPr>
    </w:p>
    <w:p w:rsidR="000D61D0" w:rsidRDefault="00B71BAC">
      <w:pPr>
        <w:ind w:left="100" w:right="92"/>
        <w:jc w:val="both"/>
        <w:rPr>
          <w:rFonts w:ascii="Arial" w:eastAsia="Arial" w:hAnsi="Arial" w:cs="Arial"/>
          <w:sz w:val="24"/>
          <w:szCs w:val="24"/>
        </w:rPr>
      </w:pPr>
      <w:r>
        <w:rPr>
          <w:rFonts w:ascii="Arial" w:eastAsia="Arial" w:hAnsi="Arial" w:cs="Arial"/>
          <w:sz w:val="24"/>
          <w:szCs w:val="24"/>
        </w:rPr>
        <w:t>We also thank all our friends for helping us out during the downs. We respect everyone for giving their time when we were in need.</w:t>
      </w:r>
    </w:p>
    <w:p w:rsidR="000D61D0" w:rsidRDefault="000D61D0">
      <w:pPr>
        <w:spacing w:before="16" w:line="260" w:lineRule="exact"/>
        <w:rPr>
          <w:sz w:val="26"/>
          <w:szCs w:val="26"/>
        </w:rPr>
      </w:pPr>
    </w:p>
    <w:p w:rsidR="00EE6D1A" w:rsidRDefault="00EE6D1A" w:rsidP="00EE6D1A">
      <w:pPr>
        <w:ind w:left="100" w:right="8196"/>
        <w:jc w:val="both"/>
        <w:rPr>
          <w:rFonts w:ascii="Arial" w:eastAsia="Arial" w:hAnsi="Arial" w:cs="Arial"/>
          <w:sz w:val="24"/>
          <w:szCs w:val="24"/>
        </w:rPr>
        <w:sectPr w:rsidR="00EE6D1A">
          <w:pgSz w:w="12240" w:h="15840"/>
          <w:pgMar w:top="1380" w:right="1340" w:bottom="280" w:left="1340" w:header="720" w:footer="720" w:gutter="0"/>
          <w:cols w:space="720"/>
        </w:sectPr>
      </w:pPr>
      <w:r>
        <w:rPr>
          <w:rFonts w:ascii="Arial" w:eastAsia="Arial" w:hAnsi="Arial" w:cs="Arial"/>
          <w:sz w:val="24"/>
          <w:szCs w:val="24"/>
        </w:rPr>
        <w:t>Thank You</w:t>
      </w:r>
    </w:p>
    <w:p w:rsidR="00C94F64" w:rsidRPr="00C94F64" w:rsidRDefault="00C94F64" w:rsidP="00C94F64">
      <w:pPr>
        <w:ind w:right="-540"/>
        <w:rPr>
          <w:rFonts w:ascii="Arial" w:eastAsia="Arial" w:hAnsi="Arial" w:cs="Arial"/>
          <w:sz w:val="24"/>
          <w:szCs w:val="24"/>
        </w:rPr>
      </w:pPr>
      <w:r w:rsidRPr="00C94F64">
        <w:rPr>
          <w:rFonts w:ascii="Arial" w:eastAsia="Arial" w:hAnsi="Arial" w:cs="Arial"/>
          <w:sz w:val="24"/>
          <w:szCs w:val="24"/>
        </w:rPr>
        <w:lastRenderedPageBreak/>
        <w:t>Following project is used to program various schedulability testing approaches for EDF, RM, and DM schedule algorithms and comparative analysis of the schedulability of EDF, RM and DM algorithms using synthetic tasks sets.</w:t>
      </w:r>
    </w:p>
    <w:p w:rsidR="00C94F64" w:rsidRPr="00C94F64" w:rsidRDefault="00C94F64" w:rsidP="00C94F64">
      <w:pPr>
        <w:ind w:right="-540"/>
        <w:rPr>
          <w:rFonts w:ascii="Arial" w:eastAsia="Arial" w:hAnsi="Arial" w:cs="Arial"/>
          <w:sz w:val="24"/>
          <w:szCs w:val="24"/>
        </w:rPr>
      </w:pPr>
    </w:p>
    <w:p w:rsidR="00C94F64" w:rsidRPr="00C94F64" w:rsidRDefault="00C94F64" w:rsidP="00C94F64">
      <w:pPr>
        <w:ind w:right="-540"/>
        <w:rPr>
          <w:rFonts w:ascii="Arial" w:eastAsia="Arial" w:hAnsi="Arial" w:cs="Arial"/>
          <w:sz w:val="24"/>
          <w:szCs w:val="24"/>
        </w:rPr>
      </w:pPr>
      <w:r w:rsidRPr="00C94F64">
        <w:rPr>
          <w:rFonts w:ascii="Arial" w:eastAsia="Arial" w:hAnsi="Arial" w:cs="Arial"/>
          <w:sz w:val="24"/>
          <w:szCs w:val="24"/>
        </w:rPr>
        <w:t>Part 1 :</w:t>
      </w:r>
    </w:p>
    <w:p w:rsidR="00C94F64" w:rsidRPr="00C94F64" w:rsidRDefault="00C94F64" w:rsidP="00C94F64">
      <w:pPr>
        <w:ind w:right="-540"/>
        <w:rPr>
          <w:rFonts w:ascii="Arial" w:eastAsia="Arial" w:hAnsi="Arial" w:cs="Arial"/>
          <w:sz w:val="24"/>
          <w:szCs w:val="24"/>
        </w:rPr>
      </w:pPr>
      <w:r w:rsidRPr="00C94F64">
        <w:rPr>
          <w:rFonts w:ascii="Arial" w:eastAsia="Arial" w:hAnsi="Arial" w:cs="Arial"/>
          <w:sz w:val="24"/>
          <w:szCs w:val="24"/>
        </w:rPr>
        <w:t>========</w:t>
      </w:r>
    </w:p>
    <w:p w:rsidR="00C94F64" w:rsidRPr="00C94F64" w:rsidRDefault="00C94F64" w:rsidP="00C94F64">
      <w:pPr>
        <w:ind w:right="-540"/>
        <w:rPr>
          <w:rFonts w:ascii="Arial" w:eastAsia="Arial" w:hAnsi="Arial" w:cs="Arial"/>
          <w:sz w:val="24"/>
          <w:szCs w:val="24"/>
        </w:rPr>
      </w:pPr>
    </w:p>
    <w:p w:rsidR="00C94F64" w:rsidRPr="00C94F64" w:rsidRDefault="00C94F64" w:rsidP="00C94F64">
      <w:pPr>
        <w:ind w:right="-540"/>
        <w:rPr>
          <w:rFonts w:ascii="Arial" w:eastAsia="Arial" w:hAnsi="Arial" w:cs="Arial"/>
          <w:sz w:val="24"/>
          <w:szCs w:val="24"/>
        </w:rPr>
      </w:pPr>
      <w:r w:rsidRPr="00C94F64">
        <w:rPr>
          <w:rFonts w:ascii="Arial" w:eastAsia="Arial" w:hAnsi="Arial" w:cs="Arial"/>
          <w:sz w:val="24"/>
          <w:szCs w:val="24"/>
        </w:rPr>
        <w:t>In part 1, for taskset file provided to program, given program reads the input file for details such as no. of tasksets, no. of tasks in each taskset, task parameters and implements EDF,RM &amp; DM scheduling analysis for each of taskset in input file.</w:t>
      </w:r>
    </w:p>
    <w:p w:rsidR="00C94F64" w:rsidRPr="00C94F64" w:rsidRDefault="00C94F64" w:rsidP="00C94F64">
      <w:pPr>
        <w:ind w:right="-540"/>
        <w:rPr>
          <w:rFonts w:ascii="Arial" w:eastAsia="Arial" w:hAnsi="Arial" w:cs="Arial"/>
          <w:sz w:val="24"/>
          <w:szCs w:val="24"/>
        </w:rPr>
      </w:pPr>
    </w:p>
    <w:p w:rsidR="00C94F64" w:rsidRPr="00C94F64" w:rsidRDefault="00C94F64" w:rsidP="00C94F64">
      <w:pPr>
        <w:ind w:right="-540"/>
        <w:rPr>
          <w:rFonts w:ascii="Arial" w:eastAsia="Arial" w:hAnsi="Arial" w:cs="Arial"/>
          <w:sz w:val="24"/>
          <w:szCs w:val="24"/>
        </w:rPr>
      </w:pPr>
      <w:r w:rsidRPr="00C94F64">
        <w:rPr>
          <w:rFonts w:ascii="Arial" w:eastAsia="Arial" w:hAnsi="Arial" w:cs="Arial"/>
          <w:sz w:val="24"/>
          <w:szCs w:val="24"/>
        </w:rPr>
        <w:t>Part 2 :</w:t>
      </w:r>
    </w:p>
    <w:p w:rsidR="00C94F64" w:rsidRPr="00C94F64" w:rsidRDefault="00C94F64" w:rsidP="00C94F64">
      <w:pPr>
        <w:ind w:right="-540"/>
        <w:rPr>
          <w:rFonts w:ascii="Arial" w:eastAsia="Arial" w:hAnsi="Arial" w:cs="Arial"/>
          <w:sz w:val="24"/>
          <w:szCs w:val="24"/>
        </w:rPr>
      </w:pPr>
      <w:r w:rsidRPr="00C94F64">
        <w:rPr>
          <w:rFonts w:ascii="Arial" w:eastAsia="Arial" w:hAnsi="Arial" w:cs="Arial"/>
          <w:sz w:val="24"/>
          <w:szCs w:val="24"/>
        </w:rPr>
        <w:t>=========</w:t>
      </w:r>
    </w:p>
    <w:p w:rsidR="00C94F64" w:rsidRPr="00C94F64" w:rsidRDefault="00C94F64" w:rsidP="00C94F64">
      <w:pPr>
        <w:ind w:right="-540"/>
        <w:rPr>
          <w:rFonts w:ascii="Arial" w:eastAsia="Arial" w:hAnsi="Arial" w:cs="Arial"/>
          <w:sz w:val="24"/>
          <w:szCs w:val="24"/>
        </w:rPr>
      </w:pPr>
      <w:r w:rsidRPr="00C94F64">
        <w:rPr>
          <w:rFonts w:ascii="Arial" w:eastAsia="Arial" w:hAnsi="Arial" w:cs="Arial"/>
          <w:sz w:val="24"/>
          <w:szCs w:val="24"/>
        </w:rPr>
        <w:t>In part 2, we are synthetically generating tasksets to run our scheduling analysis in program.</w:t>
      </w:r>
    </w:p>
    <w:p w:rsidR="00C94F64" w:rsidRPr="00C94F64" w:rsidRDefault="00C94F64" w:rsidP="00C94F64">
      <w:pPr>
        <w:ind w:right="-540"/>
        <w:rPr>
          <w:rFonts w:ascii="Arial" w:eastAsia="Arial" w:hAnsi="Arial" w:cs="Arial"/>
          <w:sz w:val="24"/>
          <w:szCs w:val="24"/>
        </w:rPr>
      </w:pPr>
      <w:r w:rsidRPr="00C94F64">
        <w:rPr>
          <w:rFonts w:ascii="Arial" w:eastAsia="Arial" w:hAnsi="Arial" w:cs="Arial"/>
          <w:sz w:val="24"/>
          <w:szCs w:val="24"/>
        </w:rPr>
        <w:t>For each plot cases, the utilization ranges from 0.05 to 0.95 in</w:t>
      </w:r>
      <w:r>
        <w:rPr>
          <w:rFonts w:ascii="Arial" w:eastAsia="Arial" w:hAnsi="Arial" w:cs="Arial"/>
          <w:sz w:val="24"/>
          <w:szCs w:val="24"/>
        </w:rPr>
        <w:t xml:space="preserve"> </w:t>
      </w:r>
      <w:r w:rsidRPr="00C94F64">
        <w:rPr>
          <w:rFonts w:ascii="Arial" w:eastAsia="Arial" w:hAnsi="Arial" w:cs="Arial"/>
          <w:sz w:val="24"/>
          <w:szCs w:val="24"/>
        </w:rPr>
        <w:t xml:space="preserve">the steps of 0.1 which serves as X values. </w:t>
      </w:r>
    </w:p>
    <w:p w:rsidR="00C94F64" w:rsidRPr="00C94F64" w:rsidRDefault="00C94F64" w:rsidP="00C94F64">
      <w:pPr>
        <w:ind w:right="-540"/>
        <w:rPr>
          <w:rFonts w:ascii="Arial" w:eastAsia="Arial" w:hAnsi="Arial" w:cs="Arial"/>
          <w:sz w:val="24"/>
          <w:szCs w:val="24"/>
        </w:rPr>
      </w:pPr>
    </w:p>
    <w:p w:rsidR="00C94F64" w:rsidRPr="00C94F64" w:rsidRDefault="00C94F64" w:rsidP="00C94F64">
      <w:pPr>
        <w:ind w:right="-540"/>
        <w:rPr>
          <w:rFonts w:ascii="Arial" w:eastAsia="Arial" w:hAnsi="Arial" w:cs="Arial"/>
          <w:sz w:val="24"/>
          <w:szCs w:val="24"/>
        </w:rPr>
      </w:pPr>
      <w:r w:rsidRPr="00C94F64">
        <w:rPr>
          <w:rFonts w:ascii="Arial" w:eastAsia="Arial" w:hAnsi="Arial" w:cs="Arial"/>
          <w:sz w:val="24"/>
          <w:szCs w:val="24"/>
        </w:rPr>
        <w:t xml:space="preserve">Now for each of these utilization cases, we have used 5000 task sets. </w:t>
      </w:r>
    </w:p>
    <w:p w:rsidR="00C94F64" w:rsidRPr="00C94F64" w:rsidRDefault="00C94F64" w:rsidP="00C94F64">
      <w:pPr>
        <w:ind w:right="-540"/>
        <w:rPr>
          <w:rFonts w:ascii="Arial" w:eastAsia="Arial" w:hAnsi="Arial" w:cs="Arial"/>
          <w:sz w:val="24"/>
          <w:szCs w:val="24"/>
        </w:rPr>
      </w:pPr>
      <w:r w:rsidRPr="00C94F64">
        <w:rPr>
          <w:rFonts w:ascii="Arial" w:eastAsia="Arial" w:hAnsi="Arial" w:cs="Arial"/>
          <w:sz w:val="24"/>
          <w:szCs w:val="24"/>
        </w:rPr>
        <w:t>Periods of tasks for every task set are determined within following 3 ranges with M=3 &amp; implemented the below UUniFast algorithm to determine the utilizations of tasks in a taskset</w:t>
      </w:r>
      <w:r>
        <w:rPr>
          <w:rFonts w:ascii="Arial" w:eastAsia="Arial" w:hAnsi="Arial" w:cs="Arial"/>
          <w:sz w:val="24"/>
          <w:szCs w:val="24"/>
        </w:rPr>
        <w:t xml:space="preserve"> </w:t>
      </w:r>
      <w:r w:rsidRPr="00C94F64">
        <w:rPr>
          <w:rFonts w:ascii="Arial" w:eastAsia="Arial" w:hAnsi="Arial" w:cs="Arial"/>
          <w:sz w:val="24"/>
          <w:szCs w:val="24"/>
        </w:rPr>
        <w:t>according to the algorithm stated in the referred paper.</w:t>
      </w:r>
    </w:p>
    <w:p w:rsidR="00C94F64" w:rsidRPr="00C94F64" w:rsidRDefault="00C94F64" w:rsidP="00C94F64">
      <w:pPr>
        <w:ind w:right="-540"/>
        <w:rPr>
          <w:rFonts w:ascii="Arial" w:eastAsia="Arial" w:hAnsi="Arial" w:cs="Arial"/>
          <w:sz w:val="24"/>
          <w:szCs w:val="24"/>
        </w:rPr>
      </w:pPr>
      <w:r w:rsidRPr="00C94F64">
        <w:rPr>
          <w:rFonts w:ascii="Arial" w:eastAsia="Arial" w:hAnsi="Arial" w:cs="Arial"/>
          <w:sz w:val="24"/>
          <w:szCs w:val="24"/>
        </w:rPr>
        <w:t>1] 100-1000</w:t>
      </w:r>
    </w:p>
    <w:p w:rsidR="00C94F64" w:rsidRPr="00C94F64" w:rsidRDefault="00C94F64" w:rsidP="00C94F64">
      <w:pPr>
        <w:ind w:right="-540"/>
        <w:rPr>
          <w:rFonts w:ascii="Arial" w:eastAsia="Arial" w:hAnsi="Arial" w:cs="Arial"/>
          <w:sz w:val="24"/>
          <w:szCs w:val="24"/>
        </w:rPr>
      </w:pPr>
      <w:r w:rsidRPr="00C94F64">
        <w:rPr>
          <w:rFonts w:ascii="Arial" w:eastAsia="Arial" w:hAnsi="Arial" w:cs="Arial"/>
          <w:sz w:val="24"/>
          <w:szCs w:val="24"/>
        </w:rPr>
        <w:t>2] 1000- 10000</w:t>
      </w:r>
    </w:p>
    <w:p w:rsidR="00C94F64" w:rsidRPr="00C94F64" w:rsidRDefault="00C94F64" w:rsidP="00C94F64">
      <w:pPr>
        <w:ind w:right="-540"/>
        <w:rPr>
          <w:rFonts w:ascii="Arial" w:eastAsia="Arial" w:hAnsi="Arial" w:cs="Arial"/>
          <w:sz w:val="24"/>
          <w:szCs w:val="24"/>
        </w:rPr>
      </w:pPr>
      <w:r w:rsidRPr="00C94F64">
        <w:rPr>
          <w:rFonts w:ascii="Arial" w:eastAsia="Arial" w:hAnsi="Arial" w:cs="Arial"/>
          <w:sz w:val="24"/>
          <w:szCs w:val="24"/>
        </w:rPr>
        <w:t xml:space="preserve">3] 10000-100000  </w:t>
      </w:r>
    </w:p>
    <w:p w:rsidR="00C94F64" w:rsidRPr="00C94F64" w:rsidRDefault="00C94F64" w:rsidP="00C94F64">
      <w:pPr>
        <w:ind w:right="-540"/>
        <w:rPr>
          <w:rFonts w:ascii="Arial" w:eastAsia="Arial" w:hAnsi="Arial" w:cs="Arial"/>
          <w:sz w:val="24"/>
          <w:szCs w:val="24"/>
        </w:rPr>
      </w:pPr>
    </w:p>
    <w:p w:rsidR="00C94F64" w:rsidRPr="00C94F64" w:rsidRDefault="00C94F64" w:rsidP="00C94F64">
      <w:pPr>
        <w:ind w:right="-540"/>
        <w:rPr>
          <w:rFonts w:ascii="Arial" w:eastAsia="Arial" w:hAnsi="Arial" w:cs="Arial"/>
          <w:sz w:val="24"/>
          <w:szCs w:val="24"/>
        </w:rPr>
      </w:pPr>
      <w:r w:rsidRPr="00C94F64">
        <w:rPr>
          <w:rFonts w:ascii="Arial" w:eastAsia="Arial" w:hAnsi="Arial" w:cs="Arial"/>
          <w:sz w:val="24"/>
          <w:szCs w:val="24"/>
        </w:rPr>
        <w:t>Code :</w:t>
      </w:r>
    </w:p>
    <w:p w:rsidR="00C94F64" w:rsidRPr="00C94F64" w:rsidRDefault="00C94F64" w:rsidP="00C94F64">
      <w:pPr>
        <w:ind w:right="-540"/>
        <w:rPr>
          <w:rFonts w:ascii="Arial" w:eastAsia="Arial" w:hAnsi="Arial" w:cs="Arial"/>
          <w:sz w:val="24"/>
          <w:szCs w:val="24"/>
        </w:rPr>
      </w:pPr>
      <w:r>
        <w:rPr>
          <w:rFonts w:ascii="Arial" w:eastAsia="Arial" w:hAnsi="Arial" w:cs="Arial"/>
          <w:sz w:val="24"/>
          <w:szCs w:val="24"/>
        </w:rPr>
        <w:t>------</w:t>
      </w:r>
    </w:p>
    <w:p w:rsidR="00C94F64" w:rsidRPr="00C94F64" w:rsidRDefault="00C94F64" w:rsidP="00C94F64">
      <w:pPr>
        <w:ind w:right="-540"/>
        <w:rPr>
          <w:rFonts w:ascii="Arial" w:eastAsia="Arial" w:hAnsi="Arial" w:cs="Arial"/>
          <w:sz w:val="24"/>
          <w:szCs w:val="24"/>
        </w:rPr>
      </w:pPr>
      <w:r w:rsidRPr="00C94F64">
        <w:rPr>
          <w:rFonts w:ascii="Arial" w:eastAsia="Arial" w:hAnsi="Arial" w:cs="Arial"/>
          <w:sz w:val="24"/>
          <w:szCs w:val="24"/>
        </w:rPr>
        <w:t>function vectU = UUniFast(n, U)</w:t>
      </w:r>
    </w:p>
    <w:p w:rsidR="00C94F64" w:rsidRPr="00C94F64" w:rsidRDefault="00C94F64" w:rsidP="00C94F64">
      <w:pPr>
        <w:ind w:right="-540"/>
        <w:rPr>
          <w:rFonts w:ascii="Arial" w:eastAsia="Arial" w:hAnsi="Arial" w:cs="Arial"/>
          <w:sz w:val="24"/>
          <w:szCs w:val="24"/>
        </w:rPr>
      </w:pPr>
      <w:r w:rsidRPr="00C94F64">
        <w:rPr>
          <w:rFonts w:ascii="Arial" w:eastAsia="Arial" w:hAnsi="Arial" w:cs="Arial"/>
          <w:sz w:val="24"/>
          <w:szCs w:val="24"/>
        </w:rPr>
        <w:t>%UUNIFAST generate syntethic task utilizations with uniform distribution</w:t>
      </w:r>
    </w:p>
    <w:p w:rsidR="00C94F64" w:rsidRPr="00C94F64" w:rsidRDefault="00C94F64" w:rsidP="00C94F64">
      <w:pPr>
        <w:ind w:right="-540"/>
        <w:rPr>
          <w:rFonts w:ascii="Arial" w:eastAsia="Arial" w:hAnsi="Arial" w:cs="Arial"/>
          <w:sz w:val="24"/>
          <w:szCs w:val="24"/>
        </w:rPr>
      </w:pPr>
      <w:r w:rsidRPr="00C94F64">
        <w:rPr>
          <w:rFonts w:ascii="Arial" w:eastAsia="Arial" w:hAnsi="Arial" w:cs="Arial"/>
          <w:sz w:val="24"/>
          <w:szCs w:val="24"/>
        </w:rPr>
        <w:t>%   An explanation of the method can be found in</w:t>
      </w:r>
    </w:p>
    <w:p w:rsidR="00C94F64" w:rsidRPr="00C94F64" w:rsidRDefault="00C94F64" w:rsidP="00C94F64">
      <w:pPr>
        <w:ind w:right="-540"/>
        <w:rPr>
          <w:rFonts w:ascii="Arial" w:eastAsia="Arial" w:hAnsi="Arial" w:cs="Arial"/>
          <w:sz w:val="24"/>
          <w:szCs w:val="24"/>
        </w:rPr>
      </w:pPr>
      <w:r w:rsidRPr="00C94F64">
        <w:rPr>
          <w:rFonts w:ascii="Arial" w:eastAsia="Arial" w:hAnsi="Arial" w:cs="Arial"/>
          <w:sz w:val="24"/>
          <w:szCs w:val="24"/>
        </w:rPr>
        <w:t>%       E Bini, GC Buttazzo, Measuring the Performance of Schedulability</w:t>
      </w:r>
    </w:p>
    <w:p w:rsidR="00C94F64" w:rsidRPr="00C94F64" w:rsidRDefault="00C94F64" w:rsidP="00C94F64">
      <w:pPr>
        <w:ind w:right="-540"/>
        <w:rPr>
          <w:rFonts w:ascii="Arial" w:eastAsia="Arial" w:hAnsi="Arial" w:cs="Arial"/>
          <w:sz w:val="24"/>
          <w:szCs w:val="24"/>
        </w:rPr>
      </w:pPr>
      <w:r w:rsidRPr="00C94F64">
        <w:rPr>
          <w:rFonts w:ascii="Arial" w:eastAsia="Arial" w:hAnsi="Arial" w:cs="Arial"/>
          <w:sz w:val="24"/>
          <w:szCs w:val="24"/>
        </w:rPr>
        <w:t xml:space="preserve">%       Tests, Real-Time Systems 30 (1-2), pp. 129-154, May 2005. </w:t>
      </w:r>
    </w:p>
    <w:p w:rsidR="00C94F64" w:rsidRPr="00C94F64" w:rsidRDefault="00C94F64" w:rsidP="00C94F64">
      <w:pPr>
        <w:ind w:right="-540"/>
        <w:rPr>
          <w:rFonts w:ascii="Arial" w:eastAsia="Arial" w:hAnsi="Arial" w:cs="Arial"/>
          <w:sz w:val="24"/>
          <w:szCs w:val="24"/>
        </w:rPr>
      </w:pPr>
      <w:r w:rsidRPr="00C94F64">
        <w:rPr>
          <w:rFonts w:ascii="Arial" w:eastAsia="Arial" w:hAnsi="Arial" w:cs="Arial"/>
          <w:sz w:val="24"/>
          <w:szCs w:val="24"/>
        </w:rPr>
        <w:t>%   Syntax:</w:t>
      </w:r>
    </w:p>
    <w:p w:rsidR="00C94F64" w:rsidRPr="00C94F64" w:rsidRDefault="00C94F64" w:rsidP="00C94F64">
      <w:pPr>
        <w:ind w:right="-540"/>
        <w:rPr>
          <w:rFonts w:ascii="Arial" w:eastAsia="Arial" w:hAnsi="Arial" w:cs="Arial"/>
          <w:sz w:val="24"/>
          <w:szCs w:val="24"/>
        </w:rPr>
      </w:pPr>
      <w:r w:rsidRPr="00C94F64">
        <w:rPr>
          <w:rFonts w:ascii="Arial" w:eastAsia="Arial" w:hAnsi="Arial" w:cs="Arial"/>
          <w:sz w:val="24"/>
          <w:szCs w:val="24"/>
        </w:rPr>
        <w:t>%      vectU = UUniFast(n, U)</w:t>
      </w:r>
    </w:p>
    <w:p w:rsidR="00C94F64" w:rsidRPr="00C94F64" w:rsidRDefault="00C94F64" w:rsidP="00C94F64">
      <w:pPr>
        <w:ind w:right="-540"/>
        <w:rPr>
          <w:rFonts w:ascii="Arial" w:eastAsia="Arial" w:hAnsi="Arial" w:cs="Arial"/>
          <w:sz w:val="24"/>
          <w:szCs w:val="24"/>
        </w:rPr>
      </w:pPr>
      <w:r w:rsidRPr="00C94F64">
        <w:rPr>
          <w:rFonts w:ascii="Arial" w:eastAsia="Arial" w:hAnsi="Arial" w:cs="Arial"/>
          <w:sz w:val="24"/>
          <w:szCs w:val="24"/>
        </w:rPr>
        <w:t>%   Input:</w:t>
      </w:r>
    </w:p>
    <w:p w:rsidR="00C94F64" w:rsidRPr="00C94F64" w:rsidRDefault="00C94F64" w:rsidP="00C94F64">
      <w:pPr>
        <w:ind w:right="-540"/>
        <w:rPr>
          <w:rFonts w:ascii="Arial" w:eastAsia="Arial" w:hAnsi="Arial" w:cs="Arial"/>
          <w:sz w:val="24"/>
          <w:szCs w:val="24"/>
        </w:rPr>
      </w:pPr>
      <w:r w:rsidRPr="00C94F64">
        <w:rPr>
          <w:rFonts w:ascii="Arial" w:eastAsia="Arial" w:hAnsi="Arial" w:cs="Arial"/>
          <w:sz w:val="24"/>
          <w:szCs w:val="24"/>
        </w:rPr>
        <w:t>%      n, number of tasks in the set</w:t>
      </w:r>
    </w:p>
    <w:p w:rsidR="00C94F64" w:rsidRPr="00C94F64" w:rsidRDefault="00C94F64" w:rsidP="00C94F64">
      <w:pPr>
        <w:ind w:right="-540"/>
        <w:rPr>
          <w:rFonts w:ascii="Arial" w:eastAsia="Arial" w:hAnsi="Arial" w:cs="Arial"/>
          <w:sz w:val="24"/>
          <w:szCs w:val="24"/>
        </w:rPr>
      </w:pPr>
      <w:r w:rsidRPr="00C94F64">
        <w:rPr>
          <w:rFonts w:ascii="Arial" w:eastAsia="Arial" w:hAnsi="Arial" w:cs="Arial"/>
          <w:sz w:val="24"/>
          <w:szCs w:val="24"/>
        </w:rPr>
        <w:t>%      U, total utilization of the task set</w:t>
      </w:r>
    </w:p>
    <w:p w:rsidR="00C94F64" w:rsidRPr="00C94F64" w:rsidRDefault="00C94F64" w:rsidP="00C94F64">
      <w:pPr>
        <w:ind w:right="-540"/>
        <w:rPr>
          <w:rFonts w:ascii="Arial" w:eastAsia="Arial" w:hAnsi="Arial" w:cs="Arial"/>
          <w:sz w:val="24"/>
          <w:szCs w:val="24"/>
        </w:rPr>
      </w:pPr>
      <w:r w:rsidRPr="00C94F64">
        <w:rPr>
          <w:rFonts w:ascii="Arial" w:eastAsia="Arial" w:hAnsi="Arial" w:cs="Arial"/>
          <w:sz w:val="24"/>
          <w:szCs w:val="24"/>
        </w:rPr>
        <w:t>%   Output:</w:t>
      </w:r>
    </w:p>
    <w:p w:rsidR="00C94F64" w:rsidRPr="00C94F64" w:rsidRDefault="00C94F64" w:rsidP="00C94F64">
      <w:pPr>
        <w:ind w:right="-540"/>
        <w:rPr>
          <w:rFonts w:ascii="Arial" w:eastAsia="Arial" w:hAnsi="Arial" w:cs="Arial"/>
          <w:sz w:val="24"/>
          <w:szCs w:val="24"/>
        </w:rPr>
      </w:pPr>
      <w:r w:rsidRPr="00C94F64">
        <w:rPr>
          <w:rFonts w:ascii="Arial" w:eastAsia="Arial" w:hAnsi="Arial" w:cs="Arial"/>
          <w:sz w:val="24"/>
          <w:szCs w:val="24"/>
        </w:rPr>
        <w:t>%      vectU, vector of individual task utilizations</w:t>
      </w:r>
    </w:p>
    <w:p w:rsidR="00C94F64" w:rsidRPr="00C94F64" w:rsidRDefault="00C94F64" w:rsidP="00C94F64">
      <w:pPr>
        <w:ind w:right="-540"/>
        <w:rPr>
          <w:rFonts w:ascii="Arial" w:eastAsia="Arial" w:hAnsi="Arial" w:cs="Arial"/>
          <w:sz w:val="24"/>
          <w:szCs w:val="24"/>
        </w:rPr>
      </w:pPr>
    </w:p>
    <w:p w:rsidR="00C94F64" w:rsidRPr="00C94F64" w:rsidRDefault="00C94F64" w:rsidP="00C94F64">
      <w:pPr>
        <w:ind w:right="-540"/>
        <w:rPr>
          <w:rFonts w:ascii="Arial" w:eastAsia="Arial" w:hAnsi="Arial" w:cs="Arial"/>
          <w:sz w:val="24"/>
          <w:szCs w:val="24"/>
        </w:rPr>
      </w:pPr>
      <w:r w:rsidRPr="00C94F64">
        <w:rPr>
          <w:rFonts w:ascii="Arial" w:eastAsia="Arial" w:hAnsi="Arial" w:cs="Arial"/>
          <w:sz w:val="24"/>
          <w:szCs w:val="24"/>
        </w:rPr>
        <w:t>sumU = U; % the sum of n uniform random variables</w:t>
      </w:r>
    </w:p>
    <w:p w:rsidR="00C94F64" w:rsidRPr="00C94F64" w:rsidRDefault="00C94F64" w:rsidP="00C94F64">
      <w:pPr>
        <w:ind w:right="-540"/>
        <w:rPr>
          <w:rFonts w:ascii="Arial" w:eastAsia="Arial" w:hAnsi="Arial" w:cs="Arial"/>
          <w:sz w:val="24"/>
          <w:szCs w:val="24"/>
        </w:rPr>
      </w:pPr>
      <w:r w:rsidRPr="00C94F64">
        <w:rPr>
          <w:rFonts w:ascii="Arial" w:eastAsia="Arial" w:hAnsi="Arial" w:cs="Arial"/>
          <w:sz w:val="24"/>
          <w:szCs w:val="24"/>
        </w:rPr>
        <w:t>vectU = zeros(1,n);  % initialization</w:t>
      </w:r>
    </w:p>
    <w:p w:rsidR="00C94F64" w:rsidRPr="00C94F64" w:rsidRDefault="00C94F64" w:rsidP="00C94F64">
      <w:pPr>
        <w:ind w:right="-540"/>
        <w:rPr>
          <w:rFonts w:ascii="Arial" w:eastAsia="Arial" w:hAnsi="Arial" w:cs="Arial"/>
          <w:sz w:val="24"/>
          <w:szCs w:val="24"/>
        </w:rPr>
      </w:pPr>
      <w:r w:rsidRPr="00C94F64">
        <w:rPr>
          <w:rFonts w:ascii="Arial" w:eastAsia="Arial" w:hAnsi="Arial" w:cs="Arial"/>
          <w:sz w:val="24"/>
          <w:szCs w:val="24"/>
        </w:rPr>
        <w:t>for i=1:n-1,</w:t>
      </w:r>
    </w:p>
    <w:p w:rsidR="00C94F64" w:rsidRPr="00C94F64" w:rsidRDefault="00C94F64" w:rsidP="00C94F64">
      <w:pPr>
        <w:ind w:right="-540"/>
        <w:rPr>
          <w:rFonts w:ascii="Arial" w:eastAsia="Arial" w:hAnsi="Arial" w:cs="Arial"/>
          <w:sz w:val="24"/>
          <w:szCs w:val="24"/>
        </w:rPr>
      </w:pPr>
      <w:r w:rsidRPr="00C94F64">
        <w:rPr>
          <w:rFonts w:ascii="Arial" w:eastAsia="Arial" w:hAnsi="Arial" w:cs="Arial"/>
          <w:sz w:val="24"/>
          <w:szCs w:val="24"/>
        </w:rPr>
        <w:t xml:space="preserve">   nextSumU = sumU.*rand^(1/(n-i)); % the sum of n-i uniform random variables</w:t>
      </w:r>
    </w:p>
    <w:p w:rsidR="00C94F64" w:rsidRPr="00C94F64" w:rsidRDefault="00C94F64" w:rsidP="00C94F64">
      <w:pPr>
        <w:ind w:right="-540"/>
        <w:rPr>
          <w:rFonts w:ascii="Arial" w:eastAsia="Arial" w:hAnsi="Arial" w:cs="Arial"/>
          <w:sz w:val="24"/>
          <w:szCs w:val="24"/>
        </w:rPr>
      </w:pPr>
      <w:r w:rsidRPr="00C94F64">
        <w:rPr>
          <w:rFonts w:ascii="Arial" w:eastAsia="Arial" w:hAnsi="Arial" w:cs="Arial"/>
          <w:sz w:val="24"/>
          <w:szCs w:val="24"/>
        </w:rPr>
        <w:t xml:space="preserve">   vectU(i) = sumU - nextSumU;</w:t>
      </w:r>
    </w:p>
    <w:p w:rsidR="00C94F64" w:rsidRPr="00C94F64" w:rsidRDefault="00C94F64" w:rsidP="00C94F64">
      <w:pPr>
        <w:ind w:right="-540"/>
        <w:rPr>
          <w:rFonts w:ascii="Arial" w:eastAsia="Arial" w:hAnsi="Arial" w:cs="Arial"/>
          <w:sz w:val="24"/>
          <w:szCs w:val="24"/>
        </w:rPr>
      </w:pPr>
      <w:r w:rsidRPr="00C94F64">
        <w:rPr>
          <w:rFonts w:ascii="Arial" w:eastAsia="Arial" w:hAnsi="Arial" w:cs="Arial"/>
          <w:sz w:val="24"/>
          <w:szCs w:val="24"/>
        </w:rPr>
        <w:t xml:space="preserve">   sumU = nextSumU;</w:t>
      </w:r>
    </w:p>
    <w:p w:rsidR="00C94F64" w:rsidRPr="00C94F64" w:rsidRDefault="00C94F64" w:rsidP="00C94F64">
      <w:pPr>
        <w:ind w:right="-540"/>
        <w:rPr>
          <w:rFonts w:ascii="Arial" w:eastAsia="Arial" w:hAnsi="Arial" w:cs="Arial"/>
          <w:sz w:val="24"/>
          <w:szCs w:val="24"/>
        </w:rPr>
      </w:pPr>
      <w:r w:rsidRPr="00C94F64">
        <w:rPr>
          <w:rFonts w:ascii="Arial" w:eastAsia="Arial" w:hAnsi="Arial" w:cs="Arial"/>
          <w:sz w:val="24"/>
          <w:szCs w:val="24"/>
        </w:rPr>
        <w:t>end</w:t>
      </w:r>
    </w:p>
    <w:p w:rsidR="00C94F64" w:rsidRPr="00C94F64" w:rsidRDefault="00C94F64" w:rsidP="00C94F64">
      <w:pPr>
        <w:ind w:right="-540"/>
        <w:rPr>
          <w:rFonts w:ascii="Arial" w:eastAsia="Arial" w:hAnsi="Arial" w:cs="Arial"/>
          <w:sz w:val="24"/>
          <w:szCs w:val="24"/>
        </w:rPr>
      </w:pPr>
      <w:r w:rsidRPr="00C94F64">
        <w:rPr>
          <w:rFonts w:ascii="Arial" w:eastAsia="Arial" w:hAnsi="Arial" w:cs="Arial"/>
          <w:sz w:val="24"/>
          <w:szCs w:val="24"/>
        </w:rPr>
        <w:t>vectU(n) = sumU;</w:t>
      </w:r>
    </w:p>
    <w:p w:rsidR="00C94F64" w:rsidRPr="00C94F64" w:rsidRDefault="00C94F64" w:rsidP="00C94F64">
      <w:pPr>
        <w:ind w:right="-540"/>
        <w:rPr>
          <w:rFonts w:ascii="Arial" w:eastAsia="Arial" w:hAnsi="Arial" w:cs="Arial"/>
          <w:sz w:val="24"/>
          <w:szCs w:val="24"/>
        </w:rPr>
      </w:pPr>
    </w:p>
    <w:p w:rsidR="00C94F64" w:rsidRPr="00C94F64" w:rsidRDefault="00C94F64" w:rsidP="00C94F64">
      <w:pPr>
        <w:ind w:right="-540"/>
        <w:rPr>
          <w:rFonts w:ascii="Arial" w:eastAsia="Arial" w:hAnsi="Arial" w:cs="Arial"/>
          <w:sz w:val="24"/>
          <w:szCs w:val="24"/>
        </w:rPr>
      </w:pPr>
      <w:r w:rsidRPr="00C94F64">
        <w:rPr>
          <w:rFonts w:ascii="Arial" w:eastAsia="Arial" w:hAnsi="Arial" w:cs="Arial"/>
          <w:sz w:val="24"/>
          <w:szCs w:val="24"/>
        </w:rPr>
        <w:t>------</w:t>
      </w:r>
    </w:p>
    <w:p w:rsidR="00C94F64" w:rsidRPr="00C94F64" w:rsidRDefault="00C94F64" w:rsidP="00C94F64">
      <w:pPr>
        <w:ind w:right="-540"/>
        <w:rPr>
          <w:rFonts w:ascii="Arial" w:eastAsia="Arial" w:hAnsi="Arial" w:cs="Arial"/>
          <w:sz w:val="24"/>
          <w:szCs w:val="24"/>
        </w:rPr>
      </w:pPr>
    </w:p>
    <w:p w:rsidR="00C94F64" w:rsidRPr="00C94F64" w:rsidRDefault="00C94F64" w:rsidP="00C94F64">
      <w:pPr>
        <w:ind w:right="-540"/>
        <w:rPr>
          <w:rFonts w:ascii="Arial" w:eastAsia="Arial" w:hAnsi="Arial" w:cs="Arial"/>
          <w:sz w:val="24"/>
          <w:szCs w:val="24"/>
        </w:rPr>
      </w:pPr>
    </w:p>
    <w:p w:rsidR="00C94F64" w:rsidRPr="00C94F64" w:rsidRDefault="00C94F64" w:rsidP="00C94F64">
      <w:pPr>
        <w:ind w:right="-540"/>
        <w:rPr>
          <w:rFonts w:ascii="Arial" w:eastAsia="Arial" w:hAnsi="Arial" w:cs="Arial"/>
          <w:sz w:val="24"/>
          <w:szCs w:val="24"/>
        </w:rPr>
      </w:pPr>
      <w:r w:rsidRPr="00C94F64">
        <w:rPr>
          <w:rFonts w:ascii="Arial" w:eastAsia="Arial" w:hAnsi="Arial" w:cs="Arial"/>
          <w:sz w:val="24"/>
          <w:szCs w:val="24"/>
        </w:rPr>
        <w:t>WCET of each task in all tasksets s calculated from given relation with the period and the utilization.</w:t>
      </w:r>
    </w:p>
    <w:p w:rsidR="00C94F64" w:rsidRPr="00C94F64" w:rsidRDefault="00C94F64" w:rsidP="00C94F64">
      <w:pPr>
        <w:ind w:right="-540"/>
        <w:rPr>
          <w:rFonts w:ascii="Arial" w:eastAsia="Arial" w:hAnsi="Arial" w:cs="Arial"/>
          <w:sz w:val="24"/>
          <w:szCs w:val="24"/>
        </w:rPr>
      </w:pPr>
      <w:r w:rsidRPr="00C94F64">
        <w:rPr>
          <w:rFonts w:ascii="Arial" w:eastAsia="Arial" w:hAnsi="Arial" w:cs="Arial"/>
          <w:sz w:val="24"/>
          <w:szCs w:val="24"/>
        </w:rPr>
        <w:t>WCET = Utilization*Period.</w:t>
      </w:r>
    </w:p>
    <w:p w:rsidR="00C94F64" w:rsidRPr="00C94F64" w:rsidRDefault="00C94F64" w:rsidP="00C94F64">
      <w:pPr>
        <w:ind w:right="-540"/>
        <w:rPr>
          <w:rFonts w:ascii="Arial" w:eastAsia="Arial" w:hAnsi="Arial" w:cs="Arial"/>
          <w:sz w:val="24"/>
          <w:szCs w:val="24"/>
        </w:rPr>
      </w:pPr>
    </w:p>
    <w:p w:rsidR="00C94F64" w:rsidRPr="00C94F64" w:rsidRDefault="00C94F64" w:rsidP="00C94F64">
      <w:pPr>
        <w:ind w:right="-540"/>
        <w:rPr>
          <w:rFonts w:ascii="Arial" w:eastAsia="Arial" w:hAnsi="Arial" w:cs="Arial"/>
          <w:sz w:val="24"/>
          <w:szCs w:val="24"/>
        </w:rPr>
      </w:pPr>
      <w:r w:rsidRPr="00C94F64">
        <w:rPr>
          <w:rFonts w:ascii="Arial" w:eastAsia="Arial" w:hAnsi="Arial" w:cs="Arial"/>
          <w:sz w:val="24"/>
          <w:szCs w:val="24"/>
        </w:rPr>
        <w:t>Folowing 4 cases have been used to generate required XY plots :</w:t>
      </w:r>
      <w:r>
        <w:rPr>
          <w:rFonts w:ascii="Arial" w:eastAsia="Arial" w:hAnsi="Arial" w:cs="Arial"/>
          <w:sz w:val="24"/>
          <w:szCs w:val="24"/>
        </w:rPr>
        <w:br/>
        <w:t>=====================================================</w:t>
      </w:r>
    </w:p>
    <w:p w:rsidR="00C94F64" w:rsidRPr="00C94F64" w:rsidRDefault="00C94F64" w:rsidP="00C94F64">
      <w:pPr>
        <w:ind w:right="-540"/>
        <w:rPr>
          <w:rFonts w:ascii="Arial" w:eastAsia="Arial" w:hAnsi="Arial" w:cs="Arial"/>
          <w:sz w:val="24"/>
          <w:szCs w:val="24"/>
        </w:rPr>
      </w:pPr>
      <w:r w:rsidRPr="00C94F64">
        <w:rPr>
          <w:rFonts w:ascii="Arial" w:eastAsia="Arial" w:hAnsi="Arial" w:cs="Arial"/>
          <w:sz w:val="24"/>
          <w:szCs w:val="24"/>
        </w:rPr>
        <w:t>Taskset contains 10 tasks &amp; Task deadline uniformly distributed in: [Ci,Ti]</w:t>
      </w:r>
    </w:p>
    <w:p w:rsidR="00C94F64" w:rsidRPr="00C94F64" w:rsidRDefault="00C94F64" w:rsidP="00C94F64">
      <w:pPr>
        <w:ind w:right="-540"/>
        <w:rPr>
          <w:rFonts w:ascii="Arial" w:eastAsia="Arial" w:hAnsi="Arial" w:cs="Arial"/>
          <w:sz w:val="24"/>
          <w:szCs w:val="24"/>
        </w:rPr>
      </w:pPr>
      <w:r w:rsidRPr="00C94F64">
        <w:rPr>
          <w:rFonts w:ascii="Arial" w:eastAsia="Arial" w:hAnsi="Arial" w:cs="Arial"/>
          <w:sz w:val="24"/>
          <w:szCs w:val="24"/>
        </w:rPr>
        <w:t>Taskset contains 25 tasks &amp; Task deadline uniformly distributed in: [Ci,Ti]</w:t>
      </w:r>
    </w:p>
    <w:p w:rsidR="00C94F64" w:rsidRPr="00C94F64" w:rsidRDefault="00C94F64" w:rsidP="00C94F64">
      <w:pPr>
        <w:ind w:right="-540"/>
        <w:rPr>
          <w:rFonts w:ascii="Arial" w:eastAsia="Arial" w:hAnsi="Arial" w:cs="Arial"/>
          <w:sz w:val="24"/>
          <w:szCs w:val="24"/>
        </w:rPr>
      </w:pPr>
      <w:r w:rsidRPr="00C94F64">
        <w:rPr>
          <w:rFonts w:ascii="Arial" w:eastAsia="Arial" w:hAnsi="Arial" w:cs="Arial"/>
          <w:sz w:val="24"/>
          <w:szCs w:val="24"/>
        </w:rPr>
        <w:t>Taskset contains 10 tasks &amp; Task deadline uniformly distributed in: [Ci+(Ti-Ci)/2,Ti]</w:t>
      </w:r>
    </w:p>
    <w:p w:rsidR="007F4EB8" w:rsidRDefault="00C94F64" w:rsidP="00C94F64">
      <w:pPr>
        <w:ind w:right="-540"/>
        <w:rPr>
          <w:rFonts w:ascii="Arial" w:eastAsia="Arial" w:hAnsi="Arial" w:cs="Arial"/>
          <w:sz w:val="24"/>
          <w:szCs w:val="24"/>
        </w:rPr>
      </w:pPr>
      <w:r w:rsidRPr="00C94F64">
        <w:rPr>
          <w:rFonts w:ascii="Arial" w:eastAsia="Arial" w:hAnsi="Arial" w:cs="Arial"/>
          <w:sz w:val="24"/>
          <w:szCs w:val="24"/>
        </w:rPr>
        <w:t>Taskset contains 25 tasks &amp; Task deadline uniformly distributed in: [Ci+(Ti-Ci)/2,Ti]</w:t>
      </w:r>
    </w:p>
    <w:p w:rsidR="00C94F64" w:rsidRDefault="00C94F64" w:rsidP="00C94F64">
      <w:pPr>
        <w:ind w:right="-540"/>
        <w:rPr>
          <w:rFonts w:ascii="Arial" w:eastAsia="Arial" w:hAnsi="Arial" w:cs="Arial"/>
          <w:sz w:val="24"/>
          <w:szCs w:val="24"/>
        </w:rPr>
      </w:pPr>
    </w:p>
    <w:p w:rsidR="00C94F64" w:rsidRDefault="00C94F64" w:rsidP="00C94F64">
      <w:pPr>
        <w:ind w:right="-540"/>
        <w:rPr>
          <w:rFonts w:ascii="Arial" w:eastAsia="Arial" w:hAnsi="Arial" w:cs="Arial"/>
          <w:sz w:val="24"/>
          <w:szCs w:val="24"/>
        </w:rPr>
      </w:pPr>
      <w:r>
        <w:rPr>
          <w:rFonts w:ascii="Arial" w:eastAsia="Arial" w:hAnsi="Arial" w:cs="Arial"/>
          <w:sz w:val="24"/>
          <w:szCs w:val="24"/>
        </w:rPr>
        <w:t>Plots are as follows :</w:t>
      </w:r>
    </w:p>
    <w:p w:rsidR="00C94F64" w:rsidRDefault="00C94F64" w:rsidP="00C94F64">
      <w:pPr>
        <w:ind w:right="-540"/>
        <w:rPr>
          <w:rFonts w:ascii="Arial" w:eastAsia="Arial" w:hAnsi="Arial" w:cs="Arial"/>
          <w:sz w:val="24"/>
          <w:szCs w:val="24"/>
        </w:rPr>
      </w:pPr>
    </w:p>
    <w:p w:rsidR="00C94F64" w:rsidRDefault="00C94F64" w:rsidP="00C94F64">
      <w:pPr>
        <w:ind w:right="-540"/>
        <w:rPr>
          <w:rFonts w:ascii="Arial" w:eastAsia="Arial" w:hAnsi="Arial" w:cs="Arial"/>
          <w:sz w:val="24"/>
          <w:szCs w:val="24"/>
        </w:rPr>
      </w:pPr>
      <w:r>
        <w:rPr>
          <w:rFonts w:ascii="Arial" w:eastAsia="Arial" w:hAnsi="Arial" w:cs="Arial"/>
          <w:noProof/>
          <w:sz w:val="24"/>
          <w:szCs w:val="24"/>
          <w:lang w:val="en-IN" w:eastAsia="en-IN"/>
        </w:rPr>
        <w:drawing>
          <wp:inline distT="0" distB="0" distL="0" distR="0">
            <wp:extent cx="5600700" cy="3062795"/>
            <wp:effectExtent l="19050" t="0" r="0" b="0"/>
            <wp:docPr id="2" name="Picture 2" descr="C:\Users\Sarvesh007\Documents\GRE\Applications\App_ASU\MS\2. RTES\Assignment_2\pl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vesh007\Documents\GRE\Applications\App_ASU\MS\2. RTES\Assignment_2\plot_1.JPG"/>
                    <pic:cNvPicPr>
                      <a:picLocks noChangeAspect="1" noChangeArrowheads="1"/>
                    </pic:cNvPicPr>
                  </pic:nvPicPr>
                  <pic:blipFill>
                    <a:blip r:embed="rId9"/>
                    <a:srcRect/>
                    <a:stretch>
                      <a:fillRect/>
                    </a:stretch>
                  </pic:blipFill>
                  <pic:spPr bwMode="auto">
                    <a:xfrm>
                      <a:off x="0" y="0"/>
                      <a:ext cx="5600700" cy="3062795"/>
                    </a:xfrm>
                    <a:prstGeom prst="rect">
                      <a:avLst/>
                    </a:prstGeom>
                    <a:noFill/>
                    <a:ln w="9525">
                      <a:noFill/>
                      <a:miter lim="800000"/>
                      <a:headEnd/>
                      <a:tailEnd/>
                    </a:ln>
                  </pic:spPr>
                </pic:pic>
              </a:graphicData>
            </a:graphic>
          </wp:inline>
        </w:drawing>
      </w:r>
    </w:p>
    <w:p w:rsidR="00C94F64" w:rsidRDefault="00C94F64" w:rsidP="00C94F64">
      <w:pPr>
        <w:ind w:right="-540"/>
        <w:rPr>
          <w:rFonts w:ascii="Arial" w:eastAsia="Arial" w:hAnsi="Arial" w:cs="Arial"/>
          <w:sz w:val="24"/>
          <w:szCs w:val="24"/>
        </w:rPr>
      </w:pPr>
      <w:r>
        <w:rPr>
          <w:rFonts w:ascii="Arial" w:eastAsia="Arial" w:hAnsi="Arial" w:cs="Arial"/>
          <w:noProof/>
          <w:sz w:val="24"/>
          <w:szCs w:val="24"/>
          <w:lang w:val="en-IN" w:eastAsia="en-IN"/>
        </w:rPr>
        <w:drawing>
          <wp:inline distT="0" distB="0" distL="0" distR="0">
            <wp:extent cx="5600700" cy="3166088"/>
            <wp:effectExtent l="19050" t="0" r="0" b="0"/>
            <wp:docPr id="3" name="Picture 3" descr="C:\Users\Sarvesh007\Documents\GRE\Applications\App_ASU\MS\2. RTES\Assignment_2\plo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vesh007\Documents\GRE\Applications\App_ASU\MS\2. RTES\Assignment_2\plot_2.JPG"/>
                    <pic:cNvPicPr>
                      <a:picLocks noChangeAspect="1" noChangeArrowheads="1"/>
                    </pic:cNvPicPr>
                  </pic:nvPicPr>
                  <pic:blipFill>
                    <a:blip r:embed="rId10"/>
                    <a:srcRect/>
                    <a:stretch>
                      <a:fillRect/>
                    </a:stretch>
                  </pic:blipFill>
                  <pic:spPr bwMode="auto">
                    <a:xfrm>
                      <a:off x="0" y="0"/>
                      <a:ext cx="5600700" cy="3166088"/>
                    </a:xfrm>
                    <a:prstGeom prst="rect">
                      <a:avLst/>
                    </a:prstGeom>
                    <a:noFill/>
                    <a:ln w="9525">
                      <a:noFill/>
                      <a:miter lim="800000"/>
                      <a:headEnd/>
                      <a:tailEnd/>
                    </a:ln>
                  </pic:spPr>
                </pic:pic>
              </a:graphicData>
            </a:graphic>
          </wp:inline>
        </w:drawing>
      </w:r>
    </w:p>
    <w:p w:rsidR="00C94F64" w:rsidRDefault="00C94F64" w:rsidP="00C94F64">
      <w:pPr>
        <w:ind w:right="-540"/>
        <w:rPr>
          <w:rFonts w:ascii="Arial" w:eastAsia="Arial" w:hAnsi="Arial" w:cs="Arial"/>
          <w:sz w:val="24"/>
          <w:szCs w:val="24"/>
        </w:rPr>
      </w:pPr>
      <w:r>
        <w:rPr>
          <w:rFonts w:ascii="Arial" w:eastAsia="Arial" w:hAnsi="Arial" w:cs="Arial"/>
          <w:noProof/>
          <w:sz w:val="24"/>
          <w:szCs w:val="24"/>
          <w:lang w:val="en-IN" w:eastAsia="en-IN"/>
        </w:rPr>
        <w:lastRenderedPageBreak/>
        <w:drawing>
          <wp:inline distT="0" distB="0" distL="0" distR="0">
            <wp:extent cx="5600700" cy="3195948"/>
            <wp:effectExtent l="19050" t="0" r="0" b="0"/>
            <wp:docPr id="4" name="Picture 4" descr="C:\Users\Sarvesh007\Documents\GRE\Applications\App_ASU\MS\2. RTES\Assignment_2\plot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rvesh007\Documents\GRE\Applications\App_ASU\MS\2. RTES\Assignment_2\plot_3.JPG"/>
                    <pic:cNvPicPr>
                      <a:picLocks noChangeAspect="1" noChangeArrowheads="1"/>
                    </pic:cNvPicPr>
                  </pic:nvPicPr>
                  <pic:blipFill>
                    <a:blip r:embed="rId11"/>
                    <a:srcRect/>
                    <a:stretch>
                      <a:fillRect/>
                    </a:stretch>
                  </pic:blipFill>
                  <pic:spPr bwMode="auto">
                    <a:xfrm>
                      <a:off x="0" y="0"/>
                      <a:ext cx="5600700" cy="3195948"/>
                    </a:xfrm>
                    <a:prstGeom prst="rect">
                      <a:avLst/>
                    </a:prstGeom>
                    <a:noFill/>
                    <a:ln w="9525">
                      <a:noFill/>
                      <a:miter lim="800000"/>
                      <a:headEnd/>
                      <a:tailEnd/>
                    </a:ln>
                  </pic:spPr>
                </pic:pic>
              </a:graphicData>
            </a:graphic>
          </wp:inline>
        </w:drawing>
      </w:r>
    </w:p>
    <w:p w:rsidR="00C94F64" w:rsidRPr="00422892" w:rsidRDefault="00C94F64" w:rsidP="00C94F64">
      <w:pPr>
        <w:ind w:right="-540"/>
        <w:rPr>
          <w:rFonts w:ascii="Arial" w:eastAsia="Arial" w:hAnsi="Arial" w:cs="Arial"/>
          <w:sz w:val="24"/>
          <w:szCs w:val="24"/>
        </w:rPr>
      </w:pPr>
      <w:r>
        <w:rPr>
          <w:rFonts w:ascii="Arial" w:eastAsia="Arial" w:hAnsi="Arial" w:cs="Arial"/>
          <w:noProof/>
          <w:sz w:val="24"/>
          <w:szCs w:val="24"/>
          <w:lang w:val="en-IN" w:eastAsia="en-IN"/>
        </w:rPr>
        <w:drawing>
          <wp:inline distT="0" distB="0" distL="0" distR="0">
            <wp:extent cx="5600700" cy="3727461"/>
            <wp:effectExtent l="19050" t="0" r="0" b="0"/>
            <wp:docPr id="5" name="Picture 5" descr="C:\Users\Sarvesh007\Documents\GRE\Applications\App_ASU\MS\2. RTES\Assignment_2\plot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rvesh007\Documents\GRE\Applications\App_ASU\MS\2. RTES\Assignment_2\plot_4.JPG"/>
                    <pic:cNvPicPr>
                      <a:picLocks noChangeAspect="1" noChangeArrowheads="1"/>
                    </pic:cNvPicPr>
                  </pic:nvPicPr>
                  <pic:blipFill>
                    <a:blip r:embed="rId12"/>
                    <a:srcRect/>
                    <a:stretch>
                      <a:fillRect/>
                    </a:stretch>
                  </pic:blipFill>
                  <pic:spPr bwMode="auto">
                    <a:xfrm>
                      <a:off x="0" y="0"/>
                      <a:ext cx="5600700" cy="3727461"/>
                    </a:xfrm>
                    <a:prstGeom prst="rect">
                      <a:avLst/>
                    </a:prstGeom>
                    <a:noFill/>
                    <a:ln w="9525">
                      <a:noFill/>
                      <a:miter lim="800000"/>
                      <a:headEnd/>
                      <a:tailEnd/>
                    </a:ln>
                  </pic:spPr>
                </pic:pic>
              </a:graphicData>
            </a:graphic>
          </wp:inline>
        </w:drawing>
      </w:r>
    </w:p>
    <w:sectPr w:rsidR="00C94F64" w:rsidRPr="00422892" w:rsidSect="000D526F">
      <w:headerReference w:type="default" r:id="rId13"/>
      <w:pgSz w:w="12240" w:h="15840"/>
      <w:pgMar w:top="1380" w:right="1720" w:bottom="280" w:left="170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0636" w:rsidRDefault="00F80636">
      <w:r>
        <w:separator/>
      </w:r>
    </w:p>
  </w:endnote>
  <w:endnote w:type="continuationSeparator" w:id="1">
    <w:p w:rsidR="00F80636" w:rsidRDefault="00F8063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0636" w:rsidRDefault="00F80636">
      <w:r>
        <w:separator/>
      </w:r>
    </w:p>
  </w:footnote>
  <w:footnote w:type="continuationSeparator" w:id="1">
    <w:p w:rsidR="00F80636" w:rsidRDefault="00F806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61D0" w:rsidRDefault="000D61D0">
    <w:pPr>
      <w:spacing w:line="0" w:lineRule="atLeast"/>
      <w:rPr>
        <w:sz w:val="0"/>
        <w:szCs w:val="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3E08FD"/>
    <w:multiLevelType w:val="multilevel"/>
    <w:tmpl w:val="0B46C3C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8194"/>
  </w:hdrShapeDefaults>
  <w:footnotePr>
    <w:footnote w:id="0"/>
    <w:footnote w:id="1"/>
  </w:footnotePr>
  <w:endnotePr>
    <w:endnote w:id="0"/>
    <w:endnote w:id="1"/>
  </w:endnotePr>
  <w:compat/>
  <w:rsids>
    <w:rsidRoot w:val="000D61D0"/>
    <w:rsid w:val="000D526F"/>
    <w:rsid w:val="000D61D0"/>
    <w:rsid w:val="00166838"/>
    <w:rsid w:val="00206A59"/>
    <w:rsid w:val="00224CD1"/>
    <w:rsid w:val="00422892"/>
    <w:rsid w:val="007E215A"/>
    <w:rsid w:val="007F02D2"/>
    <w:rsid w:val="007F4EB8"/>
    <w:rsid w:val="0085215E"/>
    <w:rsid w:val="0094790A"/>
    <w:rsid w:val="00AE5454"/>
    <w:rsid w:val="00B413E1"/>
    <w:rsid w:val="00B71BAC"/>
    <w:rsid w:val="00B81FC1"/>
    <w:rsid w:val="00C94F64"/>
    <w:rsid w:val="00D936F0"/>
    <w:rsid w:val="00DE4AD3"/>
    <w:rsid w:val="00E565C0"/>
    <w:rsid w:val="00EA6129"/>
    <w:rsid w:val="00EB1485"/>
    <w:rsid w:val="00EE6D1A"/>
    <w:rsid w:val="00F8063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NormalWeb">
    <w:name w:val="Normal (Web)"/>
    <w:basedOn w:val="Normal"/>
    <w:uiPriority w:val="99"/>
    <w:semiHidden/>
    <w:unhideWhenUsed/>
    <w:rsid w:val="0085215E"/>
    <w:pPr>
      <w:spacing w:before="100" w:beforeAutospacing="1" w:after="100" w:afterAutospacing="1"/>
    </w:pPr>
    <w:rPr>
      <w:rFonts w:eastAsiaTheme="minorEastAsia"/>
      <w:sz w:val="24"/>
      <w:szCs w:val="24"/>
    </w:rPr>
  </w:style>
  <w:style w:type="paragraph" w:styleId="BalloonText">
    <w:name w:val="Balloon Text"/>
    <w:basedOn w:val="Normal"/>
    <w:link w:val="BalloonTextChar"/>
    <w:uiPriority w:val="99"/>
    <w:semiHidden/>
    <w:unhideWhenUsed/>
    <w:rsid w:val="00EE6D1A"/>
    <w:rPr>
      <w:rFonts w:ascii="Tahoma" w:hAnsi="Tahoma" w:cs="Tahoma"/>
      <w:sz w:val="16"/>
      <w:szCs w:val="16"/>
    </w:rPr>
  </w:style>
  <w:style w:type="character" w:customStyle="1" w:styleId="BalloonTextChar">
    <w:name w:val="Balloon Text Char"/>
    <w:basedOn w:val="DefaultParagraphFont"/>
    <w:link w:val="BalloonText"/>
    <w:uiPriority w:val="99"/>
    <w:semiHidden/>
    <w:rsid w:val="00EE6D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017B3-4AAA-4723-93B8-6E37CB31F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Vishva Doshi</dc:creator>
  <cp:lastModifiedBy>Sarvesh007</cp:lastModifiedBy>
  <cp:revision>6</cp:revision>
  <dcterms:created xsi:type="dcterms:W3CDTF">2018-02-06T11:48:00Z</dcterms:created>
  <dcterms:modified xsi:type="dcterms:W3CDTF">2018-03-03T21:39:00Z</dcterms:modified>
</cp:coreProperties>
</file>