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SARVESH BAHADUR SINGH</w:t>
      </w:r>
    </w:p>
    <w:p>
      <w:pPr>
        <w:shd w:fill="1A1A2E" w:val="clear"/>
        <w:spacing w:after="60" w:before="0"/>
        <w:jc w:val="center"/>
      </w:pPr>
      <w:r>
        <w:rPr>
          <w:rFonts w:ascii="Arial" w:cs="Arial" w:eastAsia="Arial" w:hAnsi="Arial"/>
          <w:color w:val="D0E8F2"/>
          <w:sz w:val="22"/>
          <w:szCs w:val="22"/>
        </w:rPr>
        <w:t xml:space="preserve">Senior QA Engineer  |  SDET  |  Automation &amp; AI Testing Specialist</w:t>
      </w:r>
    </w:p>
    <w:p>
      <w:pPr>
        <w:shd w:fill="1A1A2E" w:val="clear"/>
        <w:spacing w:after="160" w:before="60"/>
        <w:jc w:val="center"/>
      </w:pPr>
      <w:r>
        <w:rPr>
          <w:rFonts w:ascii="Arial" w:cs="Arial" w:eastAsia="Arial" w:hAnsi="Arial"/>
          <w:color w:val="D0E8F2"/>
          <w:sz w:val="18"/>
          <w:szCs w:val="18"/>
        </w:rPr>
        <w:t xml:space="preserve">+91-9810432075  |  er.sarvesh67singh@gmail.com  |  Indirapuram, Ghaziabad, UP</w:t>
      </w:r>
      <w:r>
        <w:rPr>
          <w:rFonts w:ascii="Arial" w:cs="Arial" w:eastAsia="Arial" w:hAnsi="Arial"/>
          <w:color w:val="D0E8F2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7EC8E3"/>
          <w:sz w:val="18"/>
          <w:szCs w:val="18"/>
          <w:u w:val="single"/>
        </w:rPr>
        <w:t xml:space="preserve">github.com/sarvesh1993</w:t>
      </w:r>
      <w:r>
        <w:rPr>
          <w:rFonts w:ascii="Arial" w:cs="Arial" w:eastAsia="Arial" w:hAnsi="Arial"/>
          <w:color w:val="D0E8F2"/>
          <w:sz w:val="18"/>
          <w:szCs w:val="18"/>
        </w:rPr>
        <w:t xml:space="preserve">  |  Open to Remote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Years Experience</w:t>
            </w:r>
          </w:p>
        </w:tc>
        <w:tc>
          <w:tcPr>
            <w:tcW w:type="dxa" w:w="348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Projects Delivered</w:t>
            </w:r>
          </w:p>
        </w:tc>
        <w:tc>
          <w:tcPr>
            <w:tcW w:type="dxa" w:w="348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Tools &amp; Frameworks</w:t>
            </w:r>
          </w:p>
        </w:tc>
      </w:tr>
    </w:tbl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Results-oriented Senior QA Engineer / SDET with 10+ years of experience delivering high-quality software across web and mobile platforms. Expertise in Selenium automation (Java &amp; Python), API testing with Postman (5+ years), and AI-assisted testing workflows. At RNF Technologies, built Python-Selenium automation suites using Claude Code — reducing manual regression effort significantly across 12+ modules covering functional, smoke, and regression flows. Proven track record across 15+ projects spanning mobile apps, e-commerce, CMS, and project management platforms. Currently expanding into Playwright and GitHub Actions CI/CD to align with modern SDET expectations. Daily user of Claude, GitHub Copilot, and ChatGPT for test design, script generation, and code review.</w:t>
      </w:r>
    </w:p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Senior QA Engineer / SDET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May 2022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RNF Technologies Pvt Ltd | Noida, Uttar Pradesh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executed comprehensive test cases covering 12+ modules including Dashboard, Post, Chat, Resource, Directory, Profile, Settings — spanning functional, smoke, and regression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Python-Selenium automation scripts using Claude Code to cover critical regression flows across key user journeys, running in PyCharm with structured test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AI tools daily — Claude Code for Python script generation and code review, GitHub Copilot for boilerplate, ChatGPT for test strategy ideation and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Conducted REST API testing using Postman (5+ years) — validating request/response cycles, authentication, edge cases, and service integration 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Managed full bug lifecycle using Jira and Linear — discovery, triaging, developer coordination, verification, and closure across all active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Authored test strategies, test plans, and automation framework documentation; maintained scripts across multiple releases in IntelliJ IDEA and PyCharm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cross-functionally with development and product teams in Agile sprints, ensuring on-time quality deliverables across all releases</w:t>
      </w:r>
    </w:p>
    <w:p>
      <w:pPr>
        <w:tabs>
          <w:tab w:val="right" w:pos="1044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QA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Dec 2016 – May 2022 (5.5 yrs)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Digital Web Solutions Pvt Ltd | Gurgaon, Haryana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Executed manual testing across web applications, WordPress CMS, and custom platforms — functional, GUI, responsiveness, compatibility, and backend admin panel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Initiated Selenium WebDriver (Java) automation for regression suites, reducing manual repetitive testing effort across 5.5 years of project delivery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Performed cross-browser testing across Chrome, Firefox, Safari, and Edge — identified and tracked compatibility issues through complete resolution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Coordinated testing activities across a team of 7 using Slack and Teamwork PM — contributed to delivery of 15+ projects over tenure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Managed end-to-end bug lifecycle using Mantis, Trello, and Jira from initial discovery through verification and sign-off</w:t>
      </w:r>
    </w:p>
    <w:p>
      <w:pPr>
        <w:tabs>
          <w:tab w:val="right" w:pos="10440"/>
        </w:tabs>
        <w:spacing w:after="2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Junior QA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Jun 2015 – Oct 2016 (1.4 yrs)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I-Web Services Pvt Ltd | Noida, Uttar Pradesh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Conducted manual functional, GUI, and compatibility testing across web and mobile platforms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Created and executed test cases for new features and bug fixes; maintained testing documentation and supported basic automation initiatives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Gained foundational Selenium WebDriver experience, contributing to early regression scripts under senior guidance</w:t>
      </w:r>
    </w:p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KEY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NETGYM — Mobile &amp; Web Application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Tech: Ruby on Rails, React Native, React.js  |  Team: 10 members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Tested all 7 core modules (Dashboard, Post, Chat, Resource, Directory, Profile, Settings) — functional, regression, and cross-platform compatibility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Python + Selenium automation scripts using Claude Code to cover critical regression user journeys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Tracked and managed all bugs in Trello and Linear; maintained test plans and regression documentation for the full team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SmeGoWeb Portal — Project Management Platform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Tech: Web-based platform  |  Team: 7 members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Tested all portal functionalities — project management workflows, user interactions, and admin panel across multiple browsers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Coordinated testing across team, supporting successful delivery of all major releases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E-Commerce &amp; CMS Platforms (7 Projects)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Platforms: WooCommerce, BetterBill, ContractFit, YOI, Google Fit, Barker Mansion, Recharge Online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Tested compatibility, responsiveness, GUI, API integration, offer codes, universal offers, and language-specific requirements across all 7 platforms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Performed frontend and REST API integration testing — identified and documented critical defects prior to each go-live release</w:t>
      </w:r>
    </w:p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TECHNICAL SKILLS</w:t>
      </w:r>
    </w:p>
    <w:p>
      <w:pPr>
        <w:spacing w:after="40" w:before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Selenium WebDriver (Java — 2 yrs, Python — 2 yrs), Playwright (learning), pytest, TestNG, JUnit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Postman (5+ yrs) — REST API validation, integration testing, collection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CI/CD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Actions (learning), Jenkins basics — pipeline integration for automated test runs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AI Tools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 (daily — Python script generation &amp; code review), GitHub Copilot, ChatGPT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Bug &amp; Test Mgmt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Jira, Linear, Trello, Mantis — full bug lifecycle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IDEs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PyCharm, IntelliJ IDEA, Eclipse, VS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Testing Types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Functional, Regression, Smoke, GUI, Compatibility, API, Backend, Cross-browser, Exploratory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Platforms / OS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WordPress, Joomla, CakePHP | Windows, macOS, Linux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Languages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Python, Java (scripting/automation level)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8"/>
                <w:szCs w:val="18"/>
              </w:rPr>
              <w:t xml:space="preserve">Design / Prod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Adobe XD, Figma, InVision, MS Office, Google Workspace</w:t>
            </w:r>
          </w:p>
        </w:tc>
      </w:tr>
    </w:tbl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CERTIFICATIONS &amp; TRAINING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ISTQB Foundation Level </w:t>
      </w:r>
      <w:r>
        <w:rPr>
          <w:rFonts w:ascii="Arial" w:cs="Arial" w:eastAsia="Arial" w:hAnsi="Arial"/>
          <w:i/>
          <w:iCs/>
          <w:color w:val="1A6B8A"/>
          <w:sz w:val="20"/>
          <w:szCs w:val="20"/>
        </w:rPr>
        <w:t xml:space="preserve">(Recommended — in progress)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Postman API Fundamentals — Postman Academy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(Official certification)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Software Quality Testing (SQT) Course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IT Brain Shapers, New Delhi (Feb–Apr 2015, 3 months)</w:t>
      </w:r>
    </w:p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ACADEMIC QUALIFICATIONS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B.Tech — Electronics &amp; Communication Engineering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R.B.S Engineering &amp; Technical Campus, Agra (UPTU)  |  Graduated: 2014  |  66.22%</w:t>
      </w:r>
    </w:p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RESEARCH &amp; PUBLICATIONS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"The Central Locking Dial-Up Logic Using DTMF Technology"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IJCSIET, Issue 4, Volume 1, Series 4 — April 2014  |  ISSN: 2277-4408</w:t>
      </w:r>
    </w:p>
    <w:p>
      <w:pPr>
        <w:pBdr>
          <w:bottom w:val="single" w:color="1A6B8A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ADDITIONAL STRENGTHS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Strong analytical and written communication skills with expertise in test strategy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Experienced in Agile/Scrum environments — cross-functional collaboration with dev, product, and design teams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Problem-solving mindset with hands-on troubleshooting of software, test environments, and automation frameworks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to remote roles targeting SDET / Senior Automation QA positions at product-based companies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2026-05-06T10:39:26.428Z</dcterms:created>
  <dcterms:modified xsi:type="dcterms:W3CDTF">2026-05-06T10:39:26.445Z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