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542B" w14:textId="7308F4FB" w:rsidR="00EA625F" w:rsidRDefault="00151DED" w:rsidP="00151DED">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9</w:t>
      </w:r>
    </w:p>
    <w:p w14:paraId="39AB243D" w14:textId="44D63991" w:rsidR="00151DED" w:rsidRDefault="00151DED" w:rsidP="00151DED">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CONCLUSION AND FUTURE WORK</w:t>
      </w:r>
    </w:p>
    <w:p w14:paraId="38352525" w14:textId="19817D97" w:rsidR="00151DED" w:rsidRDefault="00151DED" w:rsidP="00151DED">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9.1 Conclusion</w:t>
      </w:r>
    </w:p>
    <w:p w14:paraId="60484F10" w14:textId="77777777" w:rsidR="00151DED" w:rsidRDefault="00151DED" w:rsidP="00151DED">
      <w:pPr>
        <w:jc w:val="both"/>
        <w:rPr>
          <w:rFonts w:ascii="Times New Roman" w:hAnsi="Times New Roman" w:cs="Times New Roman"/>
        </w:rPr>
      </w:pPr>
      <w:r w:rsidRPr="00151DED">
        <w:rPr>
          <w:rFonts w:ascii="Times New Roman" w:hAnsi="Times New Roman" w:cs="Times New Roman"/>
        </w:rPr>
        <w:t xml:space="preserve">In this </w:t>
      </w:r>
      <w:r>
        <w:rPr>
          <w:rFonts w:ascii="Times New Roman" w:hAnsi="Times New Roman" w:cs="Times New Roman"/>
        </w:rPr>
        <w:t>project</w:t>
      </w:r>
      <w:r w:rsidRPr="00151DED">
        <w:rPr>
          <w:rFonts w:ascii="Times New Roman" w:hAnsi="Times New Roman" w:cs="Times New Roman"/>
        </w:rPr>
        <w:t xml:space="preserve">, we’ve discussed constructing a stock price prediction model using LSTM as well as RNN. This has overcome the drawback mentioned in the paper “Stock Price Prediction Using LSTM” in the literature review. Price prediction has been done for 5 stocks listed in the Indian Stock Exchange out of which 2 are penny stocks and 3 are stable stocks. Algorithmic Trading has been demonstrated using Moving Averages, which is a key Technical Indicator used by professional traders. These features integrated into a web- application will help new investors and traders take the right decisions. </w:t>
      </w:r>
    </w:p>
    <w:p w14:paraId="2047F527" w14:textId="77777777" w:rsidR="00151DED" w:rsidRDefault="00151DED" w:rsidP="00151DED">
      <w:pPr>
        <w:jc w:val="both"/>
        <w:rPr>
          <w:rFonts w:ascii="Times New Roman" w:hAnsi="Times New Roman" w:cs="Times New Roman"/>
        </w:rPr>
      </w:pPr>
    </w:p>
    <w:p w14:paraId="7512658B" w14:textId="31150591" w:rsidR="00151DED" w:rsidRPr="00151DED" w:rsidRDefault="00151DED" w:rsidP="00151DED">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9.2 Future Work</w:t>
      </w:r>
    </w:p>
    <w:p w14:paraId="37EC701A" w14:textId="1A6E5683" w:rsidR="00151DED" w:rsidRPr="00151DED" w:rsidRDefault="00151DED" w:rsidP="00151DED">
      <w:pPr>
        <w:jc w:val="both"/>
        <w:rPr>
          <w:rFonts w:ascii="Times New Roman" w:hAnsi="Times New Roman" w:cs="Times New Roman"/>
        </w:rPr>
      </w:pPr>
      <w:r w:rsidRPr="00151DED">
        <w:rPr>
          <w:rFonts w:ascii="Times New Roman" w:hAnsi="Times New Roman" w:cs="Times New Roman"/>
        </w:rPr>
        <w:t xml:space="preserve">However, the price prediction of stocks in this </w:t>
      </w:r>
      <w:r>
        <w:rPr>
          <w:rFonts w:ascii="Times New Roman" w:hAnsi="Times New Roman" w:cs="Times New Roman"/>
        </w:rPr>
        <w:t>project</w:t>
      </w:r>
      <w:r w:rsidRPr="00151DED">
        <w:rPr>
          <w:rFonts w:ascii="Times New Roman" w:hAnsi="Times New Roman" w:cs="Times New Roman"/>
        </w:rPr>
        <w:t xml:space="preserve"> does not take into account the effects caused by external factors such as news, financial events, press releases done by the company as they can drive the price of a stock drastically. This can be done as part of our future work by integrating a news aggregator which fetches the news related to a particular stock and finds whether the news is a positive or a negative news using sentiment analysis, Random Forest Algorithm, and identifying parameters like false positive, false negative, true positive and true negative into account and include those effects in the price prediction of the company’s stock. </w:t>
      </w:r>
    </w:p>
    <w:p w14:paraId="17BBC4D4" w14:textId="11F052AE" w:rsidR="00151DED" w:rsidRPr="00151DED" w:rsidRDefault="00151DED" w:rsidP="00151DED">
      <w:pPr>
        <w:rPr>
          <w:rFonts w:ascii="Times New Roman" w:hAnsi="Times New Roman" w:cs="Times New Roman"/>
          <w:lang w:val="en-US"/>
        </w:rPr>
      </w:pPr>
    </w:p>
    <w:sectPr w:rsidR="00151DED" w:rsidRPr="00151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ED"/>
    <w:rsid w:val="00151DED"/>
    <w:rsid w:val="005E3BFA"/>
    <w:rsid w:val="00EC3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1BA81A"/>
  <w15:chartTrackingRefBased/>
  <w15:docId w15:val="{7F7A2AB4-FB07-7541-BB3F-EE997EE5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847190">
      <w:bodyDiv w:val="1"/>
      <w:marLeft w:val="0"/>
      <w:marRight w:val="0"/>
      <w:marTop w:val="0"/>
      <w:marBottom w:val="0"/>
      <w:divBdr>
        <w:top w:val="none" w:sz="0" w:space="0" w:color="auto"/>
        <w:left w:val="none" w:sz="0" w:space="0" w:color="auto"/>
        <w:bottom w:val="none" w:sz="0" w:space="0" w:color="auto"/>
        <w:right w:val="none" w:sz="0" w:space="0" w:color="auto"/>
      </w:divBdr>
      <w:divsChild>
        <w:div w:id="1547059753">
          <w:marLeft w:val="0"/>
          <w:marRight w:val="0"/>
          <w:marTop w:val="0"/>
          <w:marBottom w:val="0"/>
          <w:divBdr>
            <w:top w:val="none" w:sz="0" w:space="0" w:color="auto"/>
            <w:left w:val="none" w:sz="0" w:space="0" w:color="auto"/>
            <w:bottom w:val="none" w:sz="0" w:space="0" w:color="auto"/>
            <w:right w:val="none" w:sz="0" w:space="0" w:color="auto"/>
          </w:divBdr>
          <w:divsChild>
            <w:div w:id="1557352553">
              <w:marLeft w:val="0"/>
              <w:marRight w:val="0"/>
              <w:marTop w:val="0"/>
              <w:marBottom w:val="0"/>
              <w:divBdr>
                <w:top w:val="none" w:sz="0" w:space="0" w:color="auto"/>
                <w:left w:val="none" w:sz="0" w:space="0" w:color="auto"/>
                <w:bottom w:val="none" w:sz="0" w:space="0" w:color="auto"/>
                <w:right w:val="none" w:sz="0" w:space="0" w:color="auto"/>
              </w:divBdr>
              <w:divsChild>
                <w:div w:id="410323030">
                  <w:marLeft w:val="0"/>
                  <w:marRight w:val="0"/>
                  <w:marTop w:val="0"/>
                  <w:marBottom w:val="0"/>
                  <w:divBdr>
                    <w:top w:val="none" w:sz="0" w:space="0" w:color="auto"/>
                    <w:left w:val="none" w:sz="0" w:space="0" w:color="auto"/>
                    <w:bottom w:val="none" w:sz="0" w:space="0" w:color="auto"/>
                    <w:right w:val="none" w:sz="0" w:space="0" w:color="auto"/>
                  </w:divBdr>
                </w:div>
                <w:div w:id="15087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21718">
      <w:bodyDiv w:val="1"/>
      <w:marLeft w:val="0"/>
      <w:marRight w:val="0"/>
      <w:marTop w:val="0"/>
      <w:marBottom w:val="0"/>
      <w:divBdr>
        <w:top w:val="none" w:sz="0" w:space="0" w:color="auto"/>
        <w:left w:val="none" w:sz="0" w:space="0" w:color="auto"/>
        <w:bottom w:val="none" w:sz="0" w:space="0" w:color="auto"/>
        <w:right w:val="none" w:sz="0" w:space="0" w:color="auto"/>
      </w:divBdr>
      <w:divsChild>
        <w:div w:id="1839685911">
          <w:marLeft w:val="0"/>
          <w:marRight w:val="0"/>
          <w:marTop w:val="0"/>
          <w:marBottom w:val="0"/>
          <w:divBdr>
            <w:top w:val="none" w:sz="0" w:space="0" w:color="auto"/>
            <w:left w:val="none" w:sz="0" w:space="0" w:color="auto"/>
            <w:bottom w:val="none" w:sz="0" w:space="0" w:color="auto"/>
            <w:right w:val="none" w:sz="0" w:space="0" w:color="auto"/>
          </w:divBdr>
          <w:divsChild>
            <w:div w:id="2068260446">
              <w:marLeft w:val="0"/>
              <w:marRight w:val="0"/>
              <w:marTop w:val="0"/>
              <w:marBottom w:val="0"/>
              <w:divBdr>
                <w:top w:val="none" w:sz="0" w:space="0" w:color="auto"/>
                <w:left w:val="none" w:sz="0" w:space="0" w:color="auto"/>
                <w:bottom w:val="none" w:sz="0" w:space="0" w:color="auto"/>
                <w:right w:val="none" w:sz="0" w:space="0" w:color="auto"/>
              </w:divBdr>
              <w:divsChild>
                <w:div w:id="1432895808">
                  <w:marLeft w:val="0"/>
                  <w:marRight w:val="0"/>
                  <w:marTop w:val="0"/>
                  <w:marBottom w:val="0"/>
                  <w:divBdr>
                    <w:top w:val="none" w:sz="0" w:space="0" w:color="auto"/>
                    <w:left w:val="none" w:sz="0" w:space="0" w:color="auto"/>
                    <w:bottom w:val="none" w:sz="0" w:space="0" w:color="auto"/>
                    <w:right w:val="none" w:sz="0" w:space="0" w:color="auto"/>
                  </w:divBdr>
                </w:div>
                <w:div w:id="14270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2021-04-23T12:00:00Z</dcterms:created>
  <dcterms:modified xsi:type="dcterms:W3CDTF">2021-04-23T12:09:00Z</dcterms:modified>
</cp:coreProperties>
</file>