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0AAB55C7" w14:textId="0D3E1E6F" w:rsidR="00572C78" w:rsidRPr="00572C78" w:rsidRDefault="00F458CC" w:rsidP="00572C78">
      <w:pPr>
        <w:pStyle w:val="Author"/>
        <w:rPr>
          <w:rFonts w:eastAsia="MS Mincho"/>
          <w:kern w:val="48"/>
          <w:sz w:val="48"/>
          <w:szCs w:val="48"/>
          <w:lang w:val="en-IN"/>
        </w:rPr>
      </w:pPr>
      <w:r>
        <w:rPr>
          <w:rFonts w:eastAsia="MS Mincho"/>
          <w:kern w:val="48"/>
          <w:sz w:val="48"/>
          <w:szCs w:val="48"/>
          <w:lang w:val="en-IN"/>
        </w:rPr>
        <w:t>A STOCK WEB-APPLICATION WITH PRICE PREDICTION USING LSTM AND ALGORITHMIC TRADING</w:t>
      </w:r>
    </w:p>
    <w:p w14:paraId="03B89313" w14:textId="77777777" w:rsidR="00D7522C" w:rsidRDefault="00D7522C" w:rsidP="00572C78">
      <w:pPr>
        <w:pStyle w:val="Author"/>
        <w:spacing w:before="5pt" w:beforeAutospacing="1" w:after="5pt" w:afterAutospacing="1" w:line="6pt" w:lineRule="auto"/>
        <w:jc w:val="both"/>
        <w:rPr>
          <w:sz w:val="16"/>
          <w:szCs w:val="16"/>
        </w:rPr>
      </w:pPr>
    </w:p>
    <w:p w14:paraId="5AEEDF9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AB1FBC8" w14:textId="09BBE923" w:rsidR="00C961C4" w:rsidRDefault="00761B47" w:rsidP="00761B47">
      <w:pPr>
        <w:pStyle w:val="Author"/>
        <w:spacing w:before="5pt" w:beforeAutospacing="1"/>
        <w:rPr>
          <w:sz w:val="18"/>
          <w:szCs w:val="18"/>
        </w:rPr>
      </w:pPr>
      <w:r>
        <w:rPr>
          <w:sz w:val="18"/>
          <w:szCs w:val="18"/>
        </w:rPr>
        <w:t>Sarvesh S</w:t>
      </w:r>
      <w:r w:rsidR="001528AA">
        <w:rPr>
          <w:sz w:val="18"/>
          <w:szCs w:val="18"/>
        </w:rPr>
        <w:t>.</w:t>
      </w:r>
      <w:r w:rsidR="001A3B3D" w:rsidRPr="00F847A6">
        <w:rPr>
          <w:sz w:val="18"/>
          <w:szCs w:val="18"/>
        </w:rPr>
        <w:br/>
      </w:r>
      <w:r>
        <w:rPr>
          <w:sz w:val="18"/>
          <w:szCs w:val="18"/>
        </w:rPr>
        <w:t>Computer Science and Engineering</w:t>
      </w:r>
      <w:r w:rsidR="001A3B3D" w:rsidRPr="00F847A6">
        <w:rPr>
          <w:i/>
          <w:sz w:val="18"/>
          <w:szCs w:val="18"/>
        </w:rPr>
        <w:t xml:space="preserve"> </w:t>
      </w:r>
      <w:r w:rsidR="00D72D06" w:rsidRPr="00F847A6">
        <w:rPr>
          <w:sz w:val="18"/>
          <w:szCs w:val="18"/>
        </w:rPr>
        <w:br/>
      </w:r>
      <w:r>
        <w:rPr>
          <w:sz w:val="18"/>
          <w:szCs w:val="18"/>
        </w:rPr>
        <w:t>Hindustan Institute of Technology and Science</w:t>
      </w:r>
      <w:r w:rsidR="001A3B3D" w:rsidRPr="00F847A6">
        <w:rPr>
          <w:i/>
          <w:sz w:val="18"/>
          <w:szCs w:val="18"/>
        </w:rPr>
        <w:br/>
      </w:r>
      <w:r>
        <w:rPr>
          <w:sz w:val="18"/>
          <w:szCs w:val="18"/>
        </w:rPr>
        <w:t>Chennai, India</w:t>
      </w:r>
      <w:r w:rsidR="001A3B3D" w:rsidRPr="00F847A6">
        <w:rPr>
          <w:sz w:val="18"/>
          <w:szCs w:val="18"/>
        </w:rPr>
        <w:br/>
      </w:r>
      <w:hyperlink r:id="rId9" w:history="1">
        <w:r w:rsidR="00C961C4" w:rsidRPr="00DD390A">
          <w:rPr>
            <w:rStyle w:val="Hyperlink"/>
            <w:sz w:val="18"/>
            <w:szCs w:val="18"/>
          </w:rPr>
          <w:t>sarvesh4232@gmail.com</w:t>
        </w:r>
      </w:hyperlink>
    </w:p>
    <w:p w14:paraId="093C0EF8" w14:textId="2665091D" w:rsidR="001A3B3D" w:rsidRPr="00F847A6" w:rsidRDefault="00C961C4" w:rsidP="00761B47">
      <w:pPr>
        <w:pStyle w:val="Author"/>
        <w:spacing w:before="5pt" w:beforeAutospacing="1"/>
        <w:rPr>
          <w:sz w:val="18"/>
          <w:szCs w:val="18"/>
        </w:rPr>
      </w:pPr>
      <w:r>
        <w:rPr>
          <w:sz w:val="18"/>
          <w:szCs w:val="18"/>
        </w:rPr>
        <w:t>J. Thangakumar</w:t>
      </w:r>
      <w:r w:rsidRPr="00F847A6">
        <w:rPr>
          <w:sz w:val="18"/>
          <w:szCs w:val="18"/>
        </w:rPr>
        <w:br/>
      </w:r>
      <w:r>
        <w:rPr>
          <w:sz w:val="18"/>
          <w:szCs w:val="18"/>
        </w:rPr>
        <w:t>Computer Science and Engineering</w:t>
      </w:r>
      <w:r w:rsidRPr="00F847A6">
        <w:rPr>
          <w:i/>
          <w:sz w:val="18"/>
          <w:szCs w:val="18"/>
        </w:rPr>
        <w:t xml:space="preserve"> </w:t>
      </w:r>
      <w:r w:rsidRPr="00F847A6">
        <w:rPr>
          <w:sz w:val="18"/>
          <w:szCs w:val="18"/>
        </w:rPr>
        <w:br/>
      </w:r>
      <w:r>
        <w:rPr>
          <w:sz w:val="18"/>
          <w:szCs w:val="18"/>
        </w:rPr>
        <w:t>Hindustan Institute of Technology and Science</w:t>
      </w:r>
      <w:r w:rsidRPr="00F847A6">
        <w:rPr>
          <w:i/>
          <w:sz w:val="18"/>
          <w:szCs w:val="18"/>
        </w:rPr>
        <w:br/>
      </w:r>
      <w:r>
        <w:rPr>
          <w:sz w:val="18"/>
          <w:szCs w:val="18"/>
        </w:rPr>
        <w:t>Chennai, India</w:t>
      </w:r>
      <w:r w:rsidRPr="00F847A6">
        <w:rPr>
          <w:sz w:val="18"/>
          <w:szCs w:val="18"/>
        </w:rPr>
        <w:br/>
      </w:r>
      <w:r>
        <w:rPr>
          <w:sz w:val="18"/>
          <w:szCs w:val="18"/>
        </w:rPr>
        <w:t xml:space="preserve">tkumar@hindustanuniv.ac.in </w:t>
      </w:r>
      <w:r w:rsidR="00BD670B">
        <w:rPr>
          <w:sz w:val="18"/>
          <w:szCs w:val="18"/>
        </w:rPr>
        <w:br w:type="column"/>
      </w:r>
      <w:r w:rsidR="00761B47">
        <w:rPr>
          <w:sz w:val="18"/>
          <w:szCs w:val="18"/>
        </w:rPr>
        <w:t>V. Vaishnav</w:t>
      </w:r>
      <w:r w:rsidR="00761B47" w:rsidRPr="00F847A6">
        <w:rPr>
          <w:sz w:val="18"/>
          <w:szCs w:val="18"/>
        </w:rPr>
        <w:br/>
      </w:r>
      <w:r w:rsidR="00761B47">
        <w:rPr>
          <w:sz w:val="18"/>
          <w:szCs w:val="18"/>
        </w:rPr>
        <w:t>Computer Science and Engineering</w:t>
      </w:r>
      <w:r w:rsidR="00761B47" w:rsidRPr="00F847A6">
        <w:rPr>
          <w:i/>
          <w:sz w:val="18"/>
          <w:szCs w:val="18"/>
        </w:rPr>
        <w:t xml:space="preserve"> </w:t>
      </w:r>
      <w:r w:rsidR="00761B47" w:rsidRPr="00F847A6">
        <w:rPr>
          <w:sz w:val="18"/>
          <w:szCs w:val="18"/>
        </w:rPr>
        <w:br/>
      </w:r>
      <w:r w:rsidR="00761B47">
        <w:rPr>
          <w:sz w:val="18"/>
          <w:szCs w:val="18"/>
        </w:rPr>
        <w:t>Hindustan Institute of Technology and Science</w:t>
      </w:r>
      <w:r w:rsidR="00761B47" w:rsidRPr="00F847A6">
        <w:rPr>
          <w:i/>
          <w:sz w:val="18"/>
          <w:szCs w:val="18"/>
        </w:rPr>
        <w:br/>
      </w:r>
      <w:r w:rsidR="00761B47">
        <w:rPr>
          <w:sz w:val="18"/>
          <w:szCs w:val="18"/>
        </w:rPr>
        <w:t>Chennai, India</w:t>
      </w:r>
      <w:r w:rsidR="00761B47" w:rsidRPr="00F847A6">
        <w:rPr>
          <w:sz w:val="18"/>
          <w:szCs w:val="18"/>
        </w:rPr>
        <w:br/>
      </w:r>
      <w:r w:rsidR="00761B47">
        <w:rPr>
          <w:sz w:val="18"/>
          <w:szCs w:val="18"/>
        </w:rPr>
        <w:t>vaishnavvaidheeshwaran@gmail.com</w:t>
      </w:r>
      <w:r w:rsidR="00BD670B">
        <w:rPr>
          <w:sz w:val="18"/>
          <w:szCs w:val="18"/>
        </w:rPr>
        <w:br w:type="column"/>
      </w:r>
      <w:r w:rsidR="00761B47">
        <w:rPr>
          <w:sz w:val="18"/>
          <w:szCs w:val="18"/>
        </w:rPr>
        <w:t>Sidharth R.V.</w:t>
      </w:r>
      <w:r w:rsidR="00761B47" w:rsidRPr="00F847A6">
        <w:rPr>
          <w:sz w:val="18"/>
          <w:szCs w:val="18"/>
        </w:rPr>
        <w:br/>
      </w:r>
      <w:r w:rsidR="00761B47">
        <w:rPr>
          <w:sz w:val="18"/>
          <w:szCs w:val="18"/>
        </w:rPr>
        <w:t>Computer Science and Engineering</w:t>
      </w:r>
      <w:r w:rsidR="00761B47" w:rsidRPr="00F847A6">
        <w:rPr>
          <w:i/>
          <w:sz w:val="18"/>
          <w:szCs w:val="18"/>
        </w:rPr>
        <w:t xml:space="preserve"> </w:t>
      </w:r>
      <w:r w:rsidR="00761B47" w:rsidRPr="00F847A6">
        <w:rPr>
          <w:sz w:val="18"/>
          <w:szCs w:val="18"/>
        </w:rPr>
        <w:br/>
      </w:r>
      <w:r w:rsidR="00761B47">
        <w:rPr>
          <w:sz w:val="18"/>
          <w:szCs w:val="18"/>
        </w:rPr>
        <w:t>Hindustan Institute of Technology and Science</w:t>
      </w:r>
      <w:r w:rsidR="00761B47" w:rsidRPr="00F847A6">
        <w:rPr>
          <w:i/>
          <w:sz w:val="18"/>
          <w:szCs w:val="18"/>
        </w:rPr>
        <w:br/>
      </w:r>
      <w:r w:rsidR="00761B47">
        <w:rPr>
          <w:sz w:val="18"/>
          <w:szCs w:val="18"/>
        </w:rPr>
        <w:t>Chennai, India</w:t>
      </w:r>
      <w:r w:rsidR="00761B47" w:rsidRPr="00F847A6">
        <w:rPr>
          <w:sz w:val="18"/>
          <w:szCs w:val="18"/>
        </w:rPr>
        <w:br/>
      </w:r>
      <w:r w:rsidR="00761B47">
        <w:rPr>
          <w:sz w:val="18"/>
          <w:szCs w:val="18"/>
        </w:rPr>
        <w:t>rvsidharth99@gmail.com</w:t>
      </w:r>
    </w:p>
    <w:p w14:paraId="6AC78281"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2E673F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57605C5" w14:textId="7FB8EEE8" w:rsidR="00572C78" w:rsidRPr="00495F5A" w:rsidRDefault="009303D9" w:rsidP="00572C78">
      <w:pPr>
        <w:pStyle w:val="Abstract"/>
        <w:rPr>
          <w:b w:val="0"/>
          <w:bCs w:val="0"/>
          <w:lang w:val="en-IN"/>
        </w:rPr>
      </w:pPr>
      <w:r>
        <w:rPr>
          <w:i/>
          <w:iCs/>
        </w:rPr>
        <w:t>Abstract</w:t>
      </w:r>
      <w:r>
        <w:t>—</w:t>
      </w:r>
      <w:r w:rsidR="00572C78" w:rsidRPr="00572C78">
        <w:rPr>
          <w:rFonts w:ascii="CIDFont+F2" w:eastAsia="Times New Roman" w:hAnsi="CIDFont+F2"/>
          <w:b w:val="0"/>
          <w:bCs w:val="0"/>
          <w:sz w:val="26"/>
          <w:szCs w:val="26"/>
          <w:lang w:val="en-IN" w:eastAsia="en-GB"/>
        </w:rPr>
        <w:t xml:space="preserve"> </w:t>
      </w:r>
      <w:r w:rsidR="00572C78" w:rsidRPr="00572C78">
        <w:rPr>
          <w:lang w:val="en-IN"/>
        </w:rPr>
        <w:t xml:space="preserve">The prediction of a stock market web application that may serve as an early recommendation system for short-term investors and as an early financial distress warning system for long-term shareholders. Forecasting accuracy is the most important factor in selecting any forecasting methods. Research efforts in improving the accuracy of forecasting models are increasing since the last decade. The appropriate stock selections those are suitable for investment is a very difficult task. The key factor for each investor is to earn maximum profits on their investments. We used deep learning and more precisely one of the most famous recurrent neural networks : LSTM, in order to perform stock market prediction. Since it is necessary to mention that stock market prediction is not an easy task since the prediction part could be divided into two : fundamental analysis (sales, earning, profits, </w:t>
      </w:r>
      <w:r w:rsidR="00757C22">
        <w:rPr>
          <w:lang w:val="en-IN"/>
        </w:rPr>
        <w:t>etc.</w:t>
      </w:r>
      <w:r w:rsidR="00572C78" w:rsidRPr="00572C78">
        <w:rPr>
          <w:lang w:val="en-IN"/>
        </w:rPr>
        <w:t xml:space="preserve">) and technical analysis (historical price, </w:t>
      </w:r>
      <w:r w:rsidR="00757C22">
        <w:rPr>
          <w:lang w:val="en-IN"/>
        </w:rPr>
        <w:t>VWAP, etc.</w:t>
      </w:r>
      <w:r w:rsidR="00572C78" w:rsidRPr="00572C78">
        <w:rPr>
          <w:lang w:val="en-IN"/>
        </w:rPr>
        <w:t xml:space="preserve">). </w:t>
      </w:r>
      <w:r w:rsidR="00757C22">
        <w:rPr>
          <w:lang w:val="en-IN"/>
        </w:rPr>
        <w:t>This</w:t>
      </w:r>
      <w:r w:rsidR="00572C78" w:rsidRPr="00572C78">
        <w:rPr>
          <w:lang w:val="en-IN"/>
        </w:rPr>
        <w:t xml:space="preserve"> means numerous factors could affect the stock price trends, but </w:t>
      </w:r>
      <w:r w:rsidR="00757C22">
        <w:rPr>
          <w:lang w:val="en-IN"/>
        </w:rPr>
        <w:t>here</w:t>
      </w:r>
      <w:r w:rsidR="00572C78" w:rsidRPr="00572C78">
        <w:rPr>
          <w:lang w:val="en-IN"/>
        </w:rPr>
        <w:t xml:space="preserve"> we used only time series forecasting using the historical price of a given stock. We used Long Short Term Memory, a commonly used RNN. Considering the type of data that we will be feeding our model and the ability of a RNN to allow information to persist unlike standard feed forward neural networks ( they could only process single data points e</w:t>
      </w:r>
      <w:r w:rsidR="00757C22">
        <w:rPr>
          <w:lang w:val="en-IN"/>
        </w:rPr>
        <w:t>.</w:t>
      </w:r>
      <w:r w:rsidR="00572C78" w:rsidRPr="00572C78">
        <w:rPr>
          <w:lang w:val="en-IN"/>
        </w:rPr>
        <w:t>g</w:t>
      </w:r>
      <w:r w:rsidR="00757C22">
        <w:rPr>
          <w:lang w:val="en-IN"/>
        </w:rPr>
        <w:t>.</w:t>
      </w:r>
      <w:r w:rsidR="00572C78" w:rsidRPr="00572C78">
        <w:rPr>
          <w:lang w:val="en-IN"/>
        </w:rPr>
        <w:t xml:space="preserve"> images ), an LSTM is the best fit for these type of problems. LSTM could easily process an entire sequence of data and it introduces the memory cell, which make the network able to effectively associate memories and input remote in time. In this example we fed our model with a set of sequences that will help predict a given price using time steps. The final predicted model will be displayed in a web-application, so this will be user-friendly.</w:t>
      </w:r>
    </w:p>
    <w:p w14:paraId="779A91AC" w14:textId="715DBCA9" w:rsidR="009303D9" w:rsidRPr="004D72B5" w:rsidRDefault="004D72B5" w:rsidP="00572C78">
      <w:pPr>
        <w:pStyle w:val="Abstract"/>
      </w:pPr>
      <w:r w:rsidRPr="004D72B5">
        <w:t>Keywords—</w:t>
      </w:r>
      <w:r w:rsidR="00757C22">
        <w:t>stock market</w:t>
      </w:r>
      <w:r w:rsidR="00D7522C">
        <w:t>,</w:t>
      </w:r>
      <w:r w:rsidR="009303D9" w:rsidRPr="004D72B5">
        <w:t xml:space="preserve"> </w:t>
      </w:r>
      <w:r w:rsidR="00757C22">
        <w:t>LSTM</w:t>
      </w:r>
      <w:r w:rsidR="00D7522C">
        <w:t>,</w:t>
      </w:r>
      <w:r w:rsidR="009303D9" w:rsidRPr="004D72B5">
        <w:t xml:space="preserve"> </w:t>
      </w:r>
      <w:r w:rsidR="00757C22">
        <w:t>price prediction</w:t>
      </w:r>
      <w:r w:rsidR="00D7522C">
        <w:t>,</w:t>
      </w:r>
      <w:r w:rsidR="009303D9" w:rsidRPr="004D72B5">
        <w:t xml:space="preserve"> </w:t>
      </w:r>
      <w:r w:rsidR="00757C22">
        <w:t>algo-trading</w:t>
      </w:r>
    </w:p>
    <w:p w14:paraId="7FD3666C" w14:textId="18EFE9A1" w:rsidR="009303D9" w:rsidRPr="00D632BE" w:rsidRDefault="009303D9" w:rsidP="006B6B66">
      <w:pPr>
        <w:pStyle w:val="Heading1"/>
      </w:pPr>
      <w:r w:rsidRPr="00D632BE">
        <w:t>Introduction</w:t>
      </w:r>
    </w:p>
    <w:p w14:paraId="1770F4ED" w14:textId="78F67539" w:rsidR="00F47A1D" w:rsidRPr="00F47A1D" w:rsidRDefault="00F47A1D" w:rsidP="00F47A1D">
      <w:pPr>
        <w:spacing w:after="6pt" w:line="11.40pt" w:lineRule="auto"/>
        <w:ind w:firstLine="14.45pt"/>
        <w:jc w:val="both"/>
        <w:rPr>
          <w:rFonts w:eastAsia="Times New Roman"/>
          <w:lang w:val="en-IN" w:eastAsia="en-GB"/>
        </w:rPr>
      </w:pPr>
      <w:r w:rsidRPr="00F47A1D">
        <w:rPr>
          <w:rFonts w:eastAsia="Times New Roman"/>
          <w:lang w:val="en-IN" w:eastAsia="en-GB"/>
        </w:rPr>
        <w:t xml:space="preserve">The stock market is a vast array of investors and traders who buy and sell stock, pushing the price up or down. The prices of stocks are governed by the principles of demand and supply, and the ultimate goal of buying shares is to make money by buying stocks in companies whose perceived value (i.e., share price) is expected to rise. Stock markets are closely linked with the world of economics —the rise and fall of share prices can be traced back to some Key Performance </w:t>
      </w:r>
      <w:r w:rsidRPr="00F47A1D">
        <w:rPr>
          <w:rFonts w:eastAsia="Times New Roman"/>
          <w:lang w:val="en-IN" w:eastAsia="en-GB"/>
        </w:rPr>
        <w:t xml:space="preserve">Indicators (KPI's). The five most commonly used KPI's are the opening stock price (`Open'), end-of-day price (`Close'), intraday low price (`Low'), intra-day peak price (`High'), and total volume of stocks traded during the day (`Volume'). Economics and stock prices are mainly reliant upon subjective perceptions about the stock market. It is near impossible to predict stock prices to the T, owing to the volatility of factors that play a major role in the movement of prices. However, it is possible to make an educated estimate of prices. Stock prices never vary in isolation: the movement of one tends to have an avalanche effect on several other stocks as well. This aspect of stock price movement can be used as an important tool to predict the prices of many stocks at once. Due to the sheer volume of money involved and number of transactions that take place every minute, there comes a trade-off between the accuracy and the volume of predictions made; as such, most stock prediction systems are implemented in a distributed, parallelized fashion. These are some of the considerations and challenges faced in stock market analysis. </w:t>
      </w:r>
    </w:p>
    <w:p w14:paraId="50E9DB3B" w14:textId="202E59D2" w:rsidR="009303D9" w:rsidRDefault="00302F44" w:rsidP="006B6B66">
      <w:pPr>
        <w:pStyle w:val="Heading1"/>
      </w:pPr>
      <w:r>
        <w:t>LITERATURE REVIEW</w:t>
      </w:r>
    </w:p>
    <w:p w14:paraId="2D3896CC" w14:textId="295C847C" w:rsidR="00302F44" w:rsidRPr="00302F44" w:rsidRDefault="00302F44" w:rsidP="00302F44">
      <w:pPr>
        <w:pStyle w:val="Heading2"/>
      </w:pPr>
      <w:r>
        <w:t xml:space="preserve">Explainable Deep Convolutional Networks </w:t>
      </w:r>
    </w:p>
    <w:p w14:paraId="530410FD" w14:textId="62E2F1B0" w:rsidR="00302F44" w:rsidRDefault="00302F44" w:rsidP="00302F44">
      <w:pPr>
        <w:spacing w:after="6pt" w:line="11.40pt" w:lineRule="auto"/>
        <w:ind w:firstLine="14.45pt"/>
        <w:jc w:val="both"/>
      </w:pPr>
      <w:r w:rsidRPr="00302F44">
        <w:t xml:space="preserve">In this paper, </w:t>
      </w:r>
      <w:proofErr w:type="spellStart"/>
      <w:r w:rsidRPr="00302F44">
        <w:t>Gramian</w:t>
      </w:r>
      <w:proofErr w:type="spellEnd"/>
      <w:r w:rsidRPr="00302F44">
        <w:t xml:space="preserve"> Angular Summation Field (GASF) – Convolutional Neural Network (CNN) model is used to find the candlestick patterns and their model was able to find 8 major candlestick patterns with 90% accuracy. They’ve used EUR/USD 1-minute open, high, low, and close price data to produce their empirical results. The training data is from January 1, 2010 to January 1, 2016. The testing data is from January 2, 2016 to January 1, 2018. There are eight patterns and each label includes 1500 data. If the pattern does not belong to any one of the eight patterns, we set that kind of patterns as the label 0 and there are 3000 samples in this category. [5] But the drawback in this paper’s method is that the working of the model is not confirmed using analytical method yet.</w:t>
      </w:r>
    </w:p>
    <w:p w14:paraId="4B94BF9A" w14:textId="7BFDECB7" w:rsidR="00302F44" w:rsidRDefault="00302F44" w:rsidP="00302F44">
      <w:pPr>
        <w:pStyle w:val="Heading2"/>
      </w:pPr>
      <w:r>
        <w:t>Stock Price Prediction Using Long Short Term Memory</w:t>
      </w:r>
    </w:p>
    <w:p w14:paraId="375ED16B" w14:textId="4EA96FD1" w:rsidR="00302F44" w:rsidRDefault="00302F44" w:rsidP="00302F44">
      <w:pPr>
        <w:spacing w:after="6pt" w:line="11.40pt" w:lineRule="auto"/>
        <w:ind w:firstLine="14.45pt"/>
        <w:jc w:val="both"/>
      </w:pPr>
      <w:r w:rsidRPr="00302F44">
        <w:t xml:space="preserve">In this paper, a stock price prediction model using LSTM has been constructed and has been tested with 1 small-cap, 2 </w:t>
      </w:r>
      <w:r w:rsidRPr="00302F44">
        <w:lastRenderedPageBreak/>
        <w:t>medium-cap, 2 large-cap companies to predict their end of the day stock price. The drawback in this system is that it can only predict the end of the day stock price and not for cumulative days.</w:t>
      </w:r>
    </w:p>
    <w:p w14:paraId="0424E8AE" w14:textId="77777777" w:rsidR="00302F44" w:rsidRDefault="00302F44" w:rsidP="00302F44">
      <w:pPr>
        <w:pStyle w:val="Heading2"/>
      </w:pPr>
      <w:r>
        <w:t>Stock Price Prediction Using Long Short Term Memory</w:t>
      </w:r>
    </w:p>
    <w:p w14:paraId="4F7C2349" w14:textId="6F68118E" w:rsidR="00302F44" w:rsidRPr="00302F44" w:rsidRDefault="00302F44" w:rsidP="00302F44">
      <w:pPr>
        <w:spacing w:after="6pt" w:line="11.40pt" w:lineRule="auto"/>
        <w:ind w:firstLine="14.45pt"/>
        <w:jc w:val="both"/>
      </w:pPr>
      <w:r w:rsidRPr="00302F44">
        <w:t xml:space="preserve">In this paper, ANN has been primarily used to predict the price of a stock. They’ve used two different markets NSE and NYSE to test their model. MARUTI, HCL, AXIS BANK has been chosen to test the algorithm from NSE and </w:t>
      </w:r>
      <w:proofErr w:type="spellStart"/>
      <w:r w:rsidRPr="00302F44">
        <w:t>Chesapak</w:t>
      </w:r>
      <w:proofErr w:type="spellEnd"/>
      <w:r w:rsidRPr="00302F44">
        <w:t xml:space="preserve"> Energy (CHK) and Bank of </w:t>
      </w:r>
      <w:r>
        <w:t>America</w:t>
      </w:r>
      <w:r w:rsidRPr="00302F44">
        <w:t xml:space="preserve"> (BAC) have been chosen to test their algorithm from NYSE. The model discussed in the paper has worked properly for these stocks but in certain cases, other models like CNN have outperformed the chosen model. So, a hybrid model is not taken into account in this paper.</w:t>
      </w:r>
    </w:p>
    <w:p w14:paraId="293CFEE6" w14:textId="78BBA882" w:rsidR="00396296" w:rsidRDefault="00396296" w:rsidP="00396296">
      <w:pPr>
        <w:pStyle w:val="Heading2"/>
      </w:pPr>
      <w:r>
        <w:t>The Application of Stock Index Price Prediction with Neural Network</w:t>
      </w:r>
    </w:p>
    <w:p w14:paraId="523C6C0D" w14:textId="34668F87" w:rsidR="00396296" w:rsidRDefault="00396296" w:rsidP="00396296">
      <w:pPr>
        <w:spacing w:after="6pt" w:line="11.40pt" w:lineRule="auto"/>
        <w:ind w:firstLine="14.45pt"/>
        <w:jc w:val="both"/>
        <w:rPr>
          <w:sz w:val="24"/>
          <w:szCs w:val="24"/>
        </w:rPr>
      </w:pPr>
      <w:r w:rsidRPr="00396296">
        <w:t xml:space="preserve">In this paper, various techniques such as Multi-Layer Perceptron (MLP), Long Short Term Memory (LSTM) and Convolutional Neural Network (CNN) have been used to predict the stock price prediction of market indices. Three indices namely S&amp;P 500, NIKKEI 225, and CSI 300 have been chosen and the closing prices of these indices haven been predicted. The model used in this paper has been very less accurate to less developed financial markets such as CSI 300. Also, their model uses as time step 20 which will take a long time if it is to be predicted for a longer interval.  </w:t>
      </w:r>
      <w:r w:rsidRPr="00396296">
        <w:rPr>
          <w:sz w:val="24"/>
          <w:szCs w:val="24"/>
        </w:rPr>
        <w:t xml:space="preserve"> </w:t>
      </w:r>
    </w:p>
    <w:p w14:paraId="5D9CF7B2" w14:textId="30EFA8C6" w:rsidR="00396296" w:rsidRDefault="00396296" w:rsidP="00396296">
      <w:pPr>
        <w:pStyle w:val="Heading2"/>
      </w:pPr>
      <w:r>
        <w:t>Stock Price Prediction Using Artificial Neural Networks</w:t>
      </w:r>
    </w:p>
    <w:p w14:paraId="55339026" w14:textId="12EB7A8B" w:rsidR="00302F44" w:rsidRPr="00396296" w:rsidRDefault="00396296" w:rsidP="00396296">
      <w:pPr>
        <w:spacing w:after="6pt" w:line="11.40pt" w:lineRule="auto"/>
        <w:ind w:firstLine="14.45pt"/>
        <w:jc w:val="both"/>
        <w:rPr>
          <w:sz w:val="24"/>
          <w:szCs w:val="24"/>
        </w:rPr>
      </w:pPr>
      <w:r w:rsidRPr="00396296">
        <w:rPr>
          <w:lang w:val="en-GB"/>
        </w:rPr>
        <w:t>In this paper, the prediction has been done only for a single company INFRATEL using the past 400 days intraday closing price. Past 60 days data has been used for training LSTM and ANN models whereas 400 days data is used for training ARIMA and using neural networks. From the results, it’s been concluded that ANN models have been more efficient in predicting the stock price. The drawback of this system is that the price prediction for cumulative days is not done here.</w:t>
      </w:r>
    </w:p>
    <w:p w14:paraId="05B8ACB1" w14:textId="77777777" w:rsidR="00E45681" w:rsidRPr="006B6B66" w:rsidRDefault="00E45681" w:rsidP="00E45681">
      <w:pPr>
        <w:pStyle w:val="Heading1"/>
      </w:pPr>
      <w:r>
        <w:t>Stock Price Prediction</w:t>
      </w:r>
    </w:p>
    <w:p w14:paraId="261E267D" w14:textId="1E7F3750" w:rsidR="00E45681" w:rsidRDefault="00E45681" w:rsidP="00E45681">
      <w:pPr>
        <w:pStyle w:val="Heading2"/>
      </w:pPr>
      <w:r>
        <w:t>Algorithm</w:t>
      </w:r>
      <w:r w:rsidR="00951F0B">
        <w:t xml:space="preserve"> [5]</w:t>
      </w:r>
    </w:p>
    <w:p w14:paraId="6DB746D9" w14:textId="046C63E6" w:rsidR="00E45681" w:rsidRDefault="00E45681" w:rsidP="00E45681">
      <w:pPr>
        <w:spacing w:line="11.40pt" w:lineRule="auto"/>
        <w:ind w:start="14.40pt" w:firstLine="0.05pt"/>
        <w:jc w:val="both"/>
        <w:rPr>
          <w:rFonts w:eastAsia="Times New Roman"/>
          <w:lang w:val="en-IN" w:eastAsia="en-GB"/>
        </w:rPr>
      </w:pPr>
      <w:r w:rsidRPr="00744587">
        <w:rPr>
          <w:rFonts w:eastAsia="Times New Roman"/>
          <w:b/>
          <w:bCs/>
          <w:lang w:val="en-IN" w:eastAsia="en-GB"/>
        </w:rPr>
        <w:t>Input:</w:t>
      </w:r>
      <w:r w:rsidRPr="00744587">
        <w:rPr>
          <w:rFonts w:eastAsia="Times New Roman"/>
          <w:lang w:val="en-IN" w:eastAsia="en-GB"/>
        </w:rPr>
        <w:t xml:space="preserve"> Historical stock price data</w:t>
      </w:r>
      <w:r w:rsidRPr="00744587">
        <w:rPr>
          <w:rFonts w:eastAsia="Times New Roman"/>
          <w:lang w:val="en-IN" w:eastAsia="en-GB"/>
        </w:rPr>
        <w:br/>
      </w:r>
      <w:r w:rsidRPr="00744587">
        <w:rPr>
          <w:rFonts w:eastAsia="Times New Roman"/>
          <w:b/>
          <w:bCs/>
          <w:lang w:val="en-IN" w:eastAsia="en-GB"/>
        </w:rPr>
        <w:t>Output:</w:t>
      </w:r>
      <w:r w:rsidRPr="00744587">
        <w:rPr>
          <w:rFonts w:eastAsia="Times New Roman"/>
          <w:lang w:val="en-IN" w:eastAsia="en-GB"/>
        </w:rPr>
        <w:t xml:space="preserve"> Prediction for stock prices based on stock price variation </w:t>
      </w:r>
    </w:p>
    <w:p w14:paraId="4D412ACC" w14:textId="77777777" w:rsidR="000930EF" w:rsidRDefault="000930EF" w:rsidP="00E45681">
      <w:pPr>
        <w:spacing w:line="11.40pt" w:lineRule="auto"/>
        <w:ind w:start="14.40pt" w:firstLine="0.05pt"/>
        <w:jc w:val="both"/>
        <w:rPr>
          <w:rFonts w:eastAsia="Times New Roman"/>
          <w:lang w:val="en-IN" w:eastAsia="en-GB"/>
        </w:rPr>
      </w:pPr>
    </w:p>
    <w:p w14:paraId="19C1FEBA" w14:textId="0CD4CF32" w:rsidR="00E45681" w:rsidRDefault="000930EF" w:rsidP="000930EF">
      <w:pPr>
        <w:pStyle w:val="ListParagraph"/>
        <w:numPr>
          <w:ilvl w:val="0"/>
          <w:numId w:val="29"/>
        </w:numPr>
        <w:spacing w:line="11.40pt" w:lineRule="auto"/>
        <w:jc w:val="both"/>
        <w:rPr>
          <w:rFonts w:eastAsia="Times New Roman"/>
          <w:lang w:val="en-IN" w:eastAsia="en-GB"/>
        </w:rPr>
      </w:pPr>
      <w:r w:rsidRPr="00744587">
        <w:rPr>
          <w:rFonts w:eastAsia="Times New Roman"/>
          <w:lang w:val="en-IN" w:eastAsia="en-GB"/>
        </w:rPr>
        <w:t>Start</w:t>
      </w:r>
    </w:p>
    <w:p w14:paraId="14B89614" w14:textId="77777777" w:rsidR="000930EF" w:rsidRPr="00744587" w:rsidRDefault="000930EF" w:rsidP="000930EF">
      <w:pPr>
        <w:numPr>
          <w:ilvl w:val="0"/>
          <w:numId w:val="29"/>
        </w:numPr>
        <w:spacing w:line="11.40pt" w:lineRule="auto"/>
        <w:jc w:val="both"/>
        <w:rPr>
          <w:rFonts w:eastAsia="Times New Roman"/>
          <w:lang w:val="en-IN" w:eastAsia="en-GB"/>
        </w:rPr>
      </w:pPr>
      <w:r w:rsidRPr="00744587">
        <w:rPr>
          <w:rFonts w:eastAsia="Times New Roman"/>
          <w:lang w:val="en-IN" w:eastAsia="en-GB"/>
        </w:rPr>
        <w:t xml:space="preserve">Stock data is taken and stored in a </w:t>
      </w:r>
      <w:proofErr w:type="spellStart"/>
      <w:r w:rsidRPr="00744587">
        <w:rPr>
          <w:rFonts w:eastAsia="Times New Roman"/>
          <w:lang w:val="en-IN" w:eastAsia="en-GB"/>
        </w:rPr>
        <w:t>numpy</w:t>
      </w:r>
      <w:proofErr w:type="spellEnd"/>
      <w:r w:rsidRPr="00744587">
        <w:rPr>
          <w:rFonts w:eastAsia="Times New Roman"/>
          <w:lang w:val="en-IN" w:eastAsia="en-GB"/>
        </w:rPr>
        <w:t xml:space="preserve"> array of 3 dimensions using </w:t>
      </w:r>
      <w:proofErr w:type="spellStart"/>
      <w:r w:rsidRPr="00744587">
        <w:rPr>
          <w:rFonts w:eastAsia="Times New Roman"/>
          <w:lang w:val="en-IN" w:eastAsia="en-GB"/>
        </w:rPr>
        <w:t>MinMaxScalar</w:t>
      </w:r>
      <w:proofErr w:type="spellEnd"/>
      <w:r w:rsidRPr="00744587">
        <w:rPr>
          <w:rFonts w:eastAsia="Times New Roman"/>
          <w:lang w:val="en-IN" w:eastAsia="en-GB"/>
        </w:rPr>
        <w:t xml:space="preserve">. </w:t>
      </w:r>
    </w:p>
    <w:p w14:paraId="086227E7" w14:textId="77777777" w:rsidR="000930EF" w:rsidRPr="00744587" w:rsidRDefault="000930EF" w:rsidP="000930EF">
      <w:pPr>
        <w:numPr>
          <w:ilvl w:val="0"/>
          <w:numId w:val="29"/>
        </w:numPr>
        <w:spacing w:line="11.40pt" w:lineRule="auto"/>
        <w:jc w:val="both"/>
        <w:rPr>
          <w:rFonts w:eastAsia="Times New Roman"/>
          <w:lang w:val="en-IN" w:eastAsia="en-GB"/>
        </w:rPr>
      </w:pPr>
      <w:r w:rsidRPr="00744587">
        <w:rPr>
          <w:rFonts w:eastAsia="Times New Roman"/>
          <w:lang w:val="en-IN" w:eastAsia="en-GB"/>
        </w:rPr>
        <w:t xml:space="preserve">The data is split into testing set and training set. </w:t>
      </w:r>
    </w:p>
    <w:p w14:paraId="38A189F5" w14:textId="77777777" w:rsidR="000930EF" w:rsidRPr="00744587" w:rsidRDefault="000930EF" w:rsidP="000930EF">
      <w:pPr>
        <w:numPr>
          <w:ilvl w:val="0"/>
          <w:numId w:val="29"/>
        </w:numPr>
        <w:spacing w:line="11.40pt" w:lineRule="auto"/>
        <w:jc w:val="both"/>
        <w:rPr>
          <w:rFonts w:eastAsia="Times New Roman"/>
          <w:lang w:val="en-IN" w:eastAsia="en-GB"/>
        </w:rPr>
      </w:pPr>
      <w:r w:rsidRPr="00744587">
        <w:rPr>
          <w:rFonts w:eastAsia="Times New Roman"/>
          <w:lang w:val="en-IN" w:eastAsia="en-GB"/>
        </w:rPr>
        <w:t xml:space="preserve">LSTM neural network structure is build. </w:t>
      </w:r>
    </w:p>
    <w:p w14:paraId="283648F5" w14:textId="77777777" w:rsidR="000930EF" w:rsidRPr="00744587" w:rsidRDefault="000930EF" w:rsidP="000930EF">
      <w:pPr>
        <w:numPr>
          <w:ilvl w:val="0"/>
          <w:numId w:val="29"/>
        </w:numPr>
        <w:spacing w:line="11.40pt" w:lineRule="auto"/>
        <w:jc w:val="both"/>
        <w:rPr>
          <w:rFonts w:eastAsia="Times New Roman"/>
          <w:lang w:val="en-IN" w:eastAsia="en-GB"/>
        </w:rPr>
      </w:pPr>
      <w:r w:rsidRPr="00744587">
        <w:rPr>
          <w:rFonts w:eastAsia="Times New Roman"/>
          <w:lang w:val="en-IN" w:eastAsia="en-GB"/>
        </w:rPr>
        <w:t xml:space="preserve">Train the constructed network on the data </w:t>
      </w:r>
    </w:p>
    <w:p w14:paraId="4599A762" w14:textId="77777777" w:rsidR="000930EF" w:rsidRPr="00744587" w:rsidRDefault="000930EF" w:rsidP="000930EF">
      <w:pPr>
        <w:numPr>
          <w:ilvl w:val="0"/>
          <w:numId w:val="29"/>
        </w:numPr>
        <w:spacing w:line="11.40pt" w:lineRule="auto"/>
        <w:jc w:val="both"/>
        <w:rPr>
          <w:rFonts w:eastAsia="Times New Roman"/>
          <w:lang w:val="en-IN" w:eastAsia="en-GB"/>
        </w:rPr>
      </w:pPr>
      <w:r w:rsidRPr="00744587">
        <w:rPr>
          <w:rFonts w:eastAsia="Times New Roman"/>
          <w:lang w:val="en-IN" w:eastAsia="en-GB"/>
        </w:rPr>
        <w:t xml:space="preserve">Use the output of the last layer as prediction of the next time step. </w:t>
      </w:r>
    </w:p>
    <w:p w14:paraId="32B74646" w14:textId="77777777" w:rsidR="000930EF" w:rsidRPr="00744587" w:rsidRDefault="000930EF" w:rsidP="000930EF">
      <w:pPr>
        <w:numPr>
          <w:ilvl w:val="0"/>
          <w:numId w:val="29"/>
        </w:numPr>
        <w:spacing w:line="11.40pt" w:lineRule="auto"/>
        <w:jc w:val="both"/>
        <w:rPr>
          <w:rFonts w:eastAsia="Times New Roman"/>
          <w:lang w:val="en-IN" w:eastAsia="en-GB"/>
        </w:rPr>
      </w:pPr>
      <w:r w:rsidRPr="00744587">
        <w:rPr>
          <w:rFonts w:eastAsia="Times New Roman"/>
          <w:lang w:val="en-IN" w:eastAsia="en-GB"/>
        </w:rPr>
        <w:t xml:space="preserve">Repeat steps 5 and 6 until optimal convergence is reached. </w:t>
      </w:r>
    </w:p>
    <w:p w14:paraId="6FB8FD98" w14:textId="77777777" w:rsidR="000930EF" w:rsidRDefault="000930EF" w:rsidP="000930EF">
      <w:pPr>
        <w:numPr>
          <w:ilvl w:val="0"/>
          <w:numId w:val="29"/>
        </w:numPr>
        <w:spacing w:line="11.40pt" w:lineRule="auto"/>
        <w:jc w:val="both"/>
        <w:rPr>
          <w:rFonts w:eastAsia="Times New Roman"/>
          <w:lang w:val="en-IN" w:eastAsia="en-GB"/>
        </w:rPr>
      </w:pPr>
      <w:r w:rsidRPr="00744587">
        <w:rPr>
          <w:rFonts w:eastAsia="Times New Roman"/>
          <w:lang w:val="en-IN" w:eastAsia="en-GB"/>
        </w:rPr>
        <w:t xml:space="preserve">Obtain predictions by providing test data as input to the network. </w:t>
      </w:r>
    </w:p>
    <w:p w14:paraId="25B11F49" w14:textId="77777777" w:rsidR="000930EF" w:rsidRDefault="000930EF" w:rsidP="000930EF">
      <w:pPr>
        <w:numPr>
          <w:ilvl w:val="0"/>
          <w:numId w:val="29"/>
        </w:numPr>
        <w:spacing w:line="11.40pt" w:lineRule="auto"/>
        <w:jc w:val="both"/>
        <w:rPr>
          <w:rFonts w:eastAsia="Times New Roman"/>
          <w:lang w:val="en-IN" w:eastAsia="en-GB"/>
        </w:rPr>
      </w:pPr>
      <w:r w:rsidRPr="000930EF">
        <w:rPr>
          <w:rFonts w:eastAsia="Times New Roman"/>
          <w:lang w:val="en-IN" w:eastAsia="en-GB"/>
        </w:rPr>
        <w:t xml:space="preserve">Evaluate accuracy by comparing predictions made with actual data. </w:t>
      </w:r>
    </w:p>
    <w:p w14:paraId="0ACF1A12" w14:textId="05C65B81" w:rsidR="000930EF" w:rsidRPr="000930EF" w:rsidRDefault="000930EF" w:rsidP="000930EF">
      <w:pPr>
        <w:numPr>
          <w:ilvl w:val="0"/>
          <w:numId w:val="29"/>
        </w:numPr>
        <w:spacing w:line="11.40pt" w:lineRule="auto"/>
        <w:jc w:val="both"/>
        <w:rPr>
          <w:rFonts w:eastAsia="Times New Roman"/>
          <w:lang w:val="en-IN" w:eastAsia="en-GB"/>
        </w:rPr>
      </w:pPr>
      <w:r w:rsidRPr="000930EF">
        <w:rPr>
          <w:rFonts w:eastAsia="Times New Roman"/>
          <w:lang w:val="en-IN" w:eastAsia="en-GB"/>
        </w:rPr>
        <w:t xml:space="preserve">End. </w:t>
      </w:r>
    </w:p>
    <w:p w14:paraId="5B1D7905" w14:textId="77777777" w:rsidR="000930EF" w:rsidRPr="000930EF" w:rsidRDefault="000930EF" w:rsidP="000930EF">
      <w:pPr>
        <w:spacing w:line="11.40pt" w:lineRule="auto"/>
        <w:jc w:val="both"/>
        <w:rPr>
          <w:rFonts w:eastAsia="Times New Roman"/>
          <w:lang w:val="en-IN" w:eastAsia="en-GB"/>
        </w:rPr>
      </w:pPr>
    </w:p>
    <w:p w14:paraId="4255D2FA" w14:textId="77777777" w:rsidR="00E45681" w:rsidRPr="00744587" w:rsidRDefault="00E45681" w:rsidP="00E45681">
      <w:pPr>
        <w:spacing w:line="11.40pt" w:lineRule="auto"/>
        <w:ind w:firstLine="14.45pt"/>
        <w:jc w:val="both"/>
        <w:rPr>
          <w:rFonts w:eastAsia="Times New Roman"/>
          <w:lang w:val="en-IN" w:eastAsia="en-GB"/>
        </w:rPr>
      </w:pPr>
      <w:r w:rsidRPr="00744587">
        <w:rPr>
          <w:rFonts w:eastAsia="Times New Roman"/>
          <w:lang w:val="en-IN" w:eastAsia="en-GB"/>
        </w:rPr>
        <w:t xml:space="preserve">Dataset is taken from the stock data of a particular company from the Symbol that is entered by the user. The </w:t>
      </w:r>
      <w:r w:rsidRPr="00744587">
        <w:rPr>
          <w:rFonts w:eastAsia="Times New Roman"/>
          <w:lang w:val="en-IN" w:eastAsia="en-GB"/>
        </w:rPr>
        <w:t xml:space="preserve">data set contains information like previous closing, opening, high, low, volume of the stocks of that company. From these datasets, we extract only 65% of data; this data will be used to train the model. Using this trained set of data, predicting the next 10 days stock market price of that company can be accomplished. This closing price of stock is given preference as investors have to take decision on buying with only the stock closing value. </w:t>
      </w:r>
    </w:p>
    <w:p w14:paraId="718B9D81" w14:textId="212D6246" w:rsidR="00E45681" w:rsidRPr="005B520E" w:rsidRDefault="00E45681" w:rsidP="00E45681">
      <w:pPr>
        <w:pStyle w:val="Heading2"/>
      </w:pPr>
      <w:r>
        <w:t>LSTM – An Overview</w:t>
      </w:r>
      <w:r w:rsidR="00F458CC">
        <w:t xml:space="preserve"> </w:t>
      </w:r>
      <w:r w:rsidR="00F458CC">
        <w:rPr>
          <w:rFonts w:eastAsia="Times New Roman"/>
          <w:lang w:val="en-IN" w:eastAsia="en-GB"/>
        </w:rPr>
        <w:t>[5]</w:t>
      </w:r>
    </w:p>
    <w:p w14:paraId="14265228" w14:textId="388E2A41" w:rsidR="00E45681" w:rsidRDefault="00E45681" w:rsidP="00E45681">
      <w:pPr>
        <w:spacing w:line="11.40pt" w:lineRule="auto"/>
        <w:ind w:firstLine="14.45pt"/>
        <w:jc w:val="both"/>
        <w:rPr>
          <w:rFonts w:eastAsia="Times New Roman"/>
          <w:lang w:val="en-IN" w:eastAsia="en-GB"/>
        </w:rPr>
      </w:pPr>
      <w:r w:rsidRPr="001A68EA">
        <w:rPr>
          <w:rFonts w:eastAsia="Times New Roman"/>
          <w:lang w:val="en-IN" w:eastAsia="en-GB"/>
        </w:rPr>
        <w:t xml:space="preserve">LSTM's are a special subset of RNN’s that can capture context-specific temporal dependencies for long periods of time. Each LSTM neuron is a memory cell that can store other information i.e., it maintains its own cell state. While neurons in normal RNN’s merely take in their previous hidden state and the current input to output a new hidden state, an LSTM neuron also takes in its old cell state and outputs its new cell state. An LSTM memory cell, as depicted in Figure 1, has the following three components, or gates: </w:t>
      </w:r>
      <w:r w:rsidR="00951F0B">
        <w:rPr>
          <w:rFonts w:eastAsia="Times New Roman"/>
          <w:lang w:val="en-IN" w:eastAsia="en-GB"/>
        </w:rPr>
        <w:t>[5]</w:t>
      </w:r>
    </w:p>
    <w:p w14:paraId="764CADDF" w14:textId="77777777" w:rsidR="000930EF" w:rsidRDefault="000930EF" w:rsidP="00E45681">
      <w:pPr>
        <w:spacing w:line="11.40pt" w:lineRule="auto"/>
        <w:ind w:firstLine="14.45pt"/>
        <w:jc w:val="both"/>
        <w:rPr>
          <w:rFonts w:eastAsia="Times New Roman"/>
          <w:lang w:val="en-IN" w:eastAsia="en-GB"/>
        </w:rPr>
      </w:pPr>
    </w:p>
    <w:p w14:paraId="7C2A6CD7" w14:textId="77777777" w:rsidR="000930EF" w:rsidRPr="000930EF" w:rsidRDefault="000930EF" w:rsidP="000930EF">
      <w:pPr>
        <w:pStyle w:val="ListParagraph"/>
        <w:numPr>
          <w:ilvl w:val="0"/>
          <w:numId w:val="30"/>
        </w:numPr>
        <w:spacing w:line="11.40pt" w:lineRule="auto"/>
        <w:jc w:val="both"/>
        <w:rPr>
          <w:rFonts w:eastAsia="Times New Roman"/>
          <w:lang w:val="en-IN" w:eastAsia="en-GB"/>
        </w:rPr>
      </w:pPr>
      <w:r w:rsidRPr="000930EF">
        <w:rPr>
          <w:rFonts w:eastAsia="Times New Roman"/>
          <w:lang w:val="en-IN" w:eastAsia="en-GB"/>
        </w:rPr>
        <w:t xml:space="preserve">Forget gate: the forget gate decides when specific portions of the cell state are to be replaced with more recent information. It outputs values close to 1 for parts of the cell state that should be retained, and zero for values that should be neglected. </w:t>
      </w:r>
    </w:p>
    <w:p w14:paraId="015A309C" w14:textId="5E5DACF9" w:rsidR="00E45681" w:rsidRDefault="000930EF" w:rsidP="000930EF">
      <w:pPr>
        <w:pStyle w:val="ListParagraph"/>
        <w:numPr>
          <w:ilvl w:val="0"/>
          <w:numId w:val="30"/>
        </w:numPr>
        <w:spacing w:line="11.40pt" w:lineRule="auto"/>
        <w:jc w:val="both"/>
        <w:rPr>
          <w:rFonts w:eastAsia="Times New Roman"/>
          <w:lang w:val="en-IN" w:eastAsia="en-GB"/>
        </w:rPr>
      </w:pPr>
      <w:r w:rsidRPr="001A68EA">
        <w:rPr>
          <w:rFonts w:eastAsia="Times New Roman"/>
          <w:lang w:val="en-IN" w:eastAsia="en-GB"/>
        </w:rPr>
        <w:t>Input gate : based on the input (i.e., previous output o(t-1), input x(t), and previous cell state c(t- 1)), this section of the network learns the conditions under which any information should be stored (or updated) in the cell state</w:t>
      </w:r>
    </w:p>
    <w:p w14:paraId="7C0789B0" w14:textId="6067215B" w:rsidR="00E45681" w:rsidRDefault="000930EF" w:rsidP="000930EF">
      <w:pPr>
        <w:pStyle w:val="ListParagraph"/>
        <w:numPr>
          <w:ilvl w:val="0"/>
          <w:numId w:val="30"/>
        </w:numPr>
        <w:spacing w:line="11.40pt" w:lineRule="auto"/>
        <w:jc w:val="both"/>
        <w:rPr>
          <w:rFonts w:eastAsia="Times New Roman"/>
          <w:lang w:val="en-IN" w:eastAsia="en-GB"/>
        </w:rPr>
      </w:pPr>
      <w:r w:rsidRPr="001A68EA">
        <w:rPr>
          <w:rFonts w:eastAsia="Times New Roman"/>
          <w:lang w:val="en-IN" w:eastAsia="en-GB"/>
        </w:rPr>
        <w:t>Output gate: depending on the input and cell state, this portion decides what information is propagated forward (i.e., output o(t) and cell state c(t)) to the next node in the network.</w:t>
      </w:r>
    </w:p>
    <w:p w14:paraId="2DEAC7EA" w14:textId="77777777" w:rsidR="000930EF" w:rsidRPr="000930EF" w:rsidRDefault="000930EF" w:rsidP="000930EF">
      <w:pPr>
        <w:spacing w:line="11.40pt" w:lineRule="auto"/>
        <w:jc w:val="both"/>
        <w:rPr>
          <w:rFonts w:eastAsia="Times New Roman"/>
          <w:lang w:val="en-IN" w:eastAsia="en-GB"/>
        </w:rPr>
      </w:pPr>
    </w:p>
    <w:p w14:paraId="483A2DE8" w14:textId="2E5A8097" w:rsidR="00E45681" w:rsidRDefault="00E45681" w:rsidP="00E45681">
      <w:pPr>
        <w:spacing w:line="11.40pt" w:lineRule="auto"/>
        <w:ind w:firstLine="14.45pt"/>
        <w:jc w:val="both"/>
        <w:rPr>
          <w:rFonts w:eastAsia="Times New Roman"/>
          <w:lang w:val="en-IN" w:eastAsia="en-GB"/>
        </w:rPr>
      </w:pPr>
      <w:r w:rsidRPr="001A68EA">
        <w:rPr>
          <w:rFonts w:eastAsia="Times New Roman"/>
          <w:lang w:val="en-IN" w:eastAsia="en-GB"/>
        </w:rPr>
        <w:t xml:space="preserve">Thus, LSTM networks are ideal for exploring how variation in one stock's price can affect the prices of several other stocks over a long period of time. They can also decide (in a dynamic fashion) for how long information about specific past trends in stock price movement needs to be retained in order to more accurately predict future trends in the variation of stock prices. </w:t>
      </w:r>
    </w:p>
    <w:p w14:paraId="6103DB13" w14:textId="2DBF9F10" w:rsidR="00396296" w:rsidRDefault="00396296" w:rsidP="00E45681">
      <w:pPr>
        <w:spacing w:line="11.40pt" w:lineRule="auto"/>
        <w:ind w:firstLine="14.45pt"/>
        <w:jc w:val="both"/>
        <w:rPr>
          <w:rFonts w:eastAsia="Times New Roman"/>
          <w:lang w:val="en-IN" w:eastAsia="en-GB"/>
        </w:rPr>
      </w:pPr>
      <w:r>
        <w:rPr>
          <w:rFonts w:eastAsia="Times New Roman"/>
          <w:noProof/>
          <w:lang w:val="en-IN" w:eastAsia="en-GB"/>
        </w:rPr>
        <w:drawing>
          <wp:anchor distT="0" distB="0" distL="114300" distR="114300" simplePos="0" relativeHeight="251659776" behindDoc="0" locked="0" layoutInCell="1" allowOverlap="1" wp14:anchorId="61DCA0EF" wp14:editId="0EBCA29C">
            <wp:simplePos x="0" y="0"/>
            <wp:positionH relativeFrom="column">
              <wp:posOffset>8890</wp:posOffset>
            </wp:positionH>
            <wp:positionV relativeFrom="paragraph">
              <wp:posOffset>104855</wp:posOffset>
            </wp:positionV>
            <wp:extent cx="3122141" cy="2075935"/>
            <wp:effectExtent l="0" t="0" r="2540" b="0"/>
            <wp:wrapNone/>
            <wp:docPr id="4" name="Text Box 4"/>
            <wp:cNvGraphicFramePr/>
            <a:graphic xmlns:a="http://purl.oclc.org/ooxml/drawingml/main">
              <a:graphicData uri="http://schemas.microsoft.com/office/word/2010/wordprocessingShape">
                <wp:wsp>
                  <wp:cNvSpPr txBox="1"/>
                  <wp:spPr>
                    <a:xfrm>
                      <a:off x="0" y="0"/>
                      <a:ext cx="3122141" cy="2075935"/>
                    </a:xfrm>
                    <a:prstGeom prst="rect">
                      <a:avLst/>
                    </a:prstGeom>
                    <a:solidFill>
                      <a:schemeClr val="lt1"/>
                    </a:solidFill>
                    <a:ln w="6350">
                      <a:noFill/>
                    </a:ln>
                  </wp:spPr>
                  <wp:txbx>
                    <wne:txbxContent>
                      <w:p w14:paraId="70193AEF" w14:textId="77777777" w:rsidR="00E45681" w:rsidRDefault="00E45681" w:rsidP="00E45681">
                        <w:r>
                          <w:rPr>
                            <w:noProof/>
                          </w:rPr>
                          <w:drawing>
                            <wp:inline distT="0" distB="0" distL="0" distR="0" wp14:anchorId="77129ED0" wp14:editId="20638CD2">
                              <wp:extent cx="2932430" cy="1778381"/>
                              <wp:effectExtent l="0" t="0" r="127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32430" cy="1778381"/>
                                      </a:xfrm>
                                      <a:prstGeom prst="rect">
                                        <a:avLst/>
                                      </a:prstGeom>
                                    </pic:spPr>
                                  </pic:pic>
                                </a:graphicData>
                              </a:graphic>
                            </wp:inline>
                          </w:drawing>
                        </w:r>
                      </w:p>
                      <w:p w14:paraId="12F6D505" w14:textId="77777777" w:rsidR="00E45681" w:rsidRPr="00495F5A" w:rsidRDefault="00E45681" w:rsidP="00E45681">
                        <w:pPr>
                          <w:pStyle w:val="figurecaption"/>
                        </w:pPr>
                        <w:r>
                          <w:t>An LSTM memory cell</w:t>
                        </w:r>
                      </w:p>
                      <w:p w14:paraId="2256CD67" w14:textId="77777777" w:rsidR="00E45681" w:rsidRDefault="00E45681" w:rsidP="00E45681"/>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V relativeFrom="margin">
              <wp14:pctHeight>0%</wp14:pctHeight>
            </wp14:sizeRelV>
          </wp:anchor>
        </w:drawing>
      </w:r>
    </w:p>
    <w:p w14:paraId="46D5E32B" w14:textId="3683183B" w:rsidR="00396296" w:rsidRDefault="00396296" w:rsidP="00E45681">
      <w:pPr>
        <w:spacing w:line="11.40pt" w:lineRule="auto"/>
        <w:ind w:firstLine="14.45pt"/>
        <w:jc w:val="both"/>
        <w:rPr>
          <w:rFonts w:eastAsia="Times New Roman"/>
          <w:lang w:val="en-IN" w:eastAsia="en-GB"/>
        </w:rPr>
      </w:pPr>
    </w:p>
    <w:p w14:paraId="3A724945" w14:textId="7D9DE74E" w:rsidR="00396296" w:rsidRDefault="00396296" w:rsidP="00E45681">
      <w:pPr>
        <w:spacing w:line="11.40pt" w:lineRule="auto"/>
        <w:ind w:firstLine="14.45pt"/>
        <w:jc w:val="both"/>
        <w:rPr>
          <w:rFonts w:eastAsia="Times New Roman"/>
          <w:lang w:val="en-IN" w:eastAsia="en-GB"/>
        </w:rPr>
      </w:pPr>
    </w:p>
    <w:p w14:paraId="2AC95258" w14:textId="65BE5B2D" w:rsidR="00396296" w:rsidRDefault="00396296" w:rsidP="00E45681">
      <w:pPr>
        <w:spacing w:line="11.40pt" w:lineRule="auto"/>
        <w:ind w:firstLine="14.45pt"/>
        <w:jc w:val="both"/>
        <w:rPr>
          <w:rFonts w:eastAsia="Times New Roman"/>
          <w:lang w:val="en-IN" w:eastAsia="en-GB"/>
        </w:rPr>
      </w:pPr>
    </w:p>
    <w:p w14:paraId="7B000428" w14:textId="7F1B1E85" w:rsidR="00E45681" w:rsidRDefault="00E45681" w:rsidP="00E45681">
      <w:pPr>
        <w:spacing w:line="11.40pt" w:lineRule="auto"/>
        <w:ind w:firstLine="14.45pt"/>
        <w:jc w:val="both"/>
        <w:rPr>
          <w:rFonts w:eastAsia="Times New Roman"/>
          <w:lang w:val="en-IN" w:eastAsia="en-GB"/>
        </w:rPr>
      </w:pPr>
    </w:p>
    <w:p w14:paraId="4AAC5B6E" w14:textId="77777777" w:rsidR="00E45681" w:rsidRDefault="00E45681" w:rsidP="00E45681">
      <w:pPr>
        <w:spacing w:line="11.40pt" w:lineRule="auto"/>
        <w:ind w:firstLine="14.45pt"/>
        <w:jc w:val="both"/>
        <w:rPr>
          <w:rFonts w:eastAsia="Times New Roman"/>
          <w:lang w:val="en-IN" w:eastAsia="en-GB"/>
        </w:rPr>
      </w:pPr>
    </w:p>
    <w:p w14:paraId="513C7030" w14:textId="77777777" w:rsidR="00E45681" w:rsidRDefault="00E45681" w:rsidP="00E45681">
      <w:pPr>
        <w:spacing w:line="11.40pt" w:lineRule="auto"/>
        <w:ind w:firstLine="14.45pt"/>
        <w:jc w:val="both"/>
        <w:rPr>
          <w:rFonts w:eastAsia="Times New Roman"/>
          <w:lang w:val="en-IN" w:eastAsia="en-GB"/>
        </w:rPr>
      </w:pPr>
    </w:p>
    <w:p w14:paraId="16A8CA7D" w14:textId="77777777" w:rsidR="00E45681" w:rsidRDefault="00E45681" w:rsidP="00E45681">
      <w:pPr>
        <w:spacing w:line="11.40pt" w:lineRule="auto"/>
        <w:ind w:firstLine="14.45pt"/>
        <w:jc w:val="both"/>
        <w:rPr>
          <w:rFonts w:eastAsia="Times New Roman"/>
          <w:lang w:val="en-IN" w:eastAsia="en-GB"/>
        </w:rPr>
      </w:pPr>
    </w:p>
    <w:p w14:paraId="646CEA36" w14:textId="77777777" w:rsidR="00E45681" w:rsidRDefault="00E45681" w:rsidP="00E45681">
      <w:pPr>
        <w:spacing w:line="11.40pt" w:lineRule="auto"/>
        <w:ind w:firstLine="14.45pt"/>
        <w:jc w:val="both"/>
        <w:rPr>
          <w:rFonts w:eastAsia="Times New Roman"/>
          <w:lang w:val="en-IN" w:eastAsia="en-GB"/>
        </w:rPr>
      </w:pPr>
    </w:p>
    <w:p w14:paraId="4161FA6D" w14:textId="77777777" w:rsidR="00E45681" w:rsidRDefault="00E45681" w:rsidP="00E45681">
      <w:pPr>
        <w:spacing w:line="11.40pt" w:lineRule="auto"/>
        <w:ind w:firstLine="14.45pt"/>
        <w:jc w:val="both"/>
        <w:rPr>
          <w:rFonts w:eastAsia="Times New Roman"/>
          <w:lang w:val="en-IN" w:eastAsia="en-GB"/>
        </w:rPr>
      </w:pPr>
    </w:p>
    <w:p w14:paraId="66D0F525" w14:textId="77777777" w:rsidR="00E45681" w:rsidRDefault="00E45681" w:rsidP="00E45681">
      <w:pPr>
        <w:spacing w:line="11.40pt" w:lineRule="auto"/>
        <w:ind w:firstLine="14.45pt"/>
        <w:jc w:val="both"/>
        <w:rPr>
          <w:rFonts w:eastAsia="Times New Roman"/>
          <w:lang w:val="en-IN" w:eastAsia="en-GB"/>
        </w:rPr>
      </w:pPr>
    </w:p>
    <w:p w14:paraId="79598C91" w14:textId="77777777" w:rsidR="00E45681" w:rsidRDefault="00E45681" w:rsidP="00E45681">
      <w:pPr>
        <w:spacing w:line="11.40pt" w:lineRule="auto"/>
        <w:ind w:firstLine="14.45pt"/>
        <w:jc w:val="both"/>
        <w:rPr>
          <w:rFonts w:eastAsia="Times New Roman"/>
          <w:lang w:val="en-IN" w:eastAsia="en-GB"/>
        </w:rPr>
      </w:pPr>
    </w:p>
    <w:p w14:paraId="7B7287BD" w14:textId="77777777" w:rsidR="00E45681" w:rsidRDefault="00E45681" w:rsidP="00E45681">
      <w:pPr>
        <w:spacing w:line="11.40pt" w:lineRule="auto"/>
        <w:ind w:firstLine="14.45pt"/>
        <w:jc w:val="both"/>
        <w:rPr>
          <w:rFonts w:eastAsia="Times New Roman"/>
          <w:lang w:val="en-IN" w:eastAsia="en-GB"/>
        </w:rPr>
      </w:pPr>
    </w:p>
    <w:p w14:paraId="73CE619B" w14:textId="77777777" w:rsidR="00E45681" w:rsidRDefault="00E45681" w:rsidP="00E45681">
      <w:pPr>
        <w:spacing w:line="11.40pt" w:lineRule="auto"/>
        <w:ind w:firstLine="14.45pt"/>
        <w:jc w:val="both"/>
        <w:rPr>
          <w:rFonts w:eastAsia="Times New Roman"/>
          <w:lang w:val="en-IN" w:eastAsia="en-GB"/>
        </w:rPr>
      </w:pPr>
    </w:p>
    <w:p w14:paraId="4F837291" w14:textId="77777777" w:rsidR="00E45681" w:rsidRDefault="00E45681" w:rsidP="00E45681">
      <w:pPr>
        <w:spacing w:line="11.40pt" w:lineRule="auto"/>
        <w:ind w:firstLine="14.45pt"/>
        <w:jc w:val="both"/>
        <w:rPr>
          <w:rFonts w:eastAsia="Times New Roman"/>
          <w:lang w:val="en-IN" w:eastAsia="en-GB"/>
        </w:rPr>
      </w:pPr>
    </w:p>
    <w:p w14:paraId="37736B00" w14:textId="77777777" w:rsidR="00E45681" w:rsidRDefault="00E45681" w:rsidP="00E45681">
      <w:pPr>
        <w:spacing w:line="11.40pt" w:lineRule="auto"/>
        <w:ind w:firstLine="14.45pt"/>
        <w:jc w:val="both"/>
        <w:rPr>
          <w:rFonts w:eastAsia="Times New Roman"/>
          <w:lang w:val="en-IN" w:eastAsia="en-GB"/>
        </w:rPr>
      </w:pPr>
    </w:p>
    <w:p w14:paraId="41381A14" w14:textId="40D00F06" w:rsidR="00ED04D6" w:rsidRDefault="00ED04D6" w:rsidP="00ED04D6">
      <w:pPr>
        <w:pStyle w:val="Heading2"/>
      </w:pPr>
      <w:r>
        <w:t>Obtaining dataset and pre-processing</w:t>
      </w:r>
    </w:p>
    <w:p w14:paraId="06AD22DB" w14:textId="21A179C6" w:rsidR="00ED04D6" w:rsidRDefault="00396296" w:rsidP="00ED04D6">
      <w:pPr>
        <w:spacing w:after="6pt" w:line="11.40pt" w:lineRule="auto"/>
        <w:ind w:firstLine="14.45pt"/>
        <w:jc w:val="both"/>
        <w:rPr>
          <w:rFonts w:eastAsia="Times New Roman"/>
          <w:lang w:val="en-IN" w:eastAsia="en-GB"/>
        </w:rPr>
      </w:pPr>
      <w:r>
        <w:rPr>
          <w:rFonts w:eastAsia="Times New Roman"/>
          <w:lang w:val="en-IN" w:eastAsia="en-GB"/>
        </w:rPr>
        <w:t>Stock Data for various scrips were obtained from Yahoo Finance which provides an API to fetch the following data:</w:t>
      </w:r>
    </w:p>
    <w:p w14:paraId="519D6DE2" w14:textId="362A8C55" w:rsidR="0009063D" w:rsidRDefault="0009063D" w:rsidP="0009063D">
      <w:pPr>
        <w:pStyle w:val="ListParagraph"/>
        <w:numPr>
          <w:ilvl w:val="0"/>
          <w:numId w:val="27"/>
        </w:numPr>
        <w:spacing w:after="6pt" w:line="11.40pt" w:lineRule="auto"/>
        <w:jc w:val="both"/>
        <w:rPr>
          <w:rFonts w:eastAsia="Times New Roman"/>
          <w:lang w:val="en-IN" w:eastAsia="en-GB"/>
        </w:rPr>
      </w:pPr>
      <w:r w:rsidRPr="00ED04D6">
        <w:rPr>
          <w:rFonts w:eastAsia="Times New Roman"/>
          <w:lang w:val="en-IN" w:eastAsia="en-GB"/>
        </w:rPr>
        <w:t>Date of the observation</w:t>
      </w:r>
      <w:r w:rsidR="00755438">
        <w:rPr>
          <w:rFonts w:eastAsia="Times New Roman"/>
          <w:lang w:val="en-IN" w:eastAsia="en-GB"/>
        </w:rPr>
        <w:t>.</w:t>
      </w:r>
    </w:p>
    <w:p w14:paraId="27D92C1A" w14:textId="19565DF7" w:rsidR="0009063D" w:rsidRDefault="0009063D" w:rsidP="0009063D">
      <w:pPr>
        <w:pStyle w:val="ListParagraph"/>
        <w:numPr>
          <w:ilvl w:val="0"/>
          <w:numId w:val="27"/>
        </w:numPr>
        <w:spacing w:after="6pt" w:line="11.40pt" w:lineRule="auto"/>
        <w:jc w:val="both"/>
        <w:rPr>
          <w:rFonts w:eastAsia="Times New Roman"/>
          <w:lang w:val="en-IN" w:eastAsia="en-GB"/>
        </w:rPr>
      </w:pPr>
      <w:r w:rsidRPr="0009063D">
        <w:rPr>
          <w:rFonts w:eastAsia="Times New Roman"/>
          <w:lang w:val="en-IN" w:eastAsia="en-GB"/>
        </w:rPr>
        <w:t>Opening price of the stock</w:t>
      </w:r>
      <w:r w:rsidR="00755438">
        <w:rPr>
          <w:rFonts w:eastAsia="Times New Roman"/>
          <w:lang w:val="en-IN" w:eastAsia="en-GB"/>
        </w:rPr>
        <w:t>.</w:t>
      </w:r>
    </w:p>
    <w:p w14:paraId="62DA97CA" w14:textId="215F9257" w:rsidR="0009063D" w:rsidRDefault="0009063D" w:rsidP="0009063D">
      <w:pPr>
        <w:pStyle w:val="ListParagraph"/>
        <w:numPr>
          <w:ilvl w:val="0"/>
          <w:numId w:val="27"/>
        </w:numPr>
        <w:spacing w:after="6pt" w:line="11.40pt" w:lineRule="auto"/>
        <w:jc w:val="both"/>
        <w:rPr>
          <w:rFonts w:eastAsia="Times New Roman"/>
          <w:lang w:val="en-IN" w:eastAsia="en-GB"/>
        </w:rPr>
      </w:pPr>
      <w:r w:rsidRPr="0009063D">
        <w:rPr>
          <w:rFonts w:eastAsia="Times New Roman"/>
          <w:lang w:val="en-IN" w:eastAsia="en-GB"/>
        </w:rPr>
        <w:lastRenderedPageBreak/>
        <w:t>High: highest intra-day price reached by the stock</w:t>
      </w:r>
      <w:r w:rsidR="00755438">
        <w:rPr>
          <w:rFonts w:eastAsia="Times New Roman"/>
          <w:lang w:val="en-IN" w:eastAsia="en-GB"/>
        </w:rPr>
        <w:t>.</w:t>
      </w:r>
    </w:p>
    <w:p w14:paraId="503DFCF6" w14:textId="6A7DE3A0" w:rsidR="0009063D" w:rsidRDefault="0009063D" w:rsidP="0009063D">
      <w:pPr>
        <w:pStyle w:val="ListParagraph"/>
        <w:numPr>
          <w:ilvl w:val="0"/>
          <w:numId w:val="27"/>
        </w:numPr>
        <w:spacing w:after="6pt" w:line="11.40pt" w:lineRule="auto"/>
        <w:jc w:val="both"/>
        <w:rPr>
          <w:rFonts w:eastAsia="Times New Roman"/>
          <w:lang w:val="en-IN" w:eastAsia="en-GB"/>
        </w:rPr>
      </w:pPr>
      <w:r w:rsidRPr="0009063D">
        <w:rPr>
          <w:rFonts w:eastAsia="Times New Roman"/>
          <w:lang w:val="en-IN" w:eastAsia="en-GB"/>
        </w:rPr>
        <w:t>Low: lowest intra-day price reached by the stock</w:t>
      </w:r>
      <w:r w:rsidR="00755438">
        <w:rPr>
          <w:rFonts w:eastAsia="Times New Roman"/>
          <w:lang w:val="en-IN" w:eastAsia="en-GB"/>
        </w:rPr>
        <w:t>.</w:t>
      </w:r>
    </w:p>
    <w:p w14:paraId="5A5AB76A" w14:textId="3DBA7BC2" w:rsidR="0009063D" w:rsidRDefault="0009063D" w:rsidP="0009063D">
      <w:pPr>
        <w:pStyle w:val="ListParagraph"/>
        <w:numPr>
          <w:ilvl w:val="0"/>
          <w:numId w:val="27"/>
        </w:numPr>
        <w:spacing w:after="6pt" w:line="11.40pt" w:lineRule="auto"/>
        <w:jc w:val="both"/>
        <w:rPr>
          <w:rFonts w:eastAsia="Times New Roman"/>
          <w:lang w:val="en-IN" w:eastAsia="en-GB"/>
        </w:rPr>
      </w:pPr>
      <w:r w:rsidRPr="0009063D">
        <w:rPr>
          <w:rFonts w:eastAsia="Times New Roman"/>
          <w:lang w:val="en-IN" w:eastAsia="en-GB"/>
        </w:rPr>
        <w:t>Volume: number of shares or contracts bought and sold in the market during the day</w:t>
      </w:r>
      <w:r w:rsidR="00755438">
        <w:rPr>
          <w:rFonts w:eastAsia="Times New Roman"/>
          <w:lang w:val="en-IN" w:eastAsia="en-GB"/>
        </w:rPr>
        <w:t>.</w:t>
      </w:r>
    </w:p>
    <w:p w14:paraId="5B7F0350" w14:textId="5F06F5B4" w:rsidR="0009063D" w:rsidRPr="0009063D" w:rsidRDefault="0009063D" w:rsidP="0009063D">
      <w:pPr>
        <w:pStyle w:val="ListParagraph"/>
        <w:numPr>
          <w:ilvl w:val="0"/>
          <w:numId w:val="27"/>
        </w:numPr>
        <w:spacing w:after="6pt" w:line="11.40pt" w:lineRule="auto"/>
        <w:jc w:val="both"/>
        <w:rPr>
          <w:rFonts w:eastAsia="Times New Roman"/>
          <w:lang w:val="en-IN" w:eastAsia="en-GB"/>
        </w:rPr>
      </w:pPr>
      <w:r w:rsidRPr="0009063D">
        <w:rPr>
          <w:rFonts w:eastAsia="Times New Roman"/>
          <w:lang w:val="en-IN" w:eastAsia="en-GB"/>
        </w:rPr>
        <w:t>Open</w:t>
      </w:r>
      <w:r w:rsidR="00755438">
        <w:rPr>
          <w:rFonts w:eastAsia="Times New Roman"/>
          <w:lang w:val="en-IN" w:eastAsia="en-GB"/>
        </w:rPr>
        <w:t xml:space="preserve"> </w:t>
      </w:r>
      <w:r w:rsidRPr="0009063D">
        <w:rPr>
          <w:rFonts w:eastAsia="Times New Roman"/>
          <w:lang w:val="en-IN" w:eastAsia="en-GB"/>
        </w:rPr>
        <w:t>Int</w:t>
      </w:r>
      <w:r w:rsidR="00755438">
        <w:rPr>
          <w:rFonts w:eastAsia="Times New Roman"/>
          <w:lang w:val="en-IN" w:eastAsia="en-GB"/>
        </w:rPr>
        <w:t>.</w:t>
      </w:r>
      <w:r w:rsidRPr="0009063D">
        <w:rPr>
          <w:rFonts w:eastAsia="Times New Roman"/>
          <w:lang w:val="en-IN" w:eastAsia="en-GB"/>
        </w:rPr>
        <w:t xml:space="preserve"> i.e., Open Interest: how many futures contracts are currently outstanding in the market.</w:t>
      </w:r>
    </w:p>
    <w:p w14:paraId="5B311BA7" w14:textId="24E3F713" w:rsidR="00393B21" w:rsidRDefault="00ED04D6" w:rsidP="00ED04D6">
      <w:pPr>
        <w:spacing w:after="6pt" w:line="11.40pt" w:lineRule="auto"/>
        <w:jc w:val="both"/>
        <w:rPr>
          <w:rFonts w:eastAsia="Times New Roman"/>
          <w:lang w:val="en-IN" w:eastAsia="en-GB"/>
        </w:rPr>
      </w:pPr>
      <w:r w:rsidRPr="00ED04D6">
        <w:rPr>
          <w:rFonts w:eastAsia="Times New Roman"/>
          <w:lang w:val="en-IN" w:eastAsia="en-GB"/>
        </w:rPr>
        <w:t>The above data was then transformed into a format suitable for use with our prediction model by performing the following steps:</w:t>
      </w:r>
      <w:r w:rsidR="00F458CC">
        <w:rPr>
          <w:rFonts w:eastAsia="Times New Roman"/>
          <w:lang w:val="en-IN" w:eastAsia="en-GB"/>
        </w:rPr>
        <w:t xml:space="preserve"> [5]</w:t>
      </w:r>
    </w:p>
    <w:p w14:paraId="4D9034F7" w14:textId="77777777" w:rsidR="00393B21" w:rsidRDefault="00393B21" w:rsidP="00393B21">
      <w:pPr>
        <w:pStyle w:val="ListParagraph"/>
        <w:numPr>
          <w:ilvl w:val="0"/>
          <w:numId w:val="28"/>
        </w:numPr>
        <w:spacing w:after="6pt" w:line="11.40pt" w:lineRule="auto"/>
        <w:jc w:val="both"/>
        <w:rPr>
          <w:rFonts w:eastAsia="Times New Roman"/>
          <w:lang w:val="en-IN" w:eastAsia="en-GB"/>
        </w:rPr>
      </w:pPr>
      <w:r w:rsidRPr="00393B21">
        <w:rPr>
          <w:rFonts w:eastAsia="Times New Roman"/>
          <w:lang w:val="en-IN" w:eastAsia="en-GB"/>
        </w:rPr>
        <w:t>Transformation of time-series data into input-output components for supervised learning</w:t>
      </w:r>
      <w:r>
        <w:rPr>
          <w:rFonts w:eastAsia="Times New Roman"/>
          <w:lang w:val="en-IN" w:eastAsia="en-GB"/>
        </w:rPr>
        <w:t>.</w:t>
      </w:r>
    </w:p>
    <w:p w14:paraId="4CEE6952" w14:textId="14051696" w:rsidR="009303D9" w:rsidRDefault="00393B21" w:rsidP="00393B21">
      <w:pPr>
        <w:pStyle w:val="ListParagraph"/>
        <w:numPr>
          <w:ilvl w:val="0"/>
          <w:numId w:val="28"/>
        </w:numPr>
        <w:spacing w:after="6pt" w:line="11.40pt" w:lineRule="auto"/>
        <w:jc w:val="both"/>
        <w:rPr>
          <w:rFonts w:eastAsia="Times New Roman"/>
          <w:lang w:val="en-IN" w:eastAsia="en-GB"/>
        </w:rPr>
      </w:pPr>
      <w:r w:rsidRPr="00393B21">
        <w:rPr>
          <w:rFonts w:eastAsia="Times New Roman"/>
          <w:lang w:val="en-IN" w:eastAsia="en-GB"/>
        </w:rPr>
        <w:t>Scaling the data to the [-1, +1] range</w:t>
      </w:r>
      <w:r>
        <w:rPr>
          <w:rFonts w:eastAsia="Times New Roman"/>
          <w:lang w:val="en-IN" w:eastAsia="en-GB"/>
        </w:rPr>
        <w:t>.</w:t>
      </w:r>
    </w:p>
    <w:p w14:paraId="01B74455" w14:textId="6EA0FA17" w:rsidR="00755438" w:rsidRDefault="00755438" w:rsidP="00755438">
      <w:pPr>
        <w:pStyle w:val="Heading2"/>
      </w:pPr>
      <w:r>
        <w:t>Construction of prediction model</w:t>
      </w:r>
    </w:p>
    <w:p w14:paraId="224024A1" w14:textId="179FD002" w:rsidR="00755438" w:rsidRDefault="00755438" w:rsidP="00360600">
      <w:pPr>
        <w:pStyle w:val="NormalWeb"/>
        <w:spacing w:after="6pt" w:line="11.40pt" w:lineRule="auto"/>
        <w:ind w:firstLine="14.45pt"/>
        <w:jc w:val="both"/>
        <w:rPr>
          <w:rFonts w:eastAsia="Times New Roman"/>
          <w:sz w:val="20"/>
          <w:szCs w:val="20"/>
          <w:lang w:val="en-IN" w:eastAsia="en-GB"/>
        </w:rPr>
      </w:pPr>
      <w:r w:rsidRPr="00755438">
        <w:rPr>
          <w:rFonts w:eastAsia="Times New Roman"/>
          <w:sz w:val="20"/>
          <w:szCs w:val="20"/>
          <w:lang w:val="en-IN" w:eastAsia="en-GB"/>
        </w:rPr>
        <w:t>The input data is split into training and test datasets; our LSTM model will be fit on the training dataset, and the accuracy of the fit will be evaluated on the test dataset. The LSTM network (Figure 2) is constructed with one input layer having five neurons, 'n' hidden layers (with 'm' LSTM memory cells per layer), and one output layer (with one neuron). After fitting the model on the training dataset, hyper-parameter tuning is done using the validation set to choose the optimal values of</w:t>
      </w:r>
      <w:r w:rsidRPr="00360600">
        <w:rPr>
          <w:rFonts w:eastAsia="Times New Roman"/>
          <w:sz w:val="20"/>
          <w:szCs w:val="20"/>
          <w:lang w:val="en-IN" w:eastAsia="en-GB"/>
        </w:rPr>
        <w:t xml:space="preserve"> parameters such as the number of hidden layers 'n', number of neurons 'm' per hidden layer, batch size, etc. </w:t>
      </w:r>
      <w:r w:rsidR="00911476">
        <w:rPr>
          <w:rFonts w:eastAsia="Times New Roman"/>
          <w:sz w:val="20"/>
          <w:szCs w:val="20"/>
          <w:lang w:val="en-IN" w:eastAsia="en-GB"/>
        </w:rPr>
        <w:t>[5]</w:t>
      </w:r>
    </w:p>
    <w:p w14:paraId="705D804D" w14:textId="6F777ACB" w:rsidR="008B0566" w:rsidRDefault="008B0566" w:rsidP="00360600">
      <w:pPr>
        <w:pStyle w:val="NormalWeb"/>
        <w:spacing w:after="6pt" w:line="11.40pt" w:lineRule="auto"/>
        <w:ind w:firstLine="14.45pt"/>
        <w:jc w:val="both"/>
        <w:rPr>
          <w:rFonts w:eastAsia="Times New Roman"/>
          <w:sz w:val="20"/>
          <w:szCs w:val="20"/>
          <w:lang w:val="en-IN" w:eastAsia="en-GB"/>
        </w:rPr>
      </w:pPr>
      <w:r>
        <w:rPr>
          <w:rFonts w:eastAsia="Times New Roman"/>
          <w:noProof/>
          <w:lang w:val="en-IN" w:eastAsia="en-GB"/>
        </w:rPr>
        <w:drawing>
          <wp:anchor distT="0" distB="0" distL="114300" distR="114300" simplePos="0" relativeHeight="251661824" behindDoc="0" locked="0" layoutInCell="1" allowOverlap="1" wp14:anchorId="34485C65" wp14:editId="09F5EE62">
            <wp:simplePos x="0" y="0"/>
            <wp:positionH relativeFrom="column">
              <wp:posOffset>635</wp:posOffset>
            </wp:positionH>
            <wp:positionV relativeFrom="paragraph">
              <wp:posOffset>35339</wp:posOffset>
            </wp:positionV>
            <wp:extent cx="3121660" cy="1819275"/>
            <wp:effectExtent l="0" t="0" r="2540" b="0"/>
            <wp:wrapNone/>
            <wp:docPr id="5" name="Text Box 5"/>
            <wp:cNvGraphicFramePr/>
            <a:graphic xmlns:a="http://purl.oclc.org/ooxml/drawingml/main">
              <a:graphicData uri="http://schemas.microsoft.com/office/word/2010/wordprocessingShape">
                <wp:wsp>
                  <wp:cNvSpPr txBox="1"/>
                  <wp:spPr>
                    <a:xfrm>
                      <a:off x="0" y="0"/>
                      <a:ext cx="3121660" cy="1819275"/>
                    </a:xfrm>
                    <a:prstGeom prst="rect">
                      <a:avLst/>
                    </a:prstGeom>
                    <a:solidFill>
                      <a:schemeClr val="lt1"/>
                    </a:solidFill>
                    <a:ln w="6350">
                      <a:noFill/>
                    </a:ln>
                  </wp:spPr>
                  <wp:txbx>
                    <wne:txbxContent>
                      <w:p w14:paraId="03A8E798" w14:textId="01C95716" w:rsidR="00360600" w:rsidRDefault="00360600" w:rsidP="00360600">
                        <w:r>
                          <w:rPr>
                            <w:noProof/>
                          </w:rPr>
                          <w:drawing>
                            <wp:inline distT="0" distB="0" distL="0" distR="0" wp14:anchorId="241EA88E" wp14:editId="5505D878">
                              <wp:extent cx="2932430" cy="1536700"/>
                              <wp:effectExtent l="0" t="0" r="127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932430" cy="1536700"/>
                                      </a:xfrm>
                                      <a:prstGeom prst="rect">
                                        <a:avLst/>
                                      </a:prstGeom>
                                    </pic:spPr>
                                  </pic:pic>
                                </a:graphicData>
                              </a:graphic>
                            </wp:inline>
                          </w:drawing>
                        </w:r>
                      </w:p>
                      <w:p w14:paraId="33BD85D5" w14:textId="77777777" w:rsidR="00360600" w:rsidRPr="00360600" w:rsidRDefault="00360600" w:rsidP="00360600">
                        <w:pPr>
                          <w:pStyle w:val="figurecaption"/>
                          <w:rPr>
                            <w:sz w:val="24"/>
                            <w:szCs w:val="24"/>
                            <w:lang w:val="en-IN" w:eastAsia="en-GB"/>
                          </w:rPr>
                        </w:pPr>
                        <w:r w:rsidRPr="00360600">
                          <w:rPr>
                            <w:lang w:val="en-IN" w:eastAsia="en-GB"/>
                          </w:rPr>
                          <w:t xml:space="preserve">Recurrent Neural Network structure for stock price prediction </w:t>
                        </w:r>
                      </w:p>
                      <w:p w14:paraId="5A4E3942" w14:textId="6A6EB25D" w:rsidR="00360600" w:rsidRDefault="00360600" w:rsidP="00360600">
                        <w:pPr>
                          <w:pStyle w:val="figurecaption"/>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V relativeFrom="margin">
              <wp14:pctHeight>0%</wp14:pctHeight>
            </wp14:sizeRelV>
          </wp:anchor>
        </w:drawing>
      </w:r>
    </w:p>
    <w:p w14:paraId="5AA8A097" w14:textId="46A398CA" w:rsidR="00360600" w:rsidRDefault="00360600" w:rsidP="00360600">
      <w:pPr>
        <w:pStyle w:val="NormalWeb"/>
        <w:spacing w:after="6pt" w:line="11.40pt" w:lineRule="auto"/>
        <w:ind w:firstLine="14.45pt"/>
        <w:jc w:val="both"/>
        <w:rPr>
          <w:rFonts w:eastAsia="Times New Roman"/>
          <w:sz w:val="20"/>
          <w:szCs w:val="20"/>
          <w:lang w:val="en-IN" w:eastAsia="en-GB"/>
        </w:rPr>
      </w:pPr>
    </w:p>
    <w:p w14:paraId="48DA42C2" w14:textId="7418BAC6" w:rsidR="00360600" w:rsidRDefault="00360600" w:rsidP="00360600">
      <w:pPr>
        <w:pStyle w:val="NormalWeb"/>
        <w:spacing w:after="6pt" w:line="11.40pt" w:lineRule="auto"/>
        <w:ind w:firstLine="14.45pt"/>
        <w:jc w:val="both"/>
        <w:rPr>
          <w:rFonts w:eastAsia="Times New Roman"/>
          <w:sz w:val="20"/>
          <w:szCs w:val="20"/>
          <w:lang w:val="en-IN" w:eastAsia="en-GB"/>
        </w:rPr>
      </w:pPr>
    </w:p>
    <w:p w14:paraId="44C7365E" w14:textId="238C85AB" w:rsidR="00360600" w:rsidRDefault="00360600" w:rsidP="00360600">
      <w:pPr>
        <w:pStyle w:val="NormalWeb"/>
        <w:spacing w:after="6pt" w:line="11.40pt" w:lineRule="auto"/>
        <w:ind w:firstLine="14.45pt"/>
        <w:jc w:val="both"/>
        <w:rPr>
          <w:rFonts w:eastAsia="Times New Roman"/>
          <w:sz w:val="20"/>
          <w:szCs w:val="20"/>
          <w:lang w:val="en-IN" w:eastAsia="en-GB"/>
        </w:rPr>
      </w:pPr>
    </w:p>
    <w:p w14:paraId="50B734D7" w14:textId="5D240B2D" w:rsidR="00360600" w:rsidRDefault="00360600" w:rsidP="00360600">
      <w:pPr>
        <w:pStyle w:val="NormalWeb"/>
        <w:spacing w:after="6pt" w:line="11.40pt" w:lineRule="auto"/>
        <w:ind w:firstLine="14.45pt"/>
        <w:jc w:val="both"/>
        <w:rPr>
          <w:rFonts w:eastAsia="Times New Roman"/>
          <w:sz w:val="20"/>
          <w:szCs w:val="20"/>
          <w:lang w:val="en-IN" w:eastAsia="en-GB"/>
        </w:rPr>
      </w:pPr>
    </w:p>
    <w:p w14:paraId="197D0924" w14:textId="6CD45682" w:rsidR="00360600" w:rsidRDefault="00360600" w:rsidP="00360600">
      <w:pPr>
        <w:pStyle w:val="NormalWeb"/>
        <w:spacing w:after="6pt" w:line="11.40pt" w:lineRule="auto"/>
        <w:ind w:firstLine="14.45pt"/>
        <w:jc w:val="both"/>
        <w:rPr>
          <w:rFonts w:eastAsia="Times New Roman"/>
          <w:sz w:val="20"/>
          <w:szCs w:val="20"/>
          <w:lang w:val="en-IN" w:eastAsia="en-GB"/>
        </w:rPr>
      </w:pPr>
    </w:p>
    <w:p w14:paraId="2907AE6B" w14:textId="008CB8A7" w:rsidR="00360600" w:rsidRDefault="00360600" w:rsidP="00360600">
      <w:pPr>
        <w:pStyle w:val="NormalWeb"/>
        <w:spacing w:after="6pt" w:line="11.40pt" w:lineRule="auto"/>
        <w:ind w:firstLine="14.45pt"/>
        <w:jc w:val="both"/>
        <w:rPr>
          <w:rFonts w:eastAsia="Times New Roman"/>
          <w:sz w:val="20"/>
          <w:szCs w:val="20"/>
          <w:lang w:val="en-IN" w:eastAsia="en-GB"/>
        </w:rPr>
      </w:pPr>
    </w:p>
    <w:p w14:paraId="2BFD3A68" w14:textId="2CB67B7A" w:rsidR="008B0566" w:rsidRDefault="008B0566" w:rsidP="008B0566">
      <w:pPr>
        <w:pStyle w:val="NormalWeb"/>
        <w:spacing w:after="6pt" w:line="11.40pt" w:lineRule="auto"/>
        <w:jc w:val="both"/>
        <w:rPr>
          <w:rFonts w:eastAsia="Times New Roman"/>
          <w:sz w:val="20"/>
          <w:szCs w:val="20"/>
          <w:lang w:val="en-IN" w:eastAsia="en-GB"/>
        </w:rPr>
      </w:pPr>
    </w:p>
    <w:p w14:paraId="6FABCD09" w14:textId="77777777" w:rsidR="008B0566" w:rsidRPr="00360600" w:rsidRDefault="008B0566" w:rsidP="008B0566">
      <w:pPr>
        <w:pStyle w:val="NormalWeb"/>
        <w:spacing w:after="6pt" w:line="11.40pt" w:lineRule="auto"/>
        <w:jc w:val="both"/>
        <w:rPr>
          <w:rFonts w:eastAsia="Times New Roman"/>
          <w:sz w:val="20"/>
          <w:szCs w:val="20"/>
          <w:lang w:val="en-IN" w:eastAsia="en-GB"/>
        </w:rPr>
      </w:pPr>
    </w:p>
    <w:p w14:paraId="714B506B" w14:textId="0FF4AA67" w:rsidR="009303D9" w:rsidRDefault="00C961C4" w:rsidP="006B6B66">
      <w:pPr>
        <w:pStyle w:val="Heading1"/>
      </w:pPr>
      <w:r>
        <w:t>Buy and sell signals</w:t>
      </w:r>
    </w:p>
    <w:p w14:paraId="5549ED55" w14:textId="1F3CCBA3" w:rsidR="00E8092D" w:rsidRDefault="00E8092D" w:rsidP="00E8092D">
      <w:pPr>
        <w:pStyle w:val="BodyText"/>
        <w:rPr>
          <w:lang w:val="en-US"/>
        </w:rPr>
      </w:pPr>
      <w:r w:rsidRPr="00E8092D">
        <w:rPr>
          <w:lang w:val="en-US"/>
        </w:rPr>
        <w:t xml:space="preserve">When an investor decides to buy or sell a particular </w:t>
      </w:r>
      <w:r w:rsidR="00620BA8" w:rsidRPr="00E8092D">
        <w:rPr>
          <w:lang w:val="en-US"/>
        </w:rPr>
        <w:t>stock,</w:t>
      </w:r>
      <w:r w:rsidRPr="00E8092D">
        <w:rPr>
          <w:lang w:val="en-US"/>
        </w:rPr>
        <w:t xml:space="preserve"> he must get the best price. To achieve that, our web-application provides buy and sell signals using Moving Averages for all stocks in the Indian Stock Exchange. We construct a simple moving average window for 10 days and </w:t>
      </w:r>
      <w:r w:rsidR="00620BA8">
        <w:rPr>
          <w:lang w:val="en-US"/>
        </w:rPr>
        <w:t>6</w:t>
      </w:r>
      <w:r w:rsidRPr="00E8092D">
        <w:rPr>
          <w:lang w:val="en-US"/>
        </w:rPr>
        <w:t xml:space="preserve">0 days. When the 10-day moving average crosses the </w:t>
      </w:r>
      <w:r w:rsidR="00620BA8">
        <w:rPr>
          <w:lang w:val="en-US"/>
        </w:rPr>
        <w:t>6</w:t>
      </w:r>
      <w:r w:rsidRPr="00E8092D">
        <w:rPr>
          <w:lang w:val="en-US"/>
        </w:rPr>
        <w:t xml:space="preserve">0-day moving average, we indicate a buy signal. When the </w:t>
      </w:r>
      <w:r w:rsidR="00620BA8">
        <w:rPr>
          <w:lang w:val="en-US"/>
        </w:rPr>
        <w:t>6</w:t>
      </w:r>
      <w:r w:rsidRPr="00E8092D">
        <w:rPr>
          <w:lang w:val="en-US"/>
        </w:rPr>
        <w:t>0-day moving average crosses the 10-day moving average, we indicate a sell signal. This strategy is followed by traders all over the world. However, the moving average window may vary from trader to trader according to their strategy.</w:t>
      </w:r>
    </w:p>
    <w:p w14:paraId="539EC545" w14:textId="77777777" w:rsidR="00620BA8" w:rsidRDefault="00620BA8" w:rsidP="00E8092D">
      <w:pPr>
        <w:pStyle w:val="BodyText"/>
        <w:rPr>
          <w:lang w:val="en-US"/>
        </w:rPr>
      </w:pPr>
    </w:p>
    <w:p w14:paraId="00497511" w14:textId="1EF26CF0" w:rsidR="009303D9" w:rsidRDefault="009303D9" w:rsidP="00E8092D">
      <w:pPr>
        <w:pStyle w:val="BodyText"/>
      </w:pPr>
      <w:r w:rsidRPr="005B520E">
        <w:t>Authors</w:t>
      </w:r>
      <w:r>
        <w:t xml:space="preserve"> and Affiliations</w:t>
      </w:r>
    </w:p>
    <w:p w14:paraId="1D1CC3A7"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 xml:space="preserve">Names should not be listed in columns </w:t>
      </w:r>
      <w:r w:rsidR="00D7522C">
        <w:t>nor group by affiliation.</w:t>
      </w:r>
      <w:r w:rsidR="002850E3">
        <w:rPr>
          <w:lang w:val="en-US"/>
        </w:rPr>
        <w:t xml:space="preserve"> </w:t>
      </w:r>
      <w:r w:rsidRPr="005B520E">
        <w:t>Please keep your affiliations as succinct as possible (for example, do not differentiate among departments of the same organization).</w:t>
      </w:r>
    </w:p>
    <w:p w14:paraId="738A932A"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63CB502"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1F8E639"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4A4B9AD"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E73F8B0"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2187CC9" w14:textId="77777777" w:rsidR="006F6D3D" w:rsidRDefault="006F6D3D" w:rsidP="006F6D3D">
      <w:pPr>
        <w:jc w:val="start"/>
        <w:rPr>
          <w:i/>
          <w:iCs/>
          <w:noProof/>
        </w:rPr>
      </w:pPr>
    </w:p>
    <w:p w14:paraId="407806CF" w14:textId="77777777" w:rsidR="009303D9" w:rsidRDefault="009303D9" w:rsidP="00ED0149">
      <w:pPr>
        <w:pStyle w:val="Heading2"/>
      </w:pPr>
      <w:r w:rsidRPr="005B520E">
        <w:t>Identify</w:t>
      </w:r>
      <w:r>
        <w:t xml:space="preserve"> the Headings</w:t>
      </w:r>
    </w:p>
    <w:p w14:paraId="57A9FA3B"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EF18AC4"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365592C"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21AA9E6" w14:textId="77777777" w:rsidR="009303D9" w:rsidRDefault="009303D9" w:rsidP="00ED0149">
      <w:pPr>
        <w:pStyle w:val="Heading2"/>
      </w:pPr>
      <w:r>
        <w:t>Figures and Tables</w:t>
      </w:r>
    </w:p>
    <w:p w14:paraId="33F4D03F"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1E5C5BF"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66621888" w14:textId="77777777">
        <w:trPr>
          <w:cantSplit/>
          <w:trHeight w:val="240"/>
          <w:tblHeader/>
          <w:jc w:val="center"/>
        </w:trPr>
        <w:tc>
          <w:tcPr>
            <w:tcW w:w="36pt" w:type="dxa"/>
            <w:vMerge w:val="restart"/>
            <w:vAlign w:val="center"/>
          </w:tcPr>
          <w:p w14:paraId="76E00773" w14:textId="77777777" w:rsidR="009303D9" w:rsidRDefault="009303D9">
            <w:pPr>
              <w:pStyle w:val="tablecolhead"/>
            </w:pPr>
            <w:r>
              <w:t>Table Head</w:t>
            </w:r>
          </w:p>
        </w:tc>
        <w:tc>
          <w:tcPr>
            <w:tcW w:w="207pt" w:type="dxa"/>
            <w:gridSpan w:val="3"/>
            <w:vAlign w:val="center"/>
          </w:tcPr>
          <w:p w14:paraId="0B8AC988" w14:textId="77777777" w:rsidR="009303D9" w:rsidRDefault="009303D9">
            <w:pPr>
              <w:pStyle w:val="tablecolhead"/>
            </w:pPr>
            <w:r>
              <w:t>Table Column Head</w:t>
            </w:r>
          </w:p>
        </w:tc>
      </w:tr>
      <w:tr w:rsidR="009303D9" w14:paraId="139B2EEB" w14:textId="77777777">
        <w:trPr>
          <w:cantSplit/>
          <w:trHeight w:val="240"/>
          <w:tblHeader/>
          <w:jc w:val="center"/>
        </w:trPr>
        <w:tc>
          <w:tcPr>
            <w:tcW w:w="36pt" w:type="dxa"/>
            <w:vMerge/>
          </w:tcPr>
          <w:p w14:paraId="5C54071A" w14:textId="77777777" w:rsidR="009303D9" w:rsidRDefault="009303D9">
            <w:pPr>
              <w:rPr>
                <w:sz w:val="16"/>
                <w:szCs w:val="16"/>
              </w:rPr>
            </w:pPr>
          </w:p>
        </w:tc>
        <w:tc>
          <w:tcPr>
            <w:tcW w:w="117pt" w:type="dxa"/>
            <w:vAlign w:val="center"/>
          </w:tcPr>
          <w:p w14:paraId="1EA1474A" w14:textId="77777777" w:rsidR="009303D9" w:rsidRDefault="009303D9">
            <w:pPr>
              <w:pStyle w:val="tablecolsubhead"/>
            </w:pPr>
            <w:r>
              <w:t>Table column subhead</w:t>
            </w:r>
          </w:p>
        </w:tc>
        <w:tc>
          <w:tcPr>
            <w:tcW w:w="45pt" w:type="dxa"/>
            <w:vAlign w:val="center"/>
          </w:tcPr>
          <w:p w14:paraId="2C38A95E" w14:textId="77777777" w:rsidR="009303D9" w:rsidRDefault="009303D9">
            <w:pPr>
              <w:pStyle w:val="tablecolsubhead"/>
            </w:pPr>
            <w:r>
              <w:t>Subhead</w:t>
            </w:r>
          </w:p>
        </w:tc>
        <w:tc>
          <w:tcPr>
            <w:tcW w:w="45pt" w:type="dxa"/>
            <w:vAlign w:val="center"/>
          </w:tcPr>
          <w:p w14:paraId="14C63991" w14:textId="77777777" w:rsidR="009303D9" w:rsidRDefault="009303D9">
            <w:pPr>
              <w:pStyle w:val="tablecolsubhead"/>
            </w:pPr>
            <w:r>
              <w:t>Subhead</w:t>
            </w:r>
          </w:p>
        </w:tc>
      </w:tr>
      <w:tr w:rsidR="009303D9" w14:paraId="24052C6C" w14:textId="77777777">
        <w:trPr>
          <w:trHeight w:val="320"/>
          <w:jc w:val="center"/>
        </w:trPr>
        <w:tc>
          <w:tcPr>
            <w:tcW w:w="36pt" w:type="dxa"/>
            <w:vAlign w:val="center"/>
          </w:tcPr>
          <w:p w14:paraId="4363AC89" w14:textId="77777777" w:rsidR="009303D9" w:rsidRDefault="009303D9">
            <w:pPr>
              <w:pStyle w:val="tablecopy"/>
              <w:rPr>
                <w:sz w:val="8"/>
                <w:szCs w:val="8"/>
              </w:rPr>
            </w:pPr>
            <w:r>
              <w:t>copy</w:t>
            </w:r>
          </w:p>
        </w:tc>
        <w:tc>
          <w:tcPr>
            <w:tcW w:w="117pt" w:type="dxa"/>
            <w:vAlign w:val="center"/>
          </w:tcPr>
          <w:p w14:paraId="61DEE254" w14:textId="77777777" w:rsidR="009303D9" w:rsidRDefault="009303D9">
            <w:pPr>
              <w:pStyle w:val="tablecopy"/>
            </w:pPr>
            <w:r>
              <w:t>More table copy</w:t>
            </w:r>
            <w:r>
              <w:rPr>
                <w:vertAlign w:val="superscript"/>
              </w:rPr>
              <w:t>a</w:t>
            </w:r>
          </w:p>
        </w:tc>
        <w:tc>
          <w:tcPr>
            <w:tcW w:w="45pt" w:type="dxa"/>
            <w:vAlign w:val="center"/>
          </w:tcPr>
          <w:p w14:paraId="3E9D9332" w14:textId="77777777" w:rsidR="009303D9" w:rsidRDefault="009303D9">
            <w:pPr>
              <w:rPr>
                <w:sz w:val="16"/>
                <w:szCs w:val="16"/>
              </w:rPr>
            </w:pPr>
          </w:p>
        </w:tc>
        <w:tc>
          <w:tcPr>
            <w:tcW w:w="45pt" w:type="dxa"/>
            <w:vAlign w:val="center"/>
          </w:tcPr>
          <w:p w14:paraId="3E24C778" w14:textId="77777777" w:rsidR="009303D9" w:rsidRDefault="009303D9">
            <w:pPr>
              <w:rPr>
                <w:sz w:val="16"/>
                <w:szCs w:val="16"/>
              </w:rPr>
            </w:pPr>
          </w:p>
        </w:tc>
      </w:tr>
    </w:tbl>
    <w:p w14:paraId="7585FF4D"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0A0258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ACCB64A"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t>
      </w:r>
      <w:r w:rsidRPr="005B520E">
        <w:lastRenderedPageBreak/>
        <w:t>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A79ED3A"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628EBAB0"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189CCC01" w14:textId="77777777" w:rsidR="009303D9" w:rsidRDefault="009303D9" w:rsidP="00A059B3">
      <w:pPr>
        <w:pStyle w:val="Heading5"/>
      </w:pPr>
      <w:r w:rsidRPr="005B520E">
        <w:t>References</w:t>
      </w:r>
    </w:p>
    <w:p w14:paraId="524B0293"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2AEB4CB"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235A9F19"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6964345"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D9F88F5" w14:textId="77777777" w:rsidR="009303D9" w:rsidRPr="005B520E" w:rsidRDefault="009303D9"/>
    <w:p w14:paraId="6DCD1502" w14:textId="0766B768" w:rsidR="00A93C00" w:rsidRPr="00A93C00" w:rsidRDefault="00A93C00" w:rsidP="00A93C00">
      <w:pPr>
        <w:pStyle w:val="references"/>
        <w:ind w:start="17.70pt" w:hanging="17.70pt"/>
        <w:rPr>
          <w:lang w:val="en-IN"/>
        </w:rPr>
      </w:pPr>
      <w:r w:rsidRPr="00A93C00">
        <w:rPr>
          <w:lang w:val="en-IN"/>
        </w:rPr>
        <w:t>Jun-Hao Chen, Samuel Yen-Chi Chen, Yun-Cheng Tsai, Chih-Shiang Shu</w:t>
      </w:r>
      <w:r>
        <w:rPr>
          <w:lang w:val="en-IN"/>
        </w:rPr>
        <w:t>, “</w:t>
      </w:r>
      <w:r w:rsidRPr="00A93C00">
        <w:rPr>
          <w:lang w:val="en-IN"/>
        </w:rPr>
        <w:t>Explainable Deep Convolutional Candlestick Learner</w:t>
      </w:r>
      <w:r>
        <w:rPr>
          <w:lang w:val="en-IN"/>
        </w:rPr>
        <w:t xml:space="preserve">”, </w:t>
      </w:r>
      <w:r w:rsidRPr="00A93C00">
        <w:rPr>
          <w:lang w:val="en-IN"/>
        </w:rPr>
        <w:t>arXiv: 2001.02767v4,</w:t>
      </w:r>
      <w:r>
        <w:rPr>
          <w:lang w:val="en-IN"/>
        </w:rPr>
        <w:t xml:space="preserve"> </w:t>
      </w:r>
      <w:r w:rsidRPr="00A93C00">
        <w:rPr>
          <w:lang w:val="en-IN"/>
        </w:rPr>
        <w:t>Cornell University,</w:t>
      </w:r>
      <w:r>
        <w:rPr>
          <w:lang w:val="en-IN"/>
        </w:rPr>
        <w:t xml:space="preserve"> </w:t>
      </w:r>
      <w:r w:rsidRPr="00A93C00">
        <w:rPr>
          <w:lang w:val="en-IN"/>
        </w:rPr>
        <w:t>May 2020</w:t>
      </w:r>
      <w:r w:rsidRPr="00A93C00">
        <w:t xml:space="preserve"> </w:t>
      </w:r>
    </w:p>
    <w:p w14:paraId="64680E40" w14:textId="5EB8A136" w:rsidR="00A93C00" w:rsidRPr="00A93C00" w:rsidRDefault="00A93C00" w:rsidP="0004781E">
      <w:pPr>
        <w:pStyle w:val="references"/>
        <w:ind w:start="17.70pt" w:hanging="17.70pt"/>
      </w:pPr>
      <w:r w:rsidRPr="00A93C00">
        <w:rPr>
          <w:lang w:val="en-IN"/>
        </w:rPr>
        <w:t>Ao Kong, Robert Azencott, Hongliang Zhu</w:t>
      </w:r>
      <w:r>
        <w:rPr>
          <w:lang w:val="en-IN"/>
        </w:rPr>
        <w:t>, “</w:t>
      </w:r>
      <w:r w:rsidRPr="00A93C00">
        <w:rPr>
          <w:lang w:val="en-IN"/>
        </w:rPr>
        <w:t>Pattern recognition in trading behaviors before stock price jumps: new method based on multivariate time series classification</w:t>
      </w:r>
      <w:r>
        <w:rPr>
          <w:lang w:val="en-IN"/>
        </w:rPr>
        <w:t xml:space="preserve">”, </w:t>
      </w:r>
      <w:r w:rsidRPr="00A93C00">
        <w:rPr>
          <w:lang w:val="en-IN"/>
        </w:rPr>
        <w:t xml:space="preserve"> arXiv: 2011.04939v1</w:t>
      </w:r>
      <w:r>
        <w:rPr>
          <w:lang w:val="en-IN"/>
        </w:rPr>
        <w:t xml:space="preserve">, Cornell University, November 2020 </w:t>
      </w:r>
    </w:p>
    <w:p w14:paraId="0EE3FB77" w14:textId="0A431B36" w:rsidR="00A93C00" w:rsidRPr="00A93C00" w:rsidRDefault="00A93C00" w:rsidP="0004781E">
      <w:pPr>
        <w:pStyle w:val="references"/>
        <w:ind w:start="17.70pt" w:hanging="17.70pt"/>
      </w:pPr>
      <w:r w:rsidRPr="00A93C00">
        <w:rPr>
          <w:lang w:val="en-IN"/>
        </w:rPr>
        <w:t>Penglei Gao ,Rui Zhang and Xi Yang</w:t>
      </w:r>
      <w:r>
        <w:rPr>
          <w:lang w:val="en-IN"/>
        </w:rPr>
        <w:t>, “</w:t>
      </w:r>
      <w:r w:rsidRPr="00A93C00">
        <w:rPr>
          <w:lang w:val="en-IN"/>
        </w:rPr>
        <w:t>The Application of Stock Index Price Prediction with Neural Network</w:t>
      </w:r>
      <w:r>
        <w:rPr>
          <w:lang w:val="en-IN"/>
        </w:rPr>
        <w:t xml:space="preserve">”, </w:t>
      </w:r>
      <w:r w:rsidRPr="00A93C00">
        <w:rPr>
          <w:lang w:val="en-IN"/>
        </w:rPr>
        <w:t>Multidisciplinary Digital Publishing Institute</w:t>
      </w:r>
      <w:r>
        <w:rPr>
          <w:lang w:val="en-IN"/>
        </w:rPr>
        <w:t>, 18 August 2020</w:t>
      </w:r>
      <w:r w:rsidRPr="00A93C00">
        <w:rPr>
          <w:lang w:val="en-IN"/>
        </w:rPr>
        <w:t xml:space="preserve"> </w:t>
      </w:r>
    </w:p>
    <w:p w14:paraId="196AF7BE" w14:textId="0B339B62" w:rsidR="000F68D4" w:rsidRPr="000F68D4" w:rsidRDefault="000F68D4" w:rsidP="000F68D4">
      <w:pPr>
        <w:pStyle w:val="references"/>
        <w:ind w:start="17.70pt" w:hanging="17.70pt"/>
        <w:rPr>
          <w:lang w:val="en-IN"/>
        </w:rPr>
      </w:pPr>
      <w:r w:rsidRPr="000F68D4">
        <w:rPr>
          <w:lang w:val="en-IN"/>
        </w:rPr>
        <w:t>Padmaja Dhenuvakonda, R. Anandan, N. Kumar</w:t>
      </w:r>
      <w:r>
        <w:rPr>
          <w:lang w:val="en-IN"/>
        </w:rPr>
        <w:t>, “</w:t>
      </w:r>
      <w:r w:rsidRPr="000F68D4">
        <w:rPr>
          <w:lang w:val="en-IN"/>
        </w:rPr>
        <w:t>Stock Price Prediction Using Artificial Neural Networks</w:t>
      </w:r>
      <w:r>
        <w:rPr>
          <w:lang w:val="en-IN"/>
        </w:rPr>
        <w:t xml:space="preserve">”, </w:t>
      </w:r>
      <w:r w:rsidRPr="000F68D4">
        <w:rPr>
          <w:lang w:val="en-IN"/>
        </w:rPr>
        <w:t>Journal of Critical Reviews</w:t>
      </w:r>
      <w:r>
        <w:rPr>
          <w:lang w:val="en-IN"/>
        </w:rPr>
        <w:t>, 10 June 2020</w:t>
      </w:r>
    </w:p>
    <w:p w14:paraId="1A4F1DA9" w14:textId="558763B0" w:rsidR="000F68D4" w:rsidRDefault="000F68D4" w:rsidP="0004781E">
      <w:pPr>
        <w:pStyle w:val="references"/>
        <w:ind w:start="17.70pt" w:hanging="17.70pt"/>
      </w:pPr>
      <w:r w:rsidRPr="000F68D4">
        <w:rPr>
          <w:lang w:val="en-IN"/>
        </w:rPr>
        <w:t>Raghav Nandakumar, Uttamraj K R, Vishal R, Y V Lokeswari</w:t>
      </w:r>
      <w:r>
        <w:rPr>
          <w:lang w:val="en-IN"/>
        </w:rPr>
        <w:t>, “</w:t>
      </w:r>
      <w:r w:rsidRPr="000F68D4">
        <w:rPr>
          <w:lang w:val="en-IN"/>
        </w:rPr>
        <w:t>Stock Price Prediction Using Long Short Term Memory</w:t>
      </w:r>
      <w:r>
        <w:rPr>
          <w:lang w:val="en-IN"/>
        </w:rPr>
        <w:t xml:space="preserve">”, </w:t>
      </w:r>
      <w:r w:rsidRPr="000F68D4">
        <w:t xml:space="preserve"> </w:t>
      </w:r>
      <w:r w:rsidRPr="000F68D4">
        <w:rPr>
          <w:lang w:val="en-IN"/>
        </w:rPr>
        <w:t xml:space="preserve">International Research Journal of Engineering and Technology (IRJET), </w:t>
      </w:r>
      <w:r>
        <w:rPr>
          <w:lang w:val="en-IN"/>
        </w:rPr>
        <w:t>vol.</w:t>
      </w:r>
      <w:r w:rsidRPr="000F68D4">
        <w:rPr>
          <w:lang w:val="en-IN"/>
        </w:rPr>
        <w:t xml:space="preserve"> 05 Issue</w:t>
      </w:r>
      <w:r>
        <w:rPr>
          <w:lang w:val="en-IN"/>
        </w:rPr>
        <w:t>:</w:t>
      </w:r>
      <w:r w:rsidRPr="000F68D4">
        <w:rPr>
          <w:lang w:val="en-IN"/>
        </w:rPr>
        <w:t xml:space="preserve"> 03</w:t>
      </w:r>
      <w:r>
        <w:rPr>
          <w:lang w:val="en-IN"/>
        </w:rPr>
        <w:t xml:space="preserve">, </w:t>
      </w:r>
      <w:r w:rsidRPr="000F68D4">
        <w:rPr>
          <w:lang w:val="en-IN"/>
        </w:rPr>
        <w:t>Mar</w:t>
      </w:r>
      <w:r>
        <w:rPr>
          <w:lang w:val="en-IN"/>
        </w:rPr>
        <w:t xml:space="preserve">ch </w:t>
      </w:r>
      <w:r w:rsidRPr="000F68D4">
        <w:rPr>
          <w:lang w:val="en-IN"/>
        </w:rPr>
        <w:t>2018</w:t>
      </w:r>
    </w:p>
    <w:p w14:paraId="1E903F62" w14:textId="6A2A99CD" w:rsidR="000F68D4" w:rsidRPr="000F68D4" w:rsidRDefault="000F68D4" w:rsidP="0004781E">
      <w:pPr>
        <w:pStyle w:val="references"/>
        <w:ind w:start="17.70pt" w:hanging="17.70pt"/>
      </w:pPr>
      <w:r w:rsidRPr="000F68D4">
        <w:rPr>
          <w:lang w:val="en-IN"/>
        </w:rPr>
        <w:t>Lijuan Ma,</w:t>
      </w:r>
      <w:hyperlink r:id="rId12" w:history="1">
        <w:r w:rsidRPr="000F68D4">
          <w:rPr>
            <w:rStyle w:val="Hyperlink"/>
            <w:lang w:val="en-IN"/>
          </w:rPr>
          <w:t xml:space="preserve"> </w:t>
        </w:r>
      </w:hyperlink>
      <w:r w:rsidRPr="000F68D4">
        <w:rPr>
          <w:lang w:val="en-IN"/>
        </w:rPr>
        <w:t>Marcel Ausloos,  Christophe Schinckus, H. L. Felicia Chong</w:t>
      </w:r>
      <w:r>
        <w:rPr>
          <w:lang w:val="en-IN"/>
        </w:rPr>
        <w:t>, “</w:t>
      </w:r>
      <w:r w:rsidRPr="000F68D4">
        <w:rPr>
          <w:lang w:val="en-IN"/>
        </w:rPr>
        <w:t>Fundamental Analysis in China: An Empirical Study of the Relationship between Financial Ratios and Stock Prices</w:t>
      </w:r>
      <w:r>
        <w:rPr>
          <w:lang w:val="en-IN"/>
        </w:rPr>
        <w:t xml:space="preserve">”, </w:t>
      </w:r>
      <w:r w:rsidRPr="000F68D4">
        <w:rPr>
          <w:lang w:val="en-IN"/>
        </w:rPr>
        <w:t>School of Business, University of Leicester, Leicester, UK. 2018</w:t>
      </w:r>
    </w:p>
    <w:p w14:paraId="7818CA40" w14:textId="1D4F8ABF" w:rsidR="009303D9" w:rsidRDefault="000F68D4" w:rsidP="0004781E">
      <w:pPr>
        <w:pStyle w:val="references"/>
        <w:ind w:start="17.70pt" w:hanging="17.70pt"/>
      </w:pPr>
      <w:r w:rsidRPr="000F68D4">
        <w:rPr>
          <w:lang w:val="en-IN"/>
        </w:rPr>
        <w:t>Hiransha M, Gopalakrishnan E.A, Vijay Krishna Menon, Soman K.P</w:t>
      </w:r>
      <w:r>
        <w:rPr>
          <w:lang w:val="en-IN"/>
        </w:rPr>
        <w:t>, “</w:t>
      </w:r>
      <w:r w:rsidRPr="000F68D4">
        <w:rPr>
          <w:lang w:val="en-IN"/>
        </w:rPr>
        <w:t>NSE Stock Market Prediction Using Deep-Learning Models</w:t>
      </w:r>
      <w:r>
        <w:rPr>
          <w:lang w:val="en-IN"/>
        </w:rPr>
        <w:t xml:space="preserve">”, </w:t>
      </w:r>
      <w:r w:rsidRPr="000F68D4">
        <w:rPr>
          <w:lang w:val="en-IN"/>
        </w:rPr>
        <w:t>International Conference on Computational Intelligence and Data Science</w:t>
      </w:r>
      <w:r>
        <w:rPr>
          <w:lang w:val="en-IN"/>
        </w:rPr>
        <w:t>, 2018</w:t>
      </w:r>
    </w:p>
    <w:p w14:paraId="6A13DEC7" w14:textId="77777777" w:rsidR="009303D9" w:rsidRDefault="009303D9" w:rsidP="00836367">
      <w:pPr>
        <w:pStyle w:val="references"/>
        <w:numPr>
          <w:ilvl w:val="0"/>
          <w:numId w:val="0"/>
        </w:numPr>
        <w:ind w:start="18pt" w:hanging="18pt"/>
      </w:pPr>
    </w:p>
    <w:p w14:paraId="175656EE"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651ABBF" w14:textId="77777777" w:rsidR="009303D9" w:rsidRDefault="003B2B40" w:rsidP="005B520E">
      <w:r>
        <w:rPr>
          <w:noProof/>
        </w:rPr>
        <w:drawing>
          <wp:anchor distT="0" distB="0" distL="114300" distR="114300" simplePos="0" relativeHeight="251657728" behindDoc="1" locked="0" layoutInCell="1" allowOverlap="1" wp14:anchorId="66369C92" wp14:editId="5821733D">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49B1FF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E26F690"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58812A57" w14:textId="77777777" w:rsidR="0028694A" w:rsidRDefault="0028694A" w:rsidP="001A3B3D">
      <w:r>
        <w:separator/>
      </w:r>
    </w:p>
  </w:endnote>
  <w:endnote w:type="continuationSeparator" w:id="0">
    <w:p w14:paraId="7DB6F4A6" w14:textId="77777777" w:rsidR="0028694A" w:rsidRDefault="0028694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iso-8859-1"/>
    <w:family w:val="decorative"/>
    <w:pitch w:val="variable"/>
    <w:sig w:usb0="00000003" w:usb1="1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IDFont+F2">
    <w:altName w:val="Cambria"/>
    <w:panose1 w:val="020B0604020202020204"/>
    <w:charset w:characterSet="iso-8859-1"/>
    <w:family w:val="roman"/>
    <w:notTrueType/>
    <w:pitch w:val="default"/>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E04F5A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154DEA7F" w14:textId="77777777" w:rsidR="0028694A" w:rsidRDefault="0028694A" w:rsidP="001A3B3D">
      <w:r>
        <w:separator/>
      </w:r>
    </w:p>
  </w:footnote>
  <w:footnote w:type="continuationSeparator" w:id="0">
    <w:p w14:paraId="03478B99" w14:textId="77777777" w:rsidR="0028694A" w:rsidRDefault="0028694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FE18F8"/>
    <w:multiLevelType w:val="hybridMultilevel"/>
    <w:tmpl w:val="2BB2BD6C"/>
    <w:lvl w:ilvl="0" w:tplc="0409000F">
      <w:start w:val="1"/>
      <w:numFmt w:val="decimal"/>
      <w:lvlText w:val="%1."/>
      <w:lvlJc w:val="start"/>
      <w:pPr>
        <w:ind w:start="36pt" w:hanging="18pt"/>
      </w:pPr>
      <w:rPr>
        <w:rFonts w:cs="Times New Roman"/>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2" w15:restartNumberingAfterBreak="0">
    <w:nsid w:val="15B16755"/>
    <w:multiLevelType w:val="multilevel"/>
    <w:tmpl w:val="F5F65EC2"/>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3" w15:restartNumberingAfterBreak="0">
    <w:nsid w:val="186E66BD"/>
    <w:multiLevelType w:val="hybridMultilevel"/>
    <w:tmpl w:val="5CA223AE"/>
    <w:lvl w:ilvl="0" w:tplc="0409000F">
      <w:start w:val="1"/>
      <w:numFmt w:val="decimal"/>
      <w:lvlText w:val="%1."/>
      <w:lvlJc w:val="start"/>
      <w:pPr>
        <w:ind w:start="50.45pt" w:hanging="18pt"/>
      </w:pPr>
      <w:rPr>
        <w:rFonts w:cs="Times New Roman"/>
      </w:rPr>
    </w:lvl>
    <w:lvl w:ilvl="1" w:tplc="08090019" w:tentative="1">
      <w:start w:val="1"/>
      <w:numFmt w:val="lowerLetter"/>
      <w:lvlText w:val="%2."/>
      <w:lvlJc w:val="start"/>
      <w:pPr>
        <w:ind w:start="86.45pt" w:hanging="18pt"/>
      </w:pPr>
    </w:lvl>
    <w:lvl w:ilvl="2" w:tplc="0809001B" w:tentative="1">
      <w:start w:val="1"/>
      <w:numFmt w:val="lowerRoman"/>
      <w:lvlText w:val="%3."/>
      <w:lvlJc w:val="end"/>
      <w:pPr>
        <w:ind w:start="122.45pt" w:hanging="9pt"/>
      </w:pPr>
    </w:lvl>
    <w:lvl w:ilvl="3" w:tplc="0809000F" w:tentative="1">
      <w:start w:val="1"/>
      <w:numFmt w:val="decimal"/>
      <w:lvlText w:val="%4."/>
      <w:lvlJc w:val="start"/>
      <w:pPr>
        <w:ind w:start="158.45pt" w:hanging="18pt"/>
      </w:pPr>
    </w:lvl>
    <w:lvl w:ilvl="4" w:tplc="08090019" w:tentative="1">
      <w:start w:val="1"/>
      <w:numFmt w:val="lowerLetter"/>
      <w:lvlText w:val="%5."/>
      <w:lvlJc w:val="start"/>
      <w:pPr>
        <w:ind w:start="194.45pt" w:hanging="18pt"/>
      </w:pPr>
    </w:lvl>
    <w:lvl w:ilvl="5" w:tplc="0809001B" w:tentative="1">
      <w:start w:val="1"/>
      <w:numFmt w:val="lowerRoman"/>
      <w:lvlText w:val="%6."/>
      <w:lvlJc w:val="end"/>
      <w:pPr>
        <w:ind w:start="230.45pt" w:hanging="9pt"/>
      </w:pPr>
    </w:lvl>
    <w:lvl w:ilvl="6" w:tplc="0809000F" w:tentative="1">
      <w:start w:val="1"/>
      <w:numFmt w:val="decimal"/>
      <w:lvlText w:val="%7."/>
      <w:lvlJc w:val="start"/>
      <w:pPr>
        <w:ind w:start="266.45pt" w:hanging="18pt"/>
      </w:pPr>
    </w:lvl>
    <w:lvl w:ilvl="7" w:tplc="08090019" w:tentative="1">
      <w:start w:val="1"/>
      <w:numFmt w:val="lowerLetter"/>
      <w:lvlText w:val="%8."/>
      <w:lvlJc w:val="start"/>
      <w:pPr>
        <w:ind w:start="302.45pt" w:hanging="18pt"/>
      </w:pPr>
    </w:lvl>
    <w:lvl w:ilvl="8" w:tplc="0809001B" w:tentative="1">
      <w:start w:val="1"/>
      <w:numFmt w:val="lowerRoman"/>
      <w:lvlText w:val="%9."/>
      <w:lvlJc w:val="end"/>
      <w:pPr>
        <w:ind w:start="338.45pt" w:hanging="9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98173B3"/>
    <w:multiLevelType w:val="hybridMultilevel"/>
    <w:tmpl w:val="EFA2E2F0"/>
    <w:lvl w:ilvl="0" w:tplc="0409000F">
      <w:start w:val="1"/>
      <w:numFmt w:val="decimal"/>
      <w:lvlText w:val="%1."/>
      <w:lvlJc w:val="start"/>
      <w:pPr>
        <w:ind w:start="50.45pt" w:hanging="18pt"/>
      </w:pPr>
      <w:rPr>
        <w:rFonts w:cs="Times New Roman"/>
      </w:rPr>
    </w:lvl>
    <w:lvl w:ilvl="1" w:tplc="08090019" w:tentative="1">
      <w:start w:val="1"/>
      <w:numFmt w:val="lowerLetter"/>
      <w:lvlText w:val="%2."/>
      <w:lvlJc w:val="start"/>
      <w:pPr>
        <w:ind w:start="86.45pt" w:hanging="18pt"/>
      </w:pPr>
    </w:lvl>
    <w:lvl w:ilvl="2" w:tplc="0809001B" w:tentative="1">
      <w:start w:val="1"/>
      <w:numFmt w:val="lowerRoman"/>
      <w:lvlText w:val="%3."/>
      <w:lvlJc w:val="end"/>
      <w:pPr>
        <w:ind w:start="122.45pt" w:hanging="9pt"/>
      </w:pPr>
    </w:lvl>
    <w:lvl w:ilvl="3" w:tplc="0809000F" w:tentative="1">
      <w:start w:val="1"/>
      <w:numFmt w:val="decimal"/>
      <w:lvlText w:val="%4."/>
      <w:lvlJc w:val="start"/>
      <w:pPr>
        <w:ind w:start="158.45pt" w:hanging="18pt"/>
      </w:pPr>
    </w:lvl>
    <w:lvl w:ilvl="4" w:tplc="08090019" w:tentative="1">
      <w:start w:val="1"/>
      <w:numFmt w:val="lowerLetter"/>
      <w:lvlText w:val="%5."/>
      <w:lvlJc w:val="start"/>
      <w:pPr>
        <w:ind w:start="194.45pt" w:hanging="18pt"/>
      </w:pPr>
    </w:lvl>
    <w:lvl w:ilvl="5" w:tplc="0809001B" w:tentative="1">
      <w:start w:val="1"/>
      <w:numFmt w:val="lowerRoman"/>
      <w:lvlText w:val="%6."/>
      <w:lvlJc w:val="end"/>
      <w:pPr>
        <w:ind w:start="230.45pt" w:hanging="9pt"/>
      </w:pPr>
    </w:lvl>
    <w:lvl w:ilvl="6" w:tplc="0809000F" w:tentative="1">
      <w:start w:val="1"/>
      <w:numFmt w:val="decimal"/>
      <w:lvlText w:val="%7."/>
      <w:lvlJc w:val="start"/>
      <w:pPr>
        <w:ind w:start="266.45pt" w:hanging="18pt"/>
      </w:pPr>
    </w:lvl>
    <w:lvl w:ilvl="7" w:tplc="08090019" w:tentative="1">
      <w:start w:val="1"/>
      <w:numFmt w:val="lowerLetter"/>
      <w:lvlText w:val="%8."/>
      <w:lvlJc w:val="start"/>
      <w:pPr>
        <w:ind w:start="302.45pt" w:hanging="18pt"/>
      </w:pPr>
    </w:lvl>
    <w:lvl w:ilvl="8" w:tplc="0809001B" w:tentative="1">
      <w:start w:val="1"/>
      <w:numFmt w:val="lowerRoman"/>
      <w:lvlText w:val="%9."/>
      <w:lvlJc w:val="end"/>
      <w:pPr>
        <w:ind w:start="338.45pt" w:hanging="9pt"/>
      </w:pPr>
    </w:lvl>
  </w:abstractNum>
  <w:abstractNum w:abstractNumId="18" w15:restartNumberingAfterBreak="0">
    <w:nsid w:val="31222010"/>
    <w:multiLevelType w:val="multilevel"/>
    <w:tmpl w:val="754EAC84"/>
    <w:lvl w:ilvl="0">
      <w:start w:val="1"/>
      <w:numFmt w:val="bullet"/>
      <w:lvlText w:val=""/>
      <w:lvlJc w:val="start"/>
      <w:pPr>
        <w:tabs>
          <w:tab w:val="num" w:pos="32.40pt"/>
        </w:tabs>
        <w:ind w:start="32.40pt" w:hanging="18pt"/>
      </w:pPr>
      <w:rPr>
        <w:rFonts w:ascii="Symbol" w:hAnsi="Symbol" w:hint="default"/>
      </w:rPr>
    </w:lvl>
    <w:lvl w:ilvl="1">
      <w:start w:val="1"/>
      <w:numFmt w:val="bullet"/>
      <w:lvlText w:val="o"/>
      <w:lvlJc w:val="start"/>
      <w:pPr>
        <w:tabs>
          <w:tab w:val="num" w:pos="72pt"/>
        </w:tabs>
        <w:ind w:start="72pt" w:hanging="18pt"/>
      </w:pPr>
      <w:rPr>
        <w:rFonts w:ascii="Courier New" w:hAnsi="Courier New" w:hint="default"/>
      </w:rPr>
    </w:lvl>
    <w:lvl w:ilvl="2">
      <w:start w:val="1"/>
      <w:numFmt w:val="bullet"/>
      <w:lvlText w:val=""/>
      <w:lvlJc w:val="start"/>
      <w:pPr>
        <w:tabs>
          <w:tab w:val="num" w:pos="108pt"/>
        </w:tabs>
        <w:ind w:start="108pt" w:hanging="18pt"/>
      </w:pPr>
      <w:rPr>
        <w:rFonts w:ascii="Wingdings" w:hAnsi="Wingdings" w:hint="default"/>
      </w:rPr>
    </w:lvl>
    <w:lvl w:ilvl="3">
      <w:start w:val="1"/>
      <w:numFmt w:val="bullet"/>
      <w:lvlText w:val=""/>
      <w:lvlJc w:val="start"/>
      <w:pPr>
        <w:tabs>
          <w:tab w:val="num" w:pos="144pt"/>
        </w:tabs>
        <w:ind w:start="144pt" w:hanging="18pt"/>
      </w:pPr>
      <w:rPr>
        <w:rFonts w:ascii="Symbol" w:hAnsi="Symbol" w:hint="default"/>
      </w:rPr>
    </w:lvl>
    <w:lvl w:ilvl="4">
      <w:start w:val="1"/>
      <w:numFmt w:val="bullet"/>
      <w:lvlText w:val="o"/>
      <w:lvlJc w:val="start"/>
      <w:pPr>
        <w:tabs>
          <w:tab w:val="num" w:pos="180pt"/>
        </w:tabs>
        <w:ind w:start="180pt" w:hanging="18pt"/>
      </w:pPr>
      <w:rPr>
        <w:rFonts w:ascii="Courier New" w:hAnsi="Courier New" w:hint="default"/>
      </w:rPr>
    </w:lvl>
    <w:lvl w:ilvl="5">
      <w:start w:val="1"/>
      <w:numFmt w:val="bullet"/>
      <w:lvlText w:val=""/>
      <w:lvlJc w:val="start"/>
      <w:pPr>
        <w:tabs>
          <w:tab w:val="num" w:pos="216pt"/>
        </w:tabs>
        <w:ind w:start="216pt" w:hanging="18pt"/>
      </w:pPr>
      <w:rPr>
        <w:rFonts w:ascii="Wingdings" w:hAnsi="Wingdings" w:hint="default"/>
      </w:rPr>
    </w:lvl>
    <w:lvl w:ilvl="6">
      <w:start w:val="1"/>
      <w:numFmt w:val="bullet"/>
      <w:lvlText w:val=""/>
      <w:lvlJc w:val="start"/>
      <w:pPr>
        <w:tabs>
          <w:tab w:val="num" w:pos="252pt"/>
        </w:tabs>
        <w:ind w:start="252pt" w:hanging="18pt"/>
      </w:pPr>
      <w:rPr>
        <w:rFonts w:ascii="Symbol" w:hAnsi="Symbol" w:hint="default"/>
      </w:rPr>
    </w:lvl>
    <w:lvl w:ilvl="7">
      <w:start w:val="1"/>
      <w:numFmt w:val="bullet"/>
      <w:lvlText w:val="o"/>
      <w:lvlJc w:val="start"/>
      <w:pPr>
        <w:tabs>
          <w:tab w:val="num" w:pos="288pt"/>
        </w:tabs>
        <w:ind w:start="288pt" w:hanging="18pt"/>
      </w:pPr>
      <w:rPr>
        <w:rFonts w:ascii="Courier New" w:hAnsi="Courier New" w:hint="default"/>
      </w:rPr>
    </w:lvl>
    <w:lvl w:ilvl="8">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C330CEF"/>
    <w:multiLevelType w:val="hybridMultilevel"/>
    <w:tmpl w:val="A7C01F5C"/>
    <w:lvl w:ilvl="0" w:tplc="0409000F">
      <w:start w:val="1"/>
      <w:numFmt w:val="decimal"/>
      <w:lvlText w:val="%1."/>
      <w:lvlJc w:val="start"/>
      <w:pPr>
        <w:ind w:start="50.45pt" w:hanging="18pt"/>
      </w:pPr>
      <w:rPr>
        <w:rFonts w:cs="Times New Roman"/>
      </w:rPr>
    </w:lvl>
    <w:lvl w:ilvl="1" w:tplc="08090019" w:tentative="1">
      <w:start w:val="1"/>
      <w:numFmt w:val="lowerLetter"/>
      <w:lvlText w:val="%2."/>
      <w:lvlJc w:val="start"/>
      <w:pPr>
        <w:ind w:start="86.45pt" w:hanging="18pt"/>
      </w:pPr>
    </w:lvl>
    <w:lvl w:ilvl="2" w:tplc="0809001B" w:tentative="1">
      <w:start w:val="1"/>
      <w:numFmt w:val="lowerRoman"/>
      <w:lvlText w:val="%3."/>
      <w:lvlJc w:val="end"/>
      <w:pPr>
        <w:ind w:start="122.45pt" w:hanging="9pt"/>
      </w:pPr>
    </w:lvl>
    <w:lvl w:ilvl="3" w:tplc="0809000F" w:tentative="1">
      <w:start w:val="1"/>
      <w:numFmt w:val="decimal"/>
      <w:lvlText w:val="%4."/>
      <w:lvlJc w:val="start"/>
      <w:pPr>
        <w:ind w:start="158.45pt" w:hanging="18pt"/>
      </w:pPr>
    </w:lvl>
    <w:lvl w:ilvl="4" w:tplc="08090019" w:tentative="1">
      <w:start w:val="1"/>
      <w:numFmt w:val="lowerLetter"/>
      <w:lvlText w:val="%5."/>
      <w:lvlJc w:val="start"/>
      <w:pPr>
        <w:ind w:start="194.45pt" w:hanging="18pt"/>
      </w:pPr>
    </w:lvl>
    <w:lvl w:ilvl="5" w:tplc="0809001B" w:tentative="1">
      <w:start w:val="1"/>
      <w:numFmt w:val="lowerRoman"/>
      <w:lvlText w:val="%6."/>
      <w:lvlJc w:val="end"/>
      <w:pPr>
        <w:ind w:start="230.45pt" w:hanging="9pt"/>
      </w:pPr>
    </w:lvl>
    <w:lvl w:ilvl="6" w:tplc="0809000F" w:tentative="1">
      <w:start w:val="1"/>
      <w:numFmt w:val="decimal"/>
      <w:lvlText w:val="%7."/>
      <w:lvlJc w:val="start"/>
      <w:pPr>
        <w:ind w:start="266.45pt" w:hanging="18pt"/>
      </w:pPr>
    </w:lvl>
    <w:lvl w:ilvl="7" w:tplc="08090019" w:tentative="1">
      <w:start w:val="1"/>
      <w:numFmt w:val="lowerLetter"/>
      <w:lvlText w:val="%8."/>
      <w:lvlJc w:val="start"/>
      <w:pPr>
        <w:ind w:start="302.45pt" w:hanging="18pt"/>
      </w:pPr>
    </w:lvl>
    <w:lvl w:ilvl="8" w:tplc="0809001B" w:tentative="1">
      <w:start w:val="1"/>
      <w:numFmt w:val="lowerRoman"/>
      <w:lvlText w:val="%9."/>
      <w:lvlJc w:val="end"/>
      <w:pPr>
        <w:ind w:start="338.45pt" w:hanging="9pt"/>
      </w:pPr>
    </w:lvl>
  </w:abstractNum>
  <w:num w:numId="1">
    <w:abstractNumId w:val="19"/>
  </w:num>
  <w:num w:numId="2">
    <w:abstractNumId w:val="24"/>
  </w:num>
  <w:num w:numId="3">
    <w:abstractNumId w:val="16"/>
  </w:num>
  <w:num w:numId="4">
    <w:abstractNumId w:val="21"/>
  </w:num>
  <w:num w:numId="5">
    <w:abstractNumId w:val="21"/>
  </w:num>
  <w:num w:numId="6">
    <w:abstractNumId w:val="21"/>
  </w:num>
  <w:num w:numId="7">
    <w:abstractNumId w:val="21"/>
  </w:num>
  <w:num w:numId="8">
    <w:abstractNumId w:val="23"/>
  </w:num>
  <w:num w:numId="9">
    <w:abstractNumId w:val="25"/>
  </w:num>
  <w:num w:numId="10">
    <w:abstractNumId w:val="20"/>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12"/>
  </w:num>
  <w:num w:numId="26">
    <w:abstractNumId w:val="18"/>
  </w:num>
  <w:num w:numId="27">
    <w:abstractNumId w:val="13"/>
  </w:num>
  <w:num w:numId="28">
    <w:abstractNumId w:val="11"/>
  </w:num>
  <w:num w:numId="29">
    <w:abstractNumId w:val="26"/>
  </w:num>
  <w:num w:numId="30">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317"/>
    <w:rsid w:val="0004781E"/>
    <w:rsid w:val="0008758A"/>
    <w:rsid w:val="0009063D"/>
    <w:rsid w:val="000930EF"/>
    <w:rsid w:val="000C1E68"/>
    <w:rsid w:val="000F68D4"/>
    <w:rsid w:val="001528AA"/>
    <w:rsid w:val="001A2EFD"/>
    <w:rsid w:val="001A3B3D"/>
    <w:rsid w:val="001A68EA"/>
    <w:rsid w:val="001B67DC"/>
    <w:rsid w:val="002133BD"/>
    <w:rsid w:val="002254A9"/>
    <w:rsid w:val="00233D97"/>
    <w:rsid w:val="002347A2"/>
    <w:rsid w:val="002850E3"/>
    <w:rsid w:val="0028694A"/>
    <w:rsid w:val="002A1EB3"/>
    <w:rsid w:val="00302F44"/>
    <w:rsid w:val="00331041"/>
    <w:rsid w:val="00352D27"/>
    <w:rsid w:val="00354FCF"/>
    <w:rsid w:val="00360600"/>
    <w:rsid w:val="00393B21"/>
    <w:rsid w:val="00396296"/>
    <w:rsid w:val="003A19E2"/>
    <w:rsid w:val="003B2B40"/>
    <w:rsid w:val="003B4E04"/>
    <w:rsid w:val="003E43AB"/>
    <w:rsid w:val="003F5A08"/>
    <w:rsid w:val="00420716"/>
    <w:rsid w:val="0043137A"/>
    <w:rsid w:val="004325FB"/>
    <w:rsid w:val="004432BA"/>
    <w:rsid w:val="0044407E"/>
    <w:rsid w:val="00447BB9"/>
    <w:rsid w:val="0046031D"/>
    <w:rsid w:val="00473AC9"/>
    <w:rsid w:val="00495F5A"/>
    <w:rsid w:val="004D72B5"/>
    <w:rsid w:val="00551B7F"/>
    <w:rsid w:val="005549C8"/>
    <w:rsid w:val="00557DFE"/>
    <w:rsid w:val="0056610F"/>
    <w:rsid w:val="0056750C"/>
    <w:rsid w:val="00572C78"/>
    <w:rsid w:val="00575BCA"/>
    <w:rsid w:val="005B0344"/>
    <w:rsid w:val="005B520E"/>
    <w:rsid w:val="005E2800"/>
    <w:rsid w:val="00605825"/>
    <w:rsid w:val="00620BA8"/>
    <w:rsid w:val="00645D22"/>
    <w:rsid w:val="00651A08"/>
    <w:rsid w:val="00654204"/>
    <w:rsid w:val="00670434"/>
    <w:rsid w:val="006B6B66"/>
    <w:rsid w:val="006F6D3D"/>
    <w:rsid w:val="00715BEA"/>
    <w:rsid w:val="00740EEA"/>
    <w:rsid w:val="00744587"/>
    <w:rsid w:val="00746332"/>
    <w:rsid w:val="00755438"/>
    <w:rsid w:val="00757C22"/>
    <w:rsid w:val="00761B47"/>
    <w:rsid w:val="00794804"/>
    <w:rsid w:val="007B33F1"/>
    <w:rsid w:val="007B6DDA"/>
    <w:rsid w:val="007C0308"/>
    <w:rsid w:val="007C2FF2"/>
    <w:rsid w:val="007D6232"/>
    <w:rsid w:val="007F1F99"/>
    <w:rsid w:val="007F768F"/>
    <w:rsid w:val="0080791D"/>
    <w:rsid w:val="00836367"/>
    <w:rsid w:val="00873603"/>
    <w:rsid w:val="008A2C7D"/>
    <w:rsid w:val="008B0566"/>
    <w:rsid w:val="008B6524"/>
    <w:rsid w:val="008C4B23"/>
    <w:rsid w:val="008F6E2C"/>
    <w:rsid w:val="00911476"/>
    <w:rsid w:val="009303D9"/>
    <w:rsid w:val="00933C64"/>
    <w:rsid w:val="00951F0B"/>
    <w:rsid w:val="00972203"/>
    <w:rsid w:val="009F1D79"/>
    <w:rsid w:val="00A059B3"/>
    <w:rsid w:val="00A93C00"/>
    <w:rsid w:val="00AE3409"/>
    <w:rsid w:val="00B11A60"/>
    <w:rsid w:val="00B124A9"/>
    <w:rsid w:val="00B22613"/>
    <w:rsid w:val="00B44A76"/>
    <w:rsid w:val="00B768D1"/>
    <w:rsid w:val="00BA1025"/>
    <w:rsid w:val="00BC3420"/>
    <w:rsid w:val="00BD670B"/>
    <w:rsid w:val="00BE7D3C"/>
    <w:rsid w:val="00BF5FF6"/>
    <w:rsid w:val="00C0207F"/>
    <w:rsid w:val="00C16117"/>
    <w:rsid w:val="00C3075A"/>
    <w:rsid w:val="00C919A4"/>
    <w:rsid w:val="00C961C4"/>
    <w:rsid w:val="00CA4392"/>
    <w:rsid w:val="00CC393F"/>
    <w:rsid w:val="00D2176E"/>
    <w:rsid w:val="00D632BE"/>
    <w:rsid w:val="00D71439"/>
    <w:rsid w:val="00D72D06"/>
    <w:rsid w:val="00D7522C"/>
    <w:rsid w:val="00D7536F"/>
    <w:rsid w:val="00D76668"/>
    <w:rsid w:val="00DA3020"/>
    <w:rsid w:val="00E07383"/>
    <w:rsid w:val="00E165BC"/>
    <w:rsid w:val="00E45681"/>
    <w:rsid w:val="00E61E12"/>
    <w:rsid w:val="00E7596C"/>
    <w:rsid w:val="00E8092D"/>
    <w:rsid w:val="00E878F2"/>
    <w:rsid w:val="00ED0149"/>
    <w:rsid w:val="00ED04D6"/>
    <w:rsid w:val="00EE43FA"/>
    <w:rsid w:val="00EF7DE3"/>
    <w:rsid w:val="00F03103"/>
    <w:rsid w:val="00F271DE"/>
    <w:rsid w:val="00F458CC"/>
    <w:rsid w:val="00F47A1D"/>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23259B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61B47"/>
    <w:rPr>
      <w:color w:val="0563C1" w:themeColor="hyperlink"/>
      <w:u w:val="single"/>
    </w:rPr>
  </w:style>
  <w:style w:type="character" w:styleId="UnresolvedMention">
    <w:name w:val="Unresolved Mention"/>
    <w:basedOn w:val="DefaultParagraphFont"/>
    <w:uiPriority w:val="99"/>
    <w:semiHidden/>
    <w:unhideWhenUsed/>
    <w:rsid w:val="00761B47"/>
    <w:rPr>
      <w:color w:val="605E5C"/>
      <w:shd w:val="clear" w:color="auto" w:fill="E1DFDD"/>
    </w:rPr>
  </w:style>
  <w:style w:type="paragraph" w:styleId="NormalWeb">
    <w:name w:val="Normal (Web)"/>
    <w:basedOn w:val="Normal"/>
    <w:uiPriority w:val="99"/>
    <w:rsid w:val="00572C78"/>
    <w:rPr>
      <w:sz w:val="24"/>
      <w:szCs w:val="24"/>
    </w:rPr>
  </w:style>
  <w:style w:type="paragraph" w:styleId="ListParagraph">
    <w:name w:val="List Paragraph"/>
    <w:basedOn w:val="Normal"/>
    <w:uiPriority w:val="34"/>
    <w:qFormat/>
    <w:rsid w:val="00744587"/>
    <w:pPr>
      <w:ind w:start="36pt"/>
      <w:contextualSpacing/>
    </w:pPr>
  </w:style>
  <w:style w:type="table" w:styleId="GridTable2-Accent3">
    <w:name w:val="Grid Table 2 Accent 3"/>
    <w:basedOn w:val="TableNormal"/>
    <w:uiPriority w:val="47"/>
    <w:rsid w:val="00A93C0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021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60130907">
          <w:marLeft w:val="0pt"/>
          <w:marRight w:val="0pt"/>
          <w:marTop w:val="0pt"/>
          <w:marBottom w:val="0pt"/>
          <w:divBdr>
            <w:top w:val="none" w:sz="0" w:space="0" w:color="auto"/>
            <w:left w:val="none" w:sz="0" w:space="0" w:color="auto"/>
            <w:bottom w:val="none" w:sz="0" w:space="0" w:color="auto"/>
            <w:right w:val="none" w:sz="0" w:space="0" w:color="auto"/>
          </w:divBdr>
          <w:divsChild>
            <w:div w:id="1756589230">
              <w:marLeft w:val="0pt"/>
              <w:marRight w:val="0pt"/>
              <w:marTop w:val="0pt"/>
              <w:marBottom w:val="0pt"/>
              <w:divBdr>
                <w:top w:val="none" w:sz="0" w:space="0" w:color="auto"/>
                <w:left w:val="none" w:sz="0" w:space="0" w:color="auto"/>
                <w:bottom w:val="none" w:sz="0" w:space="0" w:color="auto"/>
                <w:right w:val="none" w:sz="0" w:space="0" w:color="auto"/>
              </w:divBdr>
              <w:divsChild>
                <w:div w:id="154320193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6983138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14969616">
          <w:marLeft w:val="0pt"/>
          <w:marRight w:val="0pt"/>
          <w:marTop w:val="0pt"/>
          <w:marBottom w:val="0pt"/>
          <w:divBdr>
            <w:top w:val="none" w:sz="0" w:space="0" w:color="auto"/>
            <w:left w:val="none" w:sz="0" w:space="0" w:color="auto"/>
            <w:bottom w:val="none" w:sz="0" w:space="0" w:color="auto"/>
            <w:right w:val="none" w:sz="0" w:space="0" w:color="auto"/>
          </w:divBdr>
          <w:divsChild>
            <w:div w:id="1794320625">
              <w:marLeft w:val="0pt"/>
              <w:marRight w:val="0pt"/>
              <w:marTop w:val="0pt"/>
              <w:marBottom w:val="0pt"/>
              <w:divBdr>
                <w:top w:val="none" w:sz="0" w:space="0" w:color="auto"/>
                <w:left w:val="none" w:sz="0" w:space="0" w:color="auto"/>
                <w:bottom w:val="none" w:sz="0" w:space="0" w:color="auto"/>
                <w:right w:val="none" w:sz="0" w:space="0" w:color="auto"/>
              </w:divBdr>
              <w:divsChild>
                <w:div w:id="202821094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7015013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22193510">
          <w:marLeft w:val="0pt"/>
          <w:marRight w:val="0pt"/>
          <w:marTop w:val="0pt"/>
          <w:marBottom w:val="0pt"/>
          <w:divBdr>
            <w:top w:val="none" w:sz="0" w:space="0" w:color="auto"/>
            <w:left w:val="none" w:sz="0" w:space="0" w:color="auto"/>
            <w:bottom w:val="none" w:sz="0" w:space="0" w:color="auto"/>
            <w:right w:val="none" w:sz="0" w:space="0" w:color="auto"/>
          </w:divBdr>
          <w:divsChild>
            <w:div w:id="1687245248">
              <w:marLeft w:val="0pt"/>
              <w:marRight w:val="0pt"/>
              <w:marTop w:val="0pt"/>
              <w:marBottom w:val="0pt"/>
              <w:divBdr>
                <w:top w:val="none" w:sz="0" w:space="0" w:color="auto"/>
                <w:left w:val="none" w:sz="0" w:space="0" w:color="auto"/>
                <w:bottom w:val="none" w:sz="0" w:space="0" w:color="auto"/>
                <w:right w:val="none" w:sz="0" w:space="0" w:color="auto"/>
              </w:divBdr>
              <w:divsChild>
                <w:div w:id="145529690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9550965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53930333">
          <w:marLeft w:val="0pt"/>
          <w:marRight w:val="0pt"/>
          <w:marTop w:val="0pt"/>
          <w:marBottom w:val="0pt"/>
          <w:divBdr>
            <w:top w:val="none" w:sz="0" w:space="0" w:color="auto"/>
            <w:left w:val="none" w:sz="0" w:space="0" w:color="auto"/>
            <w:bottom w:val="none" w:sz="0" w:space="0" w:color="auto"/>
            <w:right w:val="none" w:sz="0" w:space="0" w:color="auto"/>
          </w:divBdr>
        </w:div>
      </w:divsChild>
    </w:div>
    <w:div w:id="2139270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37060441">
          <w:marLeft w:val="0pt"/>
          <w:marRight w:val="0pt"/>
          <w:marTop w:val="0pt"/>
          <w:marBottom w:val="0pt"/>
          <w:divBdr>
            <w:top w:val="none" w:sz="0" w:space="0" w:color="auto"/>
            <w:left w:val="none" w:sz="0" w:space="0" w:color="auto"/>
            <w:bottom w:val="none" w:sz="0" w:space="0" w:color="auto"/>
            <w:right w:val="none" w:sz="0" w:space="0" w:color="auto"/>
          </w:divBdr>
          <w:divsChild>
            <w:div w:id="782192502">
              <w:marLeft w:val="0pt"/>
              <w:marRight w:val="0pt"/>
              <w:marTop w:val="0pt"/>
              <w:marBottom w:val="0pt"/>
              <w:divBdr>
                <w:top w:val="none" w:sz="0" w:space="0" w:color="auto"/>
                <w:left w:val="none" w:sz="0" w:space="0" w:color="auto"/>
                <w:bottom w:val="none" w:sz="0" w:space="0" w:color="auto"/>
                <w:right w:val="none" w:sz="0" w:space="0" w:color="auto"/>
              </w:divBdr>
              <w:divsChild>
                <w:div w:id="38032678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934886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92238287">
          <w:marLeft w:val="0pt"/>
          <w:marRight w:val="0pt"/>
          <w:marTop w:val="0pt"/>
          <w:marBottom w:val="0pt"/>
          <w:divBdr>
            <w:top w:val="none" w:sz="0" w:space="0" w:color="auto"/>
            <w:left w:val="none" w:sz="0" w:space="0" w:color="auto"/>
            <w:bottom w:val="none" w:sz="0" w:space="0" w:color="auto"/>
            <w:right w:val="none" w:sz="0" w:space="0" w:color="auto"/>
          </w:divBdr>
          <w:divsChild>
            <w:div w:id="1011834558">
              <w:marLeft w:val="0pt"/>
              <w:marRight w:val="0pt"/>
              <w:marTop w:val="0pt"/>
              <w:marBottom w:val="0pt"/>
              <w:divBdr>
                <w:top w:val="none" w:sz="0" w:space="0" w:color="auto"/>
                <w:left w:val="none" w:sz="0" w:space="0" w:color="auto"/>
                <w:bottom w:val="none" w:sz="0" w:space="0" w:color="auto"/>
                <w:right w:val="none" w:sz="0" w:space="0" w:color="auto"/>
              </w:divBdr>
              <w:divsChild>
                <w:div w:id="16095821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3148469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21044127">
          <w:marLeft w:val="0pt"/>
          <w:marRight w:val="0pt"/>
          <w:marTop w:val="0pt"/>
          <w:marBottom w:val="0pt"/>
          <w:divBdr>
            <w:top w:val="none" w:sz="0" w:space="0" w:color="auto"/>
            <w:left w:val="none" w:sz="0" w:space="0" w:color="auto"/>
            <w:bottom w:val="none" w:sz="0" w:space="0" w:color="auto"/>
            <w:right w:val="none" w:sz="0" w:space="0" w:color="auto"/>
          </w:divBdr>
          <w:divsChild>
            <w:div w:id="1423993307">
              <w:marLeft w:val="0pt"/>
              <w:marRight w:val="0pt"/>
              <w:marTop w:val="0pt"/>
              <w:marBottom w:val="0pt"/>
              <w:divBdr>
                <w:top w:val="none" w:sz="0" w:space="0" w:color="auto"/>
                <w:left w:val="none" w:sz="0" w:space="0" w:color="auto"/>
                <w:bottom w:val="none" w:sz="0" w:space="0" w:color="auto"/>
                <w:right w:val="none" w:sz="0" w:space="0" w:color="auto"/>
              </w:divBdr>
              <w:divsChild>
                <w:div w:id="18672020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321426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85330929">
          <w:marLeft w:val="0pt"/>
          <w:marRight w:val="0pt"/>
          <w:marTop w:val="0pt"/>
          <w:marBottom w:val="0pt"/>
          <w:divBdr>
            <w:top w:val="none" w:sz="0" w:space="0" w:color="auto"/>
            <w:left w:val="none" w:sz="0" w:space="0" w:color="auto"/>
            <w:bottom w:val="none" w:sz="0" w:space="0" w:color="auto"/>
            <w:right w:val="none" w:sz="0" w:space="0" w:color="auto"/>
          </w:divBdr>
          <w:divsChild>
            <w:div w:id="1790314934">
              <w:marLeft w:val="0pt"/>
              <w:marRight w:val="0pt"/>
              <w:marTop w:val="0pt"/>
              <w:marBottom w:val="0pt"/>
              <w:divBdr>
                <w:top w:val="none" w:sz="0" w:space="0" w:color="auto"/>
                <w:left w:val="none" w:sz="0" w:space="0" w:color="auto"/>
                <w:bottom w:val="none" w:sz="0" w:space="0" w:color="auto"/>
                <w:right w:val="none" w:sz="0" w:space="0" w:color="auto"/>
              </w:divBdr>
              <w:divsChild>
                <w:div w:id="38718817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4420051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63750945">
          <w:marLeft w:val="0pt"/>
          <w:marRight w:val="0pt"/>
          <w:marTop w:val="0pt"/>
          <w:marBottom w:val="0pt"/>
          <w:divBdr>
            <w:top w:val="none" w:sz="0" w:space="0" w:color="auto"/>
            <w:left w:val="none" w:sz="0" w:space="0" w:color="auto"/>
            <w:bottom w:val="none" w:sz="0" w:space="0" w:color="auto"/>
            <w:right w:val="none" w:sz="0" w:space="0" w:color="auto"/>
          </w:divBdr>
          <w:divsChild>
            <w:div w:id="909073862">
              <w:marLeft w:val="0pt"/>
              <w:marRight w:val="0pt"/>
              <w:marTop w:val="0pt"/>
              <w:marBottom w:val="0pt"/>
              <w:divBdr>
                <w:top w:val="none" w:sz="0" w:space="0" w:color="auto"/>
                <w:left w:val="none" w:sz="0" w:space="0" w:color="auto"/>
                <w:bottom w:val="none" w:sz="0" w:space="0" w:color="auto"/>
                <w:right w:val="none" w:sz="0" w:space="0" w:color="auto"/>
              </w:divBdr>
              <w:divsChild>
                <w:div w:id="185403344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9710114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68638646">
          <w:marLeft w:val="0pt"/>
          <w:marRight w:val="0pt"/>
          <w:marTop w:val="0pt"/>
          <w:marBottom w:val="0pt"/>
          <w:divBdr>
            <w:top w:val="none" w:sz="0" w:space="0" w:color="auto"/>
            <w:left w:val="none" w:sz="0" w:space="0" w:color="auto"/>
            <w:bottom w:val="none" w:sz="0" w:space="0" w:color="auto"/>
            <w:right w:val="none" w:sz="0" w:space="0" w:color="auto"/>
          </w:divBdr>
          <w:divsChild>
            <w:div w:id="239290196">
              <w:marLeft w:val="0pt"/>
              <w:marRight w:val="0pt"/>
              <w:marTop w:val="0pt"/>
              <w:marBottom w:val="0pt"/>
              <w:divBdr>
                <w:top w:val="none" w:sz="0" w:space="0" w:color="auto"/>
                <w:left w:val="none" w:sz="0" w:space="0" w:color="auto"/>
                <w:bottom w:val="none" w:sz="0" w:space="0" w:color="auto"/>
                <w:right w:val="none" w:sz="0" w:space="0" w:color="auto"/>
              </w:divBdr>
              <w:divsChild>
                <w:div w:id="16104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99499376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28459019">
          <w:marLeft w:val="0pt"/>
          <w:marRight w:val="0pt"/>
          <w:marTop w:val="0pt"/>
          <w:marBottom w:val="0pt"/>
          <w:divBdr>
            <w:top w:val="none" w:sz="0" w:space="0" w:color="auto"/>
            <w:left w:val="none" w:sz="0" w:space="0" w:color="auto"/>
            <w:bottom w:val="none" w:sz="0" w:space="0" w:color="auto"/>
            <w:right w:val="none" w:sz="0" w:space="0" w:color="auto"/>
          </w:divBdr>
          <w:divsChild>
            <w:div w:id="277228091">
              <w:marLeft w:val="0pt"/>
              <w:marRight w:val="0pt"/>
              <w:marTop w:val="0pt"/>
              <w:marBottom w:val="0pt"/>
              <w:divBdr>
                <w:top w:val="none" w:sz="0" w:space="0" w:color="auto"/>
                <w:left w:val="none" w:sz="0" w:space="0" w:color="auto"/>
                <w:bottom w:val="none" w:sz="0" w:space="0" w:color="auto"/>
                <w:right w:val="none" w:sz="0" w:space="0" w:color="auto"/>
              </w:divBdr>
              <w:divsChild>
                <w:div w:id="117665478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0211269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88748258">
          <w:marLeft w:val="0pt"/>
          <w:marRight w:val="0pt"/>
          <w:marTop w:val="0pt"/>
          <w:marBottom w:val="0pt"/>
          <w:divBdr>
            <w:top w:val="none" w:sz="0" w:space="0" w:color="auto"/>
            <w:left w:val="none" w:sz="0" w:space="0" w:color="auto"/>
            <w:bottom w:val="none" w:sz="0" w:space="0" w:color="auto"/>
            <w:right w:val="none" w:sz="0" w:space="0" w:color="auto"/>
          </w:divBdr>
          <w:divsChild>
            <w:div w:id="964166325">
              <w:marLeft w:val="0pt"/>
              <w:marRight w:val="0pt"/>
              <w:marTop w:val="0pt"/>
              <w:marBottom w:val="0pt"/>
              <w:divBdr>
                <w:top w:val="none" w:sz="0" w:space="0" w:color="auto"/>
                <w:left w:val="none" w:sz="0" w:space="0" w:color="auto"/>
                <w:bottom w:val="none" w:sz="0" w:space="0" w:color="auto"/>
                <w:right w:val="none" w:sz="0" w:space="0" w:color="auto"/>
              </w:divBdr>
              <w:divsChild>
                <w:div w:id="181826267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53264244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43217316">
          <w:marLeft w:val="0pt"/>
          <w:marRight w:val="0pt"/>
          <w:marTop w:val="0pt"/>
          <w:marBottom w:val="0pt"/>
          <w:divBdr>
            <w:top w:val="none" w:sz="0" w:space="0" w:color="auto"/>
            <w:left w:val="none" w:sz="0" w:space="0" w:color="auto"/>
            <w:bottom w:val="none" w:sz="0" w:space="0" w:color="auto"/>
            <w:right w:val="none" w:sz="0" w:space="0" w:color="auto"/>
          </w:divBdr>
          <w:divsChild>
            <w:div w:id="158077642">
              <w:marLeft w:val="0pt"/>
              <w:marRight w:val="0pt"/>
              <w:marTop w:val="0pt"/>
              <w:marBottom w:val="0pt"/>
              <w:divBdr>
                <w:top w:val="none" w:sz="0" w:space="0" w:color="auto"/>
                <w:left w:val="none" w:sz="0" w:space="0" w:color="auto"/>
                <w:bottom w:val="none" w:sz="0" w:space="0" w:color="auto"/>
                <w:right w:val="none" w:sz="0" w:space="0" w:color="auto"/>
              </w:divBdr>
              <w:divsChild>
                <w:div w:id="198365151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5517670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95809991">
          <w:marLeft w:val="0pt"/>
          <w:marRight w:val="0pt"/>
          <w:marTop w:val="0pt"/>
          <w:marBottom w:val="0pt"/>
          <w:divBdr>
            <w:top w:val="none" w:sz="0" w:space="0" w:color="auto"/>
            <w:left w:val="none" w:sz="0" w:space="0" w:color="auto"/>
            <w:bottom w:val="none" w:sz="0" w:space="0" w:color="auto"/>
            <w:right w:val="none" w:sz="0" w:space="0" w:color="auto"/>
          </w:divBdr>
          <w:divsChild>
            <w:div w:id="2108847480">
              <w:marLeft w:val="0pt"/>
              <w:marRight w:val="0pt"/>
              <w:marTop w:val="0pt"/>
              <w:marBottom w:val="0pt"/>
              <w:divBdr>
                <w:top w:val="none" w:sz="0" w:space="0" w:color="auto"/>
                <w:left w:val="none" w:sz="0" w:space="0" w:color="auto"/>
                <w:bottom w:val="none" w:sz="0" w:space="0" w:color="auto"/>
                <w:right w:val="none" w:sz="0" w:space="0" w:color="auto"/>
              </w:divBdr>
              <w:divsChild>
                <w:div w:id="35481819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77081387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60778074">
          <w:marLeft w:val="0pt"/>
          <w:marRight w:val="0pt"/>
          <w:marTop w:val="0pt"/>
          <w:marBottom w:val="0pt"/>
          <w:divBdr>
            <w:top w:val="none" w:sz="0" w:space="0" w:color="auto"/>
            <w:left w:val="none" w:sz="0" w:space="0" w:color="auto"/>
            <w:bottom w:val="none" w:sz="0" w:space="0" w:color="auto"/>
            <w:right w:val="none" w:sz="0" w:space="0" w:color="auto"/>
          </w:divBdr>
          <w:divsChild>
            <w:div w:id="822309849">
              <w:marLeft w:val="0pt"/>
              <w:marRight w:val="0pt"/>
              <w:marTop w:val="0pt"/>
              <w:marBottom w:val="0pt"/>
              <w:divBdr>
                <w:top w:val="none" w:sz="0" w:space="0" w:color="auto"/>
                <w:left w:val="none" w:sz="0" w:space="0" w:color="auto"/>
                <w:bottom w:val="none" w:sz="0" w:space="0" w:color="auto"/>
                <w:right w:val="none" w:sz="0" w:space="0" w:color="auto"/>
              </w:divBdr>
              <w:divsChild>
                <w:div w:id="123473075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8188408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01738190">
          <w:marLeft w:val="0pt"/>
          <w:marRight w:val="0pt"/>
          <w:marTop w:val="0pt"/>
          <w:marBottom w:val="0pt"/>
          <w:divBdr>
            <w:top w:val="none" w:sz="0" w:space="0" w:color="auto"/>
            <w:left w:val="none" w:sz="0" w:space="0" w:color="auto"/>
            <w:bottom w:val="none" w:sz="0" w:space="0" w:color="auto"/>
            <w:right w:val="none" w:sz="0" w:space="0" w:color="auto"/>
          </w:divBdr>
          <w:divsChild>
            <w:div w:id="1381394329">
              <w:marLeft w:val="0pt"/>
              <w:marRight w:val="0pt"/>
              <w:marTop w:val="0pt"/>
              <w:marBottom w:val="0pt"/>
              <w:divBdr>
                <w:top w:val="none" w:sz="0" w:space="0" w:color="auto"/>
                <w:left w:val="none" w:sz="0" w:space="0" w:color="auto"/>
                <w:bottom w:val="none" w:sz="0" w:space="0" w:color="auto"/>
                <w:right w:val="none" w:sz="0" w:space="0" w:color="auto"/>
              </w:divBdr>
              <w:divsChild>
                <w:div w:id="3296682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8318292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61554762">
          <w:marLeft w:val="0pt"/>
          <w:marRight w:val="0pt"/>
          <w:marTop w:val="0pt"/>
          <w:marBottom w:val="0pt"/>
          <w:divBdr>
            <w:top w:val="none" w:sz="0" w:space="0" w:color="auto"/>
            <w:left w:val="none" w:sz="0" w:space="0" w:color="auto"/>
            <w:bottom w:val="none" w:sz="0" w:space="0" w:color="auto"/>
            <w:right w:val="none" w:sz="0" w:space="0" w:color="auto"/>
          </w:divBdr>
          <w:divsChild>
            <w:div w:id="1555964922">
              <w:marLeft w:val="0pt"/>
              <w:marRight w:val="0pt"/>
              <w:marTop w:val="0pt"/>
              <w:marBottom w:val="0pt"/>
              <w:divBdr>
                <w:top w:val="none" w:sz="0" w:space="0" w:color="auto"/>
                <w:left w:val="none" w:sz="0" w:space="0" w:color="auto"/>
                <w:bottom w:val="none" w:sz="0" w:space="0" w:color="auto"/>
                <w:right w:val="none" w:sz="0" w:space="0" w:color="auto"/>
              </w:divBdr>
              <w:divsChild>
                <w:div w:id="25659494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8997059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20302029">
          <w:marLeft w:val="0pt"/>
          <w:marRight w:val="0pt"/>
          <w:marTop w:val="0pt"/>
          <w:marBottom w:val="0pt"/>
          <w:divBdr>
            <w:top w:val="none" w:sz="0" w:space="0" w:color="auto"/>
            <w:left w:val="none" w:sz="0" w:space="0" w:color="auto"/>
            <w:bottom w:val="none" w:sz="0" w:space="0" w:color="auto"/>
            <w:right w:val="none" w:sz="0" w:space="0" w:color="auto"/>
          </w:divBdr>
          <w:divsChild>
            <w:div w:id="568660063">
              <w:marLeft w:val="0pt"/>
              <w:marRight w:val="0pt"/>
              <w:marTop w:val="0pt"/>
              <w:marBottom w:val="0pt"/>
              <w:divBdr>
                <w:top w:val="none" w:sz="0" w:space="0" w:color="auto"/>
                <w:left w:val="none" w:sz="0" w:space="0" w:color="auto"/>
                <w:bottom w:val="none" w:sz="0" w:space="0" w:color="auto"/>
                <w:right w:val="none" w:sz="0" w:space="0" w:color="auto"/>
              </w:divBdr>
              <w:divsChild>
                <w:div w:id="34629773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9157730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30787501">
          <w:marLeft w:val="0pt"/>
          <w:marRight w:val="0pt"/>
          <w:marTop w:val="0pt"/>
          <w:marBottom w:val="0pt"/>
          <w:divBdr>
            <w:top w:val="none" w:sz="0" w:space="0" w:color="auto"/>
            <w:left w:val="none" w:sz="0" w:space="0" w:color="auto"/>
            <w:bottom w:val="none" w:sz="0" w:space="0" w:color="auto"/>
            <w:right w:val="none" w:sz="0" w:space="0" w:color="auto"/>
          </w:divBdr>
          <w:divsChild>
            <w:div w:id="1035085805">
              <w:marLeft w:val="0pt"/>
              <w:marRight w:val="0pt"/>
              <w:marTop w:val="0pt"/>
              <w:marBottom w:val="0pt"/>
              <w:divBdr>
                <w:top w:val="none" w:sz="0" w:space="0" w:color="auto"/>
                <w:left w:val="none" w:sz="0" w:space="0" w:color="auto"/>
                <w:bottom w:val="none" w:sz="0" w:space="0" w:color="auto"/>
                <w:right w:val="none" w:sz="0" w:space="0" w:color="auto"/>
              </w:divBdr>
              <w:divsChild>
                <w:div w:id="61698809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0219265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52117119">
          <w:marLeft w:val="0pt"/>
          <w:marRight w:val="0pt"/>
          <w:marTop w:val="0pt"/>
          <w:marBottom w:val="0pt"/>
          <w:divBdr>
            <w:top w:val="none" w:sz="0" w:space="0" w:color="auto"/>
            <w:left w:val="none" w:sz="0" w:space="0" w:color="auto"/>
            <w:bottom w:val="none" w:sz="0" w:space="0" w:color="auto"/>
            <w:right w:val="none" w:sz="0" w:space="0" w:color="auto"/>
          </w:divBdr>
          <w:divsChild>
            <w:div w:id="2019191377">
              <w:marLeft w:val="0pt"/>
              <w:marRight w:val="0pt"/>
              <w:marTop w:val="0pt"/>
              <w:marBottom w:val="0pt"/>
              <w:divBdr>
                <w:top w:val="none" w:sz="0" w:space="0" w:color="auto"/>
                <w:left w:val="none" w:sz="0" w:space="0" w:color="auto"/>
                <w:bottom w:val="none" w:sz="0" w:space="0" w:color="auto"/>
                <w:right w:val="none" w:sz="0" w:space="0" w:color="auto"/>
              </w:divBdr>
              <w:divsChild>
                <w:div w:id="133617937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scirp.org/(S(351jmbntvnsjt1aadkposzje))/journal/articles.aspx?searchcode=Marcel++Ausloos&amp;searchfield=authors&amp;page=1"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0" Type="http://purl.oclc.org/ooxml/officeDocument/relationships/image" Target="media/image1.png"/><Relationship Id="rId4" Type="http://purl.oclc.org/ooxml/officeDocument/relationships/settings" Target="settings.xml"/><Relationship Id="rId9" Type="http://purl.oclc.org/ooxml/officeDocument/relationships/hyperlink" Target="mailto:sarvesh4232@gmail.com" TargetMode="Externa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144</TotalTime>
  <Pages>4</Pages>
  <Words>2771</Words>
  <Characters>15798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sarvesh krishna</cp:lastModifiedBy>
  <cp:revision>20</cp:revision>
  <dcterms:created xsi:type="dcterms:W3CDTF">2021-02-04T05:24:00Z</dcterms:created>
  <dcterms:modified xsi:type="dcterms:W3CDTF">2021-02-21T06:38:00Z</dcterms:modified>
</cp:coreProperties>
</file>