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A208" w14:textId="6270D7E8" w:rsidR="00EC170D" w:rsidRDefault="00EC170D" w:rsidP="00CF2D8A">
      <w:pPr>
        <w:rPr>
          <w:rFonts w:hint="cs"/>
          <w:rtl/>
          <w:lang w:val="en-GB"/>
        </w:rPr>
      </w:pPr>
    </w:p>
    <w:p w14:paraId="1E17D8AB" w14:textId="13DFD57E" w:rsidR="00EC170D" w:rsidRDefault="00EC170D" w:rsidP="00CF2D8A">
      <w:pPr>
        <w:rPr>
          <w:rtl/>
          <w:lang w:val="en-GB"/>
        </w:rPr>
      </w:pPr>
    </w:p>
    <w:tbl>
      <w:tblPr>
        <w:tblStyle w:val="a4"/>
        <w:bidiVisual/>
        <w:tblW w:w="0" w:type="auto"/>
        <w:tblLook w:val="04A0" w:firstRow="1" w:lastRow="0" w:firstColumn="1" w:lastColumn="0" w:noHBand="0" w:noVBand="1"/>
      </w:tblPr>
      <w:tblGrid>
        <w:gridCol w:w="4146"/>
        <w:gridCol w:w="4150"/>
      </w:tblGrid>
      <w:tr w:rsidR="00EC170D" w14:paraId="1FBEA84D" w14:textId="77777777" w:rsidTr="00EC170D">
        <w:tc>
          <w:tcPr>
            <w:tcW w:w="4146" w:type="dxa"/>
          </w:tcPr>
          <w:p w14:paraId="5ADE6627" w14:textId="77777777" w:rsidR="00EC170D" w:rsidRDefault="00EC170D" w:rsidP="00EC170D">
            <w:pPr>
              <w:rPr>
                <w:rtl/>
              </w:rPr>
            </w:pPr>
            <w:r>
              <w:rPr>
                <w:rFonts w:hint="cs"/>
                <w:rtl/>
              </w:rPr>
              <w:t>عن الإتحاد المستدام</w:t>
            </w:r>
          </w:p>
          <w:p w14:paraId="2101D2AB" w14:textId="6E94BD6C" w:rsidR="00EC170D" w:rsidRDefault="00EC170D" w:rsidP="00EC170D">
            <w:pPr>
              <w:rPr>
                <w:rtl/>
              </w:rPr>
            </w:pPr>
            <w:r>
              <w:rPr>
                <w:rFonts w:hint="cs"/>
                <w:rtl/>
              </w:rPr>
              <w:t>تأسس الإتحاد المستدام عبر تحالف خبرات في القطاع الزراعي بهدف نمو هذا القطاع وجعله يتواكب مع التقنيات الحديثة في عالم الإنتاج والإدارة الزراعية</w:t>
            </w:r>
          </w:p>
          <w:p w14:paraId="5DFB9E32" w14:textId="77777777" w:rsidR="00EC170D" w:rsidRDefault="00EC170D" w:rsidP="00EC170D">
            <w:pPr>
              <w:rPr>
                <w:rtl/>
              </w:rPr>
            </w:pPr>
          </w:p>
          <w:p w14:paraId="18F0C739" w14:textId="6A5A2807" w:rsidR="00EC170D" w:rsidRDefault="00EC170D" w:rsidP="00EC170D">
            <w:pPr>
              <w:rPr>
                <w:rtl/>
              </w:rPr>
            </w:pPr>
            <w:r>
              <w:rPr>
                <w:rFonts w:hint="cs"/>
                <w:rtl/>
              </w:rPr>
              <w:t>هدفنا أن نجعل هذا القطاع أكثر أتمته وبأسلوب عصري حديث</w:t>
            </w:r>
          </w:p>
          <w:p w14:paraId="68178E20" w14:textId="77777777" w:rsidR="00EC170D" w:rsidRDefault="00EC170D" w:rsidP="00EC170D">
            <w:pPr>
              <w:rPr>
                <w:rtl/>
              </w:rPr>
            </w:pPr>
            <w:r>
              <w:rPr>
                <w:rFonts w:hint="cs"/>
                <w:rtl/>
              </w:rPr>
              <w:t>رؤيتنا عالم زراعي ذا قيمة مضافة تجعل منه ذا واقع أكثر جاذبية</w:t>
            </w:r>
          </w:p>
          <w:p w14:paraId="263A72F8" w14:textId="77777777" w:rsidR="00EC170D" w:rsidRDefault="00EC170D" w:rsidP="00CF2D8A">
            <w:pPr>
              <w:rPr>
                <w:rtl/>
                <w:lang w:val="en-GB"/>
              </w:rPr>
            </w:pPr>
          </w:p>
        </w:tc>
        <w:tc>
          <w:tcPr>
            <w:tcW w:w="4150" w:type="dxa"/>
          </w:tcPr>
          <w:p w14:paraId="249A1BDB" w14:textId="211D2ABB" w:rsidR="00EC170D" w:rsidRPr="00EC170D" w:rsidRDefault="00EC170D" w:rsidP="00EC170D">
            <w:pPr>
              <w:jc w:val="right"/>
              <w:rPr>
                <w:lang w:val="en-GB"/>
              </w:rPr>
            </w:pPr>
            <w:r w:rsidRPr="00EC170D">
              <w:rPr>
                <w:lang w:val="en-GB"/>
              </w:rPr>
              <w:t>Sustainable Union</w:t>
            </w:r>
            <w:r w:rsidR="007C2336">
              <w:rPr>
                <w:lang w:val="en-GB"/>
              </w:rPr>
              <w:t xml:space="preserve"> (SUT) </w:t>
            </w:r>
            <w:r w:rsidR="007C2336" w:rsidRPr="00EC170D">
              <w:rPr>
                <w:lang w:val="en-GB"/>
              </w:rPr>
              <w:t>was</w:t>
            </w:r>
            <w:r w:rsidRPr="00EC170D">
              <w:rPr>
                <w:lang w:val="en-GB"/>
              </w:rPr>
              <w:t xml:space="preserve"> established through an alliance of expertise in the agricultural sector with the aim of growing this sector and making it keep pace with modern technologies in the world of agricultural production and management</w:t>
            </w:r>
            <w:r w:rsidRPr="00EC170D">
              <w:rPr>
                <w:rFonts w:cs="Arial"/>
                <w:rtl/>
                <w:lang w:val="en-GB"/>
              </w:rPr>
              <w:t>.</w:t>
            </w:r>
          </w:p>
          <w:p w14:paraId="472B63D8" w14:textId="77777777" w:rsidR="00EC170D" w:rsidRPr="00EC170D" w:rsidRDefault="00EC170D" w:rsidP="00EC170D">
            <w:pPr>
              <w:jc w:val="right"/>
              <w:rPr>
                <w:rFonts w:hint="cs"/>
                <w:rtl/>
                <w:lang w:val="en-GB"/>
              </w:rPr>
            </w:pPr>
          </w:p>
          <w:p w14:paraId="66A233A7" w14:textId="61E49415" w:rsidR="00EC170D" w:rsidRPr="00EC170D" w:rsidRDefault="00EC170D" w:rsidP="00EC170D">
            <w:pPr>
              <w:jc w:val="right"/>
              <w:rPr>
                <w:lang w:val="en-GB"/>
              </w:rPr>
            </w:pPr>
            <w:r w:rsidRPr="00EC170D">
              <w:rPr>
                <w:lang w:val="en-GB"/>
              </w:rPr>
              <w:t>Our goal is to make this sector more automated, modern way</w:t>
            </w:r>
          </w:p>
          <w:p w14:paraId="2B596684" w14:textId="77A473DE" w:rsidR="00EC170D" w:rsidRPr="00EC170D" w:rsidRDefault="00EC170D" w:rsidP="00EC170D">
            <w:pPr>
              <w:jc w:val="right"/>
              <w:rPr>
                <w:rtl/>
                <w:lang w:val="en-GB"/>
              </w:rPr>
            </w:pPr>
            <w:r w:rsidRPr="00EC170D">
              <w:rPr>
                <w:lang w:val="en-GB"/>
              </w:rPr>
              <w:t>Our vision is an agricultural world with added value that makes it a more attractive reality</w:t>
            </w:r>
          </w:p>
        </w:tc>
      </w:tr>
      <w:tr w:rsidR="00EC170D" w14:paraId="0CBEEE5E" w14:textId="77777777" w:rsidTr="00EC170D">
        <w:tc>
          <w:tcPr>
            <w:tcW w:w="4146" w:type="dxa"/>
          </w:tcPr>
          <w:p w14:paraId="54EF0EDE" w14:textId="77777777" w:rsidR="00EC170D" w:rsidRDefault="00EC170D" w:rsidP="00EC170D">
            <w:pPr>
              <w:rPr>
                <w:rtl/>
              </w:rPr>
            </w:pPr>
            <w:r>
              <w:rPr>
                <w:rFonts w:hint="cs"/>
                <w:rtl/>
              </w:rPr>
              <w:t>خدماتنا</w:t>
            </w:r>
          </w:p>
          <w:p w14:paraId="721A42B9" w14:textId="77777777" w:rsidR="00EC170D" w:rsidRDefault="00EC170D" w:rsidP="00EC170D">
            <w:pPr>
              <w:rPr>
                <w:rtl/>
              </w:rPr>
            </w:pPr>
            <w:r>
              <w:rPr>
                <w:rFonts w:hint="cs"/>
                <w:rtl/>
              </w:rPr>
              <w:t xml:space="preserve"> </w:t>
            </w:r>
          </w:p>
          <w:p w14:paraId="747E9882" w14:textId="3337115C" w:rsidR="00EC170D" w:rsidRDefault="00EC170D" w:rsidP="00EC170D">
            <w:pPr>
              <w:pStyle w:val="a3"/>
              <w:numPr>
                <w:ilvl w:val="0"/>
                <w:numId w:val="1"/>
              </w:numPr>
            </w:pPr>
            <w:r>
              <w:rPr>
                <w:rFonts w:hint="cs"/>
                <w:rtl/>
              </w:rPr>
              <w:t>التقنيات الزراعية عبر توفير عدة تقنيات تفيد العمليات والإدارة الزراعية</w:t>
            </w:r>
            <w:r w:rsidR="007C2336">
              <w:rPr>
                <w:rFonts w:hint="cs"/>
                <w:rtl/>
              </w:rPr>
              <w:t xml:space="preserve"> مثل </w:t>
            </w:r>
            <w:proofErr w:type="spellStart"/>
            <w:r w:rsidR="007C2336">
              <w:rPr>
                <w:rFonts w:hint="cs"/>
                <w:rtl/>
              </w:rPr>
              <w:t>الدرونز</w:t>
            </w:r>
            <w:proofErr w:type="spellEnd"/>
            <w:r w:rsidR="007C2336">
              <w:rPr>
                <w:rFonts w:hint="cs"/>
                <w:rtl/>
              </w:rPr>
              <w:t xml:space="preserve"> وخدمات الأقمار الصناعية والتطبيقات</w:t>
            </w:r>
          </w:p>
          <w:p w14:paraId="37ADA33F" w14:textId="77777777" w:rsidR="00EC170D" w:rsidRDefault="00EC170D" w:rsidP="00EC170D">
            <w:pPr>
              <w:pStyle w:val="a3"/>
              <w:numPr>
                <w:ilvl w:val="0"/>
                <w:numId w:val="1"/>
              </w:numPr>
            </w:pPr>
            <w:r>
              <w:rPr>
                <w:rFonts w:hint="cs"/>
                <w:rtl/>
              </w:rPr>
              <w:t>تطوير الأعمال الفنية والإدارية</w:t>
            </w:r>
          </w:p>
          <w:p w14:paraId="1B5C70A5" w14:textId="77777777" w:rsidR="00EC170D" w:rsidRDefault="00EC170D" w:rsidP="00EC170D">
            <w:pPr>
              <w:pStyle w:val="a3"/>
              <w:numPr>
                <w:ilvl w:val="0"/>
                <w:numId w:val="1"/>
              </w:numPr>
            </w:pPr>
            <w:r>
              <w:rPr>
                <w:rFonts w:hint="cs"/>
                <w:rtl/>
              </w:rPr>
              <w:t>الاستشارات الإدارية والفنية</w:t>
            </w:r>
          </w:p>
          <w:p w14:paraId="445A2BBA" w14:textId="77777777" w:rsidR="00EC170D" w:rsidRDefault="00EC170D" w:rsidP="00EC170D">
            <w:pPr>
              <w:pStyle w:val="a3"/>
              <w:numPr>
                <w:ilvl w:val="0"/>
                <w:numId w:val="1"/>
              </w:numPr>
            </w:pPr>
            <w:r>
              <w:rPr>
                <w:rFonts w:hint="cs"/>
                <w:rtl/>
              </w:rPr>
              <w:t>إدارة وتشغيل المشاريع</w:t>
            </w:r>
          </w:p>
          <w:p w14:paraId="7A0F554C" w14:textId="77777777" w:rsidR="00EC170D" w:rsidRDefault="00EC170D" w:rsidP="00CF2D8A">
            <w:pPr>
              <w:rPr>
                <w:rtl/>
                <w:lang w:val="en-GB"/>
              </w:rPr>
            </w:pPr>
          </w:p>
          <w:p w14:paraId="704B5D59" w14:textId="1C29FAA8" w:rsidR="00EC170D" w:rsidRDefault="00EC170D" w:rsidP="00EC170D">
            <w:pPr>
              <w:jc w:val="center"/>
              <w:rPr>
                <w:rtl/>
                <w:lang w:val="en-GB"/>
              </w:rPr>
            </w:pPr>
            <w:r w:rsidRPr="00EC170D">
              <w:rPr>
                <w:rFonts w:hint="cs"/>
                <w:color w:val="FF0000"/>
                <w:rtl/>
                <w:lang w:val="en-GB"/>
              </w:rPr>
              <w:t>جدول بالأسفل</w:t>
            </w:r>
          </w:p>
        </w:tc>
        <w:tc>
          <w:tcPr>
            <w:tcW w:w="4150" w:type="dxa"/>
          </w:tcPr>
          <w:p w14:paraId="4666C3D0" w14:textId="77777777" w:rsidR="00EC170D" w:rsidRPr="00EC170D" w:rsidRDefault="00EC170D" w:rsidP="00EC170D">
            <w:pPr>
              <w:bidi w:val="0"/>
              <w:rPr>
                <w:lang w:val="en-GB"/>
              </w:rPr>
            </w:pPr>
            <w:r w:rsidRPr="00EC170D">
              <w:rPr>
                <w:lang w:val="en-GB"/>
              </w:rPr>
              <w:t>Our services</w:t>
            </w:r>
          </w:p>
          <w:p w14:paraId="6F72CF5D" w14:textId="77777777" w:rsidR="00EC170D" w:rsidRPr="00EC170D" w:rsidRDefault="00EC170D" w:rsidP="00EC170D">
            <w:pPr>
              <w:bidi w:val="0"/>
              <w:rPr>
                <w:rtl/>
                <w:lang w:val="en-GB"/>
              </w:rPr>
            </w:pPr>
            <w:r w:rsidRPr="00EC170D">
              <w:rPr>
                <w:rFonts w:cs="Arial"/>
                <w:rtl/>
                <w:lang w:val="en-GB"/>
              </w:rPr>
              <w:t xml:space="preserve"> </w:t>
            </w:r>
          </w:p>
          <w:p w14:paraId="228A0398" w14:textId="1C5D42C4" w:rsidR="00EC170D" w:rsidRPr="00EC170D" w:rsidRDefault="00EC170D" w:rsidP="00EC170D">
            <w:pPr>
              <w:bidi w:val="0"/>
              <w:rPr>
                <w:lang w:val="en-GB"/>
              </w:rPr>
            </w:pPr>
            <w:r w:rsidRPr="00EC170D">
              <w:rPr>
                <w:rFonts w:cs="Arial"/>
                <w:rtl/>
                <w:lang w:val="en-GB"/>
              </w:rPr>
              <w:t xml:space="preserve">• </w:t>
            </w:r>
            <w:r>
              <w:rPr>
                <w:lang w:val="en-GB"/>
              </w:rPr>
              <w:t xml:space="preserve"> </w:t>
            </w:r>
            <w:r w:rsidRPr="00EC170D">
              <w:rPr>
                <w:lang w:val="en-GB"/>
              </w:rPr>
              <w:t xml:space="preserve">Agricultural technologies by providing several technologies </w:t>
            </w:r>
            <w:r w:rsidR="007C2336">
              <w:rPr>
                <w:lang w:val="en-GB"/>
              </w:rPr>
              <w:t>such as Drones</w:t>
            </w:r>
            <w:proofErr w:type="gramStart"/>
            <w:r w:rsidR="007C2336">
              <w:rPr>
                <w:lang w:val="en-GB"/>
              </w:rPr>
              <w:t xml:space="preserve"> ,</w:t>
            </w:r>
            <w:proofErr w:type="gramEnd"/>
            <w:r w:rsidR="007C2336">
              <w:rPr>
                <w:lang w:val="en-GB"/>
              </w:rPr>
              <w:t xml:space="preserve"> Satellite and app. </w:t>
            </w:r>
            <w:r w:rsidRPr="00EC170D">
              <w:rPr>
                <w:lang w:val="en-GB"/>
              </w:rPr>
              <w:t>agricultural operations and management</w:t>
            </w:r>
          </w:p>
          <w:p w14:paraId="23B8ABC6" w14:textId="4E89834C" w:rsidR="00EC170D" w:rsidRPr="00EC170D" w:rsidRDefault="00EC170D" w:rsidP="00EC170D">
            <w:pPr>
              <w:bidi w:val="0"/>
              <w:rPr>
                <w:lang w:val="en-GB"/>
              </w:rPr>
            </w:pPr>
            <w:r>
              <w:rPr>
                <w:rFonts w:cs="Arial" w:hint="cs"/>
                <w:rtl/>
                <w:lang w:val="en-GB"/>
              </w:rPr>
              <w:t xml:space="preserve"> </w:t>
            </w:r>
            <w:r w:rsidRPr="00EC170D">
              <w:rPr>
                <w:rFonts w:cs="Arial"/>
                <w:rtl/>
                <w:lang w:val="en-GB"/>
              </w:rPr>
              <w:t xml:space="preserve">• </w:t>
            </w:r>
            <w:r w:rsidRPr="00EC170D">
              <w:rPr>
                <w:lang w:val="en-GB"/>
              </w:rPr>
              <w:t>Developing technical and administrative work</w:t>
            </w:r>
          </w:p>
          <w:p w14:paraId="7EA27E54" w14:textId="049ECC6E" w:rsidR="00EC170D" w:rsidRPr="00EC170D" w:rsidRDefault="00EC170D" w:rsidP="00EC170D">
            <w:pPr>
              <w:bidi w:val="0"/>
              <w:rPr>
                <w:lang w:val="en-GB"/>
              </w:rPr>
            </w:pPr>
            <w:r w:rsidRPr="00EC170D">
              <w:rPr>
                <w:rFonts w:cs="Arial"/>
                <w:rtl/>
                <w:lang w:val="en-GB"/>
              </w:rPr>
              <w:t xml:space="preserve">• </w:t>
            </w:r>
            <w:r>
              <w:rPr>
                <w:lang w:val="en-GB"/>
              </w:rPr>
              <w:t xml:space="preserve"> Management</w:t>
            </w:r>
            <w:r w:rsidRPr="00EC170D">
              <w:rPr>
                <w:lang w:val="en-GB"/>
              </w:rPr>
              <w:t xml:space="preserve"> and technical consulting</w:t>
            </w:r>
          </w:p>
          <w:p w14:paraId="16491532" w14:textId="3AD54D95" w:rsidR="00EC170D" w:rsidRDefault="00EC170D" w:rsidP="00EC170D">
            <w:pPr>
              <w:bidi w:val="0"/>
              <w:rPr>
                <w:rtl/>
                <w:lang w:val="en-GB"/>
              </w:rPr>
            </w:pPr>
            <w:r w:rsidRPr="00EC170D">
              <w:rPr>
                <w:rFonts w:cs="Arial"/>
                <w:rtl/>
                <w:lang w:val="en-GB"/>
              </w:rPr>
              <w:t xml:space="preserve">• </w:t>
            </w:r>
            <w:r w:rsidRPr="00EC170D">
              <w:rPr>
                <w:lang w:val="en-GB"/>
              </w:rPr>
              <w:t>Project management and operation</w:t>
            </w:r>
          </w:p>
        </w:tc>
      </w:tr>
      <w:tr w:rsidR="00EC170D" w14:paraId="1879F16B" w14:textId="77777777" w:rsidTr="00EC170D">
        <w:tc>
          <w:tcPr>
            <w:tcW w:w="4146" w:type="dxa"/>
          </w:tcPr>
          <w:p w14:paraId="41B3B0FE" w14:textId="269E11FE" w:rsidR="00EC170D" w:rsidRDefault="00EC170D" w:rsidP="00CF2D8A">
            <w:pPr>
              <w:rPr>
                <w:rtl/>
                <w:lang w:val="en-GB"/>
              </w:rPr>
            </w:pPr>
            <w:r w:rsidRPr="00EC170D">
              <w:rPr>
                <w:rFonts w:cs="Arial"/>
                <w:rtl/>
                <w:lang w:val="en-GB"/>
              </w:rPr>
              <w:t xml:space="preserve">تعاقدت شركة الإتحاد المستدام مع عدة شركات عالمية كممثل </w:t>
            </w:r>
            <w:r w:rsidRPr="00EC170D">
              <w:rPr>
                <w:rFonts w:cs="Arial" w:hint="cs"/>
                <w:rtl/>
                <w:lang w:val="en-GB"/>
              </w:rPr>
              <w:t>ووكيل</w:t>
            </w:r>
            <w:r w:rsidRPr="00EC170D">
              <w:rPr>
                <w:rFonts w:cs="Arial"/>
                <w:rtl/>
                <w:lang w:val="en-GB"/>
              </w:rPr>
              <w:t xml:space="preserve"> تجاري لها في المملكة العربية السعودية</w:t>
            </w:r>
          </w:p>
        </w:tc>
        <w:tc>
          <w:tcPr>
            <w:tcW w:w="4150" w:type="dxa"/>
          </w:tcPr>
          <w:p w14:paraId="2599CDD3" w14:textId="1FCAD3A6" w:rsidR="00EC170D" w:rsidRPr="00EC170D" w:rsidRDefault="00EC170D" w:rsidP="00EC170D">
            <w:pPr>
              <w:jc w:val="right"/>
              <w:rPr>
                <w:rtl/>
                <w:lang w:val="en-GB"/>
              </w:rPr>
            </w:pPr>
            <w:r w:rsidRPr="00EC170D">
              <w:rPr>
                <w:lang w:val="en-GB"/>
              </w:rPr>
              <w:t>Sustainable Union Company has contracted with several international companies as their representative and commercial agent in the Kingdom of Saudi Arabia</w:t>
            </w:r>
          </w:p>
        </w:tc>
      </w:tr>
      <w:tr w:rsidR="00EC170D" w14:paraId="1EDC0CD3" w14:textId="77777777" w:rsidTr="00EC170D">
        <w:trPr>
          <w:trHeight w:val="3741"/>
        </w:trPr>
        <w:tc>
          <w:tcPr>
            <w:tcW w:w="4146" w:type="dxa"/>
          </w:tcPr>
          <w:p w14:paraId="7D18C2E4" w14:textId="2ADFE238" w:rsidR="00EC170D" w:rsidRDefault="00EC170D" w:rsidP="00EC170D">
            <w:pPr>
              <w:rPr>
                <w:rtl/>
                <w:lang w:val="en-GB"/>
              </w:rPr>
            </w:pPr>
            <w:r w:rsidRPr="00EC170D">
              <w:rPr>
                <w:rFonts w:cs="Arial"/>
                <w:rtl/>
                <w:lang w:val="en-GB"/>
              </w:rPr>
              <w:t xml:space="preserve">شركة </w:t>
            </w:r>
            <w:r w:rsidRPr="00EC170D">
              <w:rPr>
                <w:lang w:val="en-GB"/>
              </w:rPr>
              <w:t xml:space="preserve">Dimitra </w:t>
            </w:r>
            <w:proofErr w:type="gramStart"/>
            <w:r w:rsidRPr="00EC170D">
              <w:rPr>
                <w:lang w:val="en-GB"/>
              </w:rPr>
              <w:t>Tech</w:t>
            </w:r>
            <w:r w:rsidRPr="00EC170D">
              <w:rPr>
                <w:rFonts w:cs="Arial"/>
                <w:rtl/>
                <w:lang w:val="en-GB"/>
              </w:rPr>
              <w:t xml:space="preserve">  </w:t>
            </w:r>
            <w:r>
              <w:rPr>
                <w:rFonts w:cs="Arial" w:hint="cs"/>
                <w:rtl/>
                <w:lang w:val="en-GB"/>
              </w:rPr>
              <w:t>(</w:t>
            </w:r>
            <w:proofErr w:type="gramEnd"/>
            <w:r>
              <w:rPr>
                <w:rFonts w:cs="Arial" w:hint="cs"/>
                <w:rtl/>
                <w:lang w:val="en-GB"/>
              </w:rPr>
              <w:t xml:space="preserve"> كندا )</w:t>
            </w:r>
          </w:p>
          <w:p w14:paraId="7B5D14A5" w14:textId="77777777" w:rsidR="00EC170D" w:rsidRPr="00EC170D" w:rsidRDefault="00EC170D" w:rsidP="00EC170D">
            <w:pPr>
              <w:rPr>
                <w:rtl/>
                <w:lang w:val="en-GB"/>
              </w:rPr>
            </w:pPr>
          </w:p>
          <w:p w14:paraId="39F997C5" w14:textId="718E0B28" w:rsidR="00EC170D" w:rsidRDefault="00EC170D" w:rsidP="00EC170D">
            <w:pPr>
              <w:rPr>
                <w:rtl/>
                <w:lang w:val="en-GB"/>
              </w:rPr>
            </w:pPr>
            <w:r w:rsidRPr="00EC170D">
              <w:rPr>
                <w:rFonts w:cs="Arial"/>
                <w:rtl/>
                <w:lang w:val="en-GB"/>
              </w:rPr>
              <w:t>مهندسك الزراعي.. بجيبك</w:t>
            </w:r>
          </w:p>
          <w:p w14:paraId="714EF7E4" w14:textId="77777777" w:rsidR="00EC170D" w:rsidRPr="00EC170D" w:rsidRDefault="00EC170D" w:rsidP="00EC170D">
            <w:pPr>
              <w:rPr>
                <w:rtl/>
                <w:lang w:val="en-GB"/>
              </w:rPr>
            </w:pPr>
          </w:p>
          <w:p w14:paraId="4C1F412A" w14:textId="37402C9F" w:rsidR="00EC170D" w:rsidRDefault="00EC170D" w:rsidP="00EC170D">
            <w:pPr>
              <w:rPr>
                <w:rtl/>
                <w:lang w:val="en-GB"/>
              </w:rPr>
            </w:pPr>
            <w:r w:rsidRPr="00EC170D">
              <w:rPr>
                <w:rFonts w:cs="Arial"/>
                <w:rtl/>
                <w:lang w:val="en-GB"/>
              </w:rPr>
              <w:t>والتي تعمل على توفير تقنيات حديثة للإدارة الزراعية وحلول لتطوير القطاع الزراعي عبر زيادة المعدلات الإنتاجية واستدامتها تتخذ الأقمار الصناعية وطائرات الدروز والكشف الميداني أدوات تعمل بها القطاع الزراعي وتعطي عدة قيم مضافة في إدارة المزرعة وتحسين جودة الإنتاج الكمية والنوعية</w:t>
            </w:r>
          </w:p>
        </w:tc>
        <w:tc>
          <w:tcPr>
            <w:tcW w:w="4150" w:type="dxa"/>
          </w:tcPr>
          <w:p w14:paraId="0F066599" w14:textId="7581F9B3" w:rsidR="00EC170D" w:rsidRDefault="00EC170D" w:rsidP="00EC170D">
            <w:pPr>
              <w:jc w:val="right"/>
              <w:rPr>
                <w:lang w:val="en-GB"/>
              </w:rPr>
            </w:pPr>
            <w:r>
              <w:rPr>
                <w:lang w:val="en-GB"/>
              </w:rPr>
              <w:t xml:space="preserve">Dimitra Tech. </w:t>
            </w:r>
            <w:proofErr w:type="gramStart"/>
            <w:r>
              <w:rPr>
                <w:lang w:val="en-GB"/>
              </w:rPr>
              <w:t>( Canada</w:t>
            </w:r>
            <w:proofErr w:type="gramEnd"/>
            <w:r>
              <w:rPr>
                <w:lang w:val="en-GB"/>
              </w:rPr>
              <w:t xml:space="preserve"> ) </w:t>
            </w:r>
          </w:p>
          <w:p w14:paraId="55C69A0D" w14:textId="77777777" w:rsidR="00EC170D" w:rsidRDefault="00EC170D" w:rsidP="00EC170D">
            <w:pPr>
              <w:jc w:val="right"/>
              <w:rPr>
                <w:lang w:val="en-GB"/>
              </w:rPr>
            </w:pPr>
            <w:r w:rsidRPr="00EC170D">
              <w:rPr>
                <w:lang w:val="en-GB"/>
              </w:rPr>
              <w:t>Your agricultural engineer. in your pocket</w:t>
            </w:r>
            <w:r>
              <w:rPr>
                <w:lang w:val="en-GB"/>
              </w:rPr>
              <w:t xml:space="preserve"> '</w:t>
            </w:r>
          </w:p>
          <w:p w14:paraId="49588F8A" w14:textId="025E2A6B" w:rsidR="00EC170D" w:rsidRPr="00EC170D" w:rsidRDefault="00EC170D" w:rsidP="00EC170D">
            <w:pPr>
              <w:rPr>
                <w:lang w:val="en-GB"/>
              </w:rPr>
            </w:pPr>
          </w:p>
          <w:p w14:paraId="6613C0E5" w14:textId="6587860F" w:rsidR="00EC170D" w:rsidRDefault="00EC170D" w:rsidP="00EC170D">
            <w:pPr>
              <w:jc w:val="right"/>
              <w:rPr>
                <w:rtl/>
                <w:lang w:val="en-GB"/>
              </w:rPr>
            </w:pPr>
            <w:r w:rsidRPr="00EC170D">
              <w:rPr>
                <w:lang w:val="en-GB"/>
              </w:rPr>
              <w:t>Which works to provide modern agricultural management techniques and solutions to develop the agricultural sector by increasing production rates and its sustainability. It uses satellites, drones, and field detection as tools with which the agricultural sector works and gives several added values in farm management and improves the quantitative and qualitative quality of production</w:t>
            </w:r>
            <w:r w:rsidRPr="00EC170D">
              <w:rPr>
                <w:rFonts w:cs="Arial"/>
                <w:rtl/>
                <w:lang w:val="en-GB"/>
              </w:rPr>
              <w:t>.</w:t>
            </w:r>
          </w:p>
        </w:tc>
      </w:tr>
      <w:tr w:rsidR="00EC170D" w14:paraId="30C729A3" w14:textId="77777777" w:rsidTr="00EC170D">
        <w:tc>
          <w:tcPr>
            <w:tcW w:w="4146" w:type="dxa"/>
          </w:tcPr>
          <w:p w14:paraId="49C9851E" w14:textId="3F1542E1" w:rsidR="00EC170D" w:rsidRPr="00EC170D" w:rsidRDefault="00EC170D" w:rsidP="00EC170D">
            <w:pPr>
              <w:rPr>
                <w:rtl/>
                <w:lang w:val="en-GB"/>
              </w:rPr>
            </w:pPr>
            <w:r w:rsidRPr="00EC170D">
              <w:rPr>
                <w:rFonts w:cs="Arial"/>
                <w:rtl/>
                <w:lang w:val="en-GB"/>
              </w:rPr>
              <w:t xml:space="preserve">شركة </w:t>
            </w:r>
            <w:r w:rsidRPr="00EC170D">
              <w:rPr>
                <w:lang w:val="en-GB"/>
              </w:rPr>
              <w:t>SAMMI GLORY LTD</w:t>
            </w:r>
            <w:r w:rsidRPr="00EC170D">
              <w:rPr>
                <w:rFonts w:cs="Arial"/>
                <w:rtl/>
                <w:lang w:val="en-GB"/>
              </w:rPr>
              <w:t xml:space="preserve">. </w:t>
            </w:r>
            <w:r w:rsidR="00E4097E">
              <w:rPr>
                <w:rFonts w:cs="Arial" w:hint="cs"/>
                <w:rtl/>
                <w:lang w:val="en-GB"/>
              </w:rPr>
              <w:t>(كورية</w:t>
            </w:r>
            <w:r w:rsidRPr="00EC170D">
              <w:rPr>
                <w:rFonts w:cs="Arial"/>
                <w:rtl/>
                <w:lang w:val="en-GB"/>
              </w:rPr>
              <w:t xml:space="preserve"> </w:t>
            </w:r>
            <w:r w:rsidR="00E4097E" w:rsidRPr="00EC170D">
              <w:rPr>
                <w:rFonts w:cs="Arial" w:hint="cs"/>
                <w:rtl/>
                <w:lang w:val="en-GB"/>
              </w:rPr>
              <w:t>الجنوبية)</w:t>
            </w:r>
          </w:p>
          <w:p w14:paraId="5304AF95" w14:textId="77777777" w:rsidR="00EC170D" w:rsidRPr="00EC170D" w:rsidRDefault="00EC170D" w:rsidP="00EC170D">
            <w:pPr>
              <w:rPr>
                <w:rtl/>
                <w:lang w:val="en-GB"/>
              </w:rPr>
            </w:pPr>
          </w:p>
          <w:p w14:paraId="75D0BF3E" w14:textId="77777777" w:rsidR="00EC170D" w:rsidRPr="00EC170D" w:rsidRDefault="00EC170D" w:rsidP="00EC170D">
            <w:pPr>
              <w:rPr>
                <w:rtl/>
                <w:lang w:val="en-GB"/>
              </w:rPr>
            </w:pPr>
            <w:r w:rsidRPr="00EC170D">
              <w:rPr>
                <w:rFonts w:cs="Arial"/>
                <w:rtl/>
                <w:lang w:val="en-GB"/>
              </w:rPr>
              <w:t xml:space="preserve">تعمل في صناعة معدات الرش البيئي والزراعي وحلول مقدمة في آليات مكافحة الآفات تتبع تقنيات حديثة توفر في استخدامات المبيدات وتقنية الرش </w:t>
            </w:r>
            <w:proofErr w:type="spellStart"/>
            <w:r w:rsidRPr="00EC170D">
              <w:rPr>
                <w:rFonts w:cs="Arial"/>
                <w:rtl/>
                <w:lang w:val="en-GB"/>
              </w:rPr>
              <w:t>الرذاذي</w:t>
            </w:r>
            <w:proofErr w:type="spellEnd"/>
            <w:r w:rsidRPr="00EC170D">
              <w:rPr>
                <w:rFonts w:cs="Arial"/>
                <w:rtl/>
                <w:lang w:val="en-GB"/>
              </w:rPr>
              <w:t xml:space="preserve"> التي تعطي مفعول سريع في المكافحة </w:t>
            </w:r>
          </w:p>
          <w:p w14:paraId="691A47DC" w14:textId="77777777" w:rsidR="00EC170D" w:rsidRDefault="00EC170D" w:rsidP="00CF2D8A">
            <w:pPr>
              <w:rPr>
                <w:rtl/>
                <w:lang w:val="en-GB"/>
              </w:rPr>
            </w:pPr>
          </w:p>
        </w:tc>
        <w:tc>
          <w:tcPr>
            <w:tcW w:w="4150" w:type="dxa"/>
          </w:tcPr>
          <w:p w14:paraId="664DD852" w14:textId="1162B682" w:rsidR="00EC170D" w:rsidRPr="00EC170D" w:rsidRDefault="00EC170D" w:rsidP="00EC170D">
            <w:pPr>
              <w:jc w:val="right"/>
              <w:rPr>
                <w:lang w:val="en-GB"/>
              </w:rPr>
            </w:pPr>
            <w:r w:rsidRPr="00EC170D">
              <w:rPr>
                <w:lang w:val="en-GB"/>
              </w:rPr>
              <w:t xml:space="preserve">SAMMI GLORY LTD. </w:t>
            </w:r>
            <w:r>
              <w:rPr>
                <w:lang w:val="en-GB"/>
              </w:rPr>
              <w:t>(South</w:t>
            </w:r>
            <w:r w:rsidRPr="00EC170D">
              <w:rPr>
                <w:lang w:val="en-GB"/>
              </w:rPr>
              <w:t xml:space="preserve"> Korean</w:t>
            </w:r>
            <w:r>
              <w:rPr>
                <w:lang w:val="en-GB"/>
              </w:rPr>
              <w:t xml:space="preserve">) </w:t>
            </w:r>
          </w:p>
          <w:p w14:paraId="53709F26" w14:textId="77777777" w:rsidR="00EC170D" w:rsidRPr="00EC170D" w:rsidRDefault="00EC170D" w:rsidP="00EC170D">
            <w:pPr>
              <w:jc w:val="right"/>
              <w:rPr>
                <w:rtl/>
                <w:lang w:val="en-GB"/>
              </w:rPr>
            </w:pPr>
          </w:p>
          <w:p w14:paraId="3043B6C3" w14:textId="25BA5F95" w:rsidR="00EC170D" w:rsidRDefault="00EC170D" w:rsidP="00EC170D">
            <w:pPr>
              <w:jc w:val="right"/>
              <w:rPr>
                <w:rtl/>
                <w:lang w:val="en-GB"/>
              </w:rPr>
            </w:pPr>
            <w:r w:rsidRPr="00EC170D">
              <w:rPr>
                <w:lang w:val="en-GB"/>
              </w:rPr>
              <w:t xml:space="preserve">It works in the manufacture of environmental and agricultural spraying equipment and solutions that provide pest control mechanisms. It follows modern techniques that save on the use of </w:t>
            </w:r>
            <w:r w:rsidRPr="00EC170D">
              <w:rPr>
                <w:lang w:val="en-GB"/>
              </w:rPr>
              <w:lastRenderedPageBreak/>
              <w:t>pesticides and spray technology that gives a quick effect in control</w:t>
            </w:r>
            <w:r w:rsidRPr="00EC170D">
              <w:rPr>
                <w:rFonts w:cs="Arial"/>
                <w:rtl/>
                <w:lang w:val="en-GB"/>
              </w:rPr>
              <w:t>.</w:t>
            </w:r>
          </w:p>
        </w:tc>
      </w:tr>
      <w:tr w:rsidR="00EC170D" w14:paraId="322851BF" w14:textId="77777777" w:rsidTr="00EC170D">
        <w:tc>
          <w:tcPr>
            <w:tcW w:w="4146" w:type="dxa"/>
          </w:tcPr>
          <w:p w14:paraId="1E96F19C" w14:textId="709836DD" w:rsidR="00EC170D" w:rsidRDefault="00EC170D" w:rsidP="00EC170D">
            <w:pPr>
              <w:rPr>
                <w:rtl/>
                <w:lang w:val="en-GB"/>
              </w:rPr>
            </w:pPr>
            <w:r>
              <w:rPr>
                <w:rFonts w:hint="cs"/>
                <w:rtl/>
                <w:lang w:val="en-GB"/>
              </w:rPr>
              <w:lastRenderedPageBreak/>
              <w:t xml:space="preserve">شركة </w:t>
            </w:r>
            <w:r>
              <w:rPr>
                <w:lang w:val="en-GB"/>
              </w:rPr>
              <w:t>Grow 4 Max</w:t>
            </w:r>
            <w:r>
              <w:rPr>
                <w:rFonts w:hint="cs"/>
                <w:rtl/>
                <w:lang w:val="en-GB"/>
              </w:rPr>
              <w:t xml:space="preserve"> (الصين)</w:t>
            </w:r>
          </w:p>
          <w:p w14:paraId="1FBFBE72" w14:textId="77777777" w:rsidR="00EC170D" w:rsidRDefault="00EC170D" w:rsidP="00EC170D">
            <w:pPr>
              <w:rPr>
                <w:rtl/>
                <w:lang w:val="en-GB"/>
              </w:rPr>
            </w:pPr>
          </w:p>
          <w:p w14:paraId="19F9EDEA" w14:textId="77777777" w:rsidR="00EC170D" w:rsidRDefault="00EC170D" w:rsidP="00EC170D">
            <w:pPr>
              <w:rPr>
                <w:rtl/>
                <w:lang w:val="en-GB"/>
              </w:rPr>
            </w:pPr>
            <w:r>
              <w:rPr>
                <w:rFonts w:hint="cs"/>
                <w:rtl/>
                <w:lang w:val="en-GB"/>
              </w:rPr>
              <w:t>والتي تعمل في مجال صناعة الإضاءات المتخصصة بتحفيز النمو للنباتات والتي تسرع في نمو الجانب الخضري وبجودة عالية جداً في البيوت المحمية والمشاتل</w:t>
            </w:r>
          </w:p>
          <w:p w14:paraId="2F826A35" w14:textId="77777777" w:rsidR="00EC170D" w:rsidRPr="00EC170D" w:rsidRDefault="00EC170D" w:rsidP="00EC170D">
            <w:pPr>
              <w:rPr>
                <w:rFonts w:cs="Arial"/>
                <w:rtl/>
                <w:lang w:val="en-GB"/>
              </w:rPr>
            </w:pPr>
          </w:p>
        </w:tc>
        <w:tc>
          <w:tcPr>
            <w:tcW w:w="4150" w:type="dxa"/>
          </w:tcPr>
          <w:p w14:paraId="14EAB88D" w14:textId="77777777" w:rsidR="00EC170D" w:rsidRPr="00EC170D" w:rsidRDefault="00EC170D" w:rsidP="00EC170D">
            <w:pPr>
              <w:jc w:val="right"/>
              <w:rPr>
                <w:lang w:val="en-GB"/>
              </w:rPr>
            </w:pPr>
            <w:r w:rsidRPr="00EC170D">
              <w:rPr>
                <w:lang w:val="en-GB"/>
              </w:rPr>
              <w:t>Grow 4 Max Company (China)</w:t>
            </w:r>
          </w:p>
          <w:p w14:paraId="0BB6AE33" w14:textId="77777777" w:rsidR="00EC170D" w:rsidRPr="00EC170D" w:rsidRDefault="00EC170D" w:rsidP="00EC170D">
            <w:pPr>
              <w:jc w:val="right"/>
              <w:rPr>
                <w:rtl/>
                <w:lang w:val="en-GB"/>
              </w:rPr>
            </w:pPr>
          </w:p>
          <w:p w14:paraId="393144C7" w14:textId="7A459E1C" w:rsidR="00EC170D" w:rsidRPr="00EC170D" w:rsidRDefault="00EC170D" w:rsidP="00EC170D">
            <w:pPr>
              <w:jc w:val="right"/>
              <w:rPr>
                <w:lang w:val="en-GB"/>
              </w:rPr>
            </w:pPr>
            <w:r w:rsidRPr="00EC170D">
              <w:rPr>
                <w:lang w:val="en-GB"/>
              </w:rPr>
              <w:t>Which works in the field of manufacturing specialized lighting that stimulates the growth of plants, which accelerates the growth of the vegetative side with very high quality in greenhouses and nurseries</w:t>
            </w:r>
            <w:r w:rsidRPr="00EC170D">
              <w:rPr>
                <w:rFonts w:cs="Arial"/>
                <w:rtl/>
                <w:lang w:val="en-GB"/>
              </w:rPr>
              <w:t>.</w:t>
            </w:r>
          </w:p>
        </w:tc>
      </w:tr>
      <w:tr w:rsidR="00EC170D" w14:paraId="3AE5A918" w14:textId="77777777" w:rsidTr="00EC170D">
        <w:tc>
          <w:tcPr>
            <w:tcW w:w="4146" w:type="dxa"/>
          </w:tcPr>
          <w:p w14:paraId="6C670515" w14:textId="0F9A95FA" w:rsidR="00EC170D" w:rsidRDefault="00EC170D" w:rsidP="00EC170D">
            <w:pPr>
              <w:rPr>
                <w:rtl/>
                <w:lang w:val="en-GB"/>
              </w:rPr>
            </w:pPr>
            <w:r>
              <w:rPr>
                <w:rFonts w:hint="cs"/>
                <w:rtl/>
                <w:lang w:val="en-GB"/>
              </w:rPr>
              <w:t>تواصلوا معنا</w:t>
            </w:r>
          </w:p>
        </w:tc>
        <w:tc>
          <w:tcPr>
            <w:tcW w:w="4150" w:type="dxa"/>
          </w:tcPr>
          <w:p w14:paraId="473AEEBD" w14:textId="689E77E8" w:rsidR="00EC170D" w:rsidRPr="00EC170D" w:rsidRDefault="00EC170D" w:rsidP="00EC170D">
            <w:pPr>
              <w:jc w:val="right"/>
              <w:rPr>
                <w:lang w:val="en-GB"/>
              </w:rPr>
            </w:pPr>
            <w:r>
              <w:rPr>
                <w:lang w:val="en-GB"/>
              </w:rPr>
              <w:t xml:space="preserve">Contact us </w:t>
            </w:r>
          </w:p>
        </w:tc>
      </w:tr>
    </w:tbl>
    <w:p w14:paraId="0D0DED30" w14:textId="222ED034" w:rsidR="00EC170D" w:rsidRDefault="00EC170D" w:rsidP="00CF2D8A">
      <w:pPr>
        <w:rPr>
          <w:rtl/>
          <w:lang w:val="en-GB"/>
        </w:rPr>
      </w:pPr>
    </w:p>
    <w:p w14:paraId="78F61ACD" w14:textId="146F285B" w:rsidR="00EC170D" w:rsidRDefault="00EC170D" w:rsidP="00CF2D8A">
      <w:pPr>
        <w:rPr>
          <w:rtl/>
          <w:lang w:val="en-GB"/>
        </w:rPr>
      </w:pPr>
    </w:p>
    <w:tbl>
      <w:tblPr>
        <w:tblStyle w:val="a4"/>
        <w:bidiVisual/>
        <w:tblW w:w="0" w:type="auto"/>
        <w:tblLook w:val="04A0" w:firstRow="1" w:lastRow="0" w:firstColumn="1" w:lastColumn="0" w:noHBand="0" w:noVBand="1"/>
      </w:tblPr>
      <w:tblGrid>
        <w:gridCol w:w="2074"/>
        <w:gridCol w:w="2074"/>
        <w:gridCol w:w="2074"/>
        <w:gridCol w:w="2074"/>
      </w:tblGrid>
      <w:tr w:rsidR="00EC170D" w14:paraId="1DB87E5B" w14:textId="77777777" w:rsidTr="00B05C19">
        <w:tc>
          <w:tcPr>
            <w:tcW w:w="2074" w:type="dxa"/>
          </w:tcPr>
          <w:p w14:paraId="512AF518" w14:textId="77777777" w:rsidR="00EC170D" w:rsidRDefault="00EC170D" w:rsidP="00B05C19">
            <w:pPr>
              <w:rPr>
                <w:rtl/>
                <w:lang w:val="en-GB"/>
              </w:rPr>
            </w:pPr>
            <w:r>
              <w:rPr>
                <w:rFonts w:hint="cs"/>
                <w:rtl/>
                <w:lang w:val="en-GB"/>
              </w:rPr>
              <w:t>تطوير الأعمال</w:t>
            </w:r>
          </w:p>
        </w:tc>
        <w:tc>
          <w:tcPr>
            <w:tcW w:w="2074" w:type="dxa"/>
          </w:tcPr>
          <w:p w14:paraId="780982B1" w14:textId="77777777" w:rsidR="00EC170D" w:rsidRDefault="00EC170D" w:rsidP="00B05C19">
            <w:pPr>
              <w:rPr>
                <w:rtl/>
                <w:lang w:val="en-GB"/>
              </w:rPr>
            </w:pPr>
            <w:r>
              <w:rPr>
                <w:rFonts w:hint="cs"/>
                <w:rtl/>
                <w:lang w:val="en-GB"/>
              </w:rPr>
              <w:t>تعمل الإتحاد المستدام على وضع خطط تطويرية للمنشآت والمشاريع الزراعية بما يؤمن الإنتاجية القصوى التي تلبي التطلعات والمستهدفات</w:t>
            </w:r>
          </w:p>
        </w:tc>
        <w:tc>
          <w:tcPr>
            <w:tcW w:w="2074" w:type="dxa"/>
          </w:tcPr>
          <w:p w14:paraId="1FE7AC80" w14:textId="16E68CF5" w:rsidR="00EC170D" w:rsidRPr="00EC170D" w:rsidRDefault="00EC170D" w:rsidP="00B05C19">
            <w:pPr>
              <w:jc w:val="right"/>
              <w:rPr>
                <w:rtl/>
                <w:lang w:val="en-GB"/>
              </w:rPr>
            </w:pPr>
            <w:r>
              <w:rPr>
                <w:lang w:val="en-GB"/>
              </w:rPr>
              <w:t>SUT</w:t>
            </w:r>
            <w:r w:rsidRPr="00EC170D">
              <w:rPr>
                <w:lang w:val="en-GB"/>
              </w:rPr>
              <w:t xml:space="preserve"> works to </w:t>
            </w:r>
            <w:r w:rsidR="007C2336">
              <w:rPr>
                <w:lang w:val="en-GB"/>
              </w:rPr>
              <w:t>Create</w:t>
            </w:r>
            <w:r w:rsidRPr="00EC170D">
              <w:rPr>
                <w:lang w:val="en-GB"/>
              </w:rPr>
              <w:t xml:space="preserve"> </w:t>
            </w:r>
            <w:r w:rsidR="007C2336" w:rsidRPr="00EC170D">
              <w:rPr>
                <w:lang w:val="en-GB"/>
              </w:rPr>
              <w:t>developmen</w:t>
            </w:r>
            <w:r w:rsidR="007C2336">
              <w:rPr>
                <w:lang w:val="en-GB"/>
              </w:rPr>
              <w:t xml:space="preserve">tal </w:t>
            </w:r>
            <w:r w:rsidR="007C2336" w:rsidRPr="00EC170D">
              <w:rPr>
                <w:lang w:val="en-GB"/>
              </w:rPr>
              <w:t>plans</w:t>
            </w:r>
            <w:r w:rsidRPr="00EC170D">
              <w:rPr>
                <w:lang w:val="en-GB"/>
              </w:rPr>
              <w:t xml:space="preserve"> for agricultural facilities and projects to ensure maximum productivity that meets aspirations and targets</w:t>
            </w:r>
          </w:p>
        </w:tc>
        <w:tc>
          <w:tcPr>
            <w:tcW w:w="2074" w:type="dxa"/>
          </w:tcPr>
          <w:p w14:paraId="15D16911" w14:textId="77777777" w:rsidR="00EC170D" w:rsidRDefault="00EC170D" w:rsidP="00B05C19">
            <w:pPr>
              <w:jc w:val="right"/>
              <w:rPr>
                <w:lang w:val="en-GB"/>
              </w:rPr>
            </w:pPr>
            <w:r>
              <w:rPr>
                <w:lang w:val="en-GB"/>
              </w:rPr>
              <w:t>Business Development</w:t>
            </w:r>
          </w:p>
        </w:tc>
      </w:tr>
      <w:tr w:rsidR="00EC170D" w14:paraId="1C816C86" w14:textId="77777777" w:rsidTr="00B05C19">
        <w:tc>
          <w:tcPr>
            <w:tcW w:w="2074" w:type="dxa"/>
          </w:tcPr>
          <w:p w14:paraId="49D41FFB" w14:textId="77777777" w:rsidR="00EC170D" w:rsidRDefault="00EC170D" w:rsidP="00B05C19">
            <w:pPr>
              <w:rPr>
                <w:rtl/>
                <w:lang w:val="en-GB"/>
              </w:rPr>
            </w:pPr>
            <w:r>
              <w:rPr>
                <w:rFonts w:hint="cs"/>
                <w:rtl/>
                <w:lang w:val="en-GB"/>
              </w:rPr>
              <w:t>الاستشارات الإدارية والفنية</w:t>
            </w:r>
          </w:p>
        </w:tc>
        <w:tc>
          <w:tcPr>
            <w:tcW w:w="2074" w:type="dxa"/>
          </w:tcPr>
          <w:p w14:paraId="69DBBF7D" w14:textId="77777777" w:rsidR="00EC170D" w:rsidRDefault="00EC170D" w:rsidP="00B05C19">
            <w:pPr>
              <w:rPr>
                <w:rtl/>
                <w:lang w:val="en-GB"/>
              </w:rPr>
            </w:pPr>
            <w:r>
              <w:rPr>
                <w:rFonts w:hint="cs"/>
                <w:rtl/>
                <w:lang w:val="en-GB"/>
              </w:rPr>
              <w:t xml:space="preserve">عبر شبكة كبرى من المستشارين المتخصصين فنياً وإدارياً تقدم الإتحاد المستدام خدمات </w:t>
            </w:r>
            <w:proofErr w:type="spellStart"/>
            <w:r>
              <w:rPr>
                <w:rFonts w:hint="cs"/>
                <w:rtl/>
                <w:lang w:val="en-GB"/>
              </w:rPr>
              <w:t>الإستشارات</w:t>
            </w:r>
            <w:proofErr w:type="spellEnd"/>
            <w:r>
              <w:rPr>
                <w:rFonts w:hint="cs"/>
                <w:rtl/>
                <w:lang w:val="en-GB"/>
              </w:rPr>
              <w:t xml:space="preserve"> بشكل عصري يعطي تأثيراً على تقدم مستوى الأعمال</w:t>
            </w:r>
          </w:p>
        </w:tc>
        <w:tc>
          <w:tcPr>
            <w:tcW w:w="2074" w:type="dxa"/>
          </w:tcPr>
          <w:p w14:paraId="2E4E206A" w14:textId="77777777" w:rsidR="00EC170D" w:rsidRDefault="00EC170D" w:rsidP="00B05C19">
            <w:pPr>
              <w:jc w:val="right"/>
              <w:rPr>
                <w:rtl/>
                <w:lang w:val="en-GB"/>
              </w:rPr>
            </w:pPr>
            <w:r w:rsidRPr="00EC170D">
              <w:rPr>
                <w:lang w:val="en-GB"/>
              </w:rPr>
              <w:t>Through a large network of technical and administrative specialist consultants, the Sustainable Union provides consulting services in a modern way that has an impact on the progress of the business level</w:t>
            </w:r>
            <w:r w:rsidRPr="00EC170D">
              <w:rPr>
                <w:rFonts w:cs="Arial"/>
                <w:rtl/>
                <w:lang w:val="en-GB"/>
              </w:rPr>
              <w:t>.</w:t>
            </w:r>
          </w:p>
        </w:tc>
        <w:tc>
          <w:tcPr>
            <w:tcW w:w="2074" w:type="dxa"/>
          </w:tcPr>
          <w:p w14:paraId="063E3B9B" w14:textId="77777777" w:rsidR="00EC170D" w:rsidRDefault="00EC170D" w:rsidP="00B05C19">
            <w:pPr>
              <w:jc w:val="right"/>
              <w:rPr>
                <w:lang w:val="en-GB"/>
              </w:rPr>
            </w:pPr>
            <w:r>
              <w:rPr>
                <w:lang w:val="en-GB"/>
              </w:rPr>
              <w:t>Management &amp; Tech. Consulting</w:t>
            </w:r>
          </w:p>
        </w:tc>
      </w:tr>
      <w:tr w:rsidR="00EC170D" w14:paraId="3EC35971" w14:textId="77777777" w:rsidTr="00B05C19">
        <w:tc>
          <w:tcPr>
            <w:tcW w:w="2074" w:type="dxa"/>
          </w:tcPr>
          <w:p w14:paraId="2C2D0189" w14:textId="77777777" w:rsidR="00EC170D" w:rsidRDefault="00EC170D" w:rsidP="00B05C19">
            <w:pPr>
              <w:rPr>
                <w:rtl/>
                <w:lang w:val="en-GB"/>
              </w:rPr>
            </w:pPr>
            <w:r>
              <w:rPr>
                <w:rFonts w:hint="cs"/>
                <w:rtl/>
                <w:lang w:val="en-GB"/>
              </w:rPr>
              <w:t>إدارة وتشغيل المشاريع</w:t>
            </w:r>
          </w:p>
        </w:tc>
        <w:tc>
          <w:tcPr>
            <w:tcW w:w="2074" w:type="dxa"/>
          </w:tcPr>
          <w:p w14:paraId="55A0A8BA" w14:textId="77777777" w:rsidR="00EC170D" w:rsidRDefault="00EC170D" w:rsidP="00B05C19">
            <w:pPr>
              <w:rPr>
                <w:rtl/>
                <w:lang w:val="en-GB"/>
              </w:rPr>
            </w:pPr>
            <w:r>
              <w:rPr>
                <w:rFonts w:hint="cs"/>
                <w:rtl/>
                <w:lang w:val="en-GB"/>
              </w:rPr>
              <w:t xml:space="preserve">بخطى ثابته تعمل الإتحاد المستدام على إدارة وتشغيل المشاريع الزراعية والتحويل الغذائي بما يتوافق تطلعات المستفيدين سواء عبر المنشآت او الأفراد </w:t>
            </w:r>
          </w:p>
        </w:tc>
        <w:tc>
          <w:tcPr>
            <w:tcW w:w="2074" w:type="dxa"/>
          </w:tcPr>
          <w:p w14:paraId="0F75DE1C" w14:textId="5A8CB904" w:rsidR="00EC170D" w:rsidRDefault="00EC170D" w:rsidP="00B05C19">
            <w:pPr>
              <w:jc w:val="right"/>
              <w:rPr>
                <w:rtl/>
                <w:lang w:val="en-GB"/>
              </w:rPr>
            </w:pPr>
            <w:r w:rsidRPr="00EC170D">
              <w:rPr>
                <w:lang w:val="en-GB"/>
              </w:rPr>
              <w:t xml:space="preserve">At a steady </w:t>
            </w:r>
            <w:r w:rsidR="007C2336" w:rsidRPr="00EC170D">
              <w:rPr>
                <w:lang w:val="en-GB"/>
              </w:rPr>
              <w:t>pace, SUT</w:t>
            </w:r>
            <w:r w:rsidRPr="00EC170D">
              <w:rPr>
                <w:lang w:val="en-GB"/>
              </w:rPr>
              <w:t xml:space="preserve"> </w:t>
            </w:r>
            <w:r>
              <w:rPr>
                <w:lang w:val="en-GB"/>
              </w:rPr>
              <w:t>it</w:t>
            </w:r>
            <w:r w:rsidRPr="00EC170D">
              <w:rPr>
                <w:lang w:val="en-GB"/>
              </w:rPr>
              <w:t xml:space="preserve"> working to manage and operate agricultural and food transformation projects in accordance with the aspirations of the beneficiaries, whether through establishments or individuals</w:t>
            </w:r>
            <w:r w:rsidRPr="00EC170D">
              <w:rPr>
                <w:rFonts w:cs="Arial"/>
                <w:rtl/>
                <w:lang w:val="en-GB"/>
              </w:rPr>
              <w:t>.</w:t>
            </w:r>
          </w:p>
        </w:tc>
        <w:tc>
          <w:tcPr>
            <w:tcW w:w="2074" w:type="dxa"/>
          </w:tcPr>
          <w:p w14:paraId="37D69949" w14:textId="77777777" w:rsidR="00EC170D" w:rsidRDefault="00EC170D" w:rsidP="00B05C19">
            <w:pPr>
              <w:jc w:val="right"/>
              <w:rPr>
                <w:rtl/>
                <w:lang w:val="en-GB"/>
              </w:rPr>
            </w:pPr>
            <w:r w:rsidRPr="00EC170D">
              <w:rPr>
                <w:lang w:val="en-GB"/>
              </w:rPr>
              <w:t>Project management and operation</w:t>
            </w:r>
          </w:p>
        </w:tc>
      </w:tr>
    </w:tbl>
    <w:p w14:paraId="076BE488" w14:textId="77777777" w:rsidR="00EC170D" w:rsidRPr="003E2BCC" w:rsidRDefault="00EC170D" w:rsidP="00CF2D8A">
      <w:pPr>
        <w:rPr>
          <w:rtl/>
          <w:lang w:val="en-GB"/>
        </w:rPr>
      </w:pPr>
    </w:p>
    <w:sectPr w:rsidR="00EC170D" w:rsidRPr="003E2BCC" w:rsidSect="004662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941CC"/>
    <w:multiLevelType w:val="hybridMultilevel"/>
    <w:tmpl w:val="65AA842C"/>
    <w:lvl w:ilvl="0" w:tplc="229CFF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79"/>
    <w:rsid w:val="001F59C8"/>
    <w:rsid w:val="00244779"/>
    <w:rsid w:val="003E2BCC"/>
    <w:rsid w:val="004662B1"/>
    <w:rsid w:val="007748DF"/>
    <w:rsid w:val="007C2336"/>
    <w:rsid w:val="00884AFC"/>
    <w:rsid w:val="008E5B4A"/>
    <w:rsid w:val="009D3477"/>
    <w:rsid w:val="00A316AF"/>
    <w:rsid w:val="00B96FDF"/>
    <w:rsid w:val="00C90C67"/>
    <w:rsid w:val="00CD7E16"/>
    <w:rsid w:val="00CF04EE"/>
    <w:rsid w:val="00CF2D8A"/>
    <w:rsid w:val="00E4097E"/>
    <w:rsid w:val="00E55002"/>
    <w:rsid w:val="00EC1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0A0D"/>
  <w15:chartTrackingRefBased/>
  <w15:docId w15:val="{36A31BAA-05B3-4790-8793-4EBACBF9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AF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AFC"/>
    <w:pPr>
      <w:ind w:left="720"/>
      <w:contextualSpacing/>
    </w:pPr>
  </w:style>
  <w:style w:type="table" w:styleId="a4">
    <w:name w:val="Table Grid"/>
    <w:basedOn w:val="a1"/>
    <w:uiPriority w:val="39"/>
    <w:rsid w:val="00C90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637</Words>
  <Characters>3634</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Moahmmed Al-Yaqoot</dc:creator>
  <cp:keywords/>
  <dc:description/>
  <cp:lastModifiedBy>Abdulaziz Moahmmed Al-Yaqoot</cp:lastModifiedBy>
  <cp:revision>4</cp:revision>
  <dcterms:created xsi:type="dcterms:W3CDTF">2023-10-07T20:13:00Z</dcterms:created>
  <dcterms:modified xsi:type="dcterms:W3CDTF">2023-10-07T22:38:00Z</dcterms:modified>
</cp:coreProperties>
</file>