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Буллер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домашний-каталог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Домашний каталог</w:t>
      </w:r>
    </w:p>
    <w:p>
      <w:pPr>
        <w:pStyle w:val="FirstParagraph"/>
      </w:pPr>
      <w:r>
        <w:t xml:space="preserve">Определим имя домашнего каталога с помощью pwd. Вывод команды прост: он показывает путь до рабочей директории.</w:t>
      </w:r>
    </w:p>
    <w:p>
      <w:pPr>
        <w:pStyle w:val="CaptionedFigure"/>
      </w:pPr>
      <w:r>
        <w:drawing>
          <wp:inline>
            <wp:extent cx="1283233" cy="368833"/>
            <wp:effectExtent b="0" l="0" r="0" t="0"/>
            <wp:docPr descr="Вывод pw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233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Вывод pwd</w:t>
      </w:r>
    </w:p>
    <w:p>
      <w:pPr>
        <w:pStyle w:val="BodyText"/>
      </w:pPr>
      <w:r>
        <w:t xml:space="preserve">Далее переходим в каталог tmp. Для этого используем команду cd, указав имя каталога, куда необходимо перейти. После того, как переход выполнен, путь до каталога указывается в командной строке.</w:t>
      </w:r>
    </w:p>
    <w:p>
      <w:pPr>
        <w:pStyle w:val="CaptionedFigure"/>
      </w:pPr>
      <w:r>
        <w:drawing>
          <wp:inline>
            <wp:extent cx="1306285" cy="530198"/>
            <wp:effectExtent b="0" l="0" r="0" t="0"/>
            <wp:docPr descr="Переход в /tmp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285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/tmp</w:t>
      </w:r>
    </w:p>
    <w:p>
      <w:pPr>
        <w:pStyle w:val="BodyText"/>
      </w:pPr>
      <w:r>
        <w:t xml:space="preserve">Просмотрим содержимое каталога командой ls. Используем два варианта команды:</w:t>
      </w:r>
      <w:r>
        <w:t xml:space="preserve"> </w:t>
      </w:r>
      <w:r>
        <w:t xml:space="preserve">“</w:t>
      </w:r>
      <w:r>
        <w:t xml:space="preserve">чистый</w:t>
      </w:r>
      <w:r>
        <w:t xml:space="preserve">”</w:t>
      </w:r>
      <w:r>
        <w:t xml:space="preserve"> </w:t>
      </w:r>
      <w:r>
        <w:t xml:space="preserve">и с опцией -а. В первом случае выводятся только видимые файлы, во втором - еще и скрытые (те, названия которых начинаются с символа</w:t>
      </w:r>
      <w:r>
        <w:t xml:space="preserve"> </w:t>
      </w:r>
      <w:r>
        <w:t xml:space="preserve">‘</w:t>
      </w:r>
      <w:r>
        <w:t xml:space="preserve">.</w:t>
      </w:r>
      <w:r>
        <w:t xml:space="preserve">’</w:t>
      </w:r>
      <w:r>
        <w:t xml:space="preserve">)</w:t>
      </w:r>
    </w:p>
    <w:p>
      <w:pPr>
        <w:pStyle w:val="CaptionedFigure"/>
      </w:pPr>
      <w:r>
        <w:drawing>
          <wp:inline>
            <wp:extent cx="3703704" cy="2297526"/>
            <wp:effectExtent b="0" l="0" r="0" t="0"/>
            <wp:docPr descr="Вывод команды ls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229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Вывод команды ls</w:t>
      </w:r>
    </w:p>
    <w:p>
      <w:pPr>
        <w:pStyle w:val="BodyText"/>
      </w:pPr>
      <w:r>
        <w:t xml:space="preserve">Проверим, есть ли на устройстве каталог е /var/spool. Для этого можно использовать любую команду и проверку клавишей tab: если каталог с таким началом названий существует, то остаток названия допишется автоматически (либо, если каталогов несколько, это будет указано в терминале). Используем cd и перейдем в указанный каталог - он существует.</w:t>
      </w:r>
    </w:p>
    <w:p>
      <w:pPr>
        <w:pStyle w:val="CaptionedFigure"/>
      </w:pPr>
      <w:r>
        <w:drawing>
          <wp:inline>
            <wp:extent cx="1775011" cy="599354"/>
            <wp:effectExtent b="0" l="0" r="0" t="0"/>
            <wp:docPr descr="Проверка существования каталога /var/spool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1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существования каталога /var/spool</w:t>
      </w:r>
    </w:p>
    <w:p>
      <w:pPr>
        <w:pStyle w:val="BodyText"/>
      </w:pPr>
      <w:r>
        <w:t xml:space="preserve">Возвращаемся в домашний каталог с помощью команды cd. Теперь проверим, кто является владельцем файлов, расположенных в домашнем каталоге: для этого к уже известной опции -а добавим -l.</w:t>
      </w:r>
    </w:p>
    <w:p>
      <w:pPr>
        <w:pStyle w:val="CaptionedFigure"/>
      </w:pPr>
      <w:r>
        <w:drawing>
          <wp:inline>
            <wp:extent cx="2866144" cy="1490702"/>
            <wp:effectExtent b="0" l="0" r="0" t="0"/>
            <wp:docPr descr="Проверка владельца файлов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44" cy="149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владельца файлов</w:t>
      </w:r>
    </w:p>
    <w:bookmarkEnd w:id="36"/>
    <w:bookmarkStart w:id="49" w:name="создание-и-удаление-каталогов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и удаление каталогов</w:t>
      </w:r>
    </w:p>
    <w:p>
      <w:pPr>
        <w:pStyle w:val="FirstParagraph"/>
      </w:pPr>
      <w:r>
        <w:t xml:space="preserve">С помощью mkdir создадим в домашнем каталоге каталог newdir. Той же командой внутри него создадим еще один каталог - для этого пропишем полный адрес к новому каталогу (он должен располагаться внутри newdir). Проверим с помощью ls: каталоги созданы.</w:t>
      </w:r>
    </w:p>
    <w:p>
      <w:pPr>
        <w:pStyle w:val="CaptionedFigure"/>
      </w:pPr>
      <w:r>
        <w:drawing>
          <wp:inline>
            <wp:extent cx="1175657" cy="899031"/>
            <wp:effectExtent b="0" l="0" r="0" t="0"/>
            <wp:docPr descr="Создание новых каталого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657" cy="89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новых каталогов</w:t>
      </w:r>
    </w:p>
    <w:p>
      <w:pPr>
        <w:pStyle w:val="BodyText"/>
      </w:pPr>
      <w:r>
        <w:t xml:space="preserve">Далее создадим три каталога одной командой. Для того, чтобы это сделать, нужно написать названия каталогов через пробел (чтобы создать каталог с пробелом в названии, этот пробел нужно будет экранировать). Проверим с помощью ls: каталоги созданы.</w:t>
      </w:r>
    </w:p>
    <w:p>
      <w:pPr>
        <w:pStyle w:val="CaptionedFigure"/>
      </w:pPr>
      <w:r>
        <w:drawing>
          <wp:inline>
            <wp:extent cx="2881512" cy="875979"/>
            <wp:effectExtent b="0" l="0" r="0" t="0"/>
            <wp:docPr descr="Создание новых каталог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12" cy="8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новых каталогов</w:t>
      </w:r>
    </w:p>
    <w:p>
      <w:pPr>
        <w:pStyle w:val="BodyText"/>
      </w:pPr>
      <w:r>
        <w:t xml:space="preserve">Для удаления этих каталогов используем команду rm (или rmdir) с опцией -r - рекурсивное удаление.</w:t>
      </w:r>
    </w:p>
    <w:p>
      <w:pPr>
        <w:pStyle w:val="CaptionedFigure"/>
      </w:pPr>
      <w:r>
        <w:drawing>
          <wp:inline>
            <wp:extent cx="3457815" cy="806823"/>
            <wp:effectExtent b="0" l="0" r="0" t="0"/>
            <wp:docPr descr="Удаление каталог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80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каталогов</w:t>
      </w:r>
    </w:p>
    <w:p>
      <w:pPr>
        <w:pStyle w:val="BodyText"/>
      </w:pPr>
      <w:r>
        <w:t xml:space="preserve">Той же командой попробуем удалить newdir. Без опции ничего не выйдет - этот каталог не пуст, поэтому удалить его можно только рекурсивно.</w:t>
      </w:r>
    </w:p>
    <w:p>
      <w:pPr>
        <w:pStyle w:val="CaptionedFigure"/>
      </w:pPr>
      <w:r>
        <w:drawing>
          <wp:inline>
            <wp:extent cx="1959428" cy="868295"/>
            <wp:effectExtent b="0" l="0" r="0" t="0"/>
            <wp:docPr descr="Рекурсивное удаление каталог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428" cy="8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Рекурсивное удаление каталога</w:t>
      </w:r>
    </w:p>
    <w:bookmarkEnd w:id="49"/>
    <w:bookmarkStart w:id="65" w:name="руководства-man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Руководства man</w:t>
      </w:r>
    </w:p>
    <w:p>
      <w:pPr>
        <w:pStyle w:val="FirstParagraph"/>
      </w:pPr>
      <w:r>
        <w:t xml:space="preserve">С помощью руководства к команде ls определим, какая опция нужна, чтобы вывести на экран содержимое не только целевого каталога, но и подкаталогов. Это опция -R: рекурсия. Для сортировки по времени же используется опция -t (–time).</w:t>
      </w:r>
    </w:p>
    <w:p>
      <w:pPr>
        <w:pStyle w:val="CaptionedFigure"/>
      </w:pPr>
      <w:r>
        <w:drawing>
          <wp:inline>
            <wp:extent cx="3611495" cy="1175657"/>
            <wp:effectExtent b="0" l="0" r="0" t="0"/>
            <wp:docPr descr="Руководство к ls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495" cy="117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Руководство к ls</w:t>
      </w:r>
    </w:p>
    <w:p>
      <w:pPr>
        <w:pStyle w:val="BodyText"/>
      </w:pPr>
      <w:r>
        <w:t xml:space="preserve">Используем команду man для просмотра описания других команд: cd, pwd, mkdir, rmdir, rm.</w:t>
      </w:r>
      <w:r>
        <w:t xml:space="preserve"> </w:t>
      </w:r>
      <w:r>
        <w:t xml:space="preserve">К команде cd руководства нет. Эта команда используется для перемещения между каталогами.</w:t>
      </w:r>
    </w:p>
    <w:p>
      <w:pPr>
        <w:pStyle w:val="CaptionedFigure"/>
      </w:pPr>
      <w:r>
        <w:drawing>
          <wp:inline>
            <wp:extent cx="1175657" cy="384201"/>
            <wp:effectExtent b="0" l="0" r="0" t="0"/>
            <wp:docPr descr="Руководство к cd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657" cy="384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Руководство к cd</w:t>
      </w:r>
    </w:p>
    <w:p>
      <w:pPr>
        <w:pStyle w:val="BodyText"/>
      </w:pPr>
      <w:r>
        <w:t xml:space="preserve">Команда pwd используется для вывода пути к рабочей/текущей директории.</w:t>
      </w:r>
    </w:p>
    <w:p>
      <w:pPr>
        <w:pStyle w:val="CaptionedFigure"/>
      </w:pPr>
      <w:r>
        <w:drawing>
          <wp:inline>
            <wp:extent cx="3173505" cy="991240"/>
            <wp:effectExtent b="0" l="0" r="0" t="0"/>
            <wp:docPr descr="Руководство к pwd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05" cy="99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Руководство к pwd</w:t>
      </w:r>
    </w:p>
    <w:p>
      <w:pPr>
        <w:pStyle w:val="BodyText"/>
      </w:pPr>
      <w:r>
        <w:t xml:space="preserve">Команда mkdir используется для создания новых директорий (каталогов). Команда rmdir - для их удаления.</w:t>
      </w:r>
    </w:p>
    <w:p>
      <w:pPr>
        <w:pStyle w:val="CaptionedFigure"/>
      </w:pPr>
      <w:r>
        <w:drawing>
          <wp:inline>
            <wp:extent cx="3388658" cy="914400"/>
            <wp:effectExtent b="0" l="0" r="0" t="0"/>
            <wp:docPr descr="Руководство к mkdir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58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Руководство к mkdir</w:t>
      </w:r>
    </w:p>
    <w:p>
      <w:pPr>
        <w:pStyle w:val="BodyText"/>
      </w:pPr>
      <w:r>
        <w:t xml:space="preserve">![Руководство к rmdir]](image/14.png){#fig:014 width=70%}</w:t>
      </w:r>
    </w:p>
    <w:p>
      <w:pPr>
        <w:pStyle w:val="BodyText"/>
      </w:pPr>
      <w:r>
        <w:t xml:space="preserve">Команда rm используется для удаления как файлов, так и директорий.</w:t>
      </w:r>
    </w:p>
    <w:p>
      <w:pPr>
        <w:pStyle w:val="CaptionedFigure"/>
      </w:pPr>
      <w:r>
        <w:drawing>
          <wp:inline>
            <wp:extent cx="3688336" cy="998924"/>
            <wp:effectExtent b="0" l="0" r="0" t="0"/>
            <wp:docPr descr="Руководство к rm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36" cy="99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Руководство к rm</w:t>
      </w:r>
    </w:p>
    <w:bookmarkEnd w:id="65"/>
    <w:bookmarkStart w:id="72" w:name="модификация-команд-из-истории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Модификация команд из истории</w:t>
      </w:r>
    </w:p>
    <w:p>
      <w:pPr>
        <w:pStyle w:val="FirstParagraph"/>
      </w:pPr>
      <w:r>
        <w:t xml:space="preserve">Команда history выводит на экран последние введенные пользователем команды:</w:t>
      </w:r>
    </w:p>
    <w:p>
      <w:pPr>
        <w:pStyle w:val="CaptionedFigure"/>
      </w:pPr>
      <w:r>
        <w:drawing>
          <wp:inline>
            <wp:extent cx="1559858" cy="2604887"/>
            <wp:effectExtent b="0" l="0" r="0" t="0"/>
            <wp:docPr descr="Вывод команды history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858" cy="260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команды history</w:t>
      </w:r>
    </w:p>
    <w:p>
      <w:pPr>
        <w:pStyle w:val="BodyText"/>
      </w:pPr>
      <w:r>
        <w:t xml:space="preserve">Модифицируем одну из них - объединим три использованные опции команды ls в одну и посмотрим на вывод:</w:t>
      </w:r>
    </w:p>
    <w:p>
      <w:pPr>
        <w:pStyle w:val="CaptionedFigure"/>
      </w:pPr>
      <w:r>
        <w:drawing>
          <wp:inline>
            <wp:extent cx="2889196" cy="1483018"/>
            <wp:effectExtent b="0" l="0" r="0" t="0"/>
            <wp:docPr descr="Вывод команды ls с объединением трех опц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148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команды ls с объединением трех опций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практические навыки взаимодействия пользователя с системой посредством командной строки.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Буллер Татьяна Александровна</dc:creator>
  <dc:language>ru-RU</dc:language>
  <cp:keywords/>
  <dcterms:created xsi:type="dcterms:W3CDTF">2024-03-15T18:40:57Z</dcterms:created>
  <dcterms:modified xsi:type="dcterms:W3CDTF">2024-03-15T18:40:57Z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