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Буллер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обработка-ключе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Обработка ключей</w:t>
      </w:r>
    </w:p>
    <w:p>
      <w:pPr>
        <w:pStyle w:val="FirstParagraph"/>
      </w:pPr>
      <w:r>
        <w:t xml:space="preserve">Используя команды getopts и grep необходимо написать командный файл, который анализирует командную строку с ключами:</w:t>
      </w:r>
      <w:r>
        <w:t xml:space="preserve"> </w:t>
      </w:r>
      <w:r>
        <w:t xml:space="preserve">– -i inputfile — прочитать данные из указанного файла;</w:t>
      </w:r>
      <w:r>
        <w:t xml:space="preserve"> </w:t>
      </w:r>
      <w:r>
        <w:t xml:space="preserve">– -o outputfile — вывести данные в указанный файл;</w:t>
      </w:r>
      <w:r>
        <w:t xml:space="preserve"> </w:t>
      </w:r>
      <w:r>
        <w:t xml:space="preserve">– -p 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</w:p>
    <w:p>
      <w:pPr>
        <w:pStyle w:val="BodyText"/>
      </w:pPr>
      <w:r>
        <w:t xml:space="preserve">Принимать некоторое значение должны 3 ключа: -i, -o, -p. Чтобы указать на это, после их обозначения в команде getopts ставим двоеточие. Далее рассмотрим каждый случай через конструкцию case:</w:t>
      </w:r>
      <w:r>
        <w:t xml:space="preserve"> </w:t>
      </w:r>
      <w:r>
        <w:t xml:space="preserve">– если получили ключ -i - в переменную fin введем значение аргумента после ключа (файл анализа).</w:t>
      </w:r>
      <w:r>
        <w:t xml:space="preserve"> </w:t>
      </w:r>
      <w:r>
        <w:t xml:space="preserve">– если получили ключ -o - в переменную fout введем значение аргумента после ключа (файл вывода).</w:t>
      </w:r>
      <w:r>
        <w:t xml:space="preserve"> </w:t>
      </w:r>
      <w:r>
        <w:t xml:space="preserve">– если получили ключ -p - в переменную reg введем значение аргумента после ключа (регулярное выражение для поиска grep).</w:t>
      </w:r>
    </w:p>
    <w:p>
      <w:pPr>
        <w:pStyle w:val="BodyText"/>
      </w:pPr>
      <w:r>
        <w:t xml:space="preserve">По умолчанию grep различает большие и маленькие буквы. Для того, чтобы он этого не делал, используем опцию -i. Так как опция -С должна задавать программе различать регистры, то ставим, что по умолчанию она их НЕ различает, а при получении опции обнуляем переменную.</w:t>
      </w:r>
      <w:r>
        <w:t xml:space="preserve"> </w:t>
      </w:r>
      <w:r>
        <w:t xml:space="preserve">– -n — опция, выдающая номера строк. Точно так же она используется и в grep, поэтому при получении этого ключа просто сохраняем его в переменную и в дальнейшем вставляем в команду.</w:t>
      </w:r>
    </w:p>
    <w:p>
      <w:pPr>
        <w:pStyle w:val="BodyText"/>
      </w:pPr>
      <w:r>
        <w:t xml:space="preserve">В случае, если мы получили файл вывода, то нужно перенаправить результат выполнения туда. В противном случае переменная fout останется пустой, вывод будет произведен в консоль.</w:t>
      </w:r>
    </w:p>
    <w:p>
      <w:pPr>
        <w:pStyle w:val="CaptionedFigure"/>
      </w:pPr>
      <w:r>
        <w:drawing>
          <wp:inline>
            <wp:extent cx="3657600" cy="4985886"/>
            <wp:effectExtent b="0" l="0" r="0" t="0"/>
            <wp:docPr descr="Скрипт обработки ключе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85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Скрипт обработки ключей</w:t>
      </w:r>
    </w:p>
    <w:p>
      <w:pPr>
        <w:pStyle w:val="BodyText"/>
      </w:pPr>
      <w:r>
        <w:t xml:space="preserve">После исполнения скрипта проверим с его помощью текстовый файл одной из предыдущих лабораторных работ: видим, что создался файл вывода с указанным названием и вывод в нем соответствует заданному регулярному выражению.</w:t>
      </w:r>
    </w:p>
    <w:p>
      <w:pPr>
        <w:pStyle w:val="CaptionedFigure"/>
      </w:pPr>
      <w:r>
        <w:drawing>
          <wp:inline>
            <wp:extent cx="3733800" cy="2599786"/>
            <wp:effectExtent b="0" l="0" r="0" t="0"/>
            <wp:docPr descr="Результат выполнения скрипт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выполнения скрипта</w:t>
      </w:r>
    </w:p>
    <w:bookmarkEnd w:id="27"/>
    <w:bookmarkStart w:id="37" w:name="обработка-кодов-завершения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кодов завершения</w:t>
      </w:r>
    </w:p>
    <w:p>
      <w:pPr>
        <w:pStyle w:val="FirstParagraph"/>
      </w:pPr>
      <w:r>
        <w:t xml:space="preserve">Требуется написать на языке Си программу, которая вводит число и определяет, является ли оно больше нуля, меньше нуля или равно нулю.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pStyle w:val="BodyText"/>
      </w:pPr>
      <w:r>
        <w:t xml:space="preserve">Для выполнения задания напишем простую программу на языке Си: если число больше 0 - код завершения 2, равно 0 - код завершения 0, меньше - код завершения 1. На вход принимаем целое число. Необходимо учитывать, что в случае, если в аргумент попадет строка, она будет либо приравняна к 0, либо в аргумент пойдут самые первые численные символы.</w:t>
      </w:r>
    </w:p>
    <w:p>
      <w:pPr>
        <w:pStyle w:val="CaptionedFigure"/>
      </w:pPr>
      <w:r>
        <w:drawing>
          <wp:inline>
            <wp:extent cx="3733800" cy="1346959"/>
            <wp:effectExtent b="0" l="0" r="0" t="0"/>
            <wp:docPr descr="Программа определения чис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определения числа</w:t>
      </w:r>
    </w:p>
    <w:p>
      <w:pPr>
        <w:pStyle w:val="BodyText"/>
      </w:pPr>
      <w:r>
        <w:t xml:space="preserve">Далее работаем с командой $?, определяющей код завершения программы. В самом скрипте вызовем программу, после чего приравняем переменную i к значению кода завершения и переберем варианты:</w:t>
      </w:r>
    </w:p>
    <w:p>
      <w:pPr>
        <w:pStyle w:val="CaptionedFigure"/>
      </w:pPr>
      <w:r>
        <w:drawing>
          <wp:inline>
            <wp:extent cx="3445844" cy="3031957"/>
            <wp:effectExtent b="0" l="0" r="0" t="0"/>
            <wp:docPr descr="Скрипт определения чис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Скрипт определения числа</w:t>
      </w:r>
    </w:p>
    <w:p>
      <w:pPr>
        <w:pStyle w:val="BodyText"/>
      </w:pPr>
      <w:r>
        <w:t xml:space="preserve">Для проверки работы скрипта используем несколько вариантов аргумента: больше нуля, 0, меньше нуля и две строки: начинающуюся с числа и начинающуюся с буквы. В двух последних случаях видим, что скрипт выполняется для 0 и для 9 соответственно.</w:t>
      </w:r>
    </w:p>
    <w:p>
      <w:pPr>
        <w:pStyle w:val="CaptionedFigure"/>
      </w:pPr>
      <w:r>
        <w:drawing>
          <wp:inline>
            <wp:extent cx="2233061" cy="3811604"/>
            <wp:effectExtent b="0" l="0" r="0" t="0"/>
            <wp:docPr descr="Результат работы скрип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61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работы скрипта</w:t>
      </w:r>
    </w:p>
    <w:bookmarkEnd w:id="37"/>
    <w:bookmarkStart w:id="44" w:name="X7e6805ab839ab399ade8ab42c846e9b4d8ba1cc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и удаление некоторого числа файлов.</w:t>
      </w:r>
    </w:p>
    <w:p>
      <w:pPr>
        <w:pStyle w:val="FirstParagraph"/>
      </w:pPr>
      <w:r>
        <w:t xml:space="preserve">Зададим команде два флага: -n и -r. При получении флага -n будем ожидать дальнейший аргумент в виде числа файлов к созданию, второй же флаг будет активировать команду на удаление созданных файлов. Механизм для обоих реализуем с помощью цикла while, но в первом случае создаем, а во втором, если флаг на удаление присутствует - удаляем файлы.</w:t>
      </w:r>
    </w:p>
    <w:p>
      <w:pPr>
        <w:pStyle w:val="CaptionedFigure"/>
      </w:pPr>
      <w:r>
        <w:drawing>
          <wp:inline>
            <wp:extent cx="3089709" cy="5351646"/>
            <wp:effectExtent b="0" l="0" r="0" t="0"/>
            <wp:docPr descr="Скрипт создания нескольких файлов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535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Скрипт создания нескольких файлов</w:t>
      </w:r>
    </w:p>
    <w:p>
      <w:pPr>
        <w:pStyle w:val="CaptionedFigure"/>
      </w:pPr>
      <w:r>
        <w:drawing>
          <wp:inline>
            <wp:extent cx="1963553" cy="5736656"/>
            <wp:effectExtent b="0" l="0" r="0" t="0"/>
            <wp:docPr descr="Результат выполнения скрипт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53" cy="573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 скрипта</w:t>
      </w:r>
    </w:p>
    <w:bookmarkEnd w:id="44"/>
    <w:bookmarkStart w:id="51" w:name="X6806fc8edb975e4d0a6960bb95a2f0db27fc4e8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и удаление некоторого числа файлов.</w:t>
      </w:r>
    </w:p>
    <w:p>
      <w:pPr>
        <w:pStyle w:val="FirstParagraph"/>
      </w:pPr>
      <w:r>
        <w:t xml:space="preserve">Последний скрипт - архиватор. Для начала выполним команду find, которая найдет все файлы (-type f) в заданной директории (-maxdepth 1), созданные менее недели назад (-mtime -7). Результат выполнения сохраняем в текстовый файл, после чего создаем архив по списку с помощью флага -Т.</w:t>
      </w:r>
    </w:p>
    <w:p>
      <w:pPr>
        <w:pStyle w:val="CaptionedFigure"/>
      </w:pPr>
      <w:r>
        <w:drawing>
          <wp:inline>
            <wp:extent cx="3733800" cy="743842"/>
            <wp:effectExtent b="0" l="0" r="0" t="0"/>
            <wp:docPr descr="Скрипт архиватор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Скрипт архиватора</w:t>
      </w:r>
    </w:p>
    <w:p>
      <w:pPr>
        <w:pStyle w:val="BodyText"/>
      </w:pPr>
      <w:r>
        <w:t xml:space="preserve">В результате видим вывод файлов, запакованных в архив, и получаем сам архив соответственно:</w:t>
      </w:r>
    </w:p>
    <w:p>
      <w:pPr>
        <w:pStyle w:val="CaptionedFigure"/>
      </w:pPr>
      <w:r>
        <w:drawing>
          <wp:inline>
            <wp:extent cx="3733800" cy="2004263"/>
            <wp:effectExtent b="0" l="0" r="0" t="0"/>
            <wp:docPr descr="Результат выполнения скрипт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выполнения скрипта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основы программирования в оболочке ОС UNIX/Linux. Написаны более сложные командные файлы с использованием логических управляющих конструкций и циклов.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Буллер Татьяна Александровна</dc:creator>
  <dc:language>ru-RU</dc:language>
  <cp:keywords/>
  <dcterms:created xsi:type="dcterms:W3CDTF">2024-05-04T11:44:34Z</dcterms:created>
  <dcterms:modified xsi:type="dcterms:W3CDTF">2024-05-04T11:44:34Z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Ветвления и циклы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