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28A0" w14:textId="086E72AD" w:rsidR="003A44FA" w:rsidRDefault="003A44FA" w:rsidP="00272FDC">
      <w:r>
        <w:t>Prototype Design for Patient Portal</w:t>
      </w:r>
    </w:p>
    <w:p w14:paraId="1B6601E5" w14:textId="182C1638" w:rsidR="00272FDC" w:rsidRDefault="00272FDC" w:rsidP="00272FDC">
      <w:r>
        <w:rPr>
          <w:noProof/>
        </w:rPr>
        <w:drawing>
          <wp:inline distT="0" distB="0" distL="0" distR="0" wp14:anchorId="4BAE72AC" wp14:editId="32F0D50D">
            <wp:extent cx="5943600" cy="3133478"/>
            <wp:effectExtent l="0" t="0" r="0" b="0"/>
            <wp:docPr id="1" name="Picture 1" descr="cid:image003.png@01D53B23.0A9C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53B23.0A9C09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EF37" w14:textId="1339D40B" w:rsidR="00796550" w:rsidRDefault="00796550" w:rsidP="003A44FA">
      <w:pPr>
        <w:pStyle w:val="ListParagraph"/>
        <w:numPr>
          <w:ilvl w:val="0"/>
          <w:numId w:val="7"/>
        </w:numPr>
      </w:pPr>
      <w:r>
        <w:t>Front Page</w:t>
      </w:r>
    </w:p>
    <w:p w14:paraId="2C887347" w14:textId="7F668201" w:rsidR="00796550" w:rsidRDefault="00796550" w:rsidP="00796550">
      <w:pPr>
        <w:pStyle w:val="ListParagraph"/>
        <w:numPr>
          <w:ilvl w:val="1"/>
          <w:numId w:val="7"/>
        </w:numPr>
      </w:pPr>
      <w:r>
        <w:t>Username</w:t>
      </w:r>
    </w:p>
    <w:p w14:paraId="1A966969" w14:textId="0BB3B42D" w:rsidR="00796550" w:rsidRDefault="00FB65CC" w:rsidP="00796550">
      <w:pPr>
        <w:pStyle w:val="ListParagraph"/>
        <w:numPr>
          <w:ilvl w:val="1"/>
          <w:numId w:val="7"/>
        </w:numPr>
      </w:pPr>
      <w:r>
        <w:t xml:space="preserve">COUNTY </w:t>
      </w:r>
      <w:r w:rsidR="00796550">
        <w:t>Risk Score</w:t>
      </w:r>
    </w:p>
    <w:p w14:paraId="0651C74D" w14:textId="6F7968E0" w:rsidR="00796550" w:rsidRDefault="00FB65CC" w:rsidP="00796550">
      <w:pPr>
        <w:pStyle w:val="ListParagraph"/>
        <w:numPr>
          <w:ilvl w:val="1"/>
          <w:numId w:val="7"/>
        </w:numPr>
      </w:pPr>
      <w:r>
        <w:t xml:space="preserve">PATIENT RISK SCORE with </w:t>
      </w:r>
      <w:r w:rsidR="00796550">
        <w:t>Narrative</w:t>
      </w:r>
      <w:r w:rsidR="00B35CFC">
        <w:t xml:space="preserve"> </w:t>
      </w:r>
      <w:proofErr w:type="gramStart"/>
      <w:r w:rsidR="00B35CFC">
        <w:t>-  TBD</w:t>
      </w:r>
      <w:proofErr w:type="gramEnd"/>
    </w:p>
    <w:p w14:paraId="11936431" w14:textId="3ED2E168" w:rsidR="000E7E2E" w:rsidRDefault="003A44FA" w:rsidP="003A44FA">
      <w:pPr>
        <w:pStyle w:val="ListParagraph"/>
        <w:numPr>
          <w:ilvl w:val="0"/>
          <w:numId w:val="7"/>
        </w:numPr>
      </w:pPr>
      <w:r>
        <w:t>Pharmacy</w:t>
      </w:r>
    </w:p>
    <w:p w14:paraId="3B1E38D6" w14:textId="70B33693" w:rsidR="009C370D" w:rsidRDefault="00F52C72" w:rsidP="009C370D">
      <w:pPr>
        <w:pStyle w:val="ListParagraph"/>
        <w:numPr>
          <w:ilvl w:val="1"/>
          <w:numId w:val="7"/>
        </w:numPr>
      </w:pPr>
      <w:r>
        <w:t xml:space="preserve">VA </w:t>
      </w:r>
      <w:r w:rsidR="009C370D">
        <w:t>SDK Visualizations</w:t>
      </w:r>
      <w:r w:rsidR="00B24025">
        <w:t>-</w:t>
      </w:r>
      <w:r w:rsidR="00065FCF">
        <w:t xml:space="preserve">—SEE </w:t>
      </w:r>
      <w:proofErr w:type="spellStart"/>
      <w:r w:rsidR="00065FCF">
        <w:t>GatherIQ</w:t>
      </w:r>
      <w:proofErr w:type="spellEnd"/>
    </w:p>
    <w:p w14:paraId="030E3F11" w14:textId="4E5B98A2" w:rsidR="003A44FA" w:rsidRDefault="003A44FA" w:rsidP="003A44FA">
      <w:pPr>
        <w:pStyle w:val="ListParagraph"/>
        <w:numPr>
          <w:ilvl w:val="0"/>
          <w:numId w:val="7"/>
        </w:numPr>
      </w:pPr>
      <w:r>
        <w:t>Appointments</w:t>
      </w:r>
      <w:r>
        <w:sym w:font="Wingdings" w:char="F0E0"/>
      </w:r>
      <w:r w:rsidR="009C370D">
        <w:t>Scenario Planning</w:t>
      </w:r>
    </w:p>
    <w:p w14:paraId="77451DBA" w14:textId="7EBE83FB" w:rsidR="005809BD" w:rsidRPr="003720DA" w:rsidRDefault="005809BD" w:rsidP="005809BD">
      <w:pPr>
        <w:pStyle w:val="ListParagraph"/>
        <w:numPr>
          <w:ilvl w:val="1"/>
          <w:numId w:val="7"/>
        </w:numPr>
        <w:rPr>
          <w:b/>
        </w:rPr>
      </w:pPr>
      <w:r w:rsidRPr="003720DA">
        <w:rPr>
          <w:b/>
        </w:rPr>
        <w:t>Login to Server</w:t>
      </w:r>
    </w:p>
    <w:p w14:paraId="3025C442" w14:textId="77777777" w:rsidR="00025552" w:rsidRPr="003720DA" w:rsidRDefault="005809BD" w:rsidP="005809BD">
      <w:pPr>
        <w:pStyle w:val="ListParagraph"/>
        <w:numPr>
          <w:ilvl w:val="1"/>
          <w:numId w:val="7"/>
        </w:numPr>
        <w:rPr>
          <w:b/>
        </w:rPr>
      </w:pPr>
      <w:r w:rsidRPr="003720DA">
        <w:rPr>
          <w:b/>
        </w:rPr>
        <w:t>Change Data</w:t>
      </w:r>
    </w:p>
    <w:p w14:paraId="7D661F19" w14:textId="4F137C1B" w:rsidR="005809BD" w:rsidRDefault="00025552" w:rsidP="005809BD">
      <w:pPr>
        <w:pStyle w:val="ListParagraph"/>
        <w:numPr>
          <w:ilvl w:val="1"/>
          <w:numId w:val="7"/>
        </w:numPr>
        <w:rPr>
          <w:b/>
        </w:rPr>
      </w:pPr>
      <w:r w:rsidRPr="003720DA">
        <w:rPr>
          <w:b/>
        </w:rPr>
        <w:t xml:space="preserve">Change </w:t>
      </w:r>
      <w:r w:rsidR="005809BD" w:rsidRPr="003720DA">
        <w:rPr>
          <w:b/>
        </w:rPr>
        <w:t>Models</w:t>
      </w:r>
    </w:p>
    <w:p w14:paraId="398CE583" w14:textId="1534EFD3" w:rsidR="008D6682" w:rsidRPr="003720DA" w:rsidRDefault="008D6682" w:rsidP="005809B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Scenario Planning – change input parameters</w:t>
      </w:r>
    </w:p>
    <w:p w14:paraId="3FE5B772" w14:textId="09A6B7DE" w:rsidR="003A44FA" w:rsidRDefault="003A44FA" w:rsidP="003A44FA">
      <w:pPr>
        <w:pStyle w:val="ListParagraph"/>
        <w:numPr>
          <w:ilvl w:val="0"/>
          <w:numId w:val="7"/>
        </w:numPr>
      </w:pPr>
      <w:r>
        <w:t>Messages</w:t>
      </w:r>
    </w:p>
    <w:p w14:paraId="0AC5A4A9" w14:textId="67801097" w:rsidR="003A44FA" w:rsidRDefault="003A44FA" w:rsidP="003A44FA">
      <w:pPr>
        <w:pStyle w:val="ListParagraph"/>
        <w:numPr>
          <w:ilvl w:val="0"/>
          <w:numId w:val="7"/>
        </w:numPr>
      </w:pPr>
      <w:r>
        <w:t>Health Records</w:t>
      </w:r>
    </w:p>
    <w:p w14:paraId="59ACA7F6" w14:textId="4FB477A3" w:rsidR="003A44FA" w:rsidRDefault="003A44FA" w:rsidP="00272FDC"/>
    <w:p w14:paraId="595E77F0" w14:textId="77777777" w:rsidR="003A44FA" w:rsidRDefault="003A44FA" w:rsidP="00272FDC"/>
    <w:p w14:paraId="245B3ACB" w14:textId="15407359" w:rsidR="000E7E2E" w:rsidRDefault="00335344" w:rsidP="00272FDC">
      <w:r>
        <w:rPr>
          <w:noProof/>
        </w:rPr>
        <w:lastRenderedPageBreak/>
        <w:drawing>
          <wp:inline distT="0" distB="0" distL="0" distR="0" wp14:anchorId="2B76DFE5" wp14:editId="61866B11">
            <wp:extent cx="3133426" cy="3116580"/>
            <wp:effectExtent l="0" t="0" r="0" b="7620"/>
            <wp:docPr id="4" name="Picture 4" descr="cid:image001.png@01D540E1.98EB8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40E1.98EB89D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67" cy="313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EC57" w14:textId="29B073CE" w:rsidR="000E7E2E" w:rsidRDefault="000E7E2E" w:rsidP="00272FDC">
      <w:r>
        <w:rPr>
          <w:noProof/>
        </w:rPr>
        <w:drawing>
          <wp:inline distT="0" distB="0" distL="0" distR="0" wp14:anchorId="4BB4122E" wp14:editId="6C1F73CA">
            <wp:extent cx="5935980" cy="3368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65BF" w14:textId="40E74E44" w:rsidR="00506B4C" w:rsidRDefault="00506B4C" w:rsidP="00272FDC"/>
    <w:p w14:paraId="04B2668A" w14:textId="4B147BD2" w:rsidR="00506B4C" w:rsidRDefault="00506B4C" w:rsidP="00272FDC"/>
    <w:p w14:paraId="6BDF1043" w14:textId="550BDE0C" w:rsidR="00506B4C" w:rsidRDefault="00506B4C" w:rsidP="00272FDC">
      <w:r>
        <w:rPr>
          <w:noProof/>
        </w:rPr>
        <w:lastRenderedPageBreak/>
        <w:drawing>
          <wp:inline distT="0" distB="0" distL="0" distR="0" wp14:anchorId="0B04A558" wp14:editId="70147AE1">
            <wp:extent cx="5943600" cy="2813050"/>
            <wp:effectExtent l="0" t="0" r="0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4262" w14:textId="45C98324" w:rsidR="00C13B92" w:rsidRDefault="00C13B92" w:rsidP="00272FDC"/>
    <w:p w14:paraId="5EB8D83D" w14:textId="744C8608" w:rsidR="00C13B92" w:rsidRDefault="00C13B92" w:rsidP="00272FDC"/>
    <w:p w14:paraId="02CD4D37" w14:textId="77777777" w:rsidR="00C13B92" w:rsidRDefault="00C13B92" w:rsidP="00C13B92">
      <w:pPr>
        <w:pStyle w:val="PlainText"/>
      </w:pPr>
      <w:r>
        <w:t>AGENDA:</w:t>
      </w:r>
      <w:r>
        <w:br/>
        <w:t>1. Review Deva’s work ---FOR DEMO!</w:t>
      </w:r>
    </w:p>
    <w:p w14:paraId="1917DCE6" w14:textId="77777777" w:rsidR="00C13B92" w:rsidRDefault="00C13B92" w:rsidP="00C13B92">
      <w:pPr>
        <w:pStyle w:val="PlainText"/>
      </w:pPr>
    </w:p>
    <w:p w14:paraId="43821396" w14:textId="77777777" w:rsidR="00C13B92" w:rsidRDefault="00C13B92" w:rsidP="00C13B92">
      <w:pPr>
        <w:pStyle w:val="PlainText"/>
      </w:pPr>
      <w:r>
        <w:t xml:space="preserve">-GRAPHQL, </w:t>
      </w:r>
      <w:proofErr w:type="spellStart"/>
      <w:r>
        <w:t>etc</w:t>
      </w:r>
      <w:proofErr w:type="spellEnd"/>
    </w:p>
    <w:p w14:paraId="70363C87" w14:textId="77777777" w:rsidR="00C13B92" w:rsidRDefault="00C13B92" w:rsidP="00C13B92">
      <w:pPr>
        <w:pStyle w:val="PlainText"/>
      </w:pPr>
    </w:p>
    <w:p w14:paraId="40BBE3F2" w14:textId="77777777" w:rsidR="00C13B92" w:rsidRDefault="00C13B92" w:rsidP="00C13B92">
      <w:pPr>
        <w:pStyle w:val="PlainText"/>
      </w:pPr>
      <w:r>
        <w:t>2. Business strategy for Serverless</w:t>
      </w:r>
    </w:p>
    <w:p w14:paraId="0324A0BF" w14:textId="77777777" w:rsidR="00C13B92" w:rsidRDefault="00C13B92" w:rsidP="00C13B92">
      <w:pPr>
        <w:pStyle w:val="PlainText"/>
      </w:pPr>
    </w:p>
    <w:p w14:paraId="2F376D18" w14:textId="77777777" w:rsidR="00C13B92" w:rsidRDefault="00C13B92" w:rsidP="00C13B92">
      <w:pPr>
        <w:pStyle w:val="PlainText"/>
      </w:pPr>
      <w:r>
        <w:t>-customers</w:t>
      </w:r>
    </w:p>
    <w:p w14:paraId="7C6103EA" w14:textId="77777777" w:rsidR="00C13B92" w:rsidRDefault="00C13B92" w:rsidP="00C13B92">
      <w:pPr>
        <w:pStyle w:val="PlainText"/>
      </w:pPr>
    </w:p>
    <w:p w14:paraId="30E022D1" w14:textId="77777777" w:rsidR="00C13B92" w:rsidRDefault="00C13B92" w:rsidP="00C13B92">
      <w:pPr>
        <w:pStyle w:val="PlainText"/>
      </w:pPr>
      <w:r>
        <w:t xml:space="preserve">               *external (e.g., CPI and Ray </w:t>
      </w:r>
      <w:proofErr w:type="spellStart"/>
      <w:r>
        <w:t>Wedgeworth</w:t>
      </w:r>
      <w:proofErr w:type="spellEnd"/>
      <w:r>
        <w:t>)</w:t>
      </w:r>
    </w:p>
    <w:p w14:paraId="21A47AAD" w14:textId="77777777" w:rsidR="00C13B92" w:rsidRDefault="00C13B92" w:rsidP="00C13B92">
      <w:pPr>
        <w:pStyle w:val="PlainText"/>
      </w:pPr>
    </w:p>
    <w:p w14:paraId="6EFADD19" w14:textId="77777777" w:rsidR="00C13B92" w:rsidRDefault="00C13B92" w:rsidP="00C13B92">
      <w:pPr>
        <w:pStyle w:val="PlainText"/>
      </w:pPr>
      <w:r>
        <w:t xml:space="preserve">               *internal</w:t>
      </w:r>
    </w:p>
    <w:p w14:paraId="286841AE" w14:textId="77777777" w:rsidR="00C13B92" w:rsidRDefault="00C13B92" w:rsidP="00C13B92">
      <w:pPr>
        <w:pStyle w:val="PlainText"/>
      </w:pPr>
    </w:p>
    <w:p w14:paraId="4C088203" w14:textId="77777777" w:rsidR="00C13B92" w:rsidRDefault="00C13B92" w:rsidP="00C13B92">
      <w:pPr>
        <w:pStyle w:val="PlainText"/>
      </w:pPr>
    </w:p>
    <w:p w14:paraId="7D708F51" w14:textId="77777777" w:rsidR="00C13B92" w:rsidRDefault="00C13B92" w:rsidP="00C13B92">
      <w:pPr>
        <w:pStyle w:val="PlainText"/>
      </w:pPr>
      <w:r>
        <w:t>-</w:t>
      </w:r>
    </w:p>
    <w:p w14:paraId="62371BA6" w14:textId="77777777" w:rsidR="00C13B92" w:rsidRDefault="00C13B92" w:rsidP="00C13B92">
      <w:pPr>
        <w:pStyle w:val="PlainText"/>
      </w:pPr>
    </w:p>
    <w:p w14:paraId="6B5C3E64" w14:textId="77777777" w:rsidR="00C13B92" w:rsidRDefault="00C13B92" w:rsidP="00C13B92">
      <w:pPr>
        <w:pStyle w:val="PlainText"/>
      </w:pPr>
      <w:r>
        <w:t xml:space="preserve">3. Run </w:t>
      </w:r>
      <w:proofErr w:type="spellStart"/>
      <w:r>
        <w:t>restaf</w:t>
      </w:r>
      <w:proofErr w:type="spellEnd"/>
      <w:r>
        <w:t xml:space="preserve"> on Manuel’s laptop</w:t>
      </w:r>
    </w:p>
    <w:p w14:paraId="68E724F0" w14:textId="420B25F4" w:rsidR="00C13B92" w:rsidRDefault="00C13B92" w:rsidP="00C13B92">
      <w:pPr>
        <w:pStyle w:val="PlainText"/>
      </w:pPr>
    </w:p>
    <w:p w14:paraId="06810A0C" w14:textId="77777777" w:rsidR="00C13B92" w:rsidRDefault="00C13B92" w:rsidP="00C13B92">
      <w:pPr>
        <w:pStyle w:val="PlainText"/>
      </w:pPr>
      <w:r>
        <w:t>4. SDK</w:t>
      </w:r>
    </w:p>
    <w:p w14:paraId="36BED3FF" w14:textId="2131F1F3" w:rsidR="00C13B92" w:rsidRDefault="00C13B92" w:rsidP="00272FDC">
      <w:pPr>
        <w:pBdr>
          <w:bottom w:val="dotted" w:sz="24" w:space="1" w:color="auto"/>
        </w:pBdr>
      </w:pPr>
    </w:p>
    <w:p w14:paraId="294B0679" w14:textId="77777777" w:rsidR="00FA5AFC" w:rsidRDefault="00FA5AFC" w:rsidP="00FA5AFC">
      <w:r>
        <w:t xml:space="preserve">cloud native--use all cloud services.  not </w:t>
      </w:r>
      <w:proofErr w:type="spellStart"/>
      <w:r>
        <w:t>dependendent</w:t>
      </w:r>
      <w:proofErr w:type="spellEnd"/>
      <w:r>
        <w:t xml:space="preserve"> on local resources.  can still mount drives</w:t>
      </w:r>
    </w:p>
    <w:p w14:paraId="3E44066E" w14:textId="77777777" w:rsidR="00FA5AFC" w:rsidRDefault="00FA5AFC" w:rsidP="00FA5AFC"/>
    <w:p w14:paraId="52B785D2" w14:textId="77777777" w:rsidR="00FA5AFC" w:rsidRDefault="00FA5AFC" w:rsidP="00FA5AFC">
      <w:r>
        <w:t>docker-compose up</w:t>
      </w:r>
    </w:p>
    <w:p w14:paraId="6595BDA7" w14:textId="77777777" w:rsidR="00FA5AFC" w:rsidRDefault="00FA5AFC" w:rsidP="00FA5AFC"/>
    <w:p w14:paraId="3C998CE1" w14:textId="77777777" w:rsidR="00FA5AFC" w:rsidRDefault="00FA5AFC" w:rsidP="00FA5AFC">
      <w:r>
        <w:lastRenderedPageBreak/>
        <w:t>http://localhost:4000/viya-app</w:t>
      </w:r>
    </w:p>
    <w:p w14:paraId="69BE6C14" w14:textId="77777777" w:rsidR="00FA5AFC" w:rsidRDefault="00FA5AFC" w:rsidP="00FA5AFC"/>
    <w:p w14:paraId="49451B06" w14:textId="77777777" w:rsidR="00FA5AFC" w:rsidRDefault="00FA5AFC" w:rsidP="00FA5AFC">
      <w:r>
        <w:t>layers:</w:t>
      </w:r>
    </w:p>
    <w:p w14:paraId="7B2A9443" w14:textId="77777777" w:rsidR="00FA5AFC" w:rsidRDefault="00FA5AFC" w:rsidP="00FA5AFC">
      <w:r>
        <w:t xml:space="preserve">1.alpine </w:t>
      </w:r>
      <w:proofErr w:type="spellStart"/>
      <w:r>
        <w:t>unix</w:t>
      </w:r>
      <w:proofErr w:type="spellEnd"/>
    </w:p>
    <w:p w14:paraId="2B86BB70" w14:textId="77777777" w:rsidR="00FA5AFC" w:rsidRDefault="00FA5AFC" w:rsidP="00FA5AFC">
      <w:r>
        <w:t xml:space="preserve">2. </w:t>
      </w:r>
      <w:proofErr w:type="spellStart"/>
      <w:r>
        <w:t>alpine_nodejs</w:t>
      </w:r>
      <w:proofErr w:type="spellEnd"/>
    </w:p>
    <w:p w14:paraId="6AD17D25" w14:textId="77777777" w:rsidR="00FA5AFC" w:rsidRDefault="00FA5AFC" w:rsidP="00FA5AFC">
      <w:r>
        <w:t xml:space="preserve">3. </w:t>
      </w:r>
      <w:proofErr w:type="spellStart"/>
      <w:r>
        <w:t>viya</w:t>
      </w:r>
      <w:proofErr w:type="spellEnd"/>
      <w:r>
        <w:t xml:space="preserve"> app</w:t>
      </w:r>
    </w:p>
    <w:p w14:paraId="01BADCE5" w14:textId="77777777" w:rsidR="00FA5AFC" w:rsidRDefault="00FA5AFC" w:rsidP="00FA5AFC"/>
    <w:p w14:paraId="78B8F8C2" w14:textId="77777777" w:rsidR="00FA5AFC" w:rsidRDefault="00FA5AFC" w:rsidP="00FA5AFC"/>
    <w:p w14:paraId="6B2C13D3" w14:textId="77777777" w:rsidR="00FA5AFC" w:rsidRDefault="00FA5AFC" w:rsidP="00FA5AFC">
      <w:r>
        <w:t>Security</w:t>
      </w:r>
    </w:p>
    <w:p w14:paraId="15018568" w14:textId="77777777" w:rsidR="00FA5AFC" w:rsidRDefault="00FA5AFC" w:rsidP="00FA5AFC">
      <w:r>
        <w:t>*</w:t>
      </w:r>
      <w:proofErr w:type="spellStart"/>
      <w:r>
        <w:t>serverles</w:t>
      </w:r>
      <w:proofErr w:type="spellEnd"/>
      <w:r>
        <w:t xml:space="preserve"> token is created in AWS Lambda and embedded in their web page</w:t>
      </w:r>
    </w:p>
    <w:p w14:paraId="7667B514" w14:textId="77777777" w:rsidR="00FA5AFC" w:rsidRDefault="00FA5AFC" w:rsidP="00FA5AFC"/>
    <w:p w14:paraId="039AB95B" w14:textId="77777777" w:rsidR="00FA5AFC" w:rsidRDefault="00FA5AFC" w:rsidP="00FA5AFC"/>
    <w:p w14:paraId="61C5798D" w14:textId="77777777" w:rsidR="00FA5AFC" w:rsidRDefault="00FA5AFC" w:rsidP="00FA5AFC">
      <w:proofErr w:type="spellStart"/>
      <w:r>
        <w:t>jkj</w:t>
      </w:r>
      <w:proofErr w:type="spellEnd"/>
    </w:p>
    <w:p w14:paraId="6FD4F77A" w14:textId="77777777" w:rsidR="00FA5AFC" w:rsidRDefault="00FA5AFC" w:rsidP="00FA5AFC"/>
    <w:p w14:paraId="5826FAAE" w14:textId="77777777" w:rsidR="00FA5AFC" w:rsidRPr="00144D60" w:rsidRDefault="00FA5AFC" w:rsidP="00FA5AFC">
      <w:pPr>
        <w:rPr>
          <w:highlight w:val="yellow"/>
        </w:rPr>
      </w:pPr>
      <w:r w:rsidRPr="00144D60">
        <w:rPr>
          <w:highlight w:val="yellow"/>
        </w:rPr>
        <w:t>TODO:</w:t>
      </w:r>
    </w:p>
    <w:p w14:paraId="6A6BCCAF" w14:textId="77777777" w:rsidR="00FA5AFC" w:rsidRPr="00144D60" w:rsidRDefault="00FA5AFC" w:rsidP="00FA5AFC">
      <w:pPr>
        <w:rPr>
          <w:highlight w:val="yellow"/>
        </w:rPr>
      </w:pPr>
      <w:r w:rsidRPr="00144D60">
        <w:rPr>
          <w:highlight w:val="yellow"/>
        </w:rPr>
        <w:t>1. label cluster ID's (Manuel)</w:t>
      </w:r>
    </w:p>
    <w:p w14:paraId="44984FDB" w14:textId="1FA7E34E" w:rsidR="00FA5AFC" w:rsidRPr="00144D60" w:rsidRDefault="00FA5AFC" w:rsidP="00FA5AFC">
      <w:pPr>
        <w:rPr>
          <w:highlight w:val="yellow"/>
        </w:rPr>
      </w:pPr>
      <w:r w:rsidRPr="00144D60">
        <w:rPr>
          <w:highlight w:val="yellow"/>
        </w:rPr>
        <w:t xml:space="preserve">2. </w:t>
      </w:r>
      <w:r w:rsidR="00662ED9">
        <w:rPr>
          <w:highlight w:val="yellow"/>
        </w:rPr>
        <w:t xml:space="preserve">What if scenario. </w:t>
      </w:r>
      <w:r w:rsidRPr="00144D60">
        <w:rPr>
          <w:highlight w:val="yellow"/>
        </w:rPr>
        <w:t>goal seeking (Sundaresh)</w:t>
      </w:r>
    </w:p>
    <w:p w14:paraId="223C6F2F" w14:textId="77777777" w:rsidR="00FA5AFC" w:rsidRPr="00144D60" w:rsidRDefault="00FA5AFC" w:rsidP="00FA5AFC">
      <w:pPr>
        <w:rPr>
          <w:highlight w:val="yellow"/>
        </w:rPr>
      </w:pPr>
      <w:r w:rsidRPr="00144D60">
        <w:rPr>
          <w:highlight w:val="yellow"/>
        </w:rPr>
        <w:t>3. modify front page from GITHUB/LAB (Manuel)</w:t>
      </w:r>
    </w:p>
    <w:p w14:paraId="0C680EAC" w14:textId="4A64632B" w:rsidR="00FA5AFC" w:rsidRDefault="00FA5AFC" w:rsidP="00FA5AFC">
      <w:r w:rsidRPr="00144D60">
        <w:rPr>
          <w:highlight w:val="yellow"/>
        </w:rPr>
        <w:t>4.</w:t>
      </w:r>
      <w:r w:rsidR="006F0441">
        <w:t>marketing</w:t>
      </w:r>
    </w:p>
    <w:p w14:paraId="32654EB7" w14:textId="7F87123F" w:rsidR="006F0441" w:rsidRDefault="006F0441" w:rsidP="00FA5AFC">
      <w:r>
        <w:tab/>
        <w:t>Embed into python workflow</w:t>
      </w:r>
    </w:p>
    <w:p w14:paraId="7BD40247" w14:textId="2381A945" w:rsidR="006F0441" w:rsidRDefault="006F0441" w:rsidP="00FA5AFC">
      <w:r>
        <w:tab/>
        <w:t>Health OS</w:t>
      </w:r>
    </w:p>
    <w:p w14:paraId="40479169" w14:textId="2D059CF8" w:rsidR="006F0441" w:rsidRDefault="006F0441" w:rsidP="00FA5AFC">
      <w:r>
        <w:t xml:space="preserve">5. </w:t>
      </w:r>
    </w:p>
    <w:p w14:paraId="01268A03" w14:textId="3E8941E6" w:rsidR="00297C39" w:rsidRDefault="00297C39" w:rsidP="00FA5AFC"/>
    <w:p w14:paraId="32B1DFDC" w14:textId="6D2BE984" w:rsidR="00297C39" w:rsidRDefault="00297C39" w:rsidP="00FA5AFC">
      <w:r>
        <w:t>Next time:</w:t>
      </w:r>
    </w:p>
    <w:p w14:paraId="48AA5986" w14:textId="42D586A7" w:rsidR="00297C39" w:rsidRDefault="00297C39" w:rsidP="00297C39">
      <w:pPr>
        <w:pStyle w:val="ListParagraph"/>
        <w:numPr>
          <w:ilvl w:val="0"/>
          <w:numId w:val="8"/>
        </w:numPr>
      </w:pPr>
      <w:r>
        <w:t>AWS Lambda demo</w:t>
      </w:r>
    </w:p>
    <w:p w14:paraId="149B8C7D" w14:textId="6BFC1BD3" w:rsidR="00297C39" w:rsidRDefault="00983926" w:rsidP="00297C39">
      <w:pPr>
        <w:pStyle w:val="ListParagraph"/>
        <w:numPr>
          <w:ilvl w:val="0"/>
          <w:numId w:val="8"/>
        </w:numPr>
      </w:pPr>
      <w:r>
        <w:t>Migrate to A</w:t>
      </w:r>
      <w:r w:rsidR="00087050">
        <w:t>s</w:t>
      </w:r>
      <w:r>
        <w:t>tore</w:t>
      </w:r>
    </w:p>
    <w:p w14:paraId="4618BD92" w14:textId="4CA17189" w:rsidR="00087050" w:rsidRDefault="00087050" w:rsidP="00087050"/>
    <w:p w14:paraId="688D62B1" w14:textId="71D5ED79" w:rsidR="00087050" w:rsidRDefault="00087050" w:rsidP="00087050">
      <w:r>
        <w:t>Selling Points:</w:t>
      </w:r>
    </w:p>
    <w:p w14:paraId="370430D2" w14:textId="0FAF8217" w:rsidR="00087050" w:rsidRDefault="00087050" w:rsidP="00087050">
      <w:pPr>
        <w:pStyle w:val="ListParagraph"/>
        <w:numPr>
          <w:ilvl w:val="0"/>
          <w:numId w:val="9"/>
        </w:numPr>
      </w:pPr>
      <w:r>
        <w:t>Open architecture</w:t>
      </w:r>
    </w:p>
    <w:p w14:paraId="5B1E5963" w14:textId="2A164883" w:rsidR="00087050" w:rsidRDefault="00087050" w:rsidP="00087050">
      <w:pPr>
        <w:pStyle w:val="ListParagraph"/>
        <w:numPr>
          <w:ilvl w:val="0"/>
          <w:numId w:val="9"/>
        </w:numPr>
      </w:pPr>
      <w:r>
        <w:lastRenderedPageBreak/>
        <w:t>Providing close to real-time results</w:t>
      </w:r>
    </w:p>
    <w:p w14:paraId="33E88875" w14:textId="575E0541" w:rsidR="00087050" w:rsidRDefault="00ED3E32" w:rsidP="00087050">
      <w:pPr>
        <w:pStyle w:val="ListParagraph"/>
        <w:numPr>
          <w:ilvl w:val="0"/>
          <w:numId w:val="9"/>
        </w:numPr>
      </w:pPr>
      <w:r>
        <w:t>What if</w:t>
      </w:r>
    </w:p>
    <w:p w14:paraId="4CFC6EA9" w14:textId="6D779562" w:rsidR="00ED3E32" w:rsidRDefault="00ED3E32" w:rsidP="00087050">
      <w:pPr>
        <w:pStyle w:val="ListParagraph"/>
        <w:numPr>
          <w:ilvl w:val="0"/>
          <w:numId w:val="9"/>
        </w:numPr>
      </w:pPr>
      <w:r>
        <w:t>Goal seeking</w:t>
      </w:r>
    </w:p>
    <w:p w14:paraId="4BF6A665" w14:textId="45FEB332" w:rsidR="00973409" w:rsidRDefault="00973409" w:rsidP="00483B65"/>
    <w:p w14:paraId="572D5629" w14:textId="014F4A4D" w:rsidR="00483B65" w:rsidRDefault="00483B65" w:rsidP="00483B65"/>
    <w:p w14:paraId="59E2128F" w14:textId="17BB4B15" w:rsidR="00483B65" w:rsidRDefault="00552861" w:rsidP="00483B65">
      <w:hyperlink r:id="rId14" w:history="1">
        <w:r w:rsidR="00483B65">
          <w:rPr>
            <w:rStyle w:val="Hyperlink"/>
          </w:rPr>
          <w:t>http://kdkbosh3.stobosh.sashq-d.openstack.sas.com/SASLogon/timedout?callbackUrl=/SASStudioV/</w:t>
        </w:r>
      </w:hyperlink>
    </w:p>
    <w:p w14:paraId="073C2153" w14:textId="6523B071" w:rsidR="00A01653" w:rsidRDefault="00A01653" w:rsidP="00483B65"/>
    <w:p w14:paraId="2534CB79" w14:textId="756EB46D" w:rsidR="00556EA3" w:rsidRDefault="00556EA3" w:rsidP="00483B65"/>
    <w:p w14:paraId="330CA0C6" w14:textId="0680AA6B" w:rsidR="00556EA3" w:rsidRDefault="00556EA3" w:rsidP="00483B65"/>
    <w:p w14:paraId="11168039" w14:textId="32F172CD" w:rsidR="00556EA3" w:rsidRDefault="00556EA3" w:rsidP="00483B65">
      <w:r>
        <w:t>GOAL:</w:t>
      </w:r>
    </w:p>
    <w:p w14:paraId="73CDE4C8" w14:textId="1F8AFE7A" w:rsidR="00556EA3" w:rsidRDefault="004A360D" w:rsidP="00483B65">
      <w:r w:rsidRPr="004A360D">
        <w:drawing>
          <wp:inline distT="0" distB="0" distL="0" distR="0" wp14:anchorId="3C9EACA7" wp14:editId="24057DC6">
            <wp:extent cx="5943600" cy="3165475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C618A3A-DCFC-4927-A7BC-55F0447120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C618A3A-DCFC-4927-A7BC-55F0447120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ACA" w14:textId="17E5224E" w:rsidR="004A360D" w:rsidRDefault="004A360D" w:rsidP="00483B65"/>
    <w:p w14:paraId="4C61BB57" w14:textId="5C5CCA80" w:rsidR="0086652E" w:rsidRDefault="0086652E" w:rsidP="00483B65"/>
    <w:p w14:paraId="5971AE99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b/>
          <w:bCs/>
          <w:sz w:val="42"/>
          <w:szCs w:val="42"/>
        </w:rPr>
      </w:pPr>
      <w:r>
        <w:rPr>
          <w:rFonts w:ascii="Lato-Bold" w:hAnsi="Lato-Bold" w:cs="Lato-Bold"/>
          <w:b/>
          <w:bCs/>
          <w:sz w:val="42"/>
          <w:szCs w:val="42"/>
        </w:rPr>
        <w:t>Identifying Medicare Beneficiaries at Risk of Opioid Use</w:t>
      </w:r>
    </w:p>
    <w:p w14:paraId="6ED17ECB" w14:textId="1264723C" w:rsidR="0086652E" w:rsidRDefault="0086652E" w:rsidP="0086652E">
      <w:pPr>
        <w:rPr>
          <w:rFonts w:ascii="Lato-Bold" w:hAnsi="Lato-Bold" w:cs="Lato-Bold"/>
          <w:b/>
          <w:bCs/>
          <w:sz w:val="42"/>
          <w:szCs w:val="42"/>
        </w:rPr>
      </w:pPr>
      <w:r>
        <w:rPr>
          <w:rFonts w:ascii="Lato-Bold" w:hAnsi="Lato-Bold" w:cs="Lato-Bold"/>
          <w:b/>
          <w:bCs/>
          <w:sz w:val="42"/>
          <w:szCs w:val="42"/>
        </w:rPr>
        <w:t xml:space="preserve">Disorder </w:t>
      </w:r>
      <w:r w:rsidR="00552861">
        <w:rPr>
          <w:rFonts w:ascii="Lato-Bold" w:hAnsi="Lato-Bold" w:cs="Lato-Bold"/>
          <w:b/>
          <w:bCs/>
          <w:sz w:val="42"/>
          <w:szCs w:val="42"/>
        </w:rPr>
        <w:t xml:space="preserve">and Providers at Risk of Fraud </w:t>
      </w:r>
      <w:bookmarkStart w:id="0" w:name="_GoBack"/>
      <w:bookmarkEnd w:id="0"/>
      <w:r>
        <w:rPr>
          <w:rFonts w:ascii="Lato-Bold" w:hAnsi="Lato-Bold" w:cs="Lato-Bold"/>
          <w:b/>
          <w:bCs/>
          <w:sz w:val="42"/>
          <w:szCs w:val="42"/>
        </w:rPr>
        <w:t>with SAS Machine Learning and AI</w:t>
      </w:r>
    </w:p>
    <w:p w14:paraId="02EE2C8F" w14:textId="77777777" w:rsidR="0086652E" w:rsidRDefault="0086652E" w:rsidP="0086652E"/>
    <w:p w14:paraId="113262D4" w14:textId="13B4BDE1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lastRenderedPageBreak/>
        <w:t xml:space="preserve">This </w:t>
      </w:r>
      <w:r>
        <w:rPr>
          <w:rFonts w:ascii="Lato-Regular" w:hAnsi="Lato-Regular" w:cs="Lato-Regular"/>
          <w:sz w:val="21"/>
          <w:szCs w:val="21"/>
        </w:rPr>
        <w:t>demo demonstrates</w:t>
      </w:r>
      <w:r>
        <w:rPr>
          <w:rFonts w:ascii="Lato-Regular" w:hAnsi="Lato-Regular" w:cs="Lato-Regular"/>
          <w:sz w:val="21"/>
          <w:szCs w:val="21"/>
        </w:rPr>
        <w:t xml:space="preserve"> SAS Machine Learning (ML) and AI algorithms which can identify </w:t>
      </w:r>
      <w:proofErr w:type="spellStart"/>
      <w:r>
        <w:rPr>
          <w:rFonts w:ascii="Lato-Regular" w:hAnsi="Lato-Regular" w:cs="Lato-Regular"/>
          <w:sz w:val="21"/>
          <w:szCs w:val="21"/>
        </w:rPr>
        <w:t>bene_ciaries</w:t>
      </w:r>
      <w:proofErr w:type="spellEnd"/>
      <w:r>
        <w:rPr>
          <w:rFonts w:ascii="Lato-Regular" w:hAnsi="Lato-Regular" w:cs="Lato-Regular"/>
          <w:sz w:val="21"/>
          <w:szCs w:val="21"/>
        </w:rPr>
        <w:t xml:space="preserve"> who may be</w:t>
      </w:r>
    </w:p>
    <w:p w14:paraId="55061FC1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at high risk of opioid use disorder. The ML and AI models are trained using publicly available social determinants</w:t>
      </w:r>
    </w:p>
    <w:p w14:paraId="66FD068D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 xml:space="preserve">of health data, which are </w:t>
      </w:r>
      <w:proofErr w:type="spellStart"/>
      <w:r>
        <w:rPr>
          <w:rFonts w:ascii="Lato-Regular" w:hAnsi="Lato-Regular" w:cs="Lato-Regular"/>
          <w:sz w:val="21"/>
          <w:szCs w:val="21"/>
        </w:rPr>
        <w:t>signi_</w:t>
      </w:r>
      <w:proofErr w:type="gramStart"/>
      <w:r>
        <w:rPr>
          <w:rFonts w:ascii="Lato-Regular" w:hAnsi="Lato-Regular" w:cs="Lato-Regular"/>
          <w:sz w:val="21"/>
          <w:szCs w:val="21"/>
        </w:rPr>
        <w:t>cant</w:t>
      </w:r>
      <w:proofErr w:type="spellEnd"/>
      <w:proofErr w:type="gramEnd"/>
      <w:r>
        <w:rPr>
          <w:rFonts w:ascii="Lato-Regular" w:hAnsi="Lato-Regular" w:cs="Lato-Regular"/>
          <w:sz w:val="21"/>
          <w:szCs w:val="21"/>
        </w:rPr>
        <w:t xml:space="preserve"> predictors.</w:t>
      </w:r>
    </w:p>
    <w:p w14:paraId="13F14E74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Opioid disorder is a topic of concern for any health organization focused on value-based care, such as the</w:t>
      </w:r>
    </w:p>
    <w:p w14:paraId="2B5B7BF4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Centers for Medicare and Medicaid Services (CMS). CMS is particularly concerned because its programs have</w:t>
      </w:r>
    </w:p>
    <w:p w14:paraId="6FAF01E0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grown considerably. Since 2006, the CMS program which covers prescription drugs has ballooned by 137%.</w:t>
      </w:r>
    </w:p>
    <w:p w14:paraId="27E7DE18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Using Medicare synthetic data, this project will provide the SAS community with valuable guidance on four</w:t>
      </w:r>
    </w:p>
    <w:p w14:paraId="054011F8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critical components to make ML and AI function successfully:</w:t>
      </w:r>
    </w:p>
    <w:p w14:paraId="05FE0301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1. ML and AI algorithms that automate training;</w:t>
      </w:r>
    </w:p>
    <w:p w14:paraId="7CC601C5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 xml:space="preserve">2. A layer for interpretability and </w:t>
      </w:r>
      <w:proofErr w:type="spellStart"/>
      <w:r>
        <w:rPr>
          <w:rFonts w:ascii="Lato-Regular" w:hAnsi="Lato-Regular" w:cs="Lato-Regular"/>
          <w:sz w:val="21"/>
          <w:szCs w:val="21"/>
        </w:rPr>
        <w:t>explainability</w:t>
      </w:r>
      <w:proofErr w:type="spellEnd"/>
      <w:r>
        <w:rPr>
          <w:rFonts w:ascii="Lato-Regular" w:hAnsi="Lato-Regular" w:cs="Lato-Regular"/>
          <w:sz w:val="21"/>
          <w:szCs w:val="21"/>
        </w:rPr>
        <w:t>;</w:t>
      </w:r>
    </w:p>
    <w:p w14:paraId="533EDC8C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3. API’s in the Cloud to embed ML and AI functions in applications (e.g. Dashboards); and,</w:t>
      </w:r>
    </w:p>
    <w:p w14:paraId="2D9FDBF9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4. Visualizations to make the ML and AI models easily digestible by those responsible for identifying and</w:t>
      </w:r>
    </w:p>
    <w:p w14:paraId="68C6B59F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treating at-risk patients.</w:t>
      </w:r>
    </w:p>
    <w:p w14:paraId="2A32909F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 xml:space="preserve">SAS ML, AI, and </w:t>
      </w:r>
      <w:proofErr w:type="spellStart"/>
      <w:r>
        <w:rPr>
          <w:rFonts w:ascii="Lato-Regular" w:hAnsi="Lato-Regular" w:cs="Lato-Regular"/>
          <w:sz w:val="21"/>
          <w:szCs w:val="21"/>
        </w:rPr>
        <w:t>Viya</w:t>
      </w:r>
      <w:proofErr w:type="spellEnd"/>
      <w:r>
        <w:rPr>
          <w:rFonts w:ascii="Lato-Regular" w:hAnsi="Lato-Regular" w:cs="Lato-Regular"/>
          <w:sz w:val="21"/>
          <w:szCs w:val="21"/>
        </w:rPr>
        <w:t xml:space="preserve"> capabilities will allow for the iterative and incremental traversal of the analytics lifecycle in</w:t>
      </w:r>
    </w:p>
    <w:p w14:paraId="70E2E0E7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>order to build and deploy accurate models. This paper will also help fraud investigators, providers, and payers</w:t>
      </w:r>
    </w:p>
    <w:p w14:paraId="4ADAE026" w14:textId="77777777" w:rsidR="0086652E" w:rsidRDefault="0086652E" w:rsidP="0086652E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1"/>
          <w:szCs w:val="21"/>
        </w:rPr>
      </w:pPr>
      <w:r>
        <w:rPr>
          <w:rFonts w:ascii="Lato-Regular" w:hAnsi="Lato-Regular" w:cs="Lato-Regular"/>
          <w:sz w:val="21"/>
          <w:szCs w:val="21"/>
        </w:rPr>
        <w:t xml:space="preserve">understand and identify populations at risk of opioid use disorder. Also, this project will show how the </w:t>
      </w:r>
      <w:proofErr w:type="spellStart"/>
      <w:r>
        <w:rPr>
          <w:rFonts w:ascii="Lato-Regular" w:hAnsi="Lato-Regular" w:cs="Lato-Regular"/>
          <w:sz w:val="21"/>
          <w:szCs w:val="21"/>
        </w:rPr>
        <w:t>Viya</w:t>
      </w:r>
      <w:proofErr w:type="spellEnd"/>
    </w:p>
    <w:p w14:paraId="01C57588" w14:textId="49D5F0BD" w:rsidR="004A360D" w:rsidRDefault="0086652E" w:rsidP="0086652E">
      <w:r>
        <w:rPr>
          <w:rFonts w:ascii="Lato-Regular" w:hAnsi="Lato-Regular" w:cs="Lato-Regular"/>
          <w:sz w:val="21"/>
          <w:szCs w:val="21"/>
        </w:rPr>
        <w:t>Platform can help organizations quickly move from data to actionable insights.</w:t>
      </w:r>
    </w:p>
    <w:p w14:paraId="6328D604" w14:textId="77777777" w:rsidR="00556EA3" w:rsidRDefault="00556EA3" w:rsidP="00483B65"/>
    <w:p w14:paraId="60C9499F" w14:textId="624BB6ED" w:rsidR="00A01653" w:rsidRDefault="00A01653" w:rsidP="00483B65">
      <w:proofErr w:type="spellStart"/>
      <w:r>
        <w:t>sdf</w:t>
      </w:r>
      <w:proofErr w:type="spellEnd"/>
    </w:p>
    <w:p w14:paraId="0DB587EE" w14:textId="5A0E47BB" w:rsidR="004467E7" w:rsidRDefault="004467E7" w:rsidP="00483B65">
      <w:r>
        <w:t>sdf</w:t>
      </w:r>
    </w:p>
    <w:sectPr w:rsidR="0044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0D"/>
    <w:multiLevelType w:val="hybridMultilevel"/>
    <w:tmpl w:val="FA9239B0"/>
    <w:lvl w:ilvl="0" w:tplc="6868E5A8">
      <w:start w:val="1"/>
      <w:numFmt w:val="decimal"/>
      <w:lvlText w:val="%1."/>
      <w:lvlJc w:val="left"/>
      <w:pPr>
        <w:ind w:left="720" w:hanging="360"/>
      </w:pPr>
    </w:lvl>
    <w:lvl w:ilvl="1" w:tplc="1AEAC970">
      <w:start w:val="1"/>
      <w:numFmt w:val="lowerLetter"/>
      <w:lvlText w:val="%2."/>
      <w:lvlJc w:val="left"/>
      <w:pPr>
        <w:ind w:left="1440" w:hanging="360"/>
      </w:pPr>
    </w:lvl>
    <w:lvl w:ilvl="2" w:tplc="5A107B50">
      <w:start w:val="1"/>
      <w:numFmt w:val="lowerRoman"/>
      <w:lvlText w:val="%3."/>
      <w:lvlJc w:val="left"/>
      <w:pPr>
        <w:ind w:left="2160" w:hanging="180"/>
      </w:pPr>
    </w:lvl>
    <w:lvl w:ilvl="3" w:tplc="45EA86EA">
      <w:start w:val="1"/>
      <w:numFmt w:val="decimal"/>
      <w:lvlText w:val="%4."/>
      <w:lvlJc w:val="left"/>
      <w:pPr>
        <w:ind w:left="2880" w:hanging="360"/>
      </w:pPr>
    </w:lvl>
    <w:lvl w:ilvl="4" w:tplc="29063B5C">
      <w:start w:val="1"/>
      <w:numFmt w:val="lowerLetter"/>
      <w:lvlText w:val="%5."/>
      <w:lvlJc w:val="left"/>
      <w:pPr>
        <w:ind w:left="3600" w:hanging="360"/>
      </w:pPr>
    </w:lvl>
    <w:lvl w:ilvl="5" w:tplc="907698B6">
      <w:start w:val="1"/>
      <w:numFmt w:val="lowerRoman"/>
      <w:lvlText w:val="%6."/>
      <w:lvlJc w:val="right"/>
      <w:pPr>
        <w:ind w:left="4320" w:hanging="180"/>
      </w:pPr>
    </w:lvl>
    <w:lvl w:ilvl="6" w:tplc="EF508C82">
      <w:start w:val="1"/>
      <w:numFmt w:val="decimal"/>
      <w:lvlText w:val="%7."/>
      <w:lvlJc w:val="left"/>
      <w:pPr>
        <w:ind w:left="5040" w:hanging="360"/>
      </w:pPr>
    </w:lvl>
    <w:lvl w:ilvl="7" w:tplc="DCE27B90">
      <w:start w:val="1"/>
      <w:numFmt w:val="lowerLetter"/>
      <w:lvlText w:val="%8."/>
      <w:lvlJc w:val="left"/>
      <w:pPr>
        <w:ind w:left="5760" w:hanging="360"/>
      </w:pPr>
    </w:lvl>
    <w:lvl w:ilvl="8" w:tplc="A1E0AC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2D1"/>
    <w:multiLevelType w:val="hybridMultilevel"/>
    <w:tmpl w:val="EA0E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6C75"/>
    <w:multiLevelType w:val="hybridMultilevel"/>
    <w:tmpl w:val="28A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5261C"/>
    <w:multiLevelType w:val="hybridMultilevel"/>
    <w:tmpl w:val="8E3658A2"/>
    <w:lvl w:ilvl="0" w:tplc="A6EC35C0">
      <w:start w:val="1"/>
      <w:numFmt w:val="decimal"/>
      <w:lvlText w:val="%1."/>
      <w:lvlJc w:val="left"/>
      <w:pPr>
        <w:ind w:left="720" w:hanging="360"/>
      </w:pPr>
    </w:lvl>
    <w:lvl w:ilvl="1" w:tplc="63E82698">
      <w:start w:val="1"/>
      <w:numFmt w:val="lowerLetter"/>
      <w:lvlText w:val="%2."/>
      <w:lvlJc w:val="left"/>
      <w:pPr>
        <w:ind w:left="1440" w:hanging="360"/>
      </w:pPr>
    </w:lvl>
    <w:lvl w:ilvl="2" w:tplc="D7FEBD52">
      <w:start w:val="1"/>
      <w:numFmt w:val="lowerRoman"/>
      <w:lvlText w:val="%3."/>
      <w:lvlJc w:val="right"/>
      <w:pPr>
        <w:ind w:left="2160" w:hanging="180"/>
      </w:pPr>
    </w:lvl>
    <w:lvl w:ilvl="3" w:tplc="AD9CAA54">
      <w:start w:val="1"/>
      <w:numFmt w:val="decimal"/>
      <w:lvlText w:val="%4."/>
      <w:lvlJc w:val="left"/>
      <w:pPr>
        <w:ind w:left="2880" w:hanging="360"/>
      </w:pPr>
    </w:lvl>
    <w:lvl w:ilvl="4" w:tplc="0860B3E8">
      <w:start w:val="1"/>
      <w:numFmt w:val="lowerLetter"/>
      <w:lvlText w:val="%5."/>
      <w:lvlJc w:val="left"/>
      <w:pPr>
        <w:ind w:left="3600" w:hanging="360"/>
      </w:pPr>
    </w:lvl>
    <w:lvl w:ilvl="5" w:tplc="543E46A0">
      <w:start w:val="1"/>
      <w:numFmt w:val="lowerRoman"/>
      <w:lvlText w:val="%6."/>
      <w:lvlJc w:val="right"/>
      <w:pPr>
        <w:ind w:left="4320" w:hanging="180"/>
      </w:pPr>
    </w:lvl>
    <w:lvl w:ilvl="6" w:tplc="FBF23C64">
      <w:start w:val="1"/>
      <w:numFmt w:val="decimal"/>
      <w:lvlText w:val="%7."/>
      <w:lvlJc w:val="left"/>
      <w:pPr>
        <w:ind w:left="5040" w:hanging="360"/>
      </w:pPr>
    </w:lvl>
    <w:lvl w:ilvl="7" w:tplc="4BBCF3B8">
      <w:start w:val="1"/>
      <w:numFmt w:val="lowerLetter"/>
      <w:lvlText w:val="%8."/>
      <w:lvlJc w:val="left"/>
      <w:pPr>
        <w:ind w:left="5760" w:hanging="360"/>
      </w:pPr>
    </w:lvl>
    <w:lvl w:ilvl="8" w:tplc="85E07A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3530"/>
    <w:multiLevelType w:val="hybridMultilevel"/>
    <w:tmpl w:val="8094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65D35"/>
    <w:multiLevelType w:val="hybridMultilevel"/>
    <w:tmpl w:val="160C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91CE6"/>
    <w:multiLevelType w:val="hybridMultilevel"/>
    <w:tmpl w:val="8094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63707"/>
    <w:multiLevelType w:val="hybridMultilevel"/>
    <w:tmpl w:val="80781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5AA2FB8">
      <w:start w:val="1"/>
      <w:numFmt w:val="lowerLetter"/>
      <w:lvlText w:val="%2."/>
      <w:lvlJc w:val="left"/>
      <w:pPr>
        <w:ind w:left="1440" w:hanging="360"/>
      </w:pPr>
    </w:lvl>
    <w:lvl w:ilvl="2" w:tplc="21EA58BE">
      <w:start w:val="1"/>
      <w:numFmt w:val="lowerRoman"/>
      <w:lvlText w:val="%3."/>
      <w:lvlJc w:val="right"/>
      <w:pPr>
        <w:ind w:left="2160" w:hanging="180"/>
      </w:pPr>
    </w:lvl>
    <w:lvl w:ilvl="3" w:tplc="CE38B3EE">
      <w:start w:val="1"/>
      <w:numFmt w:val="decimal"/>
      <w:lvlText w:val="%4."/>
      <w:lvlJc w:val="left"/>
      <w:pPr>
        <w:ind w:left="2880" w:hanging="360"/>
      </w:pPr>
    </w:lvl>
    <w:lvl w:ilvl="4" w:tplc="4E4C0EB8">
      <w:start w:val="1"/>
      <w:numFmt w:val="lowerLetter"/>
      <w:lvlText w:val="%5."/>
      <w:lvlJc w:val="left"/>
      <w:pPr>
        <w:ind w:left="3600" w:hanging="360"/>
      </w:pPr>
    </w:lvl>
    <w:lvl w:ilvl="5" w:tplc="27F8B124">
      <w:start w:val="1"/>
      <w:numFmt w:val="lowerRoman"/>
      <w:lvlText w:val="%6."/>
      <w:lvlJc w:val="right"/>
      <w:pPr>
        <w:ind w:left="4320" w:hanging="180"/>
      </w:pPr>
    </w:lvl>
    <w:lvl w:ilvl="6" w:tplc="5BB6B99A">
      <w:start w:val="1"/>
      <w:numFmt w:val="decimal"/>
      <w:lvlText w:val="%7."/>
      <w:lvlJc w:val="left"/>
      <w:pPr>
        <w:ind w:left="5040" w:hanging="360"/>
      </w:pPr>
    </w:lvl>
    <w:lvl w:ilvl="7" w:tplc="C60E9F7A">
      <w:start w:val="1"/>
      <w:numFmt w:val="lowerLetter"/>
      <w:lvlText w:val="%8."/>
      <w:lvlJc w:val="left"/>
      <w:pPr>
        <w:ind w:left="5760" w:hanging="360"/>
      </w:pPr>
    </w:lvl>
    <w:lvl w:ilvl="8" w:tplc="8AB4C2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11AC7"/>
    <w:multiLevelType w:val="hybridMultilevel"/>
    <w:tmpl w:val="D722B76C"/>
    <w:lvl w:ilvl="0" w:tplc="D7FEBD52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B8FE1F"/>
    <w:rsid w:val="00001296"/>
    <w:rsid w:val="00024A65"/>
    <w:rsid w:val="00025552"/>
    <w:rsid w:val="0003099B"/>
    <w:rsid w:val="00065FCF"/>
    <w:rsid w:val="00072199"/>
    <w:rsid w:val="00074686"/>
    <w:rsid w:val="0008261A"/>
    <w:rsid w:val="00087050"/>
    <w:rsid w:val="000B6308"/>
    <w:rsid w:val="000E7E2E"/>
    <w:rsid w:val="000F4655"/>
    <w:rsid w:val="00117130"/>
    <w:rsid w:val="00144D60"/>
    <w:rsid w:val="001571C6"/>
    <w:rsid w:val="0019242E"/>
    <w:rsid w:val="001F3469"/>
    <w:rsid w:val="00272FDC"/>
    <w:rsid w:val="002807C4"/>
    <w:rsid w:val="00280B1D"/>
    <w:rsid w:val="00282325"/>
    <w:rsid w:val="00297C39"/>
    <w:rsid w:val="002E44E2"/>
    <w:rsid w:val="002E5552"/>
    <w:rsid w:val="00306A9D"/>
    <w:rsid w:val="00335344"/>
    <w:rsid w:val="00346A0D"/>
    <w:rsid w:val="003563A5"/>
    <w:rsid w:val="003720DA"/>
    <w:rsid w:val="00397E8F"/>
    <w:rsid w:val="003A44FA"/>
    <w:rsid w:val="003A7CA1"/>
    <w:rsid w:val="003F4FDD"/>
    <w:rsid w:val="004467E7"/>
    <w:rsid w:val="00482521"/>
    <w:rsid w:val="00483B65"/>
    <w:rsid w:val="004A360D"/>
    <w:rsid w:val="004A5E5B"/>
    <w:rsid w:val="004D2BD7"/>
    <w:rsid w:val="00506B4C"/>
    <w:rsid w:val="00543197"/>
    <w:rsid w:val="00552861"/>
    <w:rsid w:val="00556EA3"/>
    <w:rsid w:val="00572EEC"/>
    <w:rsid w:val="005809BD"/>
    <w:rsid w:val="0059663D"/>
    <w:rsid w:val="005A18AD"/>
    <w:rsid w:val="005B4EFE"/>
    <w:rsid w:val="005E5265"/>
    <w:rsid w:val="00612E98"/>
    <w:rsid w:val="00662ED9"/>
    <w:rsid w:val="00667C85"/>
    <w:rsid w:val="0069103D"/>
    <w:rsid w:val="006C59F9"/>
    <w:rsid w:val="006C6749"/>
    <w:rsid w:val="006D36F4"/>
    <w:rsid w:val="006F0441"/>
    <w:rsid w:val="0076445B"/>
    <w:rsid w:val="00764511"/>
    <w:rsid w:val="00796359"/>
    <w:rsid w:val="00796550"/>
    <w:rsid w:val="007C49FA"/>
    <w:rsid w:val="00830F90"/>
    <w:rsid w:val="00845B09"/>
    <w:rsid w:val="0086652E"/>
    <w:rsid w:val="0088398D"/>
    <w:rsid w:val="00887F21"/>
    <w:rsid w:val="00894D04"/>
    <w:rsid w:val="008B6561"/>
    <w:rsid w:val="008D6682"/>
    <w:rsid w:val="00926A3A"/>
    <w:rsid w:val="0094370E"/>
    <w:rsid w:val="00973409"/>
    <w:rsid w:val="00983926"/>
    <w:rsid w:val="00985D32"/>
    <w:rsid w:val="00994CF4"/>
    <w:rsid w:val="009C370D"/>
    <w:rsid w:val="009E71B7"/>
    <w:rsid w:val="009F07AD"/>
    <w:rsid w:val="00A01653"/>
    <w:rsid w:val="00A04974"/>
    <w:rsid w:val="00A175DB"/>
    <w:rsid w:val="00A25294"/>
    <w:rsid w:val="00A72CAE"/>
    <w:rsid w:val="00A754DB"/>
    <w:rsid w:val="00A874AB"/>
    <w:rsid w:val="00A95EF7"/>
    <w:rsid w:val="00AA3C1C"/>
    <w:rsid w:val="00AE737D"/>
    <w:rsid w:val="00B01C31"/>
    <w:rsid w:val="00B11A2C"/>
    <w:rsid w:val="00B24025"/>
    <w:rsid w:val="00B35CFC"/>
    <w:rsid w:val="00B51942"/>
    <w:rsid w:val="00B6707B"/>
    <w:rsid w:val="00B94E6F"/>
    <w:rsid w:val="00BB3AD5"/>
    <w:rsid w:val="00BB6253"/>
    <w:rsid w:val="00C13B92"/>
    <w:rsid w:val="00C64C28"/>
    <w:rsid w:val="00D032B5"/>
    <w:rsid w:val="00D13A46"/>
    <w:rsid w:val="00D30BD9"/>
    <w:rsid w:val="00D57B76"/>
    <w:rsid w:val="00D6090C"/>
    <w:rsid w:val="00D718D8"/>
    <w:rsid w:val="00DB0CB7"/>
    <w:rsid w:val="00DF064F"/>
    <w:rsid w:val="00DF65B3"/>
    <w:rsid w:val="00E27C58"/>
    <w:rsid w:val="00E5116E"/>
    <w:rsid w:val="00E66925"/>
    <w:rsid w:val="00EC242E"/>
    <w:rsid w:val="00ED3E32"/>
    <w:rsid w:val="00F06866"/>
    <w:rsid w:val="00F1449B"/>
    <w:rsid w:val="00F1486E"/>
    <w:rsid w:val="00F2118F"/>
    <w:rsid w:val="00F52C72"/>
    <w:rsid w:val="00F60038"/>
    <w:rsid w:val="00FA5AFC"/>
    <w:rsid w:val="00FB65CC"/>
    <w:rsid w:val="00FB76B7"/>
    <w:rsid w:val="36460FE4"/>
    <w:rsid w:val="5A35ABC8"/>
    <w:rsid w:val="68B8F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FE1F"/>
  <w15:chartTrackingRefBased/>
  <w15:docId w15:val="{5228755D-755D-424A-B941-B0263DBB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2E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13B9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B92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83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540E1.98EB89D0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cid:image003.png@01D53B23.0A9C0970" TargetMode="External"/><Relationship Id="rId14" Type="http://schemas.openxmlformats.org/officeDocument/2006/relationships/hyperlink" Target="http://kdkbosh3.stobosh.sashq-d.openstack.sas.com/SASLogon/timedout?callbackUrl=/SASStudi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1893607A1B24C8985BB2338957DEA" ma:contentTypeVersion="2" ma:contentTypeDescription="Create a new document." ma:contentTypeScope="" ma:versionID="715c0d33cabe627cd3f8246ea9140adc">
  <xsd:schema xmlns:xsd="http://www.w3.org/2001/XMLSchema" xmlns:xs="http://www.w3.org/2001/XMLSchema" xmlns:p="http://schemas.microsoft.com/office/2006/metadata/properties" xmlns:ns2="0d5ef9ea-d08d-40a2-ae73-7413405d582b" targetNamespace="http://schemas.microsoft.com/office/2006/metadata/properties" ma:root="true" ma:fieldsID="6173a4dbf4d8e2c4aa0768876cc00fe0" ns2:_="">
    <xsd:import namespace="0d5ef9ea-d08d-40a2-ae73-7413405d5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ef9ea-d08d-40a2-ae73-7413405d5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5AB08-8FC5-45CD-8E8D-5BD93EF0DB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540F30-A298-47CF-B30E-9A0B9152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ef9ea-d08d-40a2-ae73-7413405d5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961D3-72CA-4D85-8F03-48DA5E58FD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Figallo</dc:creator>
  <cp:keywords/>
  <dc:description/>
  <cp:lastModifiedBy>Manuel Figallo</cp:lastModifiedBy>
  <cp:revision>29</cp:revision>
  <dcterms:created xsi:type="dcterms:W3CDTF">2019-07-24T14:58:00Z</dcterms:created>
  <dcterms:modified xsi:type="dcterms:W3CDTF">2019-09-18T12:58:00Z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0x0101009AC1893607A1B24C8985BB2338957DEA</vt:lpwstr>
  </property>
</Properties>
</file>