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4B573" w14:textId="77777777" w:rsidR="004F1C6A" w:rsidRDefault="00BF7796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 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國立雲林科技大學資訊管理系</w:t>
      </w:r>
    </w:p>
    <w:p w14:paraId="1B34B574" w14:textId="66ECC2EA" w:rsidR="004F1C6A" w:rsidRDefault="00BF7796">
      <w:pPr>
        <w:widowControl/>
        <w:spacing w:before="240" w:after="240"/>
        <w:jc w:val="center"/>
        <w:rPr>
          <w:rFonts w:hint="eastAsia"/>
        </w:rPr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機器學習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-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作業</w:t>
      </w:r>
      <w:r w:rsidR="00266E8C"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二</w:t>
      </w:r>
    </w:p>
    <w:p w14:paraId="1B34B575" w14:textId="77777777" w:rsidR="004F1C6A" w:rsidRDefault="00BF7796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Department of Information Management</w:t>
      </w:r>
    </w:p>
    <w:p w14:paraId="1B34B576" w14:textId="77777777" w:rsidR="004F1C6A" w:rsidRDefault="00BF7796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National Yunlin University of Science &amp; Technology Assignment</w:t>
      </w:r>
    </w:p>
    <w:p w14:paraId="1B34B577" w14:textId="77777777" w:rsidR="004F1C6A" w:rsidRDefault="004F1C6A">
      <w:pPr>
        <w:widowControl/>
        <w:rPr>
          <w:rFonts w:ascii="Times New Roman" w:hAnsi="Times New Roman" w:cs="Times New Roman"/>
          <w:kern w:val="0"/>
          <w:szCs w:val="24"/>
        </w:rPr>
      </w:pPr>
    </w:p>
    <w:p w14:paraId="1B34B578" w14:textId="77777777" w:rsidR="004F1C6A" w:rsidRDefault="00BF7796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成人資料集和波士頓房價資料集分析</w:t>
      </w:r>
    </w:p>
    <w:p w14:paraId="1B34B579" w14:textId="77777777" w:rsidR="004F1C6A" w:rsidRDefault="00BF7796">
      <w:pPr>
        <w:widowControl/>
        <w:spacing w:before="240" w:after="240"/>
        <w:jc w:val="center"/>
      </w:pPr>
      <w:r>
        <w:rPr>
          <w:rFonts w:ascii="Times New Roman" w:hAnsi="Times New Roman" w:cs="Times New Roman"/>
          <w:color w:val="000000"/>
          <w:kern w:val="0"/>
          <w:sz w:val="36"/>
          <w:szCs w:val="36"/>
        </w:rPr>
        <w:t xml:space="preserve">Adult Datasets and Boston House Price Dataset Analysis </w:t>
      </w:r>
    </w:p>
    <w:p w14:paraId="1B34B57A" w14:textId="77777777" w:rsidR="004F1C6A" w:rsidRDefault="00BF7796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楊欣蓓、陳怡君、鄭皓名</w:t>
      </w:r>
    </w:p>
    <w:p w14:paraId="1B34B57B" w14:textId="77777777" w:rsidR="004F1C6A" w:rsidRDefault="004F1C6A">
      <w:pPr>
        <w:widowControl/>
        <w:spacing w:before="240" w:after="240"/>
        <w:jc w:val="center"/>
        <w:rPr>
          <w:rFonts w:ascii="Times New Roman" w:hAnsi="Times New Roman" w:cs="Times New Roman"/>
          <w:kern w:val="0"/>
          <w:szCs w:val="24"/>
        </w:rPr>
      </w:pPr>
    </w:p>
    <w:p w14:paraId="1B34B57C" w14:textId="77777777" w:rsidR="004F1C6A" w:rsidRDefault="00BF7796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指導老師：許中川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 xml:space="preserve"> 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博士</w:t>
      </w:r>
    </w:p>
    <w:p w14:paraId="1B34B57D" w14:textId="77777777" w:rsidR="004F1C6A" w:rsidRDefault="00BF7796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Advisor: Chung-</w:t>
      </w:r>
      <w:proofErr w:type="spellStart"/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Chian</w:t>
      </w:r>
      <w:proofErr w:type="spellEnd"/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 xml:space="preserve"> Hsu, Ph.D.</w:t>
      </w:r>
      <w:r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  <w:t> </w:t>
      </w:r>
    </w:p>
    <w:p w14:paraId="1B34B57F" w14:textId="48F664E0" w:rsidR="004F1C6A" w:rsidRDefault="00BF7796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中華民國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112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年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11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月</w:t>
      </w:r>
    </w:p>
    <w:p w14:paraId="1B34B580" w14:textId="77777777" w:rsidR="004F1C6A" w:rsidRDefault="00BF7796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lastRenderedPageBreak/>
        <w:t>November 2023</w:t>
      </w:r>
    </w:p>
    <w:p w14:paraId="1B34B582" w14:textId="77777777" w:rsidR="004F1C6A" w:rsidRDefault="00BF7796">
      <w:pPr>
        <w:jc w:val="center"/>
        <w:rPr>
          <w:rFonts w:ascii="Times New Roman" w:eastAsia="標楷體" w:hAnsi="Times New Roman" w:cs="Times New Roman"/>
          <w:b/>
          <w:bCs/>
          <w:sz w:val="36"/>
          <w:szCs w:val="32"/>
        </w:rPr>
      </w:pPr>
      <w:r>
        <w:rPr>
          <w:rFonts w:ascii="Times New Roman" w:eastAsia="標楷體" w:hAnsi="Times New Roman" w:cs="Times New Roman"/>
          <w:b/>
          <w:bCs/>
          <w:sz w:val="36"/>
          <w:szCs w:val="32"/>
        </w:rPr>
        <w:lastRenderedPageBreak/>
        <w:t>摘要</w:t>
      </w:r>
    </w:p>
    <w:p w14:paraId="1B34B583" w14:textId="77777777" w:rsidR="004F1C6A" w:rsidRDefault="00BF7796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在成人資料集中我們主要的預測目標是</w:t>
      </w:r>
      <w:r>
        <w:rPr>
          <w:rFonts w:ascii="Times New Roman" w:eastAsia="標楷體" w:hAnsi="Times New Roman" w:cs="Times New Roman"/>
        </w:rPr>
        <w:t>hours-per-week</w:t>
      </w:r>
      <w:r>
        <w:rPr>
          <w:rFonts w:ascii="Times New Roman" w:eastAsia="標楷體" w:hAnsi="Times New Roman" w:cs="Times New Roman"/>
        </w:rPr>
        <w:t>這項數值，也設定了幾個不同的模型參數組合，來比較哪</w:t>
      </w:r>
      <w:proofErr w:type="gramStart"/>
      <w:r>
        <w:rPr>
          <w:rFonts w:ascii="Times New Roman" w:eastAsia="標楷體" w:hAnsi="Times New Roman" w:cs="Times New Roman"/>
        </w:rPr>
        <w:t>個</w:t>
      </w:r>
      <w:proofErr w:type="gramEnd"/>
      <w:r>
        <w:rPr>
          <w:rFonts w:ascii="Times New Roman" w:eastAsia="標楷體" w:hAnsi="Times New Roman" w:cs="Times New Roman"/>
        </w:rPr>
        <w:t>參數組合可以讓我們績效最好，在經過不同的測試之後，我們發現增加模型的深度確實可以讓模型學得更好，但是如果</w:t>
      </w:r>
      <w:r>
        <w:rPr>
          <w:rFonts w:ascii="Times New Roman" w:eastAsia="標楷體" w:hAnsi="Times New Roman" w:cs="Times New Roman"/>
        </w:rPr>
        <w:t>batch size</w:t>
      </w:r>
      <w:r>
        <w:rPr>
          <w:rFonts w:ascii="Times New Roman" w:eastAsia="標楷體" w:hAnsi="Times New Roman" w:cs="Times New Roman"/>
        </w:rPr>
        <w:t>設的太小的話，就算模型深度較深，你的績效也會跟淺層的神經網路差不多，另外我們也發現</w:t>
      </w:r>
      <w:r>
        <w:rPr>
          <w:rFonts w:ascii="Times New Roman" w:eastAsia="標楷體" w:hAnsi="Times New Roman" w:cs="Times New Roman"/>
        </w:rPr>
        <w:t xml:space="preserve">early stopping </w:t>
      </w:r>
      <w:r>
        <w:rPr>
          <w:rFonts w:ascii="Times New Roman" w:eastAsia="標楷體" w:hAnsi="Times New Roman" w:cs="Times New Roman"/>
        </w:rPr>
        <w:t>設定的</w:t>
      </w:r>
      <w:r>
        <w:rPr>
          <w:rFonts w:ascii="Times New Roman" w:eastAsia="標楷體" w:hAnsi="Times New Roman" w:cs="Times New Roman"/>
        </w:rPr>
        <w:t>patient</w:t>
      </w:r>
      <w:r>
        <w:rPr>
          <w:rFonts w:ascii="Times New Roman" w:eastAsia="標楷體" w:hAnsi="Times New Roman" w:cs="Times New Roman"/>
        </w:rPr>
        <w:t>也是一個關鍵，如果你設定的太大，雖然模型在訓練和驗證集上看起來是最好的，但是在測試集資料上反而是績效最差的，所以可能是有</w:t>
      </w:r>
      <w:r>
        <w:rPr>
          <w:rFonts w:ascii="Times New Roman" w:eastAsia="標楷體" w:hAnsi="Times New Roman" w:cs="Times New Roman"/>
        </w:rPr>
        <w:t>overfitting</w:t>
      </w:r>
      <w:r>
        <w:rPr>
          <w:rFonts w:ascii="Times New Roman" w:eastAsia="標楷體" w:hAnsi="Times New Roman" w:cs="Times New Roman"/>
        </w:rPr>
        <w:t>的情況發生，在</w:t>
      </w:r>
      <w:r>
        <w:rPr>
          <w:rFonts w:ascii="Times New Roman" w:eastAsia="標楷體" w:hAnsi="Times New Roman" w:cs="Times New Roman"/>
        </w:rPr>
        <w:t>learning  rate</w:t>
      </w:r>
      <w:r>
        <w:rPr>
          <w:rFonts w:ascii="Times New Roman" w:eastAsia="標楷體" w:hAnsi="Times New Roman" w:cs="Times New Roman"/>
        </w:rPr>
        <w:t>方面也可以觀察到當你設的越小</w:t>
      </w:r>
      <w:r>
        <w:rPr>
          <w:rFonts w:ascii="Times New Roman" w:eastAsia="標楷體" w:hAnsi="Times New Roman" w:cs="Times New Roman"/>
        </w:rPr>
        <w:t>loss</w:t>
      </w:r>
      <w:r>
        <w:rPr>
          <w:rFonts w:ascii="Times New Roman" w:eastAsia="標楷體" w:hAnsi="Times New Roman" w:cs="Times New Roman"/>
        </w:rPr>
        <w:t>就會很大，一旦你一直往上加到超過了某個數值之後，</w:t>
      </w:r>
      <w:r>
        <w:rPr>
          <w:rFonts w:ascii="Times New Roman" w:eastAsia="標楷體" w:hAnsi="Times New Roman" w:cs="Times New Roman"/>
        </w:rPr>
        <w:t>loss</w:t>
      </w:r>
      <w:r>
        <w:rPr>
          <w:rFonts w:ascii="Times New Roman" w:eastAsia="標楷體" w:hAnsi="Times New Roman" w:cs="Times New Roman"/>
        </w:rPr>
        <w:t>又開始慢慢往上升了，藉由不同的嘗試來調整參數，進而達到更好的績效。</w:t>
      </w:r>
    </w:p>
    <w:p w14:paraId="1B34B584" w14:textId="77777777" w:rsidR="004F1C6A" w:rsidRDefault="00BF7796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本研究想要透過葡萄酒品質資料集，來分別預測酒的品質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類別預測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>以及酒成分中總二氧化硫含量多寡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數值預測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>，實驗過程嘗試了不同模型參數組合並觀察各自的績效優劣。在這兩</w:t>
      </w:r>
      <w:proofErr w:type="gramStart"/>
      <w:r>
        <w:rPr>
          <w:rFonts w:ascii="Times New Roman" w:eastAsia="標楷體" w:hAnsi="Times New Roman" w:cs="Times New Roman"/>
        </w:rPr>
        <w:t>個</w:t>
      </w:r>
      <w:proofErr w:type="gramEnd"/>
      <w:r>
        <w:rPr>
          <w:rFonts w:ascii="Times New Roman" w:eastAsia="標楷體" w:hAnsi="Times New Roman" w:cs="Times New Roman"/>
        </w:rPr>
        <w:t>實驗中，發現增加模型深度確實可以縮小</w:t>
      </w:r>
      <w:r>
        <w:rPr>
          <w:rFonts w:ascii="Times New Roman" w:eastAsia="標楷體" w:hAnsi="Times New Roman" w:cs="Times New Roman"/>
        </w:rPr>
        <w:t>generalization gap</w:t>
      </w:r>
      <w:r>
        <w:rPr>
          <w:rFonts w:ascii="Times New Roman" w:eastAsia="標楷體" w:hAnsi="Times New Roman" w:cs="Times New Roman"/>
        </w:rPr>
        <w:t>，但當深度</w:t>
      </w:r>
      <w:proofErr w:type="gramStart"/>
      <w:r>
        <w:rPr>
          <w:rFonts w:ascii="Times New Roman" w:eastAsia="標楷體" w:hAnsi="Times New Roman" w:cs="Times New Roman"/>
        </w:rPr>
        <w:t>較深時</w:t>
      </w:r>
      <w:proofErr w:type="gramEnd"/>
      <w:r>
        <w:rPr>
          <w:rFonts w:ascii="Times New Roman" w:eastAsia="標楷體" w:hAnsi="Times New Roman" w:cs="Times New Roman"/>
        </w:rPr>
        <w:t>，可能會降低泛化能力，以本實驗為例，加入</w:t>
      </w:r>
      <w:proofErr w:type="spellStart"/>
      <w:r>
        <w:rPr>
          <w:rFonts w:ascii="Times New Roman" w:eastAsia="標楷體" w:hAnsi="Times New Roman" w:cs="Times New Roman"/>
        </w:rPr>
        <w:t>BatchNormalization</w:t>
      </w:r>
      <w:proofErr w:type="spellEnd"/>
      <w:r>
        <w:rPr>
          <w:rFonts w:ascii="Times New Roman" w:eastAsia="標楷體" w:hAnsi="Times New Roman" w:cs="Times New Roman"/>
        </w:rPr>
        <w:t>後，確實有提高泛化能力，並提高訓練績效。</w:t>
      </w:r>
    </w:p>
    <w:p w14:paraId="1B34B585" w14:textId="77777777" w:rsidR="004F1C6A" w:rsidRDefault="004F1C6A">
      <w:pPr>
        <w:ind w:firstLine="480"/>
        <w:rPr>
          <w:rFonts w:ascii="Times New Roman" w:eastAsia="標楷體" w:hAnsi="Times New Roman"/>
          <w:color w:val="000000"/>
        </w:rPr>
      </w:pPr>
    </w:p>
    <w:p w14:paraId="1B34B586" w14:textId="77777777" w:rsidR="004F1C6A" w:rsidRDefault="00BF7796">
      <w:pPr>
        <w:widowControl/>
      </w:pPr>
      <w:r>
        <w:rPr>
          <w:rFonts w:ascii="Times New Roman" w:eastAsia="標楷體" w:hAnsi="Times New Roman"/>
          <w:color w:val="000000"/>
        </w:rPr>
        <w:lastRenderedPageBreak/>
        <w:t>關鍵字：</w:t>
      </w:r>
      <w:r>
        <w:rPr>
          <w:rFonts w:ascii="Times New Roman" w:eastAsia="標楷體" w:hAnsi="Times New Roman" w:cs="Times New Roman"/>
        </w:rPr>
        <w:t>hours-per-week</w:t>
      </w:r>
      <w:r>
        <w:rPr>
          <w:rFonts w:ascii="Times New Roman" w:eastAsia="標楷體" w:hAnsi="Times New Roman"/>
          <w:color w:val="000000"/>
        </w:rPr>
        <w:t>、</w:t>
      </w:r>
      <w:r>
        <w:rPr>
          <w:rFonts w:ascii="Times New Roman" w:eastAsia="標楷體" w:hAnsi="Times New Roman" w:cs="Times New Roman"/>
        </w:rPr>
        <w:t>early stopping</w:t>
      </w:r>
      <w:r>
        <w:rPr>
          <w:rFonts w:ascii="Times New Roman" w:eastAsia="標楷體" w:hAnsi="Times New Roman"/>
          <w:color w:val="000000"/>
        </w:rPr>
        <w:t>、</w:t>
      </w:r>
      <w:r>
        <w:rPr>
          <w:rFonts w:ascii="Times New Roman" w:eastAsia="標楷體" w:hAnsi="Times New Roman" w:cs="Times New Roman"/>
        </w:rPr>
        <w:t>patient</w:t>
      </w:r>
      <w:r>
        <w:rPr>
          <w:rFonts w:ascii="Times New Roman" w:eastAsia="標楷體" w:hAnsi="Times New Roman"/>
          <w:color w:val="000000"/>
        </w:rPr>
        <w:t>、</w:t>
      </w:r>
      <w:r>
        <w:rPr>
          <w:rFonts w:ascii="Times New Roman" w:eastAsia="標楷體" w:hAnsi="Times New Roman" w:cs="Times New Roman"/>
        </w:rPr>
        <w:t>overfitting</w:t>
      </w:r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/>
        </w:rPr>
        <w:t>learning  rate</w:t>
      </w:r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/>
        </w:rPr>
        <w:t>generalization gap</w:t>
      </w:r>
      <w:r>
        <w:rPr>
          <w:rFonts w:ascii="Times New Roman" w:eastAsia="標楷體" w:hAnsi="Times New Roman" w:cs="Times New Roman"/>
        </w:rPr>
        <w:t>、</w:t>
      </w:r>
      <w:proofErr w:type="spellStart"/>
      <w:r>
        <w:rPr>
          <w:rFonts w:ascii="Times New Roman" w:eastAsia="標楷體" w:hAnsi="Times New Roman" w:cs="Times New Roman"/>
        </w:rPr>
        <w:t>BatchNormalization</w:t>
      </w:r>
      <w:proofErr w:type="spellEnd"/>
    </w:p>
    <w:p w14:paraId="1B34B587" w14:textId="77777777" w:rsidR="004F1C6A" w:rsidRDefault="004F1C6A">
      <w:pPr>
        <w:ind w:firstLine="480"/>
        <w:rPr>
          <w:rFonts w:ascii="Times New Roman" w:eastAsia="標楷體" w:hAnsi="Times New Roman" w:cs="Times New Roman"/>
          <w:bCs/>
          <w:szCs w:val="24"/>
        </w:rPr>
      </w:pPr>
    </w:p>
    <w:p w14:paraId="1B34B588" w14:textId="77777777" w:rsidR="004F1C6A" w:rsidRDefault="00BF7796">
      <w:pPr>
        <w:pageBreakBefore/>
        <w:widowControl/>
        <w:jc w:val="center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一、緒論</w:t>
      </w:r>
    </w:p>
    <w:p w14:paraId="1B34B589" w14:textId="77777777" w:rsidR="004F1C6A" w:rsidRDefault="00BF7796">
      <w:pPr>
        <w:pStyle w:val="a3"/>
        <w:widowControl/>
        <w:numPr>
          <w:ilvl w:val="0"/>
          <w:numId w:val="1"/>
        </w:numPr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sz w:val="32"/>
          <w:szCs w:val="32"/>
        </w:rPr>
        <w:t>研究動機</w:t>
      </w:r>
    </w:p>
    <w:p w14:paraId="1B34B58A" w14:textId="77777777" w:rsidR="004F1C6A" w:rsidRDefault="00BF7796">
      <w:pPr>
        <w:widowControl/>
        <w:ind w:firstLine="480"/>
      </w:pPr>
      <w:r>
        <w:rPr>
          <w:rFonts w:ascii="Times New Roman" w:eastAsia="標楷體" w:hAnsi="Times New Roman" w:cs="Times New Roman"/>
        </w:rPr>
        <w:t>本研究透過</w:t>
      </w:r>
      <w:r>
        <w:rPr>
          <w:rFonts w:ascii="Times New Roman" w:eastAsia="標楷體" w:hAnsi="Times New Roman" w:cs="Times New Roman"/>
          <w:color w:val="000000"/>
        </w:rPr>
        <w:t>Adult Dataset</w:t>
      </w:r>
      <w:r>
        <w:rPr>
          <w:rFonts w:ascii="Times New Roman" w:eastAsia="標楷體" w:hAnsi="Times New Roman" w:cs="Times New Roman"/>
          <w:color w:val="000000"/>
        </w:rPr>
        <w:t>與</w:t>
      </w:r>
      <w:r>
        <w:rPr>
          <w:rFonts w:ascii="Times New Roman" w:eastAsia="標楷體" w:hAnsi="Times New Roman" w:cs="Times New Roman"/>
          <w:color w:val="000000"/>
        </w:rPr>
        <w:t xml:space="preserve"> Boston House Price Dataset</w:t>
      </w:r>
      <w:r>
        <w:rPr>
          <w:rFonts w:ascii="Times New Roman" w:eastAsia="標楷體" w:hAnsi="Times New Roman" w:cs="Times New Roman"/>
          <w:color w:val="000000"/>
        </w:rPr>
        <w:t>來進行研</w:t>
      </w:r>
      <w:r>
        <w:rPr>
          <w:rFonts w:ascii="Times New Roman" w:eastAsia="標楷體" w:hAnsi="Times New Roman" w:cs="Times New Roman"/>
        </w:rPr>
        <w:t>究，</w:t>
      </w:r>
      <w:r>
        <w:rPr>
          <w:rFonts w:ascii="Times New Roman" w:eastAsia="標楷體" w:hAnsi="Times New Roman" w:cs="Times New Roman"/>
          <w:color w:val="000000"/>
        </w:rPr>
        <w:t>Adult Dataset</w:t>
      </w:r>
      <w:r>
        <w:rPr>
          <w:rFonts w:ascii="Times New Roman" w:eastAsia="標楷體" w:hAnsi="Times New Roman" w:cs="Times New Roman"/>
          <w:color w:val="000000"/>
        </w:rPr>
        <w:t>具有豐富的特徵屬性，可藉由這些資料來進行模型的建構，進而做相關預測，並探索其規律和趨勢。</w:t>
      </w:r>
      <w:r>
        <w:rPr>
          <w:rFonts w:ascii="Times New Roman" w:eastAsia="標楷體" w:hAnsi="Times New Roman" w:cs="Times New Roman"/>
          <w:color w:val="000000"/>
        </w:rPr>
        <w:t xml:space="preserve"> Boston House Price Dataset</w:t>
      </w:r>
      <w:r>
        <w:rPr>
          <w:rFonts w:ascii="Times New Roman" w:eastAsia="標楷體" w:hAnsi="Times New Roman" w:cs="Times New Roman"/>
          <w:color w:val="000000"/>
        </w:rPr>
        <w:t>是和波士頓房價相關的資料集，透過此資料集可分析波士頓郊區的生活品質與房價之間的關係，進而豐富此領域相關的知識。</w:t>
      </w:r>
    </w:p>
    <w:p w14:paraId="1B34B58B" w14:textId="77777777" w:rsidR="004F1C6A" w:rsidRDefault="00BF7796">
      <w:pPr>
        <w:pStyle w:val="a3"/>
        <w:widowControl/>
        <w:numPr>
          <w:ilvl w:val="0"/>
          <w:numId w:val="1"/>
        </w:numPr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sz w:val="32"/>
          <w:szCs w:val="32"/>
        </w:rPr>
        <w:t>研究目的</w:t>
      </w:r>
    </w:p>
    <w:p w14:paraId="1B34B58C" w14:textId="77777777" w:rsidR="004F1C6A" w:rsidRDefault="00BF7796">
      <w:pPr>
        <w:widowControl/>
        <w:ind w:firstLine="480"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color w:val="000000"/>
        </w:rPr>
        <w:t xml:space="preserve">Adult Data Set </w:t>
      </w:r>
      <w:r>
        <w:rPr>
          <w:rFonts w:ascii="Times New Roman" w:eastAsia="標楷體" w:hAnsi="Times New Roman" w:cs="Times New Roman"/>
          <w:color w:val="000000"/>
        </w:rPr>
        <w:t>是一個常用於深度學習和數據分析的資料集，其中包含了對成年人進行的調查和測試的數據。這個資料集通常用於分析性別、年齡等個人屬性與收入之間的關係，除了可預測</w:t>
      </w:r>
      <w:proofErr w:type="gramStart"/>
      <w:r>
        <w:rPr>
          <w:rFonts w:ascii="Times New Roman" w:eastAsia="標楷體" w:hAnsi="Times New Roman" w:cs="Times New Roman"/>
          <w:color w:val="000000"/>
        </w:rPr>
        <w:t>一</w:t>
      </w:r>
      <w:proofErr w:type="gramEnd"/>
      <w:r>
        <w:rPr>
          <w:rFonts w:ascii="Times New Roman" w:eastAsia="標楷體" w:hAnsi="Times New Roman" w:cs="Times New Roman"/>
          <w:color w:val="000000"/>
        </w:rPr>
        <w:t>個人的收入水平</w:t>
      </w:r>
      <w:r>
        <w:rPr>
          <w:rFonts w:ascii="Times New Roman" w:eastAsia="標楷體" w:hAnsi="Times New Roman" w:cs="Times New Roman"/>
          <w:color w:val="000000"/>
        </w:rPr>
        <w:t>(</w:t>
      </w:r>
      <w:r>
        <w:rPr>
          <w:rFonts w:ascii="Times New Roman" w:eastAsia="標楷體" w:hAnsi="Times New Roman" w:cs="Times New Roman"/>
          <w:color w:val="000000"/>
        </w:rPr>
        <w:t>分類預測</w:t>
      </w:r>
      <w:r>
        <w:rPr>
          <w:rFonts w:ascii="Times New Roman" w:eastAsia="標楷體" w:hAnsi="Times New Roman" w:cs="Times New Roman"/>
          <w:color w:val="000000"/>
        </w:rPr>
        <w:t>)</w:t>
      </w:r>
      <w:r>
        <w:rPr>
          <w:rFonts w:ascii="Times New Roman" w:eastAsia="標楷體" w:hAnsi="Times New Roman" w:cs="Times New Roman"/>
          <w:color w:val="000000"/>
        </w:rPr>
        <w:t>，也可以進行工作時長的預測分析</w:t>
      </w:r>
      <w:r>
        <w:rPr>
          <w:rFonts w:ascii="Times New Roman" w:eastAsia="標楷體" w:hAnsi="Times New Roman" w:cs="Times New Roman"/>
          <w:color w:val="000000"/>
        </w:rPr>
        <w:t>(</w:t>
      </w:r>
      <w:proofErr w:type="gramStart"/>
      <w:r>
        <w:rPr>
          <w:rFonts w:ascii="Times New Roman" w:eastAsia="標楷體" w:hAnsi="Times New Roman" w:cs="Times New Roman"/>
          <w:color w:val="000000"/>
        </w:rPr>
        <w:t>迴</w:t>
      </w:r>
      <w:proofErr w:type="gramEnd"/>
      <w:r>
        <w:rPr>
          <w:rFonts w:ascii="Times New Roman" w:eastAsia="標楷體" w:hAnsi="Times New Roman" w:cs="Times New Roman"/>
          <w:color w:val="000000"/>
        </w:rPr>
        <w:t>歸預測</w:t>
      </w:r>
      <w:r>
        <w:rPr>
          <w:rFonts w:ascii="Times New Roman" w:eastAsia="標楷體" w:hAnsi="Times New Roman" w:cs="Times New Roman"/>
          <w:color w:val="000000"/>
        </w:rPr>
        <w:t>)</w:t>
      </w:r>
      <w:r>
        <w:rPr>
          <w:rFonts w:ascii="Times New Roman" w:eastAsia="標楷體" w:hAnsi="Times New Roman" w:cs="Times New Roman"/>
          <w:color w:val="000000"/>
        </w:rPr>
        <w:t>。本研究旨在利用該資料集針對工作時長做預測分析，以方便了解工作時長與資料集各特徵屬性之間的關係。</w:t>
      </w:r>
    </w:p>
    <w:p w14:paraId="1B34B58D" w14:textId="77777777" w:rsidR="004F1C6A" w:rsidRDefault="00BF7796">
      <w:pPr>
        <w:widowControl/>
        <w:ind w:firstLine="480"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color w:val="000000"/>
        </w:rPr>
        <w:t xml:space="preserve">Boston House Price Dataset </w:t>
      </w:r>
      <w:r>
        <w:rPr>
          <w:rFonts w:ascii="Times New Roman" w:eastAsia="標楷體" w:hAnsi="Times New Roman" w:cs="Times New Roman"/>
          <w:color w:val="000000"/>
        </w:rPr>
        <w:t>是一個包含波士頓郊區資訊和評估房價的資料集，本研究想要透過此資料集來進行深度學習模型的訓練，主要任務是分類</w:t>
      </w:r>
      <w:r>
        <w:rPr>
          <w:rFonts w:ascii="Times New Roman" w:eastAsia="標楷體" w:hAnsi="Times New Roman" w:cs="Times New Roman"/>
          <w:color w:val="000000"/>
        </w:rPr>
        <w:t xml:space="preserve"> </w:t>
      </w:r>
      <w:r>
        <w:rPr>
          <w:rFonts w:ascii="Times New Roman" w:eastAsia="標楷體" w:hAnsi="Times New Roman" w:cs="Times New Roman"/>
          <w:color w:val="000000"/>
        </w:rPr>
        <w:t>與</w:t>
      </w:r>
      <w:proofErr w:type="gramStart"/>
      <w:r>
        <w:rPr>
          <w:rFonts w:ascii="Times New Roman" w:eastAsia="標楷體" w:hAnsi="Times New Roman" w:cs="Times New Roman"/>
          <w:color w:val="000000"/>
        </w:rPr>
        <w:t>迴</w:t>
      </w:r>
      <w:proofErr w:type="gramEnd"/>
      <w:r>
        <w:rPr>
          <w:rFonts w:ascii="Times New Roman" w:eastAsia="標楷體" w:hAnsi="Times New Roman" w:cs="Times New Roman"/>
          <w:color w:val="000000"/>
        </w:rPr>
        <w:t>歸的預測，並藉由訓練後的績效來評估波士頓的房價，這些資料還可以用於進行特徵分析，即通過</w:t>
      </w:r>
      <w:r>
        <w:rPr>
          <w:rFonts w:ascii="Times New Roman" w:eastAsia="標楷體" w:hAnsi="Times New Roman" w:cs="Times New Roman"/>
          <w:color w:val="000000"/>
        </w:rPr>
        <w:lastRenderedPageBreak/>
        <w:t>對特徵之間的關係進行探索，找出對房價影響較大的特徵，從而更好地了解生活郊區和房價之間的關係。</w:t>
      </w:r>
    </w:p>
    <w:p w14:paraId="2C5556C8" w14:textId="77777777" w:rsidR="0000505C" w:rsidRDefault="0000505C">
      <w:pPr>
        <w:widowControl/>
        <w:suppressAutoHyphens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/>
          <w:b/>
          <w:bCs/>
          <w:sz w:val="36"/>
          <w:szCs w:val="36"/>
        </w:rPr>
        <w:br w:type="page"/>
      </w:r>
    </w:p>
    <w:p w14:paraId="1B34B58F" w14:textId="38764582" w:rsidR="004F1C6A" w:rsidRDefault="00BF7796">
      <w:pPr>
        <w:widowControl/>
        <w:jc w:val="center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二、實驗方法</w:t>
      </w:r>
    </w:p>
    <w:p w14:paraId="1B34B590" w14:textId="77777777" w:rsidR="004F1C6A" w:rsidRDefault="00BF7796">
      <w:pPr>
        <w:pStyle w:val="a3"/>
        <w:widowControl/>
        <w:numPr>
          <w:ilvl w:val="0"/>
          <w:numId w:val="2"/>
        </w:numPr>
        <w:rPr>
          <w:rFonts w:ascii="Times New Roman" w:eastAsia="標楷體" w:hAnsi="Times New Roman" w:cs="Times New Roman"/>
          <w:b/>
          <w:bCs/>
          <w:sz w:val="32"/>
          <w:szCs w:val="28"/>
        </w:rPr>
      </w:pPr>
      <w:r>
        <w:rPr>
          <w:rFonts w:ascii="Times New Roman" w:eastAsia="標楷體" w:hAnsi="Times New Roman" w:cs="Times New Roman"/>
          <w:b/>
          <w:bCs/>
          <w:sz w:val="32"/>
          <w:szCs w:val="28"/>
        </w:rPr>
        <w:t>實作說明</w:t>
      </w:r>
    </w:p>
    <w:p w14:paraId="1B34B591" w14:textId="77777777" w:rsidR="004F1C6A" w:rsidRDefault="00BF7796">
      <w:pPr>
        <w:widowControl/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本研究對成人資料集使用</w:t>
      </w:r>
      <w:r>
        <w:rPr>
          <w:rFonts w:ascii="Times New Roman" w:eastAsia="標楷體" w:hAnsi="Times New Roman" w:cs="Times New Roman"/>
        </w:rPr>
        <w:t>KNN</w:t>
      </w:r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/>
        </w:rPr>
        <w:t>SVM</w:t>
      </w:r>
      <w:r>
        <w:rPr>
          <w:rFonts w:ascii="Times New Roman" w:eastAsia="標楷體" w:hAnsi="Times New Roman" w:cs="Times New Roman"/>
        </w:rPr>
        <w:t>、</w:t>
      </w:r>
      <w:proofErr w:type="spellStart"/>
      <w:r>
        <w:rPr>
          <w:rFonts w:ascii="Times New Roman" w:eastAsia="標楷體" w:hAnsi="Times New Roman" w:cs="Times New Roman"/>
        </w:rPr>
        <w:t>RandomForest</w:t>
      </w:r>
      <w:proofErr w:type="spellEnd"/>
      <w:r>
        <w:rPr>
          <w:rFonts w:ascii="Times New Roman" w:eastAsia="標楷體" w:hAnsi="Times New Roman" w:cs="Times New Roman"/>
        </w:rPr>
        <w:t>、</w:t>
      </w:r>
      <w:proofErr w:type="spellStart"/>
      <w:r>
        <w:rPr>
          <w:rFonts w:ascii="Times New Roman" w:eastAsia="標楷體" w:hAnsi="Times New Roman" w:cs="Times New Roman"/>
        </w:rPr>
        <w:t>XGBoost</w:t>
      </w:r>
      <w:proofErr w:type="spellEnd"/>
      <w:r>
        <w:rPr>
          <w:rFonts w:ascii="Times New Roman" w:eastAsia="標楷體" w:hAnsi="Times New Roman" w:cs="Times New Roman"/>
        </w:rPr>
        <w:t>進行工作時長的預測分析；波士頓房價資料集則是使用</w:t>
      </w:r>
      <w:proofErr w:type="spellStart"/>
      <w:r>
        <w:rPr>
          <w:rFonts w:ascii="Times New Roman" w:eastAsia="標楷體" w:hAnsi="Times New Roman" w:cs="Times New Roman"/>
        </w:rPr>
        <w:t>XGBoost</w:t>
      </w:r>
      <w:proofErr w:type="spellEnd"/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/>
        </w:rPr>
        <w:t>K-fold cross validation</w:t>
      </w:r>
      <w:r>
        <w:rPr>
          <w:rFonts w:ascii="Times New Roman" w:eastAsia="標楷體" w:hAnsi="Times New Roman" w:cs="Times New Roman"/>
        </w:rPr>
        <w:t>進行房價預測。在進行模型訓練前，做了資料前處理，其中包括刪除重複資料、將名目資料做轉換和數值資料做正規化等，也嘗試的修改模型裡面的架構，像是調整超參數，觀察修改前後的績效有何變化。</w:t>
      </w:r>
    </w:p>
    <w:p w14:paraId="1B34B592" w14:textId="77777777" w:rsidR="004F1C6A" w:rsidRPr="00FA4A2C" w:rsidRDefault="00BF7796">
      <w:pPr>
        <w:pStyle w:val="a3"/>
        <w:widowControl/>
        <w:numPr>
          <w:ilvl w:val="0"/>
          <w:numId w:val="2"/>
        </w:numPr>
        <w:rPr>
          <w:rFonts w:ascii="Times New Roman" w:eastAsia="標楷體" w:hAnsi="Times New Roman" w:cs="Times New Roman"/>
          <w:b/>
          <w:bCs/>
          <w:sz w:val="32"/>
          <w:szCs w:val="28"/>
          <w:highlight w:val="yellow"/>
        </w:rPr>
      </w:pPr>
      <w:r w:rsidRPr="00FA4A2C">
        <w:rPr>
          <w:rFonts w:ascii="Times New Roman" w:eastAsia="標楷體" w:hAnsi="Times New Roman" w:cs="Times New Roman"/>
          <w:b/>
          <w:bCs/>
          <w:sz w:val="32"/>
          <w:szCs w:val="28"/>
          <w:highlight w:val="yellow"/>
        </w:rPr>
        <w:t>操作說明</w:t>
      </w:r>
    </w:p>
    <w:p w14:paraId="1B34B593" w14:textId="77777777" w:rsidR="004F1C6A" w:rsidRDefault="00BF7796">
      <w:pPr>
        <w:widowControl/>
        <w:ind w:firstLine="480"/>
      </w:pPr>
      <w:r>
        <w:rPr>
          <w:rFonts w:ascii="Times New Roman" w:eastAsia="標楷體" w:hAnsi="Times New Roman" w:cs="Times New Roman"/>
          <w:bCs/>
          <w:szCs w:val="28"/>
        </w:rPr>
        <w:t>本研究執行環境皆採用</w:t>
      </w:r>
      <w:r>
        <w:rPr>
          <w:rFonts w:ascii="Times New Roman" w:eastAsia="標楷體" w:hAnsi="Times New Roman" w:cs="Times New Roman"/>
          <w:bCs/>
          <w:szCs w:val="28"/>
        </w:rPr>
        <w:t>Python3.10.10</w:t>
      </w:r>
      <w:r>
        <w:rPr>
          <w:rFonts w:ascii="Times New Roman" w:eastAsia="標楷體" w:hAnsi="Times New Roman" w:cs="Times New Roman"/>
          <w:bCs/>
          <w:szCs w:val="28"/>
        </w:rPr>
        <w:t>，以</w:t>
      </w:r>
      <w:r>
        <w:rPr>
          <w:rFonts w:ascii="Times New Roman" w:eastAsia="標楷體" w:hAnsi="Times New Roman" w:cs="Times New Roman"/>
          <w:bCs/>
          <w:szCs w:val="28"/>
        </w:rPr>
        <w:t>Visual Studio Code</w:t>
      </w:r>
      <w:r>
        <w:rPr>
          <w:rFonts w:ascii="Times New Roman" w:eastAsia="標楷體" w:hAnsi="Times New Roman" w:cs="Times New Roman"/>
          <w:bCs/>
          <w:szCs w:val="28"/>
        </w:rPr>
        <w:t>作為開發工具，利用</w:t>
      </w:r>
      <w:proofErr w:type="spellStart"/>
      <w:r>
        <w:rPr>
          <w:rFonts w:ascii="Times New Roman" w:eastAsia="標楷體" w:hAnsi="Times New Roman" w:cs="Times New Roman"/>
          <w:bCs/>
          <w:szCs w:val="28"/>
        </w:rPr>
        <w:t>Tenserflow</w:t>
      </w:r>
      <w:proofErr w:type="spellEnd"/>
      <w:r>
        <w:rPr>
          <w:rFonts w:ascii="Times New Roman" w:eastAsia="標楷體" w:hAnsi="Times New Roman" w:cs="Times New Roman"/>
          <w:bCs/>
          <w:szCs w:val="28"/>
        </w:rPr>
        <w:t>及</w:t>
      </w:r>
      <w:proofErr w:type="spellStart"/>
      <w:r>
        <w:rPr>
          <w:rFonts w:ascii="Times New Roman" w:eastAsia="標楷體" w:hAnsi="Times New Roman" w:cs="Times New Roman"/>
          <w:bCs/>
          <w:szCs w:val="28"/>
        </w:rPr>
        <w:t>Keras</w:t>
      </w:r>
      <w:proofErr w:type="spellEnd"/>
      <w:r>
        <w:rPr>
          <w:rFonts w:ascii="Times New Roman" w:eastAsia="標楷體" w:hAnsi="Times New Roman" w:cs="Times New Roman"/>
          <w:bCs/>
          <w:szCs w:val="28"/>
        </w:rPr>
        <w:t>建構前</w:t>
      </w:r>
      <w:proofErr w:type="gramStart"/>
      <w:r>
        <w:rPr>
          <w:rFonts w:ascii="Times New Roman" w:eastAsia="標楷體" w:hAnsi="Times New Roman" w:cs="Times New Roman"/>
          <w:bCs/>
          <w:szCs w:val="28"/>
        </w:rPr>
        <w:t>饋</w:t>
      </w:r>
      <w:proofErr w:type="gramEnd"/>
      <w:r>
        <w:rPr>
          <w:rFonts w:ascii="Times New Roman" w:eastAsia="標楷體" w:hAnsi="Times New Roman" w:cs="Times New Roman"/>
          <w:bCs/>
          <w:szCs w:val="28"/>
        </w:rPr>
        <w:t>式神經網路，並使用</w:t>
      </w:r>
      <w:r>
        <w:rPr>
          <w:rFonts w:ascii="Times New Roman" w:eastAsia="標楷體" w:hAnsi="Times New Roman" w:cs="Times New Roman"/>
          <w:bCs/>
          <w:szCs w:val="28"/>
        </w:rPr>
        <w:t>Pandas</w:t>
      </w:r>
      <w:r>
        <w:rPr>
          <w:rFonts w:ascii="Times New Roman" w:eastAsia="標楷體" w:hAnsi="Times New Roman" w:cs="Times New Roman"/>
          <w:bCs/>
          <w:szCs w:val="28"/>
        </w:rPr>
        <w:t>、</w:t>
      </w:r>
      <w:proofErr w:type="spellStart"/>
      <w:r>
        <w:rPr>
          <w:rFonts w:ascii="Times New Roman" w:eastAsia="標楷體" w:hAnsi="Times New Roman" w:cs="Times New Roman"/>
          <w:bCs/>
          <w:szCs w:val="28"/>
        </w:rPr>
        <w:t>Numpy</w:t>
      </w:r>
      <w:proofErr w:type="spellEnd"/>
      <w:r>
        <w:rPr>
          <w:rFonts w:ascii="Times New Roman" w:eastAsia="標楷體" w:hAnsi="Times New Roman" w:cs="Times New Roman"/>
          <w:bCs/>
          <w:szCs w:val="28"/>
        </w:rPr>
        <w:t>、</w:t>
      </w:r>
      <w:r>
        <w:rPr>
          <w:rFonts w:ascii="Times New Roman" w:hAnsi="Times New Roman" w:cs="Times New Roman"/>
          <w:color w:val="202124"/>
          <w:szCs w:val="24"/>
          <w:shd w:val="clear" w:color="auto" w:fill="FFFFFF"/>
        </w:rPr>
        <w:t>Scikit-learn</w:t>
      </w:r>
      <w:r>
        <w:rPr>
          <w:rFonts w:ascii="Times New Roman" w:eastAsia="標楷體" w:hAnsi="Times New Roman" w:cs="Times New Roman"/>
          <w:bCs/>
          <w:szCs w:val="28"/>
        </w:rPr>
        <w:t>、</w:t>
      </w:r>
      <w:r>
        <w:rPr>
          <w:rFonts w:ascii="Times New Roman" w:eastAsia="標楷體" w:hAnsi="Times New Roman" w:cs="Times New Roman"/>
          <w:bCs/>
          <w:szCs w:val="28"/>
        </w:rPr>
        <w:t>Matplotlib</w:t>
      </w:r>
      <w:r>
        <w:rPr>
          <w:rFonts w:ascii="Times New Roman" w:eastAsia="標楷體" w:hAnsi="Times New Roman" w:cs="Times New Roman"/>
          <w:bCs/>
          <w:szCs w:val="28"/>
        </w:rPr>
        <w:t>等</w:t>
      </w:r>
      <w:proofErr w:type="gramStart"/>
      <w:r>
        <w:rPr>
          <w:rFonts w:ascii="Times New Roman" w:eastAsia="標楷體" w:hAnsi="Times New Roman" w:cs="Times New Roman"/>
          <w:bCs/>
          <w:szCs w:val="28"/>
        </w:rPr>
        <w:t>函式庫來</w:t>
      </w:r>
      <w:proofErr w:type="gramEnd"/>
      <w:r>
        <w:rPr>
          <w:rFonts w:ascii="Times New Roman" w:eastAsia="標楷體" w:hAnsi="Times New Roman" w:cs="Times New Roman"/>
          <w:bCs/>
          <w:szCs w:val="28"/>
        </w:rPr>
        <w:t>讀取資料、資料前處理以及將模型訓練的績效以視覺化的形式呈現，透過資料正規化、</w:t>
      </w:r>
      <w:r>
        <w:rPr>
          <w:rFonts w:ascii="Times New Roman" w:eastAsia="標楷體" w:hAnsi="Times New Roman" w:cs="Times New Roman"/>
          <w:bCs/>
          <w:szCs w:val="28"/>
        </w:rPr>
        <w:t>One-hot encoder</w:t>
      </w:r>
      <w:r>
        <w:rPr>
          <w:rFonts w:ascii="Times New Roman" w:eastAsia="標楷體" w:hAnsi="Times New Roman" w:cs="Times New Roman"/>
          <w:bCs/>
          <w:szCs w:val="28"/>
        </w:rPr>
        <w:t>來得到乾淨的資料，在訓練神經網路時，使用</w:t>
      </w:r>
      <w:r>
        <w:rPr>
          <w:rFonts w:ascii="Times New Roman" w:eastAsia="標楷體" w:hAnsi="Times New Roman" w:cs="Times New Roman"/>
          <w:bCs/>
          <w:szCs w:val="28"/>
        </w:rPr>
        <w:t>Early Stopping</w:t>
      </w:r>
      <w:r>
        <w:rPr>
          <w:rFonts w:ascii="Times New Roman" w:eastAsia="標楷體" w:hAnsi="Times New Roman" w:cs="Times New Roman"/>
          <w:bCs/>
          <w:szCs w:val="28"/>
        </w:rPr>
        <w:t>等</w:t>
      </w:r>
      <w:proofErr w:type="gramStart"/>
      <w:r>
        <w:rPr>
          <w:rFonts w:ascii="Times New Roman" w:eastAsia="標楷體" w:hAnsi="Times New Roman" w:cs="Times New Roman"/>
          <w:bCs/>
          <w:szCs w:val="28"/>
        </w:rPr>
        <w:t>正則化技術</w:t>
      </w:r>
      <w:proofErr w:type="gramEnd"/>
      <w:r>
        <w:rPr>
          <w:rFonts w:ascii="Times New Roman" w:eastAsia="標楷體" w:hAnsi="Times New Roman" w:cs="Times New Roman"/>
          <w:bCs/>
          <w:szCs w:val="28"/>
        </w:rPr>
        <w:t>來降低模型過度擬合，以利模型訓練時可以得到較佳的泛化程度。</w:t>
      </w:r>
    </w:p>
    <w:p w14:paraId="1B34B594" w14:textId="26520809" w:rsidR="004F1C6A" w:rsidRDefault="00BF7796">
      <w:pPr>
        <w:pageBreakBefore/>
        <w:widowControl/>
        <w:spacing w:line="254" w:lineRule="auto"/>
        <w:jc w:val="center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三、實驗</w:t>
      </w:r>
      <w:r w:rsidR="00FE4919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設計</w:t>
      </w:r>
    </w:p>
    <w:p w14:paraId="1B34B595" w14:textId="77777777" w:rsidR="004F1C6A" w:rsidRDefault="00BF7796">
      <w:pPr>
        <w:pStyle w:val="a3"/>
        <w:widowControl/>
        <w:numPr>
          <w:ilvl w:val="0"/>
          <w:numId w:val="3"/>
        </w:numPr>
        <w:rPr>
          <w:rFonts w:ascii="Times New Roman" w:eastAsia="標楷體" w:hAnsi="Times New Roman" w:cs="Times New Roman"/>
          <w:b/>
          <w:bCs/>
          <w:sz w:val="32"/>
          <w:szCs w:val="28"/>
        </w:rPr>
      </w:pPr>
      <w:r>
        <w:rPr>
          <w:rFonts w:ascii="Times New Roman" w:eastAsia="標楷體" w:hAnsi="Times New Roman" w:cs="Times New Roman"/>
          <w:b/>
          <w:bCs/>
          <w:sz w:val="32"/>
          <w:szCs w:val="28"/>
        </w:rPr>
        <w:t>資料集</w:t>
      </w:r>
    </w:p>
    <w:p w14:paraId="1B34B596" w14:textId="77777777" w:rsidR="004F1C6A" w:rsidRDefault="00BF7796">
      <w:pPr>
        <w:widowControl/>
      </w:pPr>
      <w:r>
        <w:rPr>
          <w:rFonts w:ascii="Times New Roman" w:eastAsia="標楷體" w:hAnsi="Times New Roman" w:cs="Times New Roman"/>
        </w:rPr>
        <w:t>名稱</w:t>
      </w:r>
      <w:r>
        <w:rPr>
          <w:rFonts w:ascii="Times New Roman" w:eastAsia="標楷體" w:hAnsi="Times New Roman" w:cs="Times New Roman"/>
        </w:rPr>
        <w:t>: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bCs/>
        </w:rPr>
        <w:t>成人資料集</w:t>
      </w:r>
    </w:p>
    <w:p w14:paraId="1B34B597" w14:textId="69B5EFA2" w:rsidR="004F1C6A" w:rsidRDefault="00BF779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原始</w:t>
      </w:r>
      <w:r w:rsidR="00AF2CED">
        <w:rPr>
          <w:rFonts w:ascii="Times New Roman" w:eastAsia="標楷體" w:hAnsi="Times New Roman" w:cs="Times New Roman" w:hint="eastAsia"/>
        </w:rPr>
        <w:t>資料</w:t>
      </w:r>
      <w:r w:rsidR="001D23D1">
        <w:rPr>
          <w:rFonts w:ascii="Times New Roman" w:eastAsia="標楷體" w:hAnsi="Times New Roman" w:cs="Times New Roman" w:hint="eastAsia"/>
        </w:rPr>
        <w:t>集</w:t>
      </w:r>
      <w:r>
        <w:rPr>
          <w:rFonts w:ascii="Times New Roman" w:eastAsia="標楷體" w:hAnsi="Times New Roman" w:cs="Times New Roman"/>
        </w:rPr>
        <w:t xml:space="preserve">: </w:t>
      </w:r>
      <w:r w:rsidR="00FF772E">
        <w:rPr>
          <w:rFonts w:ascii="Times New Roman" w:eastAsia="標楷體" w:hAnsi="Times New Roman" w:cs="Times New Roman" w:hint="eastAsia"/>
        </w:rPr>
        <w:t>32561</w:t>
      </w:r>
      <w:r w:rsidR="00FF772E">
        <w:rPr>
          <w:rFonts w:ascii="Times New Roman" w:eastAsia="標楷體" w:hAnsi="Times New Roman" w:cs="Times New Roman" w:hint="eastAsia"/>
        </w:rPr>
        <w:t>筆</w:t>
      </w:r>
      <w:r w:rsidR="0090325C">
        <w:rPr>
          <w:rFonts w:ascii="Times New Roman" w:eastAsia="標楷體" w:hAnsi="Times New Roman" w:cs="Times New Roman" w:hint="eastAsia"/>
        </w:rPr>
        <w:t>(</w:t>
      </w:r>
      <w:r w:rsidR="0090325C">
        <w:rPr>
          <w:rFonts w:ascii="Times New Roman" w:eastAsia="標楷體" w:hAnsi="Times New Roman" w:cs="Times New Roman" w:hint="eastAsia"/>
        </w:rPr>
        <w:t>訓練</w:t>
      </w:r>
      <w:r w:rsidR="0090325C">
        <w:rPr>
          <w:rFonts w:ascii="Times New Roman" w:eastAsia="標楷體" w:hAnsi="Times New Roman" w:cs="Times New Roman"/>
        </w:rPr>
        <w:t>資料</w:t>
      </w:r>
      <w:r w:rsidR="0090325C">
        <w:rPr>
          <w:rFonts w:ascii="Times New Roman" w:eastAsia="標楷體" w:hAnsi="Times New Roman" w:cs="Times New Roman" w:hint="eastAsia"/>
        </w:rPr>
        <w:t>)+</w:t>
      </w:r>
      <w:r w:rsidR="00FF772E">
        <w:rPr>
          <w:rFonts w:ascii="Times New Roman" w:eastAsia="標楷體" w:hAnsi="Times New Roman" w:cs="Times New Roman" w:hint="eastAsia"/>
        </w:rPr>
        <w:t>16281</w:t>
      </w:r>
      <w:r w:rsidR="00FF772E">
        <w:rPr>
          <w:rFonts w:ascii="Times New Roman" w:eastAsia="標楷體" w:hAnsi="Times New Roman" w:cs="Times New Roman" w:hint="eastAsia"/>
        </w:rPr>
        <w:t>筆</w:t>
      </w:r>
      <w:r w:rsidR="0090325C">
        <w:rPr>
          <w:rFonts w:ascii="Times New Roman" w:eastAsia="標楷體" w:hAnsi="Times New Roman" w:cs="Times New Roman" w:hint="eastAsia"/>
        </w:rPr>
        <w:t>(</w:t>
      </w:r>
      <w:r w:rsidR="0090325C">
        <w:rPr>
          <w:rFonts w:ascii="Times New Roman" w:eastAsia="標楷體" w:hAnsi="Times New Roman" w:cs="Times New Roman" w:hint="eastAsia"/>
        </w:rPr>
        <w:t>測試資料</w:t>
      </w:r>
      <w:r w:rsidR="0090325C">
        <w:rPr>
          <w:rFonts w:ascii="Times New Roman" w:eastAsia="標楷體" w:hAnsi="Times New Roman" w:cs="Times New Roman" w:hint="eastAsia"/>
        </w:rPr>
        <w:t>)=</w:t>
      </w:r>
      <w:r w:rsidR="00507B48">
        <w:rPr>
          <w:rFonts w:ascii="Times New Roman" w:eastAsia="標楷體" w:hAnsi="Times New Roman" w:cs="Times New Roman" w:hint="eastAsia"/>
        </w:rPr>
        <w:t>48842</w:t>
      </w:r>
      <w:r w:rsidR="001D23D1">
        <w:rPr>
          <w:rFonts w:ascii="Times New Roman" w:eastAsia="標楷體" w:hAnsi="Times New Roman" w:cs="Times New Roman" w:hint="eastAsia"/>
        </w:rPr>
        <w:t>筆</w:t>
      </w:r>
    </w:p>
    <w:p w14:paraId="1B34B599" w14:textId="486E5F2D" w:rsidR="004F1C6A" w:rsidRDefault="0090325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資料</w:t>
      </w:r>
      <w:r w:rsidR="00BF7796">
        <w:rPr>
          <w:rFonts w:ascii="Times New Roman" w:eastAsia="標楷體" w:hAnsi="Times New Roman" w:cs="Times New Roman"/>
        </w:rPr>
        <w:t>前處理後</w:t>
      </w:r>
      <w:r>
        <w:rPr>
          <w:rFonts w:ascii="Times New Roman" w:eastAsia="標楷體" w:hAnsi="Times New Roman" w:cs="Times New Roman" w:hint="eastAsia"/>
        </w:rPr>
        <w:t>:</w:t>
      </w:r>
      <w:r w:rsidR="00BF7796">
        <w:rPr>
          <w:rFonts w:ascii="Times New Roman" w:eastAsia="標楷體" w:hAnsi="Times New Roman" w:cs="Times New Roman"/>
        </w:rPr>
        <w:t xml:space="preserve"> </w:t>
      </w:r>
      <w:r w:rsidR="00FF772E">
        <w:rPr>
          <w:rFonts w:ascii="Times New Roman" w:eastAsia="標楷體" w:hAnsi="Times New Roman" w:cs="Times New Roman" w:hint="eastAsia"/>
        </w:rPr>
        <w:t>32537</w:t>
      </w:r>
      <w:r w:rsidR="001D23D1">
        <w:rPr>
          <w:rFonts w:ascii="Times New Roman" w:eastAsia="標楷體" w:hAnsi="Times New Roman" w:cs="Times New Roman" w:hint="eastAsia"/>
        </w:rPr>
        <w:t>筆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訓練</w:t>
      </w:r>
      <w:r>
        <w:rPr>
          <w:rFonts w:ascii="Times New Roman" w:eastAsia="標楷體" w:hAnsi="Times New Roman" w:cs="Times New Roman"/>
        </w:rPr>
        <w:t>資料</w:t>
      </w:r>
      <w:r>
        <w:rPr>
          <w:rFonts w:ascii="Times New Roman" w:eastAsia="標楷體" w:hAnsi="Times New Roman" w:cs="Times New Roman" w:hint="eastAsia"/>
        </w:rPr>
        <w:t>)+</w:t>
      </w:r>
      <w:r w:rsidR="00FF772E">
        <w:rPr>
          <w:rFonts w:ascii="Times New Roman" w:eastAsia="標楷體" w:hAnsi="Times New Roman" w:cs="Times New Roman" w:hint="eastAsia"/>
        </w:rPr>
        <w:t>16276</w:t>
      </w:r>
      <w:r w:rsidR="001D23D1">
        <w:rPr>
          <w:rFonts w:ascii="Times New Roman" w:eastAsia="標楷體" w:hAnsi="Times New Roman" w:cs="Times New Roman" w:hint="eastAsia"/>
        </w:rPr>
        <w:t>筆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測試資料</w:t>
      </w:r>
      <w:r>
        <w:rPr>
          <w:rFonts w:ascii="Times New Roman" w:eastAsia="標楷體" w:hAnsi="Times New Roman" w:cs="Times New Roman" w:hint="eastAsia"/>
        </w:rPr>
        <w:t>)=</w:t>
      </w:r>
      <w:r w:rsidR="001D23D1">
        <w:rPr>
          <w:rFonts w:ascii="Times New Roman" w:eastAsia="標楷體" w:hAnsi="Times New Roman" w:cs="Times New Roman" w:hint="eastAsia"/>
        </w:rPr>
        <w:t>48813</w:t>
      </w:r>
      <w:r w:rsidR="001D23D1">
        <w:rPr>
          <w:rFonts w:ascii="Times New Roman" w:eastAsia="標楷體" w:hAnsi="Times New Roman" w:cs="Times New Roman" w:hint="eastAsia"/>
        </w:rPr>
        <w:t>筆</w:t>
      </w:r>
    </w:p>
    <w:p w14:paraId="1B34B59A" w14:textId="77777777" w:rsidR="004F1C6A" w:rsidRDefault="00BF7796">
      <w:pPr>
        <w:widowControl/>
      </w:pPr>
      <w:r>
        <w:rPr>
          <w:rFonts w:ascii="Times New Roman" w:eastAsia="標楷體" w:hAnsi="Times New Roman" w:cs="Times New Roman"/>
          <w:b/>
          <w:bCs/>
          <w:szCs w:val="24"/>
        </w:rPr>
        <w:t>表</w:t>
      </w:r>
      <w:r>
        <w:rPr>
          <w:rFonts w:ascii="Times New Roman" w:eastAsia="標楷體" w:hAnsi="Times New Roman" w:cs="Times New Roman"/>
          <w:b/>
          <w:bCs/>
          <w:szCs w:val="24"/>
        </w:rPr>
        <w:t xml:space="preserve">1 </w:t>
      </w:r>
      <w:r>
        <w:rPr>
          <w:rFonts w:ascii="Times New Roman" w:eastAsia="標楷體" w:hAnsi="Times New Roman" w:cs="Times New Roman"/>
          <w:bCs/>
        </w:rPr>
        <w:t>成人</w:t>
      </w:r>
      <w:r>
        <w:rPr>
          <w:rFonts w:ascii="Times New Roman" w:eastAsia="標楷體" w:hAnsi="Times New Roman" w:cs="Times New Roman"/>
          <w:bCs/>
          <w:szCs w:val="24"/>
        </w:rPr>
        <w:t>資料集欄位介紹</w:t>
      </w:r>
    </w:p>
    <w:tbl>
      <w:tblPr>
        <w:tblW w:w="4955" w:type="pct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  <w:gridCol w:w="2129"/>
        <w:gridCol w:w="5109"/>
      </w:tblGrid>
      <w:tr w:rsidR="004F1C6A" w14:paraId="1B34B59E" w14:textId="77777777">
        <w:trPr>
          <w:trHeight w:val="427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9B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欄位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9C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屬性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9D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內容</w:t>
            </w:r>
          </w:p>
        </w:tc>
      </w:tr>
      <w:tr w:rsidR="004F1C6A" w14:paraId="1B34B5A2" w14:textId="77777777">
        <w:trPr>
          <w:trHeight w:val="406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9F" w14:textId="77777777" w:rsidR="004F1C6A" w:rsidRDefault="00BF7796">
            <w:pPr>
              <w:widowControl/>
              <w:jc w:val="center"/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0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A0" w14:textId="77777777" w:rsidR="004F1C6A" w:rsidRDefault="00BF7796">
            <w:pPr>
              <w:widowControl/>
              <w:jc w:val="center"/>
            </w:pP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age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A1" w14:textId="77777777" w:rsidR="004F1C6A" w:rsidRDefault="00BF7796">
            <w:pPr>
              <w:widowControl/>
              <w:jc w:val="both"/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continuous</w:t>
            </w:r>
          </w:p>
        </w:tc>
      </w:tr>
      <w:tr w:rsidR="004F1C6A" w14:paraId="1B34B5A6" w14:textId="77777777">
        <w:trPr>
          <w:trHeight w:val="385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A3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1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A4" w14:textId="77777777" w:rsidR="004F1C6A" w:rsidRDefault="00BF7796">
            <w:pPr>
              <w:widowControl/>
              <w:jc w:val="center"/>
            </w:pPr>
            <w:proofErr w:type="spellStart"/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workclass</w:t>
            </w:r>
            <w:proofErr w:type="spellEnd"/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A5" w14:textId="77777777" w:rsidR="004F1C6A" w:rsidRDefault="00BF7796">
            <w:pPr>
              <w:widowControl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>Private, Self-emp-not-</w:t>
            </w:r>
            <w:proofErr w:type="spellStart"/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>inc</w:t>
            </w:r>
            <w:proofErr w:type="spellEnd"/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>, Self-emp-</w:t>
            </w:r>
            <w:proofErr w:type="spellStart"/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>inc</w:t>
            </w:r>
            <w:proofErr w:type="spellEnd"/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>, Federal-gov, Local-gov, State-gov, Without-pay, Never-worked.</w:t>
            </w:r>
          </w:p>
        </w:tc>
      </w:tr>
      <w:tr w:rsidR="004F1C6A" w14:paraId="1B34B5AA" w14:textId="77777777">
        <w:trPr>
          <w:trHeight w:val="385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A7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2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A8" w14:textId="77777777" w:rsidR="004F1C6A" w:rsidRDefault="00BF779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fnlwgt</w:t>
            </w:r>
            <w:proofErr w:type="spellEnd"/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A9" w14:textId="77777777" w:rsidR="004F1C6A" w:rsidRDefault="00BF7796">
            <w:pPr>
              <w:widowControl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>continuous</w:t>
            </w:r>
          </w:p>
        </w:tc>
      </w:tr>
      <w:tr w:rsidR="004F1C6A" w14:paraId="1B34B5AE" w14:textId="77777777">
        <w:trPr>
          <w:trHeight w:val="385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AB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3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AC" w14:textId="77777777" w:rsidR="004F1C6A" w:rsidRDefault="00BF7796">
            <w:pPr>
              <w:widowControl/>
              <w:jc w:val="center"/>
            </w:pP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education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AD" w14:textId="77777777" w:rsidR="004F1C6A" w:rsidRDefault="00BF7796">
            <w:pPr>
              <w:widowControl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Bachelors, Some-college, 11th, HS-grad, Prof-school, Assoc-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acdm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, Assoc-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voc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, 9th, 7th-8th, 12th, Masters, 1st-4th, 10th, Doctorate, 5th-6th, Preschool.</w:t>
            </w:r>
          </w:p>
        </w:tc>
      </w:tr>
      <w:tr w:rsidR="004F1C6A" w14:paraId="1B34B5B2" w14:textId="77777777">
        <w:trPr>
          <w:trHeight w:val="385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AF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4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B0" w14:textId="77777777" w:rsidR="004F1C6A" w:rsidRDefault="00BF7796">
            <w:pPr>
              <w:widowControl/>
              <w:jc w:val="center"/>
            </w:pPr>
            <w:r>
              <w:rPr>
                <w:rFonts w:ascii="Times New Roman" w:hAnsi="Times New Roman" w:cs="Times New Roman"/>
                <w:szCs w:val="24"/>
              </w:rPr>
              <w:t>education-num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B1" w14:textId="77777777" w:rsidR="004F1C6A" w:rsidRDefault="00BF7796">
            <w:pPr>
              <w:widowControl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continuous</w:t>
            </w:r>
          </w:p>
        </w:tc>
      </w:tr>
      <w:tr w:rsidR="004F1C6A" w14:paraId="1B34B5B6" w14:textId="77777777">
        <w:trPr>
          <w:trHeight w:val="385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B3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5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B4" w14:textId="77777777" w:rsidR="004F1C6A" w:rsidRDefault="00BF7796">
            <w:pPr>
              <w:widowControl/>
              <w:jc w:val="center"/>
            </w:pP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marital-status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B5" w14:textId="77777777" w:rsidR="004F1C6A" w:rsidRDefault="00BF7796">
            <w:pPr>
              <w:widowControl/>
              <w:jc w:val="both"/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Married-civ-spouse, Divorced, Never-married, Separated, Widowed, Married-spouse-absent, Married-AF-spouse</w:t>
            </w:r>
          </w:p>
        </w:tc>
      </w:tr>
      <w:tr w:rsidR="004F1C6A" w14:paraId="1B34B5BA" w14:textId="77777777">
        <w:trPr>
          <w:trHeight w:val="385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B7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6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B8" w14:textId="77777777" w:rsidR="004F1C6A" w:rsidRDefault="00BF7796">
            <w:pPr>
              <w:widowControl/>
              <w:jc w:val="center"/>
            </w:pP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occupation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B9" w14:textId="77777777" w:rsidR="004F1C6A" w:rsidRDefault="00BF7796">
            <w:pPr>
              <w:widowControl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>Tech-support, Craft-repair, Other-service, Sales, Exec-managerial, Prof-specialty, Handlers-cleaners, Machine-op-</w:t>
            </w:r>
            <w:proofErr w:type="spellStart"/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>inspct</w:t>
            </w:r>
            <w:proofErr w:type="spellEnd"/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, Adm-clerical, Farming-fishing, Transport-moving, </w:t>
            </w:r>
            <w:proofErr w:type="spellStart"/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>Priv</w:t>
            </w:r>
            <w:proofErr w:type="spellEnd"/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>-house-serv, Protective-serv, Armed-Forces</w:t>
            </w:r>
          </w:p>
        </w:tc>
      </w:tr>
      <w:tr w:rsidR="004F1C6A" w14:paraId="1B34B5BE" w14:textId="77777777">
        <w:trPr>
          <w:trHeight w:val="385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BB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7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BC" w14:textId="77777777" w:rsidR="004F1C6A" w:rsidRDefault="00BF7796">
            <w:pPr>
              <w:widowControl/>
              <w:jc w:val="center"/>
            </w:pP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relationship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BD" w14:textId="77777777" w:rsidR="004F1C6A" w:rsidRDefault="00BF7796">
            <w:pPr>
              <w:widowControl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>Wife, Own-child, Husband, Not-in-family, Other-relative, Unmarried</w:t>
            </w:r>
          </w:p>
        </w:tc>
      </w:tr>
      <w:tr w:rsidR="004F1C6A" w14:paraId="1B34B5C2" w14:textId="77777777">
        <w:trPr>
          <w:trHeight w:val="385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BF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8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C0" w14:textId="77777777" w:rsidR="004F1C6A" w:rsidRDefault="00BF779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race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C1" w14:textId="77777777" w:rsidR="004F1C6A" w:rsidRDefault="00BF7796">
            <w:pPr>
              <w:widowControl/>
              <w:jc w:val="both"/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White, Asian-Pac-Islander, Amer-Indian-Eskimo, Other, Black</w:t>
            </w:r>
          </w:p>
        </w:tc>
      </w:tr>
      <w:tr w:rsidR="004F1C6A" w14:paraId="1B34B5C6" w14:textId="77777777">
        <w:trPr>
          <w:trHeight w:val="385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C3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9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C4" w14:textId="77777777" w:rsidR="004F1C6A" w:rsidRDefault="00BF779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sex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C5" w14:textId="77777777" w:rsidR="004F1C6A" w:rsidRDefault="00BF7796">
            <w:pPr>
              <w:widowControl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Female, Male</w:t>
            </w:r>
          </w:p>
        </w:tc>
      </w:tr>
      <w:tr w:rsidR="004F1C6A" w14:paraId="1B34B5CA" w14:textId="77777777">
        <w:trPr>
          <w:trHeight w:val="385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C7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10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C8" w14:textId="77777777" w:rsidR="004F1C6A" w:rsidRDefault="00BF779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capital-gain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C9" w14:textId="77777777" w:rsidR="004F1C6A" w:rsidRDefault="00BF7796">
            <w:pPr>
              <w:widowControl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continuous</w:t>
            </w:r>
          </w:p>
        </w:tc>
      </w:tr>
      <w:tr w:rsidR="004F1C6A" w14:paraId="1B34B5CE" w14:textId="77777777">
        <w:trPr>
          <w:trHeight w:val="385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CB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11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CC" w14:textId="77777777" w:rsidR="004F1C6A" w:rsidRDefault="00BF779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capital-loss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CD" w14:textId="77777777" w:rsidR="004F1C6A" w:rsidRDefault="00BF7796">
            <w:pPr>
              <w:widowControl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continuous</w:t>
            </w:r>
          </w:p>
        </w:tc>
      </w:tr>
      <w:tr w:rsidR="004F1C6A" w14:paraId="1B34B5D2" w14:textId="77777777">
        <w:trPr>
          <w:trHeight w:val="385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CF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12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D0" w14:textId="77777777" w:rsidR="004F1C6A" w:rsidRDefault="00BF779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hours-per-week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D1" w14:textId="77777777" w:rsidR="004F1C6A" w:rsidRDefault="00BF7796">
            <w:pPr>
              <w:widowControl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continuous</w:t>
            </w:r>
          </w:p>
        </w:tc>
      </w:tr>
      <w:tr w:rsidR="004F1C6A" w14:paraId="1B34B5D9" w14:textId="77777777">
        <w:trPr>
          <w:trHeight w:val="385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D6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13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D7" w14:textId="77777777" w:rsidR="004F1C6A" w:rsidRDefault="00BF779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native-country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D8" w14:textId="77777777" w:rsidR="004F1C6A" w:rsidRDefault="00BF7796">
            <w:pPr>
              <w:widowControl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United-States, Cambodia, England, Puerto-Rico, Canada, Germany, Outlying-US(Guam-USVI-</w:t>
            </w:r>
            <w:proofErr w:type="spellStart"/>
            <w:r>
              <w:rPr>
                <w:rFonts w:ascii="Times New Roman" w:eastAsia="標楷體" w:hAnsi="Times New Roman" w:cs="Times New Roman"/>
                <w:bCs/>
                <w:szCs w:val="24"/>
              </w:rPr>
              <w:t>etc</w:t>
            </w:r>
            <w:proofErr w:type="spellEnd"/>
            <w:r>
              <w:rPr>
                <w:rFonts w:ascii="Times New Roman" w:eastAsia="標楷體" w:hAnsi="Times New Roman" w:cs="Times New Roman"/>
                <w:bCs/>
                <w:szCs w:val="24"/>
              </w:rPr>
              <w:t xml:space="preserve">), India, Japan, Greece, South, China, Cuba, Iran, Honduras, Philippines, Italy, Poland, Jamaica, Vietnam, Mexico, Portugal, Ireland, France, Dominican-Republic, Laos, Ecuador, Taiwan, Haiti, Columbia, Hungary, Guatemala, Nicaragua, Scotland, Thailand, Yugoslavia, El-Salvador, </w:t>
            </w:r>
            <w:proofErr w:type="spellStart"/>
            <w:r>
              <w:rPr>
                <w:rFonts w:ascii="Times New Roman" w:eastAsia="標楷體" w:hAnsi="Times New Roman" w:cs="Times New Roman"/>
                <w:bCs/>
                <w:szCs w:val="24"/>
              </w:rPr>
              <w:t>Trinadad&amp;Tobago</w:t>
            </w:r>
            <w:proofErr w:type="spellEnd"/>
            <w:r>
              <w:rPr>
                <w:rFonts w:ascii="Times New Roman" w:eastAsia="標楷體" w:hAnsi="Times New Roman" w:cs="Times New Roman"/>
                <w:bCs/>
                <w:szCs w:val="24"/>
              </w:rPr>
              <w:t xml:space="preserve">, Peru, Hong, </w:t>
            </w:r>
            <w:proofErr w:type="spellStart"/>
            <w:r>
              <w:rPr>
                <w:rFonts w:ascii="Times New Roman" w:eastAsia="標楷體" w:hAnsi="Times New Roman" w:cs="Times New Roman"/>
                <w:bCs/>
                <w:szCs w:val="24"/>
              </w:rPr>
              <w:t>Holand</w:t>
            </w:r>
            <w:proofErr w:type="spellEnd"/>
            <w:r>
              <w:rPr>
                <w:rFonts w:ascii="Times New Roman" w:eastAsia="標楷體" w:hAnsi="Times New Roman" w:cs="Times New Roman"/>
                <w:bCs/>
                <w:szCs w:val="24"/>
              </w:rPr>
              <w:t>-Netherlands</w:t>
            </w:r>
          </w:p>
        </w:tc>
      </w:tr>
    </w:tbl>
    <w:p w14:paraId="1B34B5DA" w14:textId="77777777" w:rsidR="004F1C6A" w:rsidRDefault="004F1C6A">
      <w:pPr>
        <w:widowControl/>
        <w:rPr>
          <w:rFonts w:ascii="Times New Roman" w:eastAsia="標楷體" w:hAnsi="Times New Roman" w:cs="Times New Roman"/>
          <w:b/>
          <w:bCs/>
        </w:rPr>
      </w:pPr>
    </w:p>
    <w:p w14:paraId="1B34B5DB" w14:textId="77777777" w:rsidR="004F1C6A" w:rsidRPr="00AF61FD" w:rsidRDefault="00BF7796">
      <w:pPr>
        <w:widowControl/>
        <w:rPr>
          <w:highlight w:val="yellow"/>
        </w:rPr>
      </w:pPr>
      <w:r w:rsidRPr="00AF61FD">
        <w:rPr>
          <w:rFonts w:ascii="Times New Roman" w:eastAsia="標楷體" w:hAnsi="Times New Roman" w:cs="Times New Roman"/>
          <w:highlight w:val="yellow"/>
        </w:rPr>
        <w:t>名稱</w:t>
      </w:r>
      <w:r w:rsidRPr="00AF61FD">
        <w:rPr>
          <w:rFonts w:ascii="Times New Roman" w:eastAsia="標楷體" w:hAnsi="Times New Roman" w:cs="Times New Roman"/>
          <w:highlight w:val="yellow"/>
        </w:rPr>
        <w:t xml:space="preserve">: </w:t>
      </w:r>
      <w:r w:rsidRPr="00AF61FD">
        <w:rPr>
          <w:rFonts w:ascii="Times New Roman" w:eastAsia="標楷體" w:hAnsi="Times New Roman" w:cs="Times New Roman"/>
          <w:highlight w:val="yellow"/>
        </w:rPr>
        <w:t>波士頓房價資料集</w:t>
      </w:r>
    </w:p>
    <w:p w14:paraId="1B34B5DC" w14:textId="77777777" w:rsidR="004F1C6A" w:rsidRPr="00AF61FD" w:rsidRDefault="00BF7796">
      <w:pPr>
        <w:rPr>
          <w:rFonts w:ascii="Times New Roman" w:eastAsia="標楷體" w:hAnsi="Times New Roman" w:cs="Times New Roman"/>
          <w:highlight w:val="yellow"/>
        </w:rPr>
      </w:pPr>
      <w:r w:rsidRPr="00AF61FD">
        <w:rPr>
          <w:rFonts w:ascii="Times New Roman" w:eastAsia="標楷體" w:hAnsi="Times New Roman" w:cs="Times New Roman"/>
          <w:highlight w:val="yellow"/>
        </w:rPr>
        <w:t>原始資料筆數</w:t>
      </w:r>
      <w:r w:rsidRPr="00AF61FD">
        <w:rPr>
          <w:rFonts w:ascii="Times New Roman" w:eastAsia="標楷體" w:hAnsi="Times New Roman" w:cs="Times New Roman"/>
          <w:highlight w:val="yellow"/>
        </w:rPr>
        <w:t>: 6497</w:t>
      </w:r>
    </w:p>
    <w:p w14:paraId="1B34B5DD" w14:textId="77777777" w:rsidR="004F1C6A" w:rsidRDefault="00BF7796">
      <w:pPr>
        <w:rPr>
          <w:rFonts w:ascii="Times New Roman" w:eastAsia="標楷體" w:hAnsi="Times New Roman" w:cs="Times New Roman"/>
        </w:rPr>
      </w:pPr>
      <w:r w:rsidRPr="00AF61FD">
        <w:rPr>
          <w:rFonts w:ascii="Times New Roman" w:eastAsia="標楷體" w:hAnsi="Times New Roman" w:cs="Times New Roman"/>
          <w:highlight w:val="yellow"/>
        </w:rPr>
        <w:t>前處理後的資料筆數</w:t>
      </w:r>
      <w:r w:rsidRPr="00AF61FD">
        <w:rPr>
          <w:rFonts w:ascii="Times New Roman" w:eastAsia="標楷體" w:hAnsi="Times New Roman" w:cs="Times New Roman"/>
          <w:highlight w:val="yellow"/>
        </w:rPr>
        <w:t>: 6497</w:t>
      </w:r>
    </w:p>
    <w:p w14:paraId="1B34B5DE" w14:textId="77777777" w:rsidR="004F1C6A" w:rsidRDefault="004F1C6A">
      <w:pPr>
        <w:rPr>
          <w:rFonts w:ascii="Times New Roman" w:eastAsia="標楷體" w:hAnsi="Times New Roman" w:cs="Times New Roman"/>
        </w:rPr>
      </w:pPr>
    </w:p>
    <w:p w14:paraId="1B34B5DF" w14:textId="77777777" w:rsidR="004F1C6A" w:rsidRDefault="00BF7796">
      <w:pPr>
        <w:widowControl/>
      </w:pPr>
      <w:r>
        <w:rPr>
          <w:rFonts w:ascii="Times New Roman" w:eastAsia="標楷體" w:hAnsi="Times New Roman" w:cs="Times New Roman"/>
          <w:b/>
          <w:bCs/>
        </w:rPr>
        <w:t>表</w:t>
      </w:r>
      <w:r>
        <w:rPr>
          <w:rFonts w:ascii="Times New Roman" w:eastAsia="標楷體" w:hAnsi="Times New Roman" w:cs="Times New Roman"/>
          <w:b/>
          <w:bCs/>
        </w:rPr>
        <w:t xml:space="preserve">2 </w:t>
      </w:r>
      <w:r>
        <w:rPr>
          <w:rFonts w:ascii="Times New Roman" w:eastAsia="標楷體" w:hAnsi="Times New Roman" w:cs="Times New Roman"/>
        </w:rPr>
        <w:t>波士頓房價資料集欄位介紹</w:t>
      </w:r>
    </w:p>
    <w:tbl>
      <w:tblPr>
        <w:tblW w:w="4952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6"/>
        <w:gridCol w:w="2148"/>
        <w:gridCol w:w="5082"/>
      </w:tblGrid>
      <w:tr w:rsidR="004F1C6A" w14:paraId="1B34B5E3" w14:textId="77777777">
        <w:trPr>
          <w:trHeight w:val="427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E0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欄位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E1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屬性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E2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內容</w:t>
            </w:r>
          </w:p>
        </w:tc>
      </w:tr>
      <w:tr w:rsidR="004F1C6A" w14:paraId="1B34B5E7" w14:textId="77777777">
        <w:trPr>
          <w:trHeight w:val="406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E4" w14:textId="77777777" w:rsidR="004F1C6A" w:rsidRDefault="00BF7796">
            <w:pPr>
              <w:widowControl/>
              <w:jc w:val="center"/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0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E5" w14:textId="77777777" w:rsidR="004F1C6A" w:rsidRDefault="00BF7796">
            <w:pPr>
              <w:widowControl/>
              <w:spacing w:line="254" w:lineRule="auto"/>
              <w:jc w:val="center"/>
              <w:rPr>
                <w:rFonts w:ascii="Times New Roman" w:eastAsia="微軟正黑體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color w:val="000000"/>
              </w:rPr>
              <w:t>crim</w:t>
            </w:r>
            <w:proofErr w:type="spellEnd"/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E6" w14:textId="77777777" w:rsidR="004F1C6A" w:rsidRPr="00F06865" w:rsidRDefault="00BF7796">
            <w:pPr>
              <w:widowControl/>
              <w:jc w:val="both"/>
              <w:rPr>
                <w:rFonts w:ascii="Times New Roman" w:eastAsia="標楷體" w:hAnsi="Times New Roman" w:cs="Times New Roman"/>
                <w:shd w:val="clear" w:color="auto" w:fill="FFFFFF"/>
              </w:rPr>
            </w:pPr>
            <w:r w:rsidRPr="00F06865">
              <w:rPr>
                <w:rFonts w:ascii="Times New Roman" w:eastAsia="標楷體" w:hAnsi="Times New Roman" w:cs="Times New Roman"/>
                <w:shd w:val="clear" w:color="auto" w:fill="FFFFFF"/>
              </w:rPr>
              <w:t>per capita crime rate by town</w:t>
            </w:r>
          </w:p>
        </w:tc>
      </w:tr>
      <w:tr w:rsidR="004F1C6A" w14:paraId="1B34B5EB" w14:textId="77777777">
        <w:trPr>
          <w:trHeight w:val="385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E8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1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E9" w14:textId="77777777" w:rsidR="004F1C6A" w:rsidRDefault="00BF7796">
            <w:pPr>
              <w:widowControl/>
              <w:spacing w:line="254" w:lineRule="auto"/>
              <w:jc w:val="center"/>
              <w:rPr>
                <w:rFonts w:ascii="Times New Roman" w:eastAsia="微軟正黑體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color w:val="000000"/>
              </w:rPr>
              <w:t>zn</w:t>
            </w:r>
            <w:proofErr w:type="spellEnd"/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EA" w14:textId="77777777" w:rsidR="004F1C6A" w:rsidRPr="00F06865" w:rsidRDefault="00BF7796">
            <w:pPr>
              <w:widowControl/>
              <w:jc w:val="both"/>
              <w:rPr>
                <w:rFonts w:ascii="Times New Roman" w:eastAsia="標楷體" w:hAnsi="Times New Roman" w:cs="Times New Roman"/>
                <w:shd w:val="clear" w:color="auto" w:fill="FFFFFF"/>
              </w:rPr>
            </w:pPr>
            <w:r w:rsidRPr="00F06865">
              <w:rPr>
                <w:rFonts w:ascii="Times New Roman" w:eastAsia="標楷體" w:hAnsi="Times New Roman" w:cs="Times New Roman"/>
                <w:shd w:val="clear" w:color="auto" w:fill="FFFFFF"/>
              </w:rPr>
              <w:t xml:space="preserve">proportion of residential land zoned for lots over 25,000 </w:t>
            </w:r>
            <w:proofErr w:type="spellStart"/>
            <w:r w:rsidRPr="00F06865">
              <w:rPr>
                <w:rFonts w:ascii="Times New Roman" w:eastAsia="標楷體" w:hAnsi="Times New Roman" w:cs="Times New Roman"/>
                <w:shd w:val="clear" w:color="auto" w:fill="FFFFFF"/>
              </w:rPr>
              <w:t>sq.ft</w:t>
            </w:r>
            <w:proofErr w:type="spellEnd"/>
            <w:r w:rsidRPr="00F06865">
              <w:rPr>
                <w:rFonts w:ascii="Times New Roman" w:eastAsia="標楷體" w:hAnsi="Times New Roman" w:cs="Times New Roman"/>
                <w:shd w:val="clear" w:color="auto" w:fill="FFFFFF"/>
              </w:rPr>
              <w:t>.</w:t>
            </w:r>
          </w:p>
        </w:tc>
      </w:tr>
      <w:tr w:rsidR="004F1C6A" w14:paraId="1B34B5EF" w14:textId="77777777">
        <w:trPr>
          <w:trHeight w:val="385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EC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2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ED" w14:textId="77777777" w:rsidR="004F1C6A" w:rsidRDefault="00BF7796">
            <w:pPr>
              <w:widowControl/>
              <w:spacing w:line="254" w:lineRule="auto"/>
              <w:jc w:val="center"/>
              <w:rPr>
                <w:rFonts w:ascii="Times New Roman" w:eastAsia="微軟正黑體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color w:val="000000"/>
              </w:rPr>
              <w:t>indus</w:t>
            </w:r>
            <w:proofErr w:type="spellEnd"/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EE" w14:textId="7F1B0458" w:rsidR="004F1C6A" w:rsidRDefault="00644768">
            <w:pPr>
              <w:widowControl/>
              <w:jc w:val="both"/>
              <w:rPr>
                <w:rFonts w:ascii="Times New Roman" w:eastAsia="標楷體" w:hAnsi="Times New Roman" w:cs="Times New Roman"/>
                <w:shd w:val="clear" w:color="auto" w:fill="FFFFFF"/>
              </w:rPr>
            </w:pPr>
            <w:r w:rsidRPr="00644768">
              <w:rPr>
                <w:rFonts w:ascii="Times New Roman" w:eastAsia="標楷體" w:hAnsi="Times New Roman" w:cs="Times New Roman"/>
                <w:shd w:val="clear" w:color="auto" w:fill="FFFFFF"/>
              </w:rPr>
              <w:t>proportion of non-retail business acres per town.</w:t>
            </w:r>
          </w:p>
        </w:tc>
      </w:tr>
      <w:tr w:rsidR="004F1C6A" w14:paraId="1B34B5F3" w14:textId="77777777">
        <w:trPr>
          <w:trHeight w:val="385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F0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3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F1" w14:textId="77777777" w:rsidR="004F1C6A" w:rsidRDefault="00BF7796">
            <w:pPr>
              <w:widowControl/>
              <w:spacing w:line="254" w:lineRule="auto"/>
              <w:jc w:val="center"/>
              <w:rPr>
                <w:rFonts w:ascii="Times New Roman" w:eastAsia="微軟正黑體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color w:val="000000"/>
              </w:rPr>
              <w:t>chas</w:t>
            </w:r>
            <w:proofErr w:type="spellEnd"/>
            <w:r>
              <w:rPr>
                <w:rFonts w:ascii="Times New Roman" w:eastAsia="微軟正黑體" w:hAnsi="Times New Roman" w:cs="Times New Roman"/>
                <w:color w:val="000000"/>
              </w:rPr>
              <w:t xml:space="preserve"> 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F2" w14:textId="573ED5FE" w:rsidR="004F1C6A" w:rsidRDefault="00A80439">
            <w:pPr>
              <w:widowControl/>
              <w:jc w:val="both"/>
              <w:rPr>
                <w:rFonts w:ascii="Times New Roman" w:eastAsia="標楷體" w:hAnsi="Times New Roman" w:cs="Times New Roman"/>
                <w:shd w:val="clear" w:color="auto" w:fill="FFFFFF"/>
              </w:rPr>
            </w:pPr>
            <w:r w:rsidRPr="00A80439">
              <w:rPr>
                <w:rFonts w:ascii="Times New Roman" w:eastAsia="標楷體" w:hAnsi="Times New Roman" w:cs="Times New Roman"/>
                <w:shd w:val="clear" w:color="auto" w:fill="FFFFFF"/>
              </w:rPr>
              <w:t>Charles River dummy variable (= 1 if tract bounds river; 0 otherwise).</w:t>
            </w:r>
          </w:p>
        </w:tc>
      </w:tr>
      <w:tr w:rsidR="004F1C6A" w14:paraId="1B34B5F7" w14:textId="77777777">
        <w:trPr>
          <w:trHeight w:val="385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F4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4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F5" w14:textId="77777777" w:rsidR="004F1C6A" w:rsidRDefault="00BF7796">
            <w:pPr>
              <w:widowControl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C4043"/>
                <w:sz w:val="21"/>
                <w:szCs w:val="21"/>
              </w:rPr>
              <w:t>nox</w:t>
            </w:r>
            <w:proofErr w:type="spellEnd"/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F6" w14:textId="57B1548A" w:rsidR="004F1C6A" w:rsidRDefault="00820498">
            <w:pPr>
              <w:widowControl/>
              <w:jc w:val="both"/>
              <w:rPr>
                <w:rFonts w:ascii="Times New Roman" w:eastAsia="標楷體" w:hAnsi="Times New Roman" w:cs="Times New Roman"/>
                <w:shd w:val="clear" w:color="auto" w:fill="FFFFFF"/>
              </w:rPr>
            </w:pPr>
            <w:r w:rsidRPr="00820498">
              <w:rPr>
                <w:rFonts w:ascii="Times New Roman" w:eastAsia="標楷體" w:hAnsi="Times New Roman" w:cs="Times New Roman"/>
                <w:shd w:val="clear" w:color="auto" w:fill="FFFFFF"/>
              </w:rPr>
              <w:t>nitrogen oxides concentration (parts per 10 million).</w:t>
            </w:r>
          </w:p>
        </w:tc>
      </w:tr>
      <w:tr w:rsidR="004F1C6A" w14:paraId="1B34B5FB" w14:textId="77777777">
        <w:trPr>
          <w:trHeight w:val="385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F8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5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F9" w14:textId="77777777" w:rsidR="004F1C6A" w:rsidRDefault="00BF7796">
            <w:pPr>
              <w:widowControl/>
              <w:spacing w:line="254" w:lineRule="auto"/>
              <w:jc w:val="center"/>
              <w:rPr>
                <w:rFonts w:ascii="Times New Roman" w:eastAsia="微軟正黑體" w:hAnsi="Times New Roman" w:cs="Times New Roman"/>
                <w:color w:val="000000"/>
              </w:rPr>
            </w:pPr>
            <w:r>
              <w:rPr>
                <w:rFonts w:ascii="Times New Roman" w:eastAsia="微軟正黑體" w:hAnsi="Times New Roman" w:cs="Times New Roman"/>
                <w:color w:val="000000"/>
              </w:rPr>
              <w:t>rm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FA" w14:textId="16D567CD" w:rsidR="004F1C6A" w:rsidRDefault="00820498">
            <w:pPr>
              <w:widowControl/>
              <w:jc w:val="both"/>
              <w:rPr>
                <w:rFonts w:ascii="Times New Roman" w:eastAsia="標楷體" w:hAnsi="Times New Roman" w:cs="Times New Roman"/>
                <w:shd w:val="clear" w:color="auto" w:fill="FFFFFF"/>
              </w:rPr>
            </w:pPr>
            <w:r w:rsidRPr="00820498">
              <w:rPr>
                <w:rFonts w:ascii="Times New Roman" w:eastAsia="標楷體" w:hAnsi="Times New Roman" w:cs="Times New Roman"/>
                <w:shd w:val="clear" w:color="auto" w:fill="FFFFFF"/>
              </w:rPr>
              <w:t>average number of rooms per dwelling.</w:t>
            </w:r>
          </w:p>
        </w:tc>
      </w:tr>
      <w:tr w:rsidR="004F1C6A" w14:paraId="1B34B5FF" w14:textId="77777777">
        <w:trPr>
          <w:trHeight w:val="385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FC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6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FD" w14:textId="77777777" w:rsidR="004F1C6A" w:rsidRDefault="00BF7796">
            <w:pPr>
              <w:widowControl/>
              <w:spacing w:line="254" w:lineRule="auto"/>
              <w:jc w:val="center"/>
              <w:rPr>
                <w:rFonts w:ascii="Times New Roman" w:eastAsia="微軟正黑體" w:hAnsi="Times New Roman" w:cs="Times New Roman"/>
                <w:color w:val="000000"/>
              </w:rPr>
            </w:pPr>
            <w:r>
              <w:rPr>
                <w:rFonts w:ascii="Times New Roman" w:eastAsia="微軟正黑體" w:hAnsi="Times New Roman" w:cs="Times New Roman"/>
                <w:color w:val="000000"/>
              </w:rPr>
              <w:t>age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FE" w14:textId="5ADF80BD" w:rsidR="004F1C6A" w:rsidRDefault="00820498">
            <w:pPr>
              <w:widowControl/>
              <w:jc w:val="both"/>
              <w:rPr>
                <w:rFonts w:ascii="Times New Roman" w:eastAsia="標楷體" w:hAnsi="Times New Roman" w:cs="Times New Roman"/>
                <w:shd w:val="clear" w:color="auto" w:fill="FFFFFF"/>
              </w:rPr>
            </w:pPr>
            <w:r w:rsidRPr="00820498">
              <w:rPr>
                <w:rFonts w:ascii="Times New Roman" w:eastAsia="標楷體" w:hAnsi="Times New Roman" w:cs="Times New Roman"/>
                <w:shd w:val="clear" w:color="auto" w:fill="FFFFFF"/>
              </w:rPr>
              <w:t>proportion of owner-occupied units built prior to 1940.</w:t>
            </w:r>
          </w:p>
        </w:tc>
      </w:tr>
      <w:tr w:rsidR="004F1C6A" w14:paraId="1B34B603" w14:textId="77777777">
        <w:trPr>
          <w:trHeight w:val="385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00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7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01" w14:textId="77777777" w:rsidR="004F1C6A" w:rsidRDefault="00BF7796">
            <w:pPr>
              <w:widowControl/>
              <w:spacing w:line="254" w:lineRule="auto"/>
              <w:jc w:val="center"/>
              <w:rPr>
                <w:rFonts w:ascii="Times New Roman" w:eastAsia="微軟正黑體" w:hAnsi="Times New Roman" w:cs="Times New Roman"/>
                <w:color w:val="000000"/>
              </w:rPr>
            </w:pPr>
            <w:r>
              <w:rPr>
                <w:rFonts w:ascii="Times New Roman" w:eastAsia="微軟正黑體" w:hAnsi="Times New Roman" w:cs="Times New Roman"/>
                <w:color w:val="000000"/>
              </w:rPr>
              <w:t>dis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02" w14:textId="302AB8A7" w:rsidR="004F1C6A" w:rsidRDefault="00820498">
            <w:pPr>
              <w:widowControl/>
              <w:jc w:val="both"/>
              <w:rPr>
                <w:rFonts w:ascii="Times New Roman" w:eastAsia="標楷體" w:hAnsi="Times New Roman" w:cs="Times New Roman"/>
              </w:rPr>
            </w:pPr>
            <w:r w:rsidRPr="00820498">
              <w:rPr>
                <w:rFonts w:ascii="Times New Roman" w:eastAsia="標楷體" w:hAnsi="Times New Roman" w:cs="Times New Roman"/>
              </w:rPr>
              <w:t xml:space="preserve">weighted mean of distances to five Boston employment </w:t>
            </w:r>
            <w:proofErr w:type="spellStart"/>
            <w:r w:rsidRPr="00820498">
              <w:rPr>
                <w:rFonts w:ascii="Times New Roman" w:eastAsia="標楷體" w:hAnsi="Times New Roman" w:cs="Times New Roman"/>
              </w:rPr>
              <w:t>centres</w:t>
            </w:r>
            <w:proofErr w:type="spellEnd"/>
            <w:r w:rsidRPr="00820498">
              <w:rPr>
                <w:rFonts w:ascii="Times New Roman" w:eastAsia="標楷體" w:hAnsi="Times New Roman" w:cs="Times New Roman"/>
              </w:rPr>
              <w:t>.</w:t>
            </w:r>
          </w:p>
        </w:tc>
      </w:tr>
      <w:tr w:rsidR="004F1C6A" w14:paraId="1B34B607" w14:textId="77777777">
        <w:trPr>
          <w:trHeight w:val="385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04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8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05" w14:textId="77777777" w:rsidR="004F1C6A" w:rsidRDefault="00BF7796">
            <w:pPr>
              <w:widowControl/>
              <w:spacing w:line="254" w:lineRule="auto"/>
              <w:jc w:val="center"/>
              <w:rPr>
                <w:rFonts w:ascii="Times New Roman" w:eastAsia="微軟正黑體" w:hAnsi="Times New Roman" w:cs="Times New Roman"/>
                <w:color w:val="000000"/>
              </w:rPr>
            </w:pPr>
            <w:r>
              <w:rPr>
                <w:rFonts w:ascii="Times New Roman" w:eastAsia="微軟正黑體" w:hAnsi="Times New Roman" w:cs="Times New Roman"/>
                <w:color w:val="000000"/>
              </w:rPr>
              <w:t>rad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06" w14:textId="4AC7EC25" w:rsidR="004F1C6A" w:rsidRDefault="00820498">
            <w:pPr>
              <w:widowControl/>
              <w:jc w:val="both"/>
              <w:rPr>
                <w:rFonts w:ascii="Times New Roman" w:eastAsia="標楷體" w:hAnsi="Times New Roman" w:cs="Times New Roman"/>
              </w:rPr>
            </w:pPr>
            <w:r w:rsidRPr="00820498">
              <w:rPr>
                <w:rFonts w:ascii="Times New Roman" w:eastAsia="標楷體" w:hAnsi="Times New Roman" w:cs="Times New Roman"/>
              </w:rPr>
              <w:t>index of accessibility to radial highways.</w:t>
            </w:r>
          </w:p>
        </w:tc>
      </w:tr>
      <w:tr w:rsidR="004F1C6A" w14:paraId="1B34B60B" w14:textId="77777777">
        <w:trPr>
          <w:trHeight w:val="385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08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9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09" w14:textId="77777777" w:rsidR="004F1C6A" w:rsidRDefault="00BF7796">
            <w:pPr>
              <w:widowControl/>
              <w:spacing w:line="254" w:lineRule="auto"/>
              <w:jc w:val="center"/>
              <w:rPr>
                <w:rFonts w:ascii="Times New Roman" w:eastAsia="微軟正黑體" w:hAnsi="Times New Roman" w:cs="Times New Roman"/>
                <w:color w:val="000000"/>
              </w:rPr>
            </w:pPr>
            <w:r>
              <w:rPr>
                <w:rFonts w:ascii="Times New Roman" w:eastAsia="微軟正黑體" w:hAnsi="Times New Roman" w:cs="Times New Roman"/>
                <w:color w:val="000000"/>
              </w:rPr>
              <w:t>tax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0A" w14:textId="217AA469" w:rsidR="004F1C6A" w:rsidRDefault="00820498">
            <w:pPr>
              <w:widowControl/>
              <w:jc w:val="both"/>
              <w:rPr>
                <w:rFonts w:ascii="Times New Roman" w:eastAsia="標楷體" w:hAnsi="Times New Roman" w:cs="Times New Roman"/>
              </w:rPr>
            </w:pPr>
            <w:r w:rsidRPr="00820498">
              <w:rPr>
                <w:rFonts w:ascii="Times New Roman" w:eastAsia="標楷體" w:hAnsi="Times New Roman" w:cs="Times New Roman"/>
              </w:rPr>
              <w:t>full-value property-tax rate per \$10,000.</w:t>
            </w:r>
          </w:p>
        </w:tc>
      </w:tr>
      <w:tr w:rsidR="004F1C6A" w14:paraId="1B34B60F" w14:textId="77777777">
        <w:trPr>
          <w:trHeight w:val="385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0C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10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0D" w14:textId="77777777" w:rsidR="004F1C6A" w:rsidRDefault="00BF7796">
            <w:pPr>
              <w:widowControl/>
              <w:spacing w:line="254" w:lineRule="auto"/>
              <w:jc w:val="center"/>
              <w:rPr>
                <w:rFonts w:ascii="Times New Roman" w:eastAsia="微軟正黑體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color w:val="000000"/>
              </w:rPr>
              <w:t>ptratio</w:t>
            </w:r>
            <w:proofErr w:type="spellEnd"/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0E" w14:textId="69969960" w:rsidR="004F1C6A" w:rsidRDefault="00196F91">
            <w:pPr>
              <w:widowControl/>
              <w:jc w:val="both"/>
              <w:rPr>
                <w:rFonts w:ascii="Times New Roman" w:eastAsia="標楷體" w:hAnsi="Times New Roman" w:cs="Times New Roman"/>
              </w:rPr>
            </w:pPr>
            <w:r w:rsidRPr="00196F91">
              <w:rPr>
                <w:rFonts w:ascii="Times New Roman" w:eastAsia="標楷體" w:hAnsi="Times New Roman" w:cs="Times New Roman"/>
              </w:rPr>
              <w:t>pupil-teacher ratio by town</w:t>
            </w:r>
          </w:p>
        </w:tc>
      </w:tr>
      <w:tr w:rsidR="004F1C6A" w14:paraId="1B34B613" w14:textId="77777777">
        <w:trPr>
          <w:trHeight w:val="385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10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11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11" w14:textId="77777777" w:rsidR="004F1C6A" w:rsidRDefault="00BF7796">
            <w:pPr>
              <w:widowControl/>
              <w:spacing w:line="254" w:lineRule="auto"/>
              <w:jc w:val="center"/>
              <w:rPr>
                <w:rFonts w:ascii="Times New Roman" w:eastAsia="微軟正黑體" w:hAnsi="Times New Roman" w:cs="Times New Roman"/>
                <w:color w:val="000000"/>
              </w:rPr>
            </w:pPr>
            <w:r>
              <w:rPr>
                <w:rFonts w:ascii="Times New Roman" w:eastAsia="微軟正黑體" w:hAnsi="Times New Roman" w:cs="Times New Roman"/>
                <w:color w:val="000000"/>
              </w:rPr>
              <w:t>black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12" w14:textId="4E2EB36C" w:rsidR="004F1C6A" w:rsidRDefault="00196F91">
            <w:pPr>
              <w:widowControl/>
              <w:jc w:val="both"/>
              <w:rPr>
                <w:rFonts w:ascii="Times New Roman" w:eastAsia="標楷體" w:hAnsi="Times New Roman" w:cs="Times New Roman"/>
              </w:rPr>
            </w:pPr>
            <w:r w:rsidRPr="00196F91">
              <w:rPr>
                <w:rFonts w:ascii="Times New Roman" w:eastAsia="標楷體" w:hAnsi="Times New Roman" w:cs="Times New Roman"/>
              </w:rPr>
              <w:t xml:space="preserve">1000(Bk - </w:t>
            </w:r>
            <w:proofErr w:type="gramStart"/>
            <w:r w:rsidRPr="00196F91">
              <w:rPr>
                <w:rFonts w:ascii="Times New Roman" w:eastAsia="標楷體" w:hAnsi="Times New Roman" w:cs="Times New Roman"/>
              </w:rPr>
              <w:t>0.63)^</w:t>
            </w:r>
            <w:proofErr w:type="gramEnd"/>
            <w:r w:rsidRPr="00196F91">
              <w:rPr>
                <w:rFonts w:ascii="Times New Roman" w:eastAsia="標楷體" w:hAnsi="Times New Roman" w:cs="Times New Roman"/>
              </w:rPr>
              <w:t>2 where Bk is the proportion of blacks by town</w:t>
            </w:r>
          </w:p>
        </w:tc>
      </w:tr>
      <w:tr w:rsidR="004F1C6A" w14:paraId="1B34B617" w14:textId="77777777">
        <w:trPr>
          <w:trHeight w:val="385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14" w14:textId="77777777" w:rsidR="004F1C6A" w:rsidRDefault="00BF779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15" w14:textId="77777777" w:rsidR="004F1C6A" w:rsidRDefault="00BF7796">
            <w:pPr>
              <w:spacing w:line="254" w:lineRule="auto"/>
              <w:jc w:val="center"/>
              <w:rPr>
                <w:rFonts w:ascii="Times New Roman" w:eastAsia="微軟正黑體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color w:val="000000"/>
              </w:rPr>
              <w:t>lstat</w:t>
            </w:r>
            <w:proofErr w:type="spellEnd"/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16" w14:textId="24FC8B85" w:rsidR="004F1C6A" w:rsidRDefault="00F0686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06865">
              <w:rPr>
                <w:rFonts w:ascii="Times New Roman" w:eastAsia="標楷體" w:hAnsi="Times New Roman" w:cs="Times New Roman"/>
              </w:rPr>
              <w:t>lower status of the population (percent)</w:t>
            </w:r>
          </w:p>
        </w:tc>
      </w:tr>
      <w:tr w:rsidR="004F1C6A" w14:paraId="1B34B61B" w14:textId="77777777">
        <w:trPr>
          <w:trHeight w:val="385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18" w14:textId="77777777" w:rsidR="004F1C6A" w:rsidRDefault="00BF779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19" w14:textId="77777777" w:rsidR="004F1C6A" w:rsidRDefault="00BF7796">
            <w:pPr>
              <w:spacing w:line="254" w:lineRule="auto"/>
              <w:jc w:val="center"/>
              <w:rPr>
                <w:rFonts w:ascii="Times New Roman" w:eastAsia="微軟正黑體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color w:val="000000"/>
              </w:rPr>
              <w:t>medv</w:t>
            </w:r>
            <w:proofErr w:type="spellEnd"/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1A" w14:textId="1AC6DF8B" w:rsidR="004F1C6A" w:rsidRDefault="00F0686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06865">
              <w:rPr>
                <w:rFonts w:ascii="Times New Roman" w:eastAsia="標楷體" w:hAnsi="Times New Roman" w:cs="Times New Roman"/>
              </w:rPr>
              <w:t>median value of owner-occupied homes in \$1000s</w:t>
            </w:r>
          </w:p>
        </w:tc>
      </w:tr>
    </w:tbl>
    <w:p w14:paraId="1B34B61C" w14:textId="77777777" w:rsidR="004F1C6A" w:rsidRDefault="004F1C6A">
      <w:pPr>
        <w:widowControl/>
        <w:rPr>
          <w:rFonts w:ascii="Times New Roman" w:eastAsia="標楷體" w:hAnsi="Times New Roman" w:cs="Times New Roman"/>
          <w:b/>
          <w:bCs/>
          <w:sz w:val="32"/>
          <w:szCs w:val="28"/>
        </w:rPr>
      </w:pPr>
    </w:p>
    <w:p w14:paraId="1B34B61D" w14:textId="77777777" w:rsidR="004F1C6A" w:rsidRDefault="004F1C6A">
      <w:pPr>
        <w:pageBreakBefore/>
        <w:widowControl/>
        <w:rPr>
          <w:rFonts w:ascii="Times New Roman" w:eastAsia="標楷體" w:hAnsi="Times New Roman" w:cs="Times New Roman"/>
          <w:b/>
          <w:bCs/>
          <w:sz w:val="32"/>
          <w:szCs w:val="28"/>
        </w:rPr>
      </w:pPr>
    </w:p>
    <w:p w14:paraId="1B34B61E" w14:textId="77777777" w:rsidR="004F1C6A" w:rsidRDefault="00BF7796">
      <w:pPr>
        <w:pStyle w:val="a3"/>
        <w:widowControl/>
        <w:numPr>
          <w:ilvl w:val="0"/>
          <w:numId w:val="3"/>
        </w:numPr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sz w:val="32"/>
          <w:szCs w:val="32"/>
        </w:rPr>
        <w:t>資料前處理</w:t>
      </w:r>
    </w:p>
    <w:p w14:paraId="1B34B61F" w14:textId="77777777" w:rsidR="004F1C6A" w:rsidRDefault="00BF7796">
      <w:pPr>
        <w:pStyle w:val="a3"/>
        <w:widowControl/>
        <w:numPr>
          <w:ilvl w:val="0"/>
          <w:numId w:val="4"/>
        </w:numPr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/>
          <w:b/>
          <w:bCs/>
          <w:sz w:val="28"/>
          <w:szCs w:val="28"/>
        </w:rPr>
        <w:t>波士頓房價資料集</w:t>
      </w:r>
    </w:p>
    <w:p w14:paraId="1B34B620" w14:textId="77777777" w:rsidR="004F1C6A" w:rsidRDefault="00BF7796">
      <w:pPr>
        <w:pStyle w:val="a3"/>
        <w:widowControl/>
        <w:numPr>
          <w:ilvl w:val="0"/>
          <w:numId w:val="5"/>
        </w:numPr>
      </w:pPr>
      <w:r>
        <w:rPr>
          <w:rFonts w:ascii="標楷體" w:eastAsia="標楷體" w:hAnsi="標楷體"/>
          <w:szCs w:val="24"/>
        </w:rPr>
        <w:t>資料前處理：</w:t>
      </w:r>
    </w:p>
    <w:p w14:paraId="1B34B621" w14:textId="77777777" w:rsidR="004F1C6A" w:rsidRDefault="00BF7796">
      <w:pPr>
        <w:pStyle w:val="a3"/>
        <w:widowControl/>
        <w:numPr>
          <w:ilvl w:val="0"/>
          <w:numId w:val="6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在預測波士頓房價實驗中，將欄位</w:t>
      </w:r>
      <w:r>
        <w:rPr>
          <w:rFonts w:ascii="Times New Roman" w:eastAsia="標楷體" w:hAnsi="Times New Roman" w:cs="Times New Roman"/>
        </w:rPr>
        <w:t>quality</w:t>
      </w:r>
      <w:r>
        <w:rPr>
          <w:rFonts w:ascii="Times New Roman" w:eastAsia="標楷體" w:hAnsi="Times New Roman" w:cs="Times New Roman"/>
        </w:rPr>
        <w:t>作為</w:t>
      </w:r>
      <w:r>
        <w:rPr>
          <w:rFonts w:ascii="Times New Roman" w:eastAsia="標楷體" w:hAnsi="Times New Roman" w:cs="Times New Roman"/>
        </w:rPr>
        <w:t>category label</w:t>
      </w:r>
      <w:r>
        <w:rPr>
          <w:rFonts w:ascii="Times New Roman" w:eastAsia="標楷體" w:hAnsi="Times New Roman" w:cs="Times New Roman"/>
        </w:rPr>
        <w:t>，在本研究中</w:t>
      </w:r>
      <w:r>
        <w:rPr>
          <w:rFonts w:ascii="Times New Roman" w:eastAsia="標楷體" w:hAnsi="Times New Roman" w:cs="Times New Roman"/>
        </w:rPr>
        <w:t>quality</w:t>
      </w:r>
      <w:r>
        <w:rPr>
          <w:rFonts w:ascii="Times New Roman" w:eastAsia="標楷體" w:hAnsi="Times New Roman" w:cs="Times New Roman"/>
        </w:rPr>
        <w:t>視為無大小之分，並對該欄位進行</w:t>
      </w:r>
      <w:r>
        <w:rPr>
          <w:rFonts w:ascii="Times New Roman" w:eastAsia="標楷體" w:hAnsi="Times New Roman" w:cs="Times New Roman"/>
        </w:rPr>
        <w:t>One-Hot Encoder(</w:t>
      </w:r>
      <w:proofErr w:type="gramStart"/>
      <w:r>
        <w:rPr>
          <w:rFonts w:ascii="Times New Roman" w:eastAsia="標楷體" w:hAnsi="Times New Roman" w:cs="Times New Roman"/>
        </w:rPr>
        <w:t>獨熱編碼</w:t>
      </w:r>
      <w:proofErr w:type="gramEnd"/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>，將七個類別分別轉換成七個維度呈現。</w:t>
      </w:r>
    </w:p>
    <w:p w14:paraId="1B34B622" w14:textId="77777777" w:rsidR="004F1C6A" w:rsidRDefault="00BF7796">
      <w:pPr>
        <w:pStyle w:val="a3"/>
        <w:widowControl/>
        <w:numPr>
          <w:ilvl w:val="0"/>
          <w:numId w:val="6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數值資料的欄位</w:t>
      </w:r>
    </w:p>
    <w:p w14:paraId="1B34B623" w14:textId="77777777" w:rsidR="004F1C6A" w:rsidRDefault="00BF7796">
      <w:pPr>
        <w:pStyle w:val="a3"/>
        <w:widowControl/>
        <w:ind w:left="960"/>
      </w:pPr>
      <w:r>
        <w:rPr>
          <w:rFonts w:ascii="Times New Roman" w:eastAsia="標楷體" w:hAnsi="Times New Roman" w:cs="Times New Roman"/>
          <w:szCs w:val="24"/>
        </w:rPr>
        <w:t>(</w:t>
      </w:r>
      <w:r>
        <w:rPr>
          <w:rFonts w:ascii="Times New Roman" w:eastAsia="標楷體" w:hAnsi="Times New Roman" w:cs="Times New Roman"/>
        </w:rPr>
        <w:t xml:space="preserve">'fixed acidity', 'volatile acidity', 'citric </w:t>
      </w:r>
      <w:proofErr w:type="spellStart"/>
      <w:r>
        <w:rPr>
          <w:rFonts w:ascii="Times New Roman" w:eastAsia="標楷體" w:hAnsi="Times New Roman" w:cs="Times New Roman"/>
        </w:rPr>
        <w:t>acid','residual</w:t>
      </w:r>
      <w:proofErr w:type="spellEnd"/>
      <w:r>
        <w:rPr>
          <w:rFonts w:ascii="Times New Roman" w:eastAsia="標楷體" w:hAnsi="Times New Roman" w:cs="Times New Roman"/>
        </w:rPr>
        <w:t xml:space="preserve"> </w:t>
      </w:r>
      <w:proofErr w:type="spellStart"/>
      <w:r>
        <w:rPr>
          <w:rFonts w:ascii="Times New Roman" w:eastAsia="標楷體" w:hAnsi="Times New Roman" w:cs="Times New Roman"/>
        </w:rPr>
        <w:t>sugar','chlorides</w:t>
      </w:r>
      <w:proofErr w:type="spellEnd"/>
      <w:r>
        <w:rPr>
          <w:rFonts w:ascii="Times New Roman" w:eastAsia="標楷體" w:hAnsi="Times New Roman" w:cs="Times New Roman"/>
        </w:rPr>
        <w:t>', 'free sulfur dioxide', 'total sulfur dioxide', 'density', 'pH', 'sulphates', 'alcohol'</w:t>
      </w:r>
      <w:r>
        <w:rPr>
          <w:rFonts w:ascii="Times New Roman" w:eastAsia="標楷體" w:hAnsi="Times New Roman" w:cs="Times New Roman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>透過高斯分布將這些數值型態的資料做標準化。</w:t>
      </w:r>
    </w:p>
    <w:p w14:paraId="1B34B624" w14:textId="77777777" w:rsidR="004F1C6A" w:rsidRDefault="00BF7796">
      <w:pPr>
        <w:pStyle w:val="a3"/>
        <w:widowControl/>
        <w:numPr>
          <w:ilvl w:val="0"/>
          <w:numId w:val="5"/>
        </w:numPr>
      </w:pPr>
      <w:r>
        <w:rPr>
          <w:rFonts w:ascii="標楷體" w:eastAsia="標楷體" w:hAnsi="標楷體"/>
          <w:szCs w:val="24"/>
        </w:rPr>
        <w:t>資料分割：</w:t>
      </w:r>
    </w:p>
    <w:p w14:paraId="1B34B625" w14:textId="77777777" w:rsidR="004F1C6A" w:rsidRDefault="00BF7796">
      <w:pPr>
        <w:pStyle w:val="a3"/>
        <w:widowControl/>
      </w:pPr>
      <w:r>
        <w:rPr>
          <w:rFonts w:ascii="標楷體" w:eastAsia="標楷體" w:hAnsi="標楷體" w:cs="Times New Roman"/>
          <w:szCs w:val="24"/>
        </w:rPr>
        <w:t>首先，將資料集切割成85%訓練資料、15%測試資料，其中</w:t>
      </w:r>
      <w:r>
        <w:rPr>
          <w:rFonts w:ascii="標楷體" w:eastAsia="標楷體" w:hAnsi="標楷體" w:cs="Times New Roman"/>
          <w:b/>
          <w:szCs w:val="24"/>
        </w:rPr>
        <w:t>訓練資料</w:t>
      </w:r>
      <w:r>
        <w:rPr>
          <w:rFonts w:ascii="標楷體" w:eastAsia="標楷體" w:hAnsi="標楷體" w:cs="Times New Roman"/>
          <w:szCs w:val="24"/>
        </w:rPr>
        <w:t>約18%作為驗證資料，剩下的作為訓練資料。</w:t>
      </w:r>
    </w:p>
    <w:p w14:paraId="1B34B626" w14:textId="39551235" w:rsidR="004F1C6A" w:rsidRDefault="00BF7796">
      <w:pPr>
        <w:widowControl/>
      </w:pPr>
      <w:r>
        <w:rPr>
          <w:rFonts w:ascii="Times New Roman" w:eastAsia="標楷體" w:hAnsi="Times New Roman" w:cs="Times New Roman"/>
          <w:b/>
        </w:rPr>
        <w:t>表</w:t>
      </w:r>
      <w:r>
        <w:rPr>
          <w:rFonts w:ascii="Times New Roman" w:eastAsia="標楷體" w:hAnsi="Times New Roman" w:cs="Times New Roman"/>
          <w:b/>
        </w:rPr>
        <w:t>3</w:t>
      </w:r>
      <w:r>
        <w:rPr>
          <w:rFonts w:ascii="Times New Roman" w:eastAsia="標楷體" w:hAnsi="Times New Roman" w:cs="Times New Roman"/>
        </w:rPr>
        <w:t>顯示部分資料處理後的</w:t>
      </w:r>
      <w:r w:rsidR="003247A9">
        <w:rPr>
          <w:rFonts w:ascii="Times New Roman" w:eastAsia="標楷體" w:hAnsi="Times New Roman" w:cs="Times New Roman"/>
        </w:rPr>
        <w:t>波士頓房價</w:t>
      </w:r>
      <w:r>
        <w:rPr>
          <w:rFonts w:ascii="Times New Roman" w:eastAsia="標楷體" w:hAnsi="Times New Roman" w:cs="Times New Roman"/>
        </w:rPr>
        <w:t>資料集</w:t>
      </w:r>
    </w:p>
    <w:tbl>
      <w:tblPr>
        <w:tblStyle w:val="af"/>
        <w:tblW w:w="8349" w:type="dxa"/>
        <w:tblInd w:w="-5" w:type="dxa"/>
        <w:tblLook w:val="04A0" w:firstRow="1" w:lastRow="0" w:firstColumn="1" w:lastColumn="0" w:noHBand="0" w:noVBand="1"/>
      </w:tblPr>
      <w:tblGrid>
        <w:gridCol w:w="1192"/>
        <w:gridCol w:w="1193"/>
        <w:gridCol w:w="1193"/>
        <w:gridCol w:w="1192"/>
        <w:gridCol w:w="1193"/>
        <w:gridCol w:w="1193"/>
        <w:gridCol w:w="1193"/>
      </w:tblGrid>
      <w:tr w:rsidR="00007D5A" w:rsidRPr="009C1EDC" w14:paraId="05EC8397" w14:textId="77777777" w:rsidTr="003247A9">
        <w:trPr>
          <w:trHeight w:val="567"/>
        </w:trPr>
        <w:tc>
          <w:tcPr>
            <w:tcW w:w="1192" w:type="dxa"/>
            <w:tcBorders>
              <w:tl2br w:val="single" w:sz="4" w:space="0" w:color="auto"/>
            </w:tcBorders>
            <w:vAlign w:val="center"/>
          </w:tcPr>
          <w:p w14:paraId="53B40F94" w14:textId="77777777" w:rsidR="00007D5A" w:rsidRPr="00BD6BF4" w:rsidRDefault="00007D5A" w:rsidP="00F11B56">
            <w:pPr>
              <w:widowControl/>
              <w:jc w:val="right"/>
              <w:rPr>
                <w:rFonts w:ascii="Times New Roman" w:eastAsia="標楷體" w:hAnsi="Times New Roman" w:cs="Times New Roman"/>
                <w:bCs/>
              </w:rPr>
            </w:pPr>
            <w:r w:rsidRPr="00BD6BF4">
              <w:rPr>
                <w:rFonts w:ascii="Times New Roman" w:eastAsia="標楷體" w:hAnsi="Times New Roman" w:cs="Times New Roman"/>
                <w:bCs/>
              </w:rPr>
              <w:t>資料</w:t>
            </w:r>
          </w:p>
          <w:p w14:paraId="3DC689BE" w14:textId="77777777" w:rsidR="00007D5A" w:rsidRPr="00397FD9" w:rsidRDefault="00007D5A" w:rsidP="00F11B56">
            <w:pPr>
              <w:widowControl/>
              <w:jc w:val="both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BD6BF4">
              <w:rPr>
                <w:rFonts w:ascii="Times New Roman" w:eastAsia="標楷體" w:hAnsi="Times New Roman" w:cs="Times New Roman" w:hint="eastAsia"/>
                <w:bCs/>
              </w:rPr>
              <w:t>特徵</w:t>
            </w:r>
          </w:p>
        </w:tc>
        <w:tc>
          <w:tcPr>
            <w:tcW w:w="1193" w:type="dxa"/>
            <w:vAlign w:val="center"/>
          </w:tcPr>
          <w:p w14:paraId="049F03DC" w14:textId="0032ABBD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397FD9">
              <w:rPr>
                <w:rFonts w:ascii="Times New Roman" w:eastAsia="微軟正黑體" w:hAnsi="Times New Roman" w:cs="Times New Roman"/>
                <w:color w:val="000000"/>
                <w:szCs w:val="24"/>
              </w:rPr>
              <w:t>No.</w:t>
            </w:r>
            <w:r w:rsidR="003247A9">
              <w:rPr>
                <w:rFonts w:ascii="Times New Roman" w:eastAsia="微軟正黑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193" w:type="dxa"/>
            <w:vAlign w:val="center"/>
          </w:tcPr>
          <w:p w14:paraId="6363CD7C" w14:textId="36B06CB2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397FD9">
              <w:rPr>
                <w:rFonts w:ascii="Times New Roman" w:eastAsia="微軟正黑體" w:hAnsi="Times New Roman" w:cs="Times New Roman"/>
                <w:color w:val="000000"/>
                <w:szCs w:val="24"/>
              </w:rPr>
              <w:t>No.</w:t>
            </w:r>
            <w:r w:rsidR="003247A9">
              <w:rPr>
                <w:rFonts w:ascii="Times New Roman" w:eastAsia="微軟正黑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192" w:type="dxa"/>
            <w:vAlign w:val="center"/>
          </w:tcPr>
          <w:p w14:paraId="06CF0197" w14:textId="1BA354E6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397FD9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N</w:t>
            </w:r>
            <w:r w:rsidRPr="00397FD9">
              <w:rPr>
                <w:rFonts w:ascii="Times New Roman" w:eastAsia="微軟正黑體" w:hAnsi="Times New Roman" w:cs="Times New Roman"/>
                <w:color w:val="000000"/>
                <w:szCs w:val="24"/>
              </w:rPr>
              <w:t>o.</w:t>
            </w:r>
            <w:r w:rsidR="003247A9">
              <w:rPr>
                <w:rFonts w:ascii="Times New Roman" w:eastAsia="微軟正黑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193" w:type="dxa"/>
            <w:vAlign w:val="center"/>
          </w:tcPr>
          <w:p w14:paraId="4E7CB4C7" w14:textId="71AB025E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No</w:t>
            </w: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.</w:t>
            </w:r>
            <w:r w:rsidR="003247A9">
              <w:rPr>
                <w:rFonts w:ascii="Times New Roman" w:eastAsia="微軟正黑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193" w:type="dxa"/>
            <w:vAlign w:val="center"/>
          </w:tcPr>
          <w:p w14:paraId="2130159B" w14:textId="73564815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N</w:t>
            </w: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o.</w:t>
            </w:r>
            <w:r w:rsidR="003247A9">
              <w:rPr>
                <w:rFonts w:ascii="Times New Roman" w:eastAsia="微軟正黑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193" w:type="dxa"/>
            <w:vAlign w:val="center"/>
          </w:tcPr>
          <w:p w14:paraId="4CB99095" w14:textId="4E0D25F5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N</w:t>
            </w: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o.</w:t>
            </w:r>
            <w:r w:rsidR="003247A9">
              <w:rPr>
                <w:rFonts w:ascii="Times New Roman" w:eastAsia="微軟正黑體" w:hAnsi="Times New Roman" w:cs="Times New Roman"/>
                <w:color w:val="000000"/>
                <w:szCs w:val="24"/>
              </w:rPr>
              <w:t>6</w:t>
            </w:r>
          </w:p>
        </w:tc>
      </w:tr>
      <w:tr w:rsidR="00007D5A" w:rsidRPr="009C1EDC" w14:paraId="287E903B" w14:textId="77777777" w:rsidTr="003247A9">
        <w:trPr>
          <w:trHeight w:val="567"/>
        </w:trPr>
        <w:tc>
          <w:tcPr>
            <w:tcW w:w="1192" w:type="dxa"/>
            <w:vAlign w:val="center"/>
          </w:tcPr>
          <w:p w14:paraId="5D80FB11" w14:textId="28F79579" w:rsidR="00007D5A" w:rsidRPr="002D27B5" w:rsidRDefault="00370B35" w:rsidP="00BC096E">
            <w:pPr>
              <w:widowControl/>
              <w:suppressAutoHyphens w:val="0"/>
              <w:jc w:val="center"/>
              <w:rPr>
                <w:sz w:val="22"/>
              </w:rPr>
            </w:pPr>
            <w:r w:rsidRPr="002D27B5">
              <w:rPr>
                <w:rFonts w:hint="eastAsia"/>
                <w:sz w:val="22"/>
              </w:rPr>
              <w:t>CRIM</w:t>
            </w:r>
          </w:p>
        </w:tc>
        <w:tc>
          <w:tcPr>
            <w:tcW w:w="1193" w:type="dxa"/>
            <w:vAlign w:val="center"/>
          </w:tcPr>
          <w:p w14:paraId="382C9265" w14:textId="571703BF" w:rsidR="00007D5A" w:rsidRPr="00BC096E" w:rsidRDefault="00BC096E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-0.42233</w:t>
            </w:r>
          </w:p>
        </w:tc>
        <w:tc>
          <w:tcPr>
            <w:tcW w:w="1193" w:type="dxa"/>
            <w:vAlign w:val="center"/>
          </w:tcPr>
          <w:p w14:paraId="20F8F0A7" w14:textId="0153CABC" w:rsidR="00007D5A" w:rsidRPr="00BC096E" w:rsidRDefault="00BC096E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-0.41987</w:t>
            </w:r>
          </w:p>
        </w:tc>
        <w:tc>
          <w:tcPr>
            <w:tcW w:w="1192" w:type="dxa"/>
            <w:vAlign w:val="center"/>
          </w:tcPr>
          <w:p w14:paraId="093506D8" w14:textId="5D79B7ED" w:rsidR="00007D5A" w:rsidRPr="00BC096E" w:rsidRDefault="00BC096E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-0.41987</w:t>
            </w:r>
          </w:p>
        </w:tc>
        <w:tc>
          <w:tcPr>
            <w:tcW w:w="1193" w:type="dxa"/>
            <w:vAlign w:val="center"/>
          </w:tcPr>
          <w:p w14:paraId="52544D95" w14:textId="2191DE09" w:rsidR="00007D5A" w:rsidRPr="00BC096E" w:rsidRDefault="00BC096E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-0.41928</w:t>
            </w:r>
          </w:p>
        </w:tc>
        <w:tc>
          <w:tcPr>
            <w:tcW w:w="1193" w:type="dxa"/>
            <w:vAlign w:val="center"/>
          </w:tcPr>
          <w:p w14:paraId="0731210D" w14:textId="73FFB810" w:rsidR="00007D5A" w:rsidRPr="00BC096E" w:rsidRDefault="00BC096E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-0.41928</w:t>
            </w:r>
          </w:p>
        </w:tc>
        <w:tc>
          <w:tcPr>
            <w:tcW w:w="1193" w:type="dxa"/>
            <w:vAlign w:val="center"/>
          </w:tcPr>
          <w:p w14:paraId="02CDB3FD" w14:textId="344531E1" w:rsidR="00007D5A" w:rsidRPr="00BC096E" w:rsidRDefault="00BC096E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-0.41957</w:t>
            </w:r>
          </w:p>
        </w:tc>
      </w:tr>
      <w:tr w:rsidR="00007D5A" w:rsidRPr="009C1EDC" w14:paraId="2F4CAE09" w14:textId="77777777" w:rsidTr="003247A9">
        <w:trPr>
          <w:trHeight w:val="567"/>
        </w:trPr>
        <w:tc>
          <w:tcPr>
            <w:tcW w:w="1192" w:type="dxa"/>
            <w:vAlign w:val="center"/>
          </w:tcPr>
          <w:p w14:paraId="1A6FFE6E" w14:textId="0F6B0F9A" w:rsidR="00007D5A" w:rsidRPr="002D27B5" w:rsidRDefault="00370B35" w:rsidP="00BC096E">
            <w:pPr>
              <w:widowControl/>
              <w:suppressAutoHyphens w:val="0"/>
              <w:jc w:val="center"/>
              <w:rPr>
                <w:sz w:val="22"/>
              </w:rPr>
            </w:pPr>
            <w:r w:rsidRPr="002D27B5">
              <w:rPr>
                <w:rFonts w:hint="eastAsia"/>
                <w:sz w:val="22"/>
              </w:rPr>
              <w:lastRenderedPageBreak/>
              <w:t>ZN</w:t>
            </w:r>
          </w:p>
        </w:tc>
        <w:tc>
          <w:tcPr>
            <w:tcW w:w="1193" w:type="dxa"/>
            <w:vAlign w:val="center"/>
          </w:tcPr>
          <w:p w14:paraId="55808805" w14:textId="5D974626" w:rsidR="00007D5A" w:rsidRPr="00BC096E" w:rsidRDefault="00BC096E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0.296443</w:t>
            </w:r>
          </w:p>
        </w:tc>
        <w:tc>
          <w:tcPr>
            <w:tcW w:w="1193" w:type="dxa"/>
            <w:vAlign w:val="center"/>
          </w:tcPr>
          <w:p w14:paraId="3EEEFB49" w14:textId="56520085" w:rsidR="00007D5A" w:rsidRPr="00BC096E" w:rsidRDefault="00BC096E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-0.48964</w:t>
            </w:r>
          </w:p>
        </w:tc>
        <w:tc>
          <w:tcPr>
            <w:tcW w:w="1192" w:type="dxa"/>
            <w:vAlign w:val="center"/>
          </w:tcPr>
          <w:p w14:paraId="712B06B1" w14:textId="22EAD259" w:rsidR="00007D5A" w:rsidRPr="00BC096E" w:rsidRDefault="00BC096E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-0.48964</w:t>
            </w:r>
          </w:p>
        </w:tc>
        <w:tc>
          <w:tcPr>
            <w:tcW w:w="1193" w:type="dxa"/>
            <w:vAlign w:val="center"/>
          </w:tcPr>
          <w:p w14:paraId="1AACB914" w14:textId="49317D69" w:rsidR="00007D5A" w:rsidRPr="00BC096E" w:rsidRDefault="00BC096E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-0.48964</w:t>
            </w:r>
          </w:p>
        </w:tc>
        <w:tc>
          <w:tcPr>
            <w:tcW w:w="1193" w:type="dxa"/>
            <w:vAlign w:val="center"/>
          </w:tcPr>
          <w:p w14:paraId="6413A6A3" w14:textId="76FC3989" w:rsidR="00007D5A" w:rsidRPr="00BC096E" w:rsidRDefault="00BC096E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-0.48964</w:t>
            </w:r>
          </w:p>
        </w:tc>
        <w:tc>
          <w:tcPr>
            <w:tcW w:w="1193" w:type="dxa"/>
            <w:vAlign w:val="center"/>
          </w:tcPr>
          <w:p w14:paraId="06E8E2AD" w14:textId="172F2950" w:rsidR="00007D5A" w:rsidRPr="00BC096E" w:rsidRDefault="00BC096E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-0.48964</w:t>
            </w:r>
          </w:p>
        </w:tc>
      </w:tr>
      <w:tr w:rsidR="00007D5A" w:rsidRPr="009C1EDC" w14:paraId="1738993D" w14:textId="77777777" w:rsidTr="003247A9">
        <w:trPr>
          <w:trHeight w:val="567"/>
        </w:trPr>
        <w:tc>
          <w:tcPr>
            <w:tcW w:w="1192" w:type="dxa"/>
            <w:vAlign w:val="center"/>
          </w:tcPr>
          <w:p w14:paraId="1C7348FA" w14:textId="19423AB9" w:rsidR="00007D5A" w:rsidRPr="002D27B5" w:rsidRDefault="00370B35" w:rsidP="00BC096E">
            <w:pPr>
              <w:widowControl/>
              <w:suppressAutoHyphens w:val="0"/>
              <w:jc w:val="center"/>
              <w:rPr>
                <w:sz w:val="22"/>
              </w:rPr>
            </w:pPr>
            <w:r w:rsidRPr="002D27B5">
              <w:rPr>
                <w:rFonts w:hint="eastAsia"/>
                <w:sz w:val="22"/>
              </w:rPr>
              <w:t>INDUS</w:t>
            </w:r>
          </w:p>
        </w:tc>
        <w:tc>
          <w:tcPr>
            <w:tcW w:w="1193" w:type="dxa"/>
            <w:vAlign w:val="center"/>
          </w:tcPr>
          <w:p w14:paraId="0DC355F9" w14:textId="1CD39264" w:rsidR="00007D5A" w:rsidRPr="00BC096E" w:rsidRDefault="00BC096E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-1.31101</w:t>
            </w:r>
          </w:p>
        </w:tc>
        <w:tc>
          <w:tcPr>
            <w:tcW w:w="1193" w:type="dxa"/>
            <w:vAlign w:val="center"/>
          </w:tcPr>
          <w:p w14:paraId="19C5D8F2" w14:textId="7BA3CF3B" w:rsidR="00007D5A" w:rsidRPr="00BC096E" w:rsidRDefault="00BC096E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-0.59977</w:t>
            </w:r>
          </w:p>
        </w:tc>
        <w:tc>
          <w:tcPr>
            <w:tcW w:w="1192" w:type="dxa"/>
            <w:vAlign w:val="center"/>
          </w:tcPr>
          <w:p w14:paraId="56208B30" w14:textId="2594669E" w:rsidR="00007D5A" w:rsidRPr="00BC096E" w:rsidRDefault="00BC096E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-0.59977</w:t>
            </w:r>
          </w:p>
        </w:tc>
        <w:tc>
          <w:tcPr>
            <w:tcW w:w="1193" w:type="dxa"/>
            <w:vAlign w:val="center"/>
          </w:tcPr>
          <w:p w14:paraId="39889105" w14:textId="0AA4FFF6" w:rsidR="00007D5A" w:rsidRPr="00BC096E" w:rsidRDefault="00BC096E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-1.33043</w:t>
            </w:r>
          </w:p>
        </w:tc>
        <w:tc>
          <w:tcPr>
            <w:tcW w:w="1193" w:type="dxa"/>
            <w:vAlign w:val="center"/>
          </w:tcPr>
          <w:p w14:paraId="47304BD3" w14:textId="45382D50" w:rsidR="00007D5A" w:rsidRPr="00BC096E" w:rsidRDefault="00BC096E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-1.33043</w:t>
            </w:r>
          </w:p>
        </w:tc>
        <w:tc>
          <w:tcPr>
            <w:tcW w:w="1193" w:type="dxa"/>
            <w:vAlign w:val="center"/>
          </w:tcPr>
          <w:p w14:paraId="22D9C3C8" w14:textId="07508DF9" w:rsidR="00007D5A" w:rsidRPr="00BC096E" w:rsidRDefault="00BC096E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-1.33043</w:t>
            </w:r>
          </w:p>
        </w:tc>
      </w:tr>
      <w:tr w:rsidR="00BC096E" w:rsidRPr="009C1EDC" w14:paraId="72D12C85" w14:textId="77777777" w:rsidTr="003247A9">
        <w:trPr>
          <w:trHeight w:val="567"/>
        </w:trPr>
        <w:tc>
          <w:tcPr>
            <w:tcW w:w="8349" w:type="dxa"/>
            <w:gridSpan w:val="7"/>
            <w:vAlign w:val="center"/>
          </w:tcPr>
          <w:p w14:paraId="6BAA0304" w14:textId="77777777" w:rsidR="00BC096E" w:rsidRPr="002D27B5" w:rsidRDefault="00BC096E" w:rsidP="00BC096E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2D27B5">
              <w:rPr>
                <w:rFonts w:ascii="Times New Roman" w:eastAsia="微軟正黑體" w:hAnsi="Times New Roman" w:cs="Times New Roman"/>
                <w:color w:val="000000"/>
                <w:szCs w:val="24"/>
              </w:rPr>
              <w:t>.</w:t>
            </w:r>
          </w:p>
          <w:p w14:paraId="7442A796" w14:textId="77777777" w:rsidR="00BC096E" w:rsidRPr="002D27B5" w:rsidRDefault="00BC096E" w:rsidP="00BC096E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2D27B5">
              <w:rPr>
                <w:rFonts w:ascii="Times New Roman" w:eastAsia="微軟正黑體" w:hAnsi="Times New Roman" w:cs="Times New Roman"/>
                <w:color w:val="000000"/>
                <w:szCs w:val="24"/>
              </w:rPr>
              <w:t>.</w:t>
            </w:r>
          </w:p>
          <w:p w14:paraId="3C241E80" w14:textId="77777777" w:rsidR="00BC096E" w:rsidRPr="002D27B5" w:rsidRDefault="00BC096E" w:rsidP="00BC096E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2D27B5">
              <w:rPr>
                <w:rFonts w:ascii="Times New Roman" w:eastAsia="微軟正黑體" w:hAnsi="Times New Roman" w:cs="Times New Roman"/>
                <w:color w:val="000000"/>
                <w:szCs w:val="24"/>
              </w:rPr>
              <w:t>.</w:t>
            </w:r>
          </w:p>
          <w:p w14:paraId="7F18BB2A" w14:textId="50B2FBD3" w:rsidR="00BC096E" w:rsidRPr="002D27B5" w:rsidRDefault="00BC096E" w:rsidP="00BC096E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2D27B5">
              <w:rPr>
                <w:rFonts w:ascii="Times New Roman" w:eastAsia="微軟正黑體" w:hAnsi="Times New Roman" w:cs="Times New Roman"/>
                <w:color w:val="000000"/>
                <w:szCs w:val="24"/>
              </w:rPr>
              <w:t>.</w:t>
            </w:r>
          </w:p>
        </w:tc>
      </w:tr>
      <w:tr w:rsidR="00007D5A" w:rsidRPr="009C1EDC" w14:paraId="5CA26F30" w14:textId="77777777" w:rsidTr="003247A9">
        <w:trPr>
          <w:trHeight w:val="567"/>
        </w:trPr>
        <w:tc>
          <w:tcPr>
            <w:tcW w:w="1192" w:type="dxa"/>
            <w:vAlign w:val="center"/>
          </w:tcPr>
          <w:p w14:paraId="5DA5EAAB" w14:textId="54AF1144" w:rsidR="00007D5A" w:rsidRPr="002D27B5" w:rsidRDefault="00370B35" w:rsidP="00BC096E">
            <w:pPr>
              <w:widowControl/>
              <w:suppressAutoHyphens w:val="0"/>
              <w:jc w:val="center"/>
              <w:rPr>
                <w:sz w:val="22"/>
              </w:rPr>
            </w:pPr>
            <w:r w:rsidRPr="002D27B5">
              <w:rPr>
                <w:rFonts w:hint="eastAsia"/>
                <w:sz w:val="22"/>
              </w:rPr>
              <w:t>B</w:t>
            </w:r>
          </w:p>
        </w:tc>
        <w:tc>
          <w:tcPr>
            <w:tcW w:w="1193" w:type="dxa"/>
            <w:vAlign w:val="center"/>
          </w:tcPr>
          <w:p w14:paraId="412881CE" w14:textId="38634DDE" w:rsidR="00007D5A" w:rsidRPr="00BC096E" w:rsidRDefault="003161B3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0.441052</w:t>
            </w:r>
          </w:p>
        </w:tc>
        <w:tc>
          <w:tcPr>
            <w:tcW w:w="1193" w:type="dxa"/>
            <w:vAlign w:val="center"/>
          </w:tcPr>
          <w:p w14:paraId="4A0893F4" w14:textId="55B70974" w:rsidR="00007D5A" w:rsidRPr="00BC096E" w:rsidRDefault="003161B3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0.441052</w:t>
            </w:r>
          </w:p>
        </w:tc>
        <w:tc>
          <w:tcPr>
            <w:tcW w:w="1192" w:type="dxa"/>
            <w:vAlign w:val="center"/>
          </w:tcPr>
          <w:p w14:paraId="4620C27E" w14:textId="69F28FF7" w:rsidR="00007D5A" w:rsidRPr="00BC096E" w:rsidRDefault="003161B3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0.396427</w:t>
            </w:r>
          </w:p>
        </w:tc>
        <w:tc>
          <w:tcPr>
            <w:tcW w:w="1193" w:type="dxa"/>
            <w:vAlign w:val="center"/>
          </w:tcPr>
          <w:p w14:paraId="71D24738" w14:textId="57BCDB14" w:rsidR="00007D5A" w:rsidRPr="00BC096E" w:rsidRDefault="003161B3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0.416163</w:t>
            </w:r>
          </w:p>
        </w:tc>
        <w:tc>
          <w:tcPr>
            <w:tcW w:w="1193" w:type="dxa"/>
            <w:vAlign w:val="center"/>
          </w:tcPr>
          <w:p w14:paraId="2B031B51" w14:textId="7F13F6AA" w:rsidR="00007D5A" w:rsidRPr="00BC096E" w:rsidRDefault="003161B3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0.441052</w:t>
            </w:r>
          </w:p>
        </w:tc>
        <w:tc>
          <w:tcPr>
            <w:tcW w:w="1193" w:type="dxa"/>
            <w:vAlign w:val="center"/>
          </w:tcPr>
          <w:p w14:paraId="313BC286" w14:textId="3BEAC6A5" w:rsidR="00007D5A" w:rsidRPr="00BC096E" w:rsidRDefault="003161B3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0.410571</w:t>
            </w:r>
          </w:p>
        </w:tc>
      </w:tr>
      <w:tr w:rsidR="00007D5A" w:rsidRPr="009C1EDC" w14:paraId="21E79C14" w14:textId="77777777" w:rsidTr="003247A9">
        <w:trPr>
          <w:trHeight w:val="567"/>
        </w:trPr>
        <w:tc>
          <w:tcPr>
            <w:tcW w:w="1192" w:type="dxa"/>
            <w:vAlign w:val="center"/>
          </w:tcPr>
          <w:p w14:paraId="5E905C7A" w14:textId="5B3652D1" w:rsidR="00007D5A" w:rsidRPr="002D27B5" w:rsidRDefault="00370B35" w:rsidP="00BC096E">
            <w:pPr>
              <w:widowControl/>
              <w:suppressAutoHyphens w:val="0"/>
              <w:jc w:val="center"/>
              <w:rPr>
                <w:sz w:val="22"/>
              </w:rPr>
            </w:pPr>
            <w:r w:rsidRPr="002D27B5">
              <w:rPr>
                <w:rFonts w:hint="eastAsia"/>
                <w:sz w:val="22"/>
              </w:rPr>
              <w:t>LSTAT</w:t>
            </w:r>
          </w:p>
        </w:tc>
        <w:tc>
          <w:tcPr>
            <w:tcW w:w="1193" w:type="dxa"/>
            <w:vAlign w:val="center"/>
          </w:tcPr>
          <w:p w14:paraId="63389E91" w14:textId="41FA7CEA" w:rsidR="00007D5A" w:rsidRPr="00BC096E" w:rsidRDefault="003161B3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-1.10415</w:t>
            </w:r>
          </w:p>
        </w:tc>
        <w:tc>
          <w:tcPr>
            <w:tcW w:w="1193" w:type="dxa"/>
            <w:vAlign w:val="center"/>
          </w:tcPr>
          <w:p w14:paraId="0E28103F" w14:textId="4196EAB5" w:rsidR="00007D5A" w:rsidRPr="00BC096E" w:rsidRDefault="003161B3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-0.51035</w:t>
            </w:r>
          </w:p>
        </w:tc>
        <w:tc>
          <w:tcPr>
            <w:tcW w:w="1192" w:type="dxa"/>
            <w:vAlign w:val="center"/>
          </w:tcPr>
          <w:p w14:paraId="3204061F" w14:textId="1989D4FE" w:rsidR="00007D5A" w:rsidRPr="00BC096E" w:rsidRDefault="003161B3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-1.23975</w:t>
            </w:r>
          </w:p>
        </w:tc>
        <w:tc>
          <w:tcPr>
            <w:tcW w:w="1193" w:type="dxa"/>
            <w:vAlign w:val="center"/>
          </w:tcPr>
          <w:p w14:paraId="5F6BA6CE" w14:textId="032D810F" w:rsidR="00007D5A" w:rsidRPr="00BC096E" w:rsidRDefault="003161B3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-1.39533</w:t>
            </w:r>
          </w:p>
        </w:tc>
        <w:tc>
          <w:tcPr>
            <w:tcW w:w="1193" w:type="dxa"/>
            <w:vAlign w:val="center"/>
          </w:tcPr>
          <w:p w14:paraId="3FEB1AFB" w14:textId="03BCDA6B" w:rsidR="00007D5A" w:rsidRPr="00BC096E" w:rsidRDefault="003161B3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93" w:type="dxa"/>
            <w:vAlign w:val="center"/>
          </w:tcPr>
          <w:p w14:paraId="3976E979" w14:textId="38D36C0D" w:rsidR="00007D5A" w:rsidRPr="00BC096E" w:rsidRDefault="003161B3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-1.07132</w:t>
            </w:r>
          </w:p>
        </w:tc>
      </w:tr>
      <w:tr w:rsidR="00007D5A" w:rsidRPr="009C1EDC" w14:paraId="3AB8E180" w14:textId="77777777" w:rsidTr="003247A9">
        <w:trPr>
          <w:trHeight w:val="567"/>
        </w:trPr>
        <w:tc>
          <w:tcPr>
            <w:tcW w:w="1192" w:type="dxa"/>
            <w:vAlign w:val="center"/>
          </w:tcPr>
          <w:p w14:paraId="4D5B6BEE" w14:textId="1C3896B6" w:rsidR="00007D5A" w:rsidRPr="002D27B5" w:rsidRDefault="00BC096E" w:rsidP="00BC096E">
            <w:pPr>
              <w:widowControl/>
              <w:suppressAutoHyphens w:val="0"/>
              <w:jc w:val="center"/>
              <w:rPr>
                <w:sz w:val="22"/>
              </w:rPr>
            </w:pPr>
            <w:r w:rsidRPr="002D27B5">
              <w:rPr>
                <w:rFonts w:hint="eastAsia"/>
                <w:sz w:val="22"/>
              </w:rPr>
              <w:t>MEDV</w:t>
            </w:r>
          </w:p>
        </w:tc>
        <w:tc>
          <w:tcPr>
            <w:tcW w:w="1193" w:type="dxa"/>
            <w:vAlign w:val="center"/>
          </w:tcPr>
          <w:p w14:paraId="474859EF" w14:textId="2D40E386" w:rsidR="00007D5A" w:rsidRPr="00397FD9" w:rsidRDefault="00BC096E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24</w:t>
            </w:r>
          </w:p>
        </w:tc>
        <w:tc>
          <w:tcPr>
            <w:tcW w:w="1193" w:type="dxa"/>
            <w:vAlign w:val="center"/>
          </w:tcPr>
          <w:p w14:paraId="3DAF02D0" w14:textId="08DA632F" w:rsidR="00007D5A" w:rsidRPr="00397FD9" w:rsidRDefault="00BC096E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21.6</w:t>
            </w:r>
          </w:p>
        </w:tc>
        <w:tc>
          <w:tcPr>
            <w:tcW w:w="1192" w:type="dxa"/>
            <w:vAlign w:val="center"/>
          </w:tcPr>
          <w:p w14:paraId="7E0BA8FF" w14:textId="22F59B14" w:rsidR="00007D5A" w:rsidRPr="00397FD9" w:rsidRDefault="00BC096E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34.7</w:t>
            </w:r>
          </w:p>
        </w:tc>
        <w:tc>
          <w:tcPr>
            <w:tcW w:w="1193" w:type="dxa"/>
            <w:vAlign w:val="center"/>
          </w:tcPr>
          <w:p w14:paraId="205F2AC3" w14:textId="5264D30E" w:rsidR="00007D5A" w:rsidRPr="00397FD9" w:rsidRDefault="00BC096E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33.4</w:t>
            </w:r>
          </w:p>
        </w:tc>
        <w:tc>
          <w:tcPr>
            <w:tcW w:w="1193" w:type="dxa"/>
            <w:vAlign w:val="center"/>
          </w:tcPr>
          <w:p w14:paraId="7DF83282" w14:textId="0E3E270E" w:rsidR="00007D5A" w:rsidRPr="00397FD9" w:rsidRDefault="00BC096E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36.2</w:t>
            </w:r>
          </w:p>
        </w:tc>
        <w:tc>
          <w:tcPr>
            <w:tcW w:w="1193" w:type="dxa"/>
            <w:vAlign w:val="center"/>
          </w:tcPr>
          <w:p w14:paraId="35B6A3DB" w14:textId="0D721816" w:rsidR="00007D5A" w:rsidRPr="00397FD9" w:rsidRDefault="00BC096E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28.7</w:t>
            </w:r>
          </w:p>
        </w:tc>
      </w:tr>
    </w:tbl>
    <w:p w14:paraId="1B34B668" w14:textId="77777777" w:rsidR="004F1C6A" w:rsidRPr="00404C4D" w:rsidRDefault="00BF7796">
      <w:pPr>
        <w:pStyle w:val="a3"/>
        <w:widowControl/>
        <w:numPr>
          <w:ilvl w:val="0"/>
          <w:numId w:val="4"/>
        </w:numPr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404C4D">
        <w:rPr>
          <w:rFonts w:ascii="Times New Roman" w:eastAsia="標楷體" w:hAnsi="Times New Roman" w:cs="Times New Roman"/>
          <w:b/>
          <w:bCs/>
          <w:sz w:val="28"/>
          <w:szCs w:val="28"/>
        </w:rPr>
        <w:t>成人資料集</w:t>
      </w:r>
    </w:p>
    <w:p w14:paraId="1B34B669" w14:textId="77777777" w:rsidR="004F1C6A" w:rsidRDefault="00BF7796">
      <w:pPr>
        <w:pStyle w:val="a3"/>
        <w:widowControl/>
        <w:numPr>
          <w:ilvl w:val="0"/>
          <w:numId w:val="7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資料前處理：</w:t>
      </w:r>
    </w:p>
    <w:p w14:paraId="3A366D6B" w14:textId="77777777" w:rsidR="003247A9" w:rsidRDefault="003247A9" w:rsidP="003247A9">
      <w:pPr>
        <w:pStyle w:val="a3"/>
        <w:widowControl/>
        <w:numPr>
          <w:ilvl w:val="1"/>
          <w:numId w:val="7"/>
        </w:numPr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</w:rPr>
      </w:pPr>
      <w:r w:rsidRPr="0902A192">
        <w:rPr>
          <w:rFonts w:ascii="Times New Roman" w:eastAsia="標楷體" w:hAnsi="Times New Roman" w:cs="Times New Roman"/>
        </w:rPr>
        <w:t>將資料欄位為「</w:t>
      </w:r>
      <w:r w:rsidRPr="0902A192">
        <w:rPr>
          <w:rFonts w:ascii="Times New Roman" w:eastAsia="標楷體" w:hAnsi="Times New Roman" w:cs="Times New Roman"/>
        </w:rPr>
        <w:t>?</w:t>
      </w:r>
      <w:r w:rsidRPr="0902A192">
        <w:rPr>
          <w:rFonts w:ascii="Times New Roman" w:eastAsia="標楷體" w:hAnsi="Times New Roman" w:cs="Times New Roman"/>
        </w:rPr>
        <w:t>」的部分，替代成「</w:t>
      </w:r>
      <w:r w:rsidRPr="0902A192">
        <w:rPr>
          <w:rFonts w:ascii="Times New Roman" w:eastAsia="標楷體" w:hAnsi="Times New Roman" w:cs="Times New Roman"/>
        </w:rPr>
        <w:t>Nan</w:t>
      </w:r>
      <w:r w:rsidRPr="0902A192">
        <w:rPr>
          <w:rFonts w:ascii="Times New Roman" w:eastAsia="標楷體" w:hAnsi="Times New Roman" w:cs="Times New Roman"/>
        </w:rPr>
        <w:t>」，</w:t>
      </w:r>
      <w:r>
        <w:rPr>
          <w:rFonts w:ascii="Times New Roman" w:eastAsia="標楷體" w:hAnsi="Times New Roman" w:cs="Times New Roman" w:hint="eastAsia"/>
        </w:rPr>
        <w:t>判斷</w:t>
      </w:r>
      <w:r w:rsidRPr="0902A192">
        <w:rPr>
          <w:rFonts w:ascii="Times New Roman" w:eastAsia="標楷體" w:hAnsi="Times New Roman" w:cs="Times New Roman"/>
        </w:rPr>
        <w:t>「</w:t>
      </w:r>
      <w:r w:rsidRPr="0902A192">
        <w:rPr>
          <w:rFonts w:ascii="Times New Roman" w:eastAsia="標楷體" w:hAnsi="Times New Roman" w:cs="Times New Roman"/>
        </w:rPr>
        <w:t>Nan</w:t>
      </w:r>
      <w:r w:rsidRPr="0902A192">
        <w:rPr>
          <w:rFonts w:ascii="Times New Roman" w:eastAsia="標楷體" w:hAnsi="Times New Roman" w:cs="Times New Roman"/>
        </w:rPr>
        <w:t>」的欄位</w:t>
      </w:r>
      <w:r>
        <w:rPr>
          <w:rFonts w:ascii="Times New Roman" w:eastAsia="標楷體" w:hAnsi="Times New Roman" w:cs="Times New Roman" w:hint="eastAsia"/>
        </w:rPr>
        <w:t>為名目資料或數值資料，</w:t>
      </w:r>
      <w:proofErr w:type="gramStart"/>
      <w:r>
        <w:rPr>
          <w:rFonts w:ascii="Times New Roman" w:eastAsia="標楷體" w:hAnsi="Times New Roman" w:cs="Times New Roman" w:hint="eastAsia"/>
        </w:rPr>
        <w:t>前者取眾數</w:t>
      </w:r>
      <w:proofErr w:type="gramEnd"/>
      <w:r>
        <w:rPr>
          <w:rFonts w:ascii="Times New Roman" w:eastAsia="標楷體" w:hAnsi="Times New Roman" w:cs="Times New Roman" w:hint="eastAsia"/>
        </w:rPr>
        <w:t>做</w:t>
      </w:r>
      <w:r w:rsidRPr="0902A192">
        <w:rPr>
          <w:rFonts w:ascii="Times New Roman" w:eastAsia="標楷體" w:hAnsi="Times New Roman" w:cs="Times New Roman"/>
        </w:rPr>
        <w:t>替補</w:t>
      </w:r>
      <w:r>
        <w:rPr>
          <w:rFonts w:ascii="Times New Roman" w:eastAsia="標楷體" w:hAnsi="Times New Roman" w:cs="Times New Roman" w:hint="eastAsia"/>
        </w:rPr>
        <w:t>，而後者則使用平均值做填補。</w:t>
      </w:r>
    </w:p>
    <w:p w14:paraId="5510786A" w14:textId="77777777" w:rsidR="003247A9" w:rsidRDefault="003247A9" w:rsidP="003247A9">
      <w:pPr>
        <w:pStyle w:val="a3"/>
        <w:widowControl/>
        <w:numPr>
          <w:ilvl w:val="1"/>
          <w:numId w:val="7"/>
        </w:numPr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</w:rPr>
      </w:pPr>
      <w:r w:rsidRPr="0902A192">
        <w:rPr>
          <w:rFonts w:ascii="Times New Roman" w:eastAsia="標楷體" w:hAnsi="Times New Roman" w:cs="Times New Roman"/>
        </w:rPr>
        <w:t>刪除意思相近的特徵欄位</w:t>
      </w:r>
      <w:r>
        <w:rPr>
          <w:rFonts w:ascii="Times New Roman" w:eastAsia="標楷體" w:hAnsi="Times New Roman" w:cs="Times New Roman" w:hint="eastAsia"/>
        </w:rPr>
        <w:t>，如：</w:t>
      </w:r>
      <w:r w:rsidRPr="0902A192">
        <w:rPr>
          <w:rFonts w:ascii="Times New Roman" w:eastAsia="標楷體" w:hAnsi="Times New Roman" w:cs="Times New Roman"/>
        </w:rPr>
        <w:t>'education'</w:t>
      </w:r>
      <w:r w:rsidRPr="0902A192">
        <w:rPr>
          <w:rFonts w:ascii="Times New Roman" w:eastAsia="標楷體" w:hAnsi="Times New Roman" w:cs="Times New Roman"/>
        </w:rPr>
        <w:t>、</w:t>
      </w:r>
      <w:r w:rsidRPr="0902A192">
        <w:rPr>
          <w:rFonts w:ascii="Times New Roman" w:eastAsia="標楷體" w:hAnsi="Times New Roman" w:cs="Times New Roman"/>
        </w:rPr>
        <w:t>'education-num'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取其一。</w:t>
      </w:r>
    </w:p>
    <w:p w14:paraId="73E84C7A" w14:textId="77777777" w:rsidR="003247A9" w:rsidRDefault="003247A9" w:rsidP="003247A9">
      <w:pPr>
        <w:pStyle w:val="a3"/>
        <w:widowControl/>
        <w:numPr>
          <w:ilvl w:val="1"/>
          <w:numId w:val="7"/>
        </w:numPr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</w:rPr>
      </w:pPr>
      <w:r w:rsidRPr="0902A192">
        <w:rPr>
          <w:rFonts w:ascii="Times New Roman" w:eastAsia="標楷體" w:hAnsi="Times New Roman" w:cs="Times New Roman"/>
        </w:rPr>
        <w:t>刪除</w:t>
      </w:r>
      <w:r>
        <w:rPr>
          <w:rFonts w:ascii="Times New Roman" w:eastAsia="標楷體" w:hAnsi="Times New Roman" w:cs="Times New Roman" w:hint="eastAsia"/>
        </w:rPr>
        <w:t>對於預測年收入較無高度關聯性</w:t>
      </w:r>
      <w:r w:rsidRPr="0902A192">
        <w:rPr>
          <w:rFonts w:ascii="Times New Roman" w:eastAsia="標楷體" w:hAnsi="Times New Roman" w:cs="Times New Roman"/>
        </w:rPr>
        <w:t>的欄位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902A192">
        <w:rPr>
          <w:rFonts w:ascii="Times New Roman" w:eastAsia="標楷體" w:hAnsi="Times New Roman" w:cs="Times New Roman"/>
        </w:rPr>
        <w:t xml:space="preserve">' </w:t>
      </w:r>
      <w:proofErr w:type="spellStart"/>
      <w:r w:rsidRPr="0902A192">
        <w:rPr>
          <w:rFonts w:ascii="Times New Roman" w:eastAsia="標楷體" w:hAnsi="Times New Roman" w:cs="Times New Roman"/>
        </w:rPr>
        <w:t>fnlwgt</w:t>
      </w:r>
      <w:proofErr w:type="spellEnd"/>
      <w:r w:rsidRPr="0902A192">
        <w:rPr>
          <w:rFonts w:ascii="Times New Roman" w:eastAsia="標楷體" w:hAnsi="Times New Roman" w:cs="Times New Roman"/>
        </w:rPr>
        <w:t xml:space="preserve"> '</w:t>
      </w:r>
      <w:r>
        <w:rPr>
          <w:rFonts w:ascii="Times New Roman" w:eastAsia="標楷體" w:hAnsi="Times New Roman" w:cs="Times New Roman" w:hint="eastAsia"/>
        </w:rPr>
        <w:t>。</w:t>
      </w:r>
    </w:p>
    <w:p w14:paraId="31CAD996" w14:textId="77777777" w:rsidR="003247A9" w:rsidRDefault="003247A9" w:rsidP="003247A9">
      <w:pPr>
        <w:pStyle w:val="a3"/>
        <w:widowControl/>
        <w:numPr>
          <w:ilvl w:val="1"/>
          <w:numId w:val="7"/>
        </w:numPr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刪除</w:t>
      </w:r>
      <w:r w:rsidRPr="0902A192">
        <w:rPr>
          <w:rFonts w:ascii="Times New Roman" w:eastAsia="標楷體" w:hAnsi="Times New Roman" w:cs="Times New Roman"/>
        </w:rPr>
        <w:t>資料</w:t>
      </w:r>
      <w:r>
        <w:rPr>
          <w:rFonts w:ascii="Times New Roman" w:eastAsia="標楷體" w:hAnsi="Times New Roman" w:cs="Times New Roman" w:hint="eastAsia"/>
        </w:rPr>
        <w:t>集</w:t>
      </w:r>
      <w:r w:rsidRPr="0902A192">
        <w:rPr>
          <w:rFonts w:ascii="Times New Roman" w:eastAsia="標楷體" w:hAnsi="Times New Roman" w:cs="Times New Roman"/>
        </w:rPr>
        <w:t>空白</w:t>
      </w:r>
      <w:r>
        <w:rPr>
          <w:rFonts w:ascii="Times New Roman" w:eastAsia="標楷體" w:hAnsi="Times New Roman" w:cs="Times New Roman" w:hint="eastAsia"/>
        </w:rPr>
        <w:t>的筆數。</w:t>
      </w:r>
    </w:p>
    <w:p w14:paraId="4E0A0D4F" w14:textId="77777777" w:rsidR="003247A9" w:rsidRDefault="003247A9" w:rsidP="003247A9">
      <w:pPr>
        <w:pStyle w:val="a3"/>
        <w:widowControl/>
        <w:numPr>
          <w:ilvl w:val="1"/>
          <w:numId w:val="7"/>
        </w:numPr>
        <w:suppressAutoHyphens w:val="0"/>
        <w:wordWrap w:val="0"/>
        <w:autoSpaceDN/>
        <w:spacing w:line="276" w:lineRule="auto"/>
        <w:rPr>
          <w:rFonts w:ascii="Times New Roman" w:eastAsia="標楷體" w:hAnsi="Times New Roman" w:cs="Times New Roman"/>
        </w:rPr>
      </w:pPr>
      <w:r w:rsidRPr="0902A192">
        <w:rPr>
          <w:rFonts w:ascii="Times New Roman" w:eastAsia="標楷體" w:hAnsi="Times New Roman" w:cs="Times New Roman"/>
        </w:rPr>
        <w:t>名目資料的欄位</w:t>
      </w:r>
      <w:r>
        <w:rPr>
          <w:rFonts w:ascii="Times New Roman" w:eastAsia="標楷體" w:hAnsi="Times New Roman" w:cs="Times New Roman" w:hint="eastAsia"/>
        </w:rPr>
        <w:t>，如：</w:t>
      </w:r>
      <w:r w:rsidRPr="0902A192">
        <w:rPr>
          <w:rFonts w:ascii="Times New Roman" w:eastAsia="標楷體" w:hAnsi="Times New Roman" w:cs="Times New Roman"/>
        </w:rPr>
        <w:t>'</w:t>
      </w:r>
      <w:proofErr w:type="spellStart"/>
      <w:r w:rsidRPr="0902A192">
        <w:rPr>
          <w:rFonts w:ascii="Times New Roman" w:eastAsia="標楷體" w:hAnsi="Times New Roman" w:cs="Times New Roman"/>
        </w:rPr>
        <w:t>workclass</w:t>
      </w:r>
      <w:proofErr w:type="spellEnd"/>
      <w:r w:rsidRPr="0902A192">
        <w:rPr>
          <w:rFonts w:ascii="Times New Roman" w:eastAsia="標楷體" w:hAnsi="Times New Roman" w:cs="Times New Roman"/>
        </w:rPr>
        <w:t>','education','</w:t>
      </w:r>
      <w:proofErr w:type="spellStart"/>
      <w:r w:rsidRPr="0902A192">
        <w:rPr>
          <w:rFonts w:ascii="Times New Roman" w:eastAsia="標楷體" w:hAnsi="Times New Roman" w:cs="Times New Roman"/>
        </w:rPr>
        <w:t>maritalstatus</w:t>
      </w:r>
      <w:proofErr w:type="spellEnd"/>
      <w:r w:rsidRPr="0902A192">
        <w:rPr>
          <w:rFonts w:ascii="Times New Roman" w:eastAsia="標楷體" w:hAnsi="Times New Roman" w:cs="Times New Roman"/>
        </w:rPr>
        <w:t>','occupation',</w:t>
      </w:r>
    </w:p>
    <w:p w14:paraId="72AD63EA" w14:textId="77777777" w:rsidR="003247A9" w:rsidRPr="000828FC" w:rsidRDefault="003247A9" w:rsidP="003247A9">
      <w:pPr>
        <w:pStyle w:val="a3"/>
        <w:widowControl/>
        <w:wordWrap w:val="0"/>
        <w:spacing w:line="276" w:lineRule="auto"/>
        <w:ind w:left="964"/>
        <w:rPr>
          <w:rFonts w:ascii="Times New Roman" w:eastAsia="標楷體" w:hAnsi="Times New Roman" w:cs="Times New Roman"/>
        </w:rPr>
      </w:pPr>
      <w:r w:rsidRPr="0902A192">
        <w:rPr>
          <w:rFonts w:ascii="Times New Roman" w:eastAsia="標楷體" w:hAnsi="Times New Roman" w:cs="Times New Roman"/>
        </w:rPr>
        <w:t>'</w:t>
      </w:r>
      <w:proofErr w:type="spellStart"/>
      <w:r w:rsidRPr="0902A192">
        <w:rPr>
          <w:rFonts w:ascii="Times New Roman" w:eastAsia="標楷體" w:hAnsi="Times New Roman" w:cs="Times New Roman"/>
        </w:rPr>
        <w:t>relationship','race'</w:t>
      </w:r>
      <w:r>
        <w:rPr>
          <w:rFonts w:ascii="Times New Roman" w:eastAsia="標楷體" w:hAnsi="Times New Roman" w:cs="Times New Roman"/>
        </w:rPr>
        <w:t>,'sex','native-country','class</w:t>
      </w:r>
      <w:proofErr w:type="spellEnd"/>
      <w:r>
        <w:rPr>
          <w:rFonts w:ascii="Times New Roman" w:eastAsia="標楷體" w:hAnsi="Times New Roman" w:cs="Times New Roman"/>
        </w:rPr>
        <w:t>'</w:t>
      </w:r>
      <w:r>
        <w:rPr>
          <w:rFonts w:ascii="Times New Roman" w:eastAsia="標楷體" w:hAnsi="Times New Roman" w:cs="Times New Roman" w:hint="eastAsia"/>
        </w:rPr>
        <w:t>，</w:t>
      </w:r>
      <w:r w:rsidRPr="0902A192">
        <w:rPr>
          <w:rFonts w:ascii="Times New Roman" w:eastAsia="標楷體" w:hAnsi="Times New Roman" w:cs="Times New Roman"/>
        </w:rPr>
        <w:t>透過</w:t>
      </w:r>
      <w:r w:rsidRPr="0902A192">
        <w:rPr>
          <w:rFonts w:ascii="Times New Roman" w:eastAsia="標楷體" w:hAnsi="Times New Roman" w:cs="Times New Roman"/>
        </w:rPr>
        <w:t>One hot encoding</w:t>
      </w:r>
      <w:r>
        <w:rPr>
          <w:rFonts w:ascii="Times New Roman" w:eastAsia="標楷體" w:hAnsi="Times New Roman" w:cs="Times New Roman"/>
        </w:rPr>
        <w:t>轉成</w:t>
      </w:r>
      <w:r w:rsidRPr="0902A192">
        <w:rPr>
          <w:rFonts w:ascii="Times New Roman" w:eastAsia="標楷體" w:hAnsi="Times New Roman" w:cs="Times New Roman"/>
        </w:rPr>
        <w:t>數值</w:t>
      </w:r>
      <w:r>
        <w:rPr>
          <w:rFonts w:ascii="Times New Roman" w:eastAsia="標楷體" w:hAnsi="Times New Roman" w:cs="Times New Roman" w:hint="eastAsia"/>
        </w:rPr>
        <w:t>資料</w:t>
      </w:r>
      <w:r w:rsidRPr="0902A192">
        <w:rPr>
          <w:rFonts w:ascii="Times New Roman" w:eastAsia="標楷體" w:hAnsi="Times New Roman" w:cs="Times New Roman"/>
        </w:rPr>
        <w:t>。</w:t>
      </w:r>
    </w:p>
    <w:p w14:paraId="00DF0E82" w14:textId="77777777" w:rsidR="003247A9" w:rsidRPr="00C85F4A" w:rsidRDefault="003247A9" w:rsidP="003247A9">
      <w:pPr>
        <w:pStyle w:val="a3"/>
        <w:widowControl/>
        <w:numPr>
          <w:ilvl w:val="1"/>
          <w:numId w:val="7"/>
        </w:numPr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將名目資料</w:t>
      </w:r>
      <w:proofErr w:type="gramStart"/>
      <w:r>
        <w:rPr>
          <w:rFonts w:ascii="Times New Roman" w:eastAsia="標楷體" w:hAnsi="Times New Roman" w:cs="Times New Roman" w:hint="eastAsia"/>
        </w:rPr>
        <w:t>採獨</w:t>
      </w:r>
      <w:r w:rsidRPr="0902A192">
        <w:rPr>
          <w:rFonts w:ascii="Times New Roman" w:eastAsia="標楷體" w:hAnsi="Times New Roman" w:cs="Times New Roman"/>
        </w:rPr>
        <w:t>熱</w:t>
      </w:r>
      <w:proofErr w:type="gramEnd"/>
      <w:r w:rsidRPr="0902A192">
        <w:rPr>
          <w:rFonts w:ascii="Times New Roman" w:eastAsia="標楷體" w:hAnsi="Times New Roman" w:cs="Times New Roman"/>
        </w:rPr>
        <w:t>編碼</w:t>
      </w:r>
      <w:r>
        <w:rPr>
          <w:rFonts w:ascii="Times New Roman" w:eastAsia="標楷體" w:hAnsi="Times New Roman" w:cs="Times New Roman" w:hint="eastAsia"/>
        </w:rPr>
        <w:t>方式處理，經</w:t>
      </w:r>
      <w:r>
        <w:rPr>
          <w:rFonts w:ascii="Times New Roman" w:eastAsia="標楷體" w:hAnsi="Times New Roman" w:cs="Times New Roman" w:hint="eastAsia"/>
          <w:bCs/>
          <w:szCs w:val="28"/>
        </w:rPr>
        <w:t>O</w:t>
      </w:r>
      <w:r>
        <w:rPr>
          <w:rFonts w:ascii="Times New Roman" w:eastAsia="標楷體" w:hAnsi="Times New Roman" w:cs="Times New Roman"/>
          <w:bCs/>
          <w:szCs w:val="28"/>
        </w:rPr>
        <w:t>ne-hot encoding</w:t>
      </w:r>
      <w:r w:rsidRPr="0902A192">
        <w:rPr>
          <w:rFonts w:ascii="Times New Roman" w:eastAsia="標楷體" w:hAnsi="Times New Roman" w:cs="Times New Roman"/>
        </w:rPr>
        <w:t>後，訓練集</w:t>
      </w:r>
      <w:r>
        <w:rPr>
          <w:rFonts w:ascii="Times New Roman" w:eastAsia="標楷體" w:hAnsi="Times New Roman" w:cs="Times New Roman" w:hint="eastAsia"/>
        </w:rPr>
        <w:t>的欄位</w:t>
      </w:r>
      <w:r w:rsidRPr="0902A192">
        <w:rPr>
          <w:rFonts w:ascii="Times New Roman" w:eastAsia="標楷體" w:hAnsi="Times New Roman" w:cs="Times New Roman"/>
        </w:rPr>
        <w:t>比測試集多出了</w:t>
      </w:r>
      <w:r w:rsidRPr="0902A192">
        <w:rPr>
          <w:rFonts w:ascii="Times New Roman" w:eastAsia="標楷體" w:hAnsi="Times New Roman" w:cs="Times New Roman"/>
        </w:rPr>
        <w:t>'native-</w:t>
      </w:r>
      <w:proofErr w:type="spellStart"/>
      <w:r w:rsidRPr="0902A192">
        <w:rPr>
          <w:rFonts w:ascii="Times New Roman" w:eastAsia="標楷體" w:hAnsi="Times New Roman" w:cs="Times New Roman"/>
        </w:rPr>
        <w:t>country_Holand</w:t>
      </w:r>
      <w:proofErr w:type="spellEnd"/>
      <w:r w:rsidRPr="0902A192">
        <w:rPr>
          <w:rFonts w:ascii="Times New Roman" w:eastAsia="標楷體" w:hAnsi="Times New Roman" w:cs="Times New Roman"/>
        </w:rPr>
        <w:t>-Netherlands'</w:t>
      </w:r>
      <w:r w:rsidRPr="0902A192">
        <w:rPr>
          <w:rFonts w:ascii="Times New Roman" w:eastAsia="標楷體" w:hAnsi="Times New Roman" w:cs="Times New Roman"/>
        </w:rPr>
        <w:t>欄位，故在測試集新增該欄位，並將其值都設為</w:t>
      </w:r>
      <w:r w:rsidRPr="0902A192">
        <w:rPr>
          <w:rFonts w:ascii="Times New Roman" w:eastAsia="標楷體" w:hAnsi="Times New Roman" w:cs="Times New Roman"/>
        </w:rPr>
        <w:t>0</w:t>
      </w:r>
      <w:r w:rsidRPr="0902A192">
        <w:rPr>
          <w:rFonts w:ascii="Times New Roman" w:eastAsia="標楷體" w:hAnsi="Times New Roman" w:cs="Times New Roman"/>
        </w:rPr>
        <w:t>，讓兩個資料集欄位</w:t>
      </w:r>
      <w:r>
        <w:rPr>
          <w:rFonts w:ascii="Times New Roman" w:eastAsia="標楷體" w:hAnsi="Times New Roman" w:cs="Times New Roman" w:hint="eastAsia"/>
        </w:rPr>
        <w:t>數</w:t>
      </w:r>
      <w:r w:rsidRPr="0902A192">
        <w:rPr>
          <w:rFonts w:ascii="Times New Roman" w:eastAsia="標楷體" w:hAnsi="Times New Roman" w:cs="Times New Roman"/>
        </w:rPr>
        <w:t>相同。</w:t>
      </w:r>
    </w:p>
    <w:p w14:paraId="083C4681" w14:textId="77777777" w:rsidR="003247A9" w:rsidRPr="00862BD6" w:rsidRDefault="003247A9" w:rsidP="003247A9">
      <w:pPr>
        <w:pStyle w:val="a3"/>
        <w:widowControl/>
        <w:numPr>
          <w:ilvl w:val="1"/>
          <w:numId w:val="7"/>
        </w:numPr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將有順序性的欄位資料採用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abel Encoding</w:t>
      </w:r>
      <w:r>
        <w:rPr>
          <w:rFonts w:ascii="Times New Roman" w:eastAsia="標楷體" w:hAnsi="Times New Roman" w:cs="Times New Roman" w:hint="eastAsia"/>
        </w:rPr>
        <w:t>技術，本次資料針對欄位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ncome</w:t>
      </w:r>
      <w:r>
        <w:rPr>
          <w:rFonts w:ascii="Times New Roman" w:eastAsia="標楷體" w:hAnsi="Times New Roman" w:cs="Times New Roman" w:hint="eastAsia"/>
        </w:rPr>
        <w:t>做處理</w:t>
      </w:r>
      <w:r w:rsidRPr="0902A192">
        <w:rPr>
          <w:rFonts w:ascii="Times New Roman" w:eastAsia="標楷體" w:hAnsi="Times New Roman" w:cs="Times New Roman"/>
        </w:rPr>
        <w:t>，</w:t>
      </w:r>
      <w:r>
        <w:rPr>
          <w:rFonts w:ascii="Times New Roman" w:eastAsia="標楷體" w:hAnsi="Times New Roman" w:cs="Times New Roman" w:hint="eastAsia"/>
        </w:rPr>
        <w:t>將</w:t>
      </w:r>
      <w:r w:rsidRPr="0902A192">
        <w:rPr>
          <w:rFonts w:ascii="Times New Roman" w:eastAsia="標楷體" w:hAnsi="Times New Roman" w:cs="Times New Roman"/>
        </w:rPr>
        <w:t>&gt;50K</w:t>
      </w:r>
      <w:r w:rsidRPr="0902A192">
        <w:rPr>
          <w:rFonts w:ascii="Times New Roman" w:eastAsia="標楷體" w:hAnsi="Times New Roman" w:cs="Times New Roman"/>
        </w:rPr>
        <w:t>設為</w:t>
      </w:r>
      <w:r w:rsidRPr="0902A192">
        <w:rPr>
          <w:rFonts w:ascii="Times New Roman" w:eastAsia="標楷體" w:hAnsi="Times New Roman" w:cs="Times New Roman"/>
        </w:rPr>
        <w:t>1</w:t>
      </w:r>
      <w:r w:rsidRPr="0902A192">
        <w:rPr>
          <w:rFonts w:ascii="Times New Roman" w:eastAsia="標楷體" w:hAnsi="Times New Roman" w:cs="Times New Roman"/>
        </w:rPr>
        <w:t>；</w:t>
      </w:r>
      <w:r w:rsidRPr="0902A192">
        <w:rPr>
          <w:rFonts w:ascii="Times New Roman" w:eastAsia="標楷體" w:hAnsi="Times New Roman" w:cs="Times New Roman"/>
        </w:rPr>
        <w:t>&lt;=50K</w:t>
      </w:r>
      <w:r w:rsidRPr="0902A192">
        <w:rPr>
          <w:rFonts w:ascii="Times New Roman" w:eastAsia="標楷體" w:hAnsi="Times New Roman" w:cs="Times New Roman"/>
        </w:rPr>
        <w:t>設為</w:t>
      </w:r>
      <w:r w:rsidRPr="0902A192"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。</w:t>
      </w:r>
    </w:p>
    <w:p w14:paraId="0B697BF7" w14:textId="77777777" w:rsidR="003247A9" w:rsidRDefault="003247A9" w:rsidP="003247A9">
      <w:pPr>
        <w:pStyle w:val="a3"/>
        <w:widowControl/>
        <w:numPr>
          <w:ilvl w:val="1"/>
          <w:numId w:val="7"/>
        </w:numPr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</w:rPr>
      </w:pPr>
      <w:r w:rsidRPr="0902A192">
        <w:rPr>
          <w:rFonts w:ascii="Times New Roman" w:eastAsia="標楷體" w:hAnsi="Times New Roman" w:cs="Times New Roman"/>
        </w:rPr>
        <w:t>刪除</w:t>
      </w:r>
      <w:r>
        <w:rPr>
          <w:rFonts w:ascii="Times New Roman" w:eastAsia="標楷體" w:hAnsi="Times New Roman" w:cs="Times New Roman" w:hint="eastAsia"/>
        </w:rPr>
        <w:t>資料集中</w:t>
      </w:r>
      <w:r w:rsidRPr="0902A192">
        <w:rPr>
          <w:rFonts w:ascii="Times New Roman" w:eastAsia="標楷體" w:hAnsi="Times New Roman" w:cs="Times New Roman"/>
        </w:rPr>
        <w:t>資料重複的</w:t>
      </w:r>
      <w:r>
        <w:rPr>
          <w:rFonts w:ascii="Times New Roman" w:eastAsia="標楷體" w:hAnsi="Times New Roman" w:cs="Times New Roman" w:hint="eastAsia"/>
        </w:rPr>
        <w:t>筆數。</w:t>
      </w:r>
    </w:p>
    <w:p w14:paraId="68C55B14" w14:textId="5B62E902" w:rsidR="003247A9" w:rsidRDefault="003247A9" w:rsidP="003247A9">
      <w:pPr>
        <w:pStyle w:val="a3"/>
        <w:widowControl/>
        <w:numPr>
          <w:ilvl w:val="1"/>
          <w:numId w:val="7"/>
        </w:numPr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</w:rPr>
      </w:pPr>
      <w:r w:rsidRPr="0902A192">
        <w:rPr>
          <w:rFonts w:ascii="Times New Roman" w:eastAsia="標楷體" w:hAnsi="Times New Roman" w:cs="Times New Roman"/>
        </w:rPr>
        <w:t>數值</w:t>
      </w:r>
      <w:r>
        <w:rPr>
          <w:rFonts w:ascii="Times New Roman" w:eastAsia="標楷體" w:hAnsi="Times New Roman" w:cs="Times New Roman" w:hint="eastAsia"/>
        </w:rPr>
        <w:t>資料使用</w:t>
      </w:r>
      <w:r w:rsidRPr="0902A192">
        <w:rPr>
          <w:rFonts w:ascii="Times New Roman" w:eastAsia="標楷體" w:hAnsi="Times New Roman" w:cs="Times New Roman"/>
        </w:rPr>
        <w:t>Normalization</w:t>
      </w:r>
      <w:r>
        <w:rPr>
          <w:rFonts w:ascii="Times New Roman" w:eastAsia="標楷體" w:hAnsi="Times New Roman" w:cs="Times New Roman" w:hint="eastAsia"/>
        </w:rPr>
        <w:t>技術</w:t>
      </w:r>
      <w:r w:rsidRPr="0902A192">
        <w:rPr>
          <w:rFonts w:ascii="Times New Roman" w:eastAsia="標楷體" w:hAnsi="Times New Roman" w:cs="Times New Roman"/>
        </w:rPr>
        <w:t>(z-score)</w:t>
      </w:r>
      <w:r>
        <w:rPr>
          <w:rFonts w:ascii="Times New Roman" w:eastAsia="標楷體" w:hAnsi="Times New Roman" w:cs="Times New Roman" w:hint="eastAsia"/>
        </w:rPr>
        <w:t>，將欄位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902A192">
        <w:rPr>
          <w:rFonts w:ascii="Times New Roman" w:eastAsia="標楷體" w:hAnsi="Times New Roman" w:cs="Times New Roman"/>
        </w:rPr>
        <w:t>'</w:t>
      </w:r>
      <w:proofErr w:type="spellStart"/>
      <w:r w:rsidRPr="0902A192">
        <w:rPr>
          <w:rFonts w:ascii="Times New Roman" w:eastAsia="標楷體" w:hAnsi="Times New Roman" w:cs="Times New Roman"/>
        </w:rPr>
        <w:t>age','education</w:t>
      </w:r>
      <w:proofErr w:type="spellEnd"/>
      <w:r w:rsidRPr="0902A192">
        <w:rPr>
          <w:rFonts w:ascii="Times New Roman" w:eastAsia="標楷體" w:hAnsi="Times New Roman" w:cs="Times New Roman"/>
        </w:rPr>
        <w:t>-</w:t>
      </w:r>
      <w:proofErr w:type="spellStart"/>
      <w:r w:rsidRPr="0902A192">
        <w:rPr>
          <w:rFonts w:ascii="Times New Roman" w:eastAsia="標楷體" w:hAnsi="Times New Roman" w:cs="Times New Roman"/>
        </w:rPr>
        <w:t>num',capital</w:t>
      </w:r>
      <w:proofErr w:type="spellEnd"/>
      <w:r w:rsidRPr="0902A192">
        <w:rPr>
          <w:rFonts w:ascii="Times New Roman" w:eastAsia="標楷體" w:hAnsi="Times New Roman" w:cs="Times New Roman"/>
        </w:rPr>
        <w:t>-</w:t>
      </w:r>
      <w:proofErr w:type="spellStart"/>
      <w:r w:rsidRPr="0902A192">
        <w:rPr>
          <w:rFonts w:ascii="Times New Roman" w:eastAsia="標楷體" w:hAnsi="Times New Roman" w:cs="Times New Roman"/>
        </w:rPr>
        <w:t>gain','capital</w:t>
      </w:r>
      <w:proofErr w:type="spellEnd"/>
      <w:r w:rsidRPr="0902A192">
        <w:rPr>
          <w:rFonts w:ascii="Times New Roman" w:eastAsia="標楷體" w:hAnsi="Times New Roman" w:cs="Times New Roman"/>
        </w:rPr>
        <w:t>-loss'</w:t>
      </w:r>
      <w:r>
        <w:rPr>
          <w:rFonts w:ascii="Times New Roman" w:eastAsia="標楷體" w:hAnsi="Times New Roman" w:cs="Times New Roman" w:hint="eastAsia"/>
        </w:rPr>
        <w:t>做處理，降低模型發生</w:t>
      </w:r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/>
        </w:rPr>
        <w:t>verfitting</w:t>
      </w:r>
      <w:r>
        <w:rPr>
          <w:rFonts w:ascii="Times New Roman" w:eastAsia="標楷體" w:hAnsi="Times New Roman" w:cs="Times New Roman" w:hint="eastAsia"/>
        </w:rPr>
        <w:t>的狀況。</w:t>
      </w:r>
    </w:p>
    <w:p w14:paraId="1B34B670" w14:textId="74642B07" w:rsidR="004F1C6A" w:rsidRDefault="00BF7796">
      <w:pPr>
        <w:widowControl/>
        <w:rPr>
          <w:rFonts w:ascii="Times New Roman" w:eastAsia="標楷體" w:hAnsi="Times New Roman"/>
          <w:color w:val="000000"/>
        </w:rPr>
      </w:pPr>
      <w:r>
        <w:rPr>
          <w:rFonts w:ascii="Times New Roman" w:eastAsia="標楷體" w:hAnsi="Times New Roman"/>
          <w:b/>
          <w:bCs/>
          <w:color w:val="000000"/>
        </w:rPr>
        <w:t>表</w:t>
      </w:r>
      <w:r>
        <w:rPr>
          <w:rFonts w:ascii="Times New Roman" w:eastAsia="標楷體" w:hAnsi="Times New Roman"/>
          <w:b/>
          <w:bCs/>
          <w:color w:val="000000"/>
        </w:rPr>
        <w:t xml:space="preserve">4 </w:t>
      </w:r>
      <w:r>
        <w:rPr>
          <w:rFonts w:ascii="Times New Roman" w:eastAsia="標楷體" w:hAnsi="Times New Roman"/>
          <w:color w:val="000000"/>
        </w:rPr>
        <w:t>部分資料處理後的成人資料集</w:t>
      </w:r>
    </w:p>
    <w:tbl>
      <w:tblPr>
        <w:tblStyle w:val="af"/>
        <w:tblW w:w="83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92"/>
        <w:gridCol w:w="1193"/>
        <w:gridCol w:w="1193"/>
        <w:gridCol w:w="1192"/>
        <w:gridCol w:w="1193"/>
        <w:gridCol w:w="1193"/>
        <w:gridCol w:w="1193"/>
      </w:tblGrid>
      <w:tr w:rsidR="00007D5A" w:rsidRPr="009C1EDC" w14:paraId="2F38D444" w14:textId="77777777" w:rsidTr="003247A9">
        <w:trPr>
          <w:trHeight w:val="567"/>
        </w:trPr>
        <w:tc>
          <w:tcPr>
            <w:tcW w:w="1192" w:type="dxa"/>
            <w:tcBorders>
              <w:tl2br w:val="single" w:sz="4" w:space="0" w:color="auto"/>
            </w:tcBorders>
            <w:vAlign w:val="center"/>
          </w:tcPr>
          <w:p w14:paraId="2F65DAC7" w14:textId="77777777" w:rsidR="00007D5A" w:rsidRPr="00BD6BF4" w:rsidRDefault="00007D5A" w:rsidP="00F11B56">
            <w:pPr>
              <w:widowControl/>
              <w:jc w:val="right"/>
              <w:rPr>
                <w:rFonts w:ascii="Times New Roman" w:eastAsia="標楷體" w:hAnsi="Times New Roman" w:cs="Times New Roman"/>
                <w:bCs/>
              </w:rPr>
            </w:pPr>
            <w:r w:rsidRPr="00BD6BF4">
              <w:rPr>
                <w:rFonts w:ascii="Times New Roman" w:eastAsia="標楷體" w:hAnsi="Times New Roman" w:cs="Times New Roman"/>
                <w:bCs/>
              </w:rPr>
              <w:t>資料</w:t>
            </w:r>
          </w:p>
          <w:p w14:paraId="7186CC99" w14:textId="77777777" w:rsidR="00007D5A" w:rsidRPr="00397FD9" w:rsidRDefault="00007D5A" w:rsidP="00F11B56">
            <w:pPr>
              <w:widowControl/>
              <w:jc w:val="both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BD6BF4">
              <w:rPr>
                <w:rFonts w:ascii="Times New Roman" w:eastAsia="標楷體" w:hAnsi="Times New Roman" w:cs="Times New Roman" w:hint="eastAsia"/>
                <w:bCs/>
              </w:rPr>
              <w:t>特徵</w:t>
            </w:r>
          </w:p>
        </w:tc>
        <w:tc>
          <w:tcPr>
            <w:tcW w:w="1193" w:type="dxa"/>
            <w:vAlign w:val="center"/>
          </w:tcPr>
          <w:p w14:paraId="5B63EE49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397FD9">
              <w:rPr>
                <w:rFonts w:ascii="Times New Roman" w:eastAsia="微軟正黑體" w:hAnsi="Times New Roman" w:cs="Times New Roman"/>
                <w:color w:val="000000"/>
                <w:szCs w:val="24"/>
              </w:rPr>
              <w:t>No.0</w:t>
            </w:r>
          </w:p>
        </w:tc>
        <w:tc>
          <w:tcPr>
            <w:tcW w:w="1193" w:type="dxa"/>
            <w:vAlign w:val="center"/>
          </w:tcPr>
          <w:p w14:paraId="23B94528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397FD9">
              <w:rPr>
                <w:rFonts w:ascii="Times New Roman" w:eastAsia="微軟正黑體" w:hAnsi="Times New Roman" w:cs="Times New Roman"/>
                <w:color w:val="000000"/>
                <w:szCs w:val="24"/>
              </w:rPr>
              <w:t>No.1</w:t>
            </w:r>
          </w:p>
        </w:tc>
        <w:tc>
          <w:tcPr>
            <w:tcW w:w="1192" w:type="dxa"/>
            <w:vAlign w:val="center"/>
          </w:tcPr>
          <w:p w14:paraId="159ED2D2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397FD9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N</w:t>
            </w:r>
            <w:r w:rsidRPr="00397FD9">
              <w:rPr>
                <w:rFonts w:ascii="Times New Roman" w:eastAsia="微軟正黑體" w:hAnsi="Times New Roman" w:cs="Times New Roman"/>
                <w:color w:val="000000"/>
                <w:szCs w:val="24"/>
              </w:rPr>
              <w:t>o.2</w:t>
            </w:r>
          </w:p>
        </w:tc>
        <w:tc>
          <w:tcPr>
            <w:tcW w:w="1193" w:type="dxa"/>
            <w:vAlign w:val="center"/>
          </w:tcPr>
          <w:p w14:paraId="090A7A1D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No</w:t>
            </w: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.3</w:t>
            </w:r>
          </w:p>
        </w:tc>
        <w:tc>
          <w:tcPr>
            <w:tcW w:w="1193" w:type="dxa"/>
            <w:vAlign w:val="center"/>
          </w:tcPr>
          <w:p w14:paraId="71FB6A5F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N</w:t>
            </w: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o.4</w:t>
            </w:r>
          </w:p>
        </w:tc>
        <w:tc>
          <w:tcPr>
            <w:tcW w:w="1193" w:type="dxa"/>
            <w:vAlign w:val="center"/>
          </w:tcPr>
          <w:p w14:paraId="552CB56C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N</w:t>
            </w: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o.5</w:t>
            </w:r>
          </w:p>
        </w:tc>
      </w:tr>
      <w:tr w:rsidR="00007D5A" w:rsidRPr="009C1EDC" w14:paraId="0A39D6D4" w14:textId="77777777" w:rsidTr="003247A9">
        <w:trPr>
          <w:trHeight w:val="567"/>
        </w:trPr>
        <w:tc>
          <w:tcPr>
            <w:tcW w:w="1192" w:type="dxa"/>
            <w:vAlign w:val="center"/>
          </w:tcPr>
          <w:p w14:paraId="3233FAFD" w14:textId="77777777" w:rsidR="00007D5A" w:rsidRPr="002D27B5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2D27B5">
              <w:rPr>
                <w:rFonts w:ascii="Times New Roman" w:eastAsia="微軟正黑體" w:hAnsi="Times New Roman" w:cs="Times New Roman"/>
                <w:color w:val="000000"/>
                <w:szCs w:val="24"/>
              </w:rPr>
              <w:t>Age</w:t>
            </w:r>
          </w:p>
        </w:tc>
        <w:tc>
          <w:tcPr>
            <w:tcW w:w="1193" w:type="dxa"/>
            <w:vAlign w:val="center"/>
          </w:tcPr>
          <w:p w14:paraId="0F307DED" w14:textId="2438EE2E" w:rsidR="00007D5A" w:rsidRPr="00E62060" w:rsidRDefault="0050198A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E62060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0.783411</w:t>
            </w:r>
          </w:p>
        </w:tc>
        <w:tc>
          <w:tcPr>
            <w:tcW w:w="1193" w:type="dxa"/>
            <w:vAlign w:val="center"/>
          </w:tcPr>
          <w:p w14:paraId="525BA18C" w14:textId="3A80BFBD" w:rsidR="00007D5A" w:rsidRPr="00E62060" w:rsidRDefault="0050198A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E62060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-0.09358</w:t>
            </w:r>
          </w:p>
        </w:tc>
        <w:tc>
          <w:tcPr>
            <w:tcW w:w="1192" w:type="dxa"/>
            <w:vAlign w:val="center"/>
          </w:tcPr>
          <w:p w14:paraId="20515765" w14:textId="784876D8" w:rsidR="00007D5A" w:rsidRPr="00E62060" w:rsidRDefault="0050198A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E62060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1.002659</w:t>
            </w:r>
          </w:p>
        </w:tc>
        <w:tc>
          <w:tcPr>
            <w:tcW w:w="1193" w:type="dxa"/>
            <w:vAlign w:val="center"/>
          </w:tcPr>
          <w:p w14:paraId="6B9287DE" w14:textId="0F043DB9" w:rsidR="00007D5A" w:rsidRPr="00E62060" w:rsidRDefault="0050198A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E62060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-0.8244</w:t>
            </w:r>
          </w:p>
        </w:tc>
        <w:tc>
          <w:tcPr>
            <w:tcW w:w="1193" w:type="dxa"/>
            <w:vAlign w:val="center"/>
          </w:tcPr>
          <w:p w14:paraId="6F73491B" w14:textId="30C0A26C" w:rsidR="00007D5A" w:rsidRPr="00E62060" w:rsidRDefault="0050198A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E62060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-0.16666</w:t>
            </w:r>
          </w:p>
        </w:tc>
        <w:tc>
          <w:tcPr>
            <w:tcW w:w="1193" w:type="dxa"/>
            <w:vAlign w:val="center"/>
          </w:tcPr>
          <w:p w14:paraId="34C87B95" w14:textId="6923D642" w:rsidR="00007D5A" w:rsidRPr="00E62060" w:rsidRDefault="0050198A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E62060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0.710329</w:t>
            </w:r>
          </w:p>
        </w:tc>
      </w:tr>
      <w:tr w:rsidR="0050198A" w:rsidRPr="009C1EDC" w14:paraId="7A252DC8" w14:textId="77777777" w:rsidTr="003247A9">
        <w:trPr>
          <w:trHeight w:val="567"/>
        </w:trPr>
        <w:tc>
          <w:tcPr>
            <w:tcW w:w="1192" w:type="dxa"/>
            <w:vAlign w:val="center"/>
          </w:tcPr>
          <w:p w14:paraId="1CDDDA20" w14:textId="77777777" w:rsidR="0050198A" w:rsidRPr="002D27B5" w:rsidRDefault="0050198A" w:rsidP="0050198A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2D27B5">
              <w:rPr>
                <w:rFonts w:ascii="Times New Roman" w:eastAsia="微軟正黑體" w:hAnsi="Times New Roman" w:cs="Times New Roman"/>
                <w:color w:val="000000"/>
                <w:szCs w:val="24"/>
              </w:rPr>
              <w:t>capital-</w:t>
            </w:r>
          </w:p>
          <w:p w14:paraId="67F3325E" w14:textId="0605C483" w:rsidR="0050198A" w:rsidRPr="002D27B5" w:rsidRDefault="0050198A" w:rsidP="0050198A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2D27B5">
              <w:rPr>
                <w:rFonts w:ascii="Times New Roman" w:eastAsia="微軟正黑體" w:hAnsi="Times New Roman" w:cs="Times New Roman"/>
                <w:color w:val="000000"/>
                <w:szCs w:val="24"/>
              </w:rPr>
              <w:t>gain</w:t>
            </w:r>
          </w:p>
        </w:tc>
        <w:tc>
          <w:tcPr>
            <w:tcW w:w="1193" w:type="dxa"/>
            <w:vAlign w:val="center"/>
          </w:tcPr>
          <w:p w14:paraId="77E0388E" w14:textId="79AFEDF7" w:rsidR="0050198A" w:rsidRPr="00397FD9" w:rsidRDefault="0050198A" w:rsidP="0050198A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397FD9">
              <w:rPr>
                <w:rFonts w:ascii="Times New Roman" w:eastAsia="微軟正黑體" w:hAnsi="Times New Roman" w:cs="Times New Roman"/>
                <w:color w:val="000000"/>
                <w:szCs w:val="24"/>
              </w:rPr>
              <w:t>0.148292</w:t>
            </w:r>
          </w:p>
        </w:tc>
        <w:tc>
          <w:tcPr>
            <w:tcW w:w="1193" w:type="dxa"/>
            <w:vAlign w:val="center"/>
          </w:tcPr>
          <w:p w14:paraId="6FE69BD1" w14:textId="2A353F92" w:rsidR="0050198A" w:rsidRPr="00397FD9" w:rsidRDefault="0050198A" w:rsidP="0050198A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397FD9">
              <w:rPr>
                <w:rFonts w:ascii="Times New Roman" w:eastAsia="微軟正黑體" w:hAnsi="Times New Roman" w:cs="Times New Roman"/>
                <w:color w:val="000000"/>
                <w:szCs w:val="24"/>
              </w:rPr>
              <w:t>-0.14598</w:t>
            </w:r>
          </w:p>
        </w:tc>
        <w:tc>
          <w:tcPr>
            <w:tcW w:w="1192" w:type="dxa"/>
            <w:vAlign w:val="center"/>
          </w:tcPr>
          <w:p w14:paraId="7CF4810E" w14:textId="1110258E" w:rsidR="0050198A" w:rsidRPr="00397FD9" w:rsidRDefault="0050198A" w:rsidP="0050198A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397FD9">
              <w:rPr>
                <w:rFonts w:ascii="Times New Roman" w:eastAsia="微軟正黑體" w:hAnsi="Times New Roman" w:cs="Times New Roman"/>
                <w:color w:val="000000"/>
                <w:szCs w:val="24"/>
              </w:rPr>
              <w:t>-0.14598</w:t>
            </w:r>
          </w:p>
        </w:tc>
        <w:tc>
          <w:tcPr>
            <w:tcW w:w="1193" w:type="dxa"/>
            <w:vAlign w:val="center"/>
          </w:tcPr>
          <w:p w14:paraId="4B07F816" w14:textId="6D00BAFC" w:rsidR="0050198A" w:rsidRPr="00397FD9" w:rsidRDefault="0050198A" w:rsidP="0050198A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784FF6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-0.14598</w:t>
            </w:r>
          </w:p>
        </w:tc>
        <w:tc>
          <w:tcPr>
            <w:tcW w:w="1193" w:type="dxa"/>
            <w:vAlign w:val="center"/>
          </w:tcPr>
          <w:p w14:paraId="3A2AC9CE" w14:textId="501237C7" w:rsidR="0050198A" w:rsidRPr="00397FD9" w:rsidRDefault="0050198A" w:rsidP="0050198A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784FF6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-0.14598</w:t>
            </w:r>
          </w:p>
        </w:tc>
        <w:tc>
          <w:tcPr>
            <w:tcW w:w="1193" w:type="dxa"/>
            <w:vAlign w:val="center"/>
          </w:tcPr>
          <w:p w14:paraId="36807C16" w14:textId="65F2AC3A" w:rsidR="0050198A" w:rsidRPr="00397FD9" w:rsidRDefault="0050198A" w:rsidP="0050198A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784FF6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-0.14598</w:t>
            </w:r>
          </w:p>
        </w:tc>
      </w:tr>
      <w:tr w:rsidR="00007D5A" w:rsidRPr="009C1EDC" w14:paraId="437FA008" w14:textId="77777777" w:rsidTr="003247A9">
        <w:trPr>
          <w:trHeight w:val="567"/>
        </w:trPr>
        <w:tc>
          <w:tcPr>
            <w:tcW w:w="1192" w:type="dxa"/>
            <w:vAlign w:val="center"/>
          </w:tcPr>
          <w:p w14:paraId="46E39804" w14:textId="2DD00123" w:rsidR="00007D5A" w:rsidRPr="002D27B5" w:rsidRDefault="0050198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2D27B5">
              <w:rPr>
                <w:rFonts w:ascii="Times New Roman" w:eastAsia="微軟正黑體" w:hAnsi="Times New Roman" w:cs="Times New Roman"/>
                <w:color w:val="000000"/>
                <w:szCs w:val="24"/>
              </w:rPr>
              <w:t>capital-loss</w:t>
            </w:r>
          </w:p>
        </w:tc>
        <w:tc>
          <w:tcPr>
            <w:tcW w:w="1193" w:type="dxa"/>
            <w:vAlign w:val="center"/>
          </w:tcPr>
          <w:p w14:paraId="244BB1E3" w14:textId="55EF371C" w:rsidR="00007D5A" w:rsidRPr="00E62060" w:rsidRDefault="0050198A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E62060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-0.22971</w:t>
            </w:r>
          </w:p>
        </w:tc>
        <w:tc>
          <w:tcPr>
            <w:tcW w:w="1193" w:type="dxa"/>
            <w:vAlign w:val="center"/>
          </w:tcPr>
          <w:p w14:paraId="06F4228B" w14:textId="552210E7" w:rsidR="00007D5A" w:rsidRPr="00E62060" w:rsidRDefault="0050198A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E62060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-0.22971</w:t>
            </w:r>
          </w:p>
        </w:tc>
        <w:tc>
          <w:tcPr>
            <w:tcW w:w="1192" w:type="dxa"/>
            <w:vAlign w:val="center"/>
          </w:tcPr>
          <w:p w14:paraId="5EDDD023" w14:textId="16EF3EB2" w:rsidR="00007D5A" w:rsidRPr="00E62060" w:rsidRDefault="0050198A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E62060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-0.22971</w:t>
            </w:r>
          </w:p>
        </w:tc>
        <w:tc>
          <w:tcPr>
            <w:tcW w:w="1193" w:type="dxa"/>
            <w:vAlign w:val="center"/>
          </w:tcPr>
          <w:p w14:paraId="7E86BDE8" w14:textId="7344DECB" w:rsidR="00007D5A" w:rsidRPr="00E62060" w:rsidRDefault="0050198A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E62060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-0.22971</w:t>
            </w:r>
          </w:p>
        </w:tc>
        <w:tc>
          <w:tcPr>
            <w:tcW w:w="1193" w:type="dxa"/>
            <w:vAlign w:val="center"/>
          </w:tcPr>
          <w:p w14:paraId="12305C67" w14:textId="3424116D" w:rsidR="00007D5A" w:rsidRPr="00E62060" w:rsidRDefault="0050198A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E62060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-0.22971</w:t>
            </w:r>
          </w:p>
        </w:tc>
        <w:tc>
          <w:tcPr>
            <w:tcW w:w="1193" w:type="dxa"/>
            <w:vAlign w:val="center"/>
          </w:tcPr>
          <w:p w14:paraId="64559D47" w14:textId="66BD49DA" w:rsidR="00007D5A" w:rsidRPr="00E62060" w:rsidRDefault="0050198A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E62060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-0.22971</w:t>
            </w:r>
          </w:p>
        </w:tc>
      </w:tr>
      <w:tr w:rsidR="00BC096E" w:rsidRPr="009C1EDC" w14:paraId="2BD906F1" w14:textId="77777777" w:rsidTr="003247A9">
        <w:trPr>
          <w:trHeight w:val="567"/>
        </w:trPr>
        <w:tc>
          <w:tcPr>
            <w:tcW w:w="8349" w:type="dxa"/>
            <w:gridSpan w:val="7"/>
            <w:vAlign w:val="center"/>
          </w:tcPr>
          <w:p w14:paraId="3B0E21C8" w14:textId="77777777" w:rsidR="00BC096E" w:rsidRPr="002D27B5" w:rsidRDefault="00BC096E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2D27B5">
              <w:rPr>
                <w:rFonts w:ascii="Times New Roman" w:eastAsia="微軟正黑體" w:hAnsi="Times New Roman" w:cs="Times New Roman"/>
                <w:color w:val="000000"/>
                <w:szCs w:val="24"/>
              </w:rPr>
              <w:t>.</w:t>
            </w:r>
          </w:p>
          <w:p w14:paraId="2832CB87" w14:textId="77777777" w:rsidR="00BC096E" w:rsidRPr="002D27B5" w:rsidRDefault="00BC096E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2D27B5">
              <w:rPr>
                <w:rFonts w:ascii="Times New Roman" w:eastAsia="微軟正黑體" w:hAnsi="Times New Roman" w:cs="Times New Roman"/>
                <w:color w:val="000000"/>
                <w:szCs w:val="24"/>
              </w:rPr>
              <w:t>.</w:t>
            </w:r>
          </w:p>
          <w:p w14:paraId="3FB6B3AA" w14:textId="77777777" w:rsidR="00BC096E" w:rsidRPr="002D27B5" w:rsidRDefault="00BC096E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2D27B5">
              <w:rPr>
                <w:rFonts w:ascii="Times New Roman" w:eastAsia="微軟正黑體" w:hAnsi="Times New Roman" w:cs="Times New Roman"/>
                <w:color w:val="000000"/>
                <w:szCs w:val="24"/>
              </w:rPr>
              <w:t>.</w:t>
            </w:r>
          </w:p>
          <w:p w14:paraId="2A2D6DC6" w14:textId="606496E6" w:rsidR="00BC096E" w:rsidRPr="002D27B5" w:rsidRDefault="00BC096E" w:rsidP="00BC096E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2D27B5">
              <w:rPr>
                <w:rFonts w:ascii="Times New Roman" w:eastAsia="微軟正黑體" w:hAnsi="Times New Roman" w:cs="Times New Roman"/>
                <w:color w:val="000000"/>
                <w:szCs w:val="24"/>
              </w:rPr>
              <w:t>.</w:t>
            </w:r>
          </w:p>
        </w:tc>
      </w:tr>
      <w:tr w:rsidR="00007D5A" w:rsidRPr="009C1EDC" w14:paraId="7DA4E2C1" w14:textId="77777777" w:rsidTr="003247A9">
        <w:trPr>
          <w:trHeight w:val="567"/>
        </w:trPr>
        <w:tc>
          <w:tcPr>
            <w:tcW w:w="1192" w:type="dxa"/>
            <w:vAlign w:val="center"/>
          </w:tcPr>
          <w:p w14:paraId="700D8E62" w14:textId="77777777" w:rsidR="0000505C" w:rsidRPr="002D27B5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2D27B5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sex_</w:t>
            </w:r>
          </w:p>
          <w:p w14:paraId="3FEC265D" w14:textId="2624E262" w:rsidR="00007D5A" w:rsidRPr="002D27B5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2D27B5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Female</w:t>
            </w:r>
          </w:p>
        </w:tc>
        <w:tc>
          <w:tcPr>
            <w:tcW w:w="1193" w:type="dxa"/>
            <w:vAlign w:val="center"/>
          </w:tcPr>
          <w:p w14:paraId="61889D51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51081CF8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0</w:t>
            </w:r>
          </w:p>
        </w:tc>
        <w:tc>
          <w:tcPr>
            <w:tcW w:w="1192" w:type="dxa"/>
            <w:vAlign w:val="center"/>
          </w:tcPr>
          <w:p w14:paraId="3F4C2931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67D50122" w14:textId="77777777" w:rsidR="00007D5A" w:rsidRPr="00937EF5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7199685D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1</w:t>
            </w:r>
          </w:p>
        </w:tc>
        <w:tc>
          <w:tcPr>
            <w:tcW w:w="1193" w:type="dxa"/>
            <w:vAlign w:val="center"/>
          </w:tcPr>
          <w:p w14:paraId="2545B105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1</w:t>
            </w:r>
          </w:p>
        </w:tc>
      </w:tr>
      <w:tr w:rsidR="00007D5A" w:rsidRPr="009C1EDC" w14:paraId="12A32100" w14:textId="77777777" w:rsidTr="003247A9">
        <w:trPr>
          <w:trHeight w:val="567"/>
        </w:trPr>
        <w:tc>
          <w:tcPr>
            <w:tcW w:w="1192" w:type="dxa"/>
            <w:vAlign w:val="center"/>
          </w:tcPr>
          <w:p w14:paraId="7D391264" w14:textId="77777777" w:rsidR="0000505C" w:rsidRPr="002D27B5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2D27B5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sex_</w:t>
            </w:r>
          </w:p>
          <w:p w14:paraId="399C136E" w14:textId="531C3C10" w:rsidR="00007D5A" w:rsidRPr="002D27B5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2D27B5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Male</w:t>
            </w:r>
          </w:p>
        </w:tc>
        <w:tc>
          <w:tcPr>
            <w:tcW w:w="1193" w:type="dxa"/>
            <w:vAlign w:val="center"/>
          </w:tcPr>
          <w:p w14:paraId="33A22C9E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1</w:t>
            </w:r>
          </w:p>
        </w:tc>
        <w:tc>
          <w:tcPr>
            <w:tcW w:w="1193" w:type="dxa"/>
            <w:vAlign w:val="center"/>
          </w:tcPr>
          <w:p w14:paraId="6F967214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1</w:t>
            </w:r>
          </w:p>
        </w:tc>
        <w:tc>
          <w:tcPr>
            <w:tcW w:w="1192" w:type="dxa"/>
            <w:vAlign w:val="center"/>
          </w:tcPr>
          <w:p w14:paraId="79A34A72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1</w:t>
            </w:r>
          </w:p>
        </w:tc>
        <w:tc>
          <w:tcPr>
            <w:tcW w:w="1193" w:type="dxa"/>
            <w:vAlign w:val="center"/>
          </w:tcPr>
          <w:p w14:paraId="086BE7E3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1</w:t>
            </w:r>
          </w:p>
        </w:tc>
        <w:tc>
          <w:tcPr>
            <w:tcW w:w="1193" w:type="dxa"/>
            <w:vAlign w:val="center"/>
          </w:tcPr>
          <w:p w14:paraId="2EAB954E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078BA0C4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0</w:t>
            </w:r>
          </w:p>
        </w:tc>
      </w:tr>
      <w:tr w:rsidR="00007D5A" w:rsidRPr="009C1EDC" w14:paraId="17697DC0" w14:textId="77777777" w:rsidTr="003247A9">
        <w:trPr>
          <w:trHeight w:val="567"/>
        </w:trPr>
        <w:tc>
          <w:tcPr>
            <w:tcW w:w="1192" w:type="dxa"/>
            <w:vAlign w:val="center"/>
          </w:tcPr>
          <w:p w14:paraId="1735AD68" w14:textId="3CD35A8B" w:rsidR="00007D5A" w:rsidRPr="002D27B5" w:rsidRDefault="001956A1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2D27B5">
              <w:rPr>
                <w:rFonts w:ascii="Times New Roman" w:eastAsia="微軟正黑體" w:hAnsi="Times New Roman" w:cs="Times New Roman"/>
                <w:color w:val="000000"/>
                <w:szCs w:val="24"/>
              </w:rPr>
              <w:t>hours-per-week</w:t>
            </w:r>
          </w:p>
        </w:tc>
        <w:tc>
          <w:tcPr>
            <w:tcW w:w="1193" w:type="dxa"/>
            <w:vAlign w:val="center"/>
          </w:tcPr>
          <w:p w14:paraId="014A2F4C" w14:textId="3DD6898D" w:rsidR="00007D5A" w:rsidRPr="00E62060" w:rsidRDefault="001956A1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E62060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13</w:t>
            </w:r>
          </w:p>
        </w:tc>
        <w:tc>
          <w:tcPr>
            <w:tcW w:w="1193" w:type="dxa"/>
            <w:vAlign w:val="center"/>
          </w:tcPr>
          <w:p w14:paraId="16053926" w14:textId="2984F462" w:rsidR="00007D5A" w:rsidRPr="00E62060" w:rsidRDefault="001956A1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E62060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40</w:t>
            </w:r>
          </w:p>
        </w:tc>
        <w:tc>
          <w:tcPr>
            <w:tcW w:w="1192" w:type="dxa"/>
            <w:vAlign w:val="center"/>
          </w:tcPr>
          <w:p w14:paraId="616E25AB" w14:textId="549800C7" w:rsidR="00007D5A" w:rsidRPr="00E62060" w:rsidRDefault="001956A1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E62060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40</w:t>
            </w:r>
          </w:p>
        </w:tc>
        <w:tc>
          <w:tcPr>
            <w:tcW w:w="1193" w:type="dxa"/>
            <w:vAlign w:val="center"/>
          </w:tcPr>
          <w:p w14:paraId="59A805AC" w14:textId="74EAC992" w:rsidR="00007D5A" w:rsidRPr="00E62060" w:rsidRDefault="001956A1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E62060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40</w:t>
            </w:r>
          </w:p>
        </w:tc>
        <w:tc>
          <w:tcPr>
            <w:tcW w:w="1193" w:type="dxa"/>
            <w:vAlign w:val="center"/>
          </w:tcPr>
          <w:p w14:paraId="1DEE72E6" w14:textId="418C8CDA" w:rsidR="00007D5A" w:rsidRPr="00E62060" w:rsidRDefault="001956A1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E62060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40</w:t>
            </w:r>
          </w:p>
        </w:tc>
        <w:tc>
          <w:tcPr>
            <w:tcW w:w="1193" w:type="dxa"/>
            <w:vAlign w:val="center"/>
          </w:tcPr>
          <w:p w14:paraId="5FBAAC1B" w14:textId="67D54CED" w:rsidR="00007D5A" w:rsidRPr="00E62060" w:rsidRDefault="001956A1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E62060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16</w:t>
            </w:r>
          </w:p>
        </w:tc>
      </w:tr>
    </w:tbl>
    <w:p w14:paraId="41D39B56" w14:textId="68B02F92" w:rsidR="00404C4D" w:rsidRDefault="00404C4D">
      <w:pPr>
        <w:widowControl/>
      </w:pPr>
    </w:p>
    <w:p w14:paraId="4A1DDDD6" w14:textId="77777777" w:rsidR="00404C4D" w:rsidRDefault="00404C4D">
      <w:pPr>
        <w:widowControl/>
        <w:suppressAutoHyphens w:val="0"/>
      </w:pPr>
      <w:r>
        <w:lastRenderedPageBreak/>
        <w:br w:type="page"/>
      </w:r>
    </w:p>
    <w:p w14:paraId="1B34B6B2" w14:textId="77777777" w:rsidR="004F1C6A" w:rsidRPr="00404C4D" w:rsidRDefault="00BF7796">
      <w:pPr>
        <w:pStyle w:val="a3"/>
        <w:widowControl/>
        <w:numPr>
          <w:ilvl w:val="0"/>
          <w:numId w:val="3"/>
        </w:numPr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>實驗設計</w:t>
      </w:r>
    </w:p>
    <w:p w14:paraId="1B34B6B3" w14:textId="69A0C03A" w:rsidR="004F1C6A" w:rsidRDefault="00BF7796" w:rsidP="00404C4D">
      <w:pPr>
        <w:pStyle w:val="a3"/>
        <w:widowControl/>
        <w:numPr>
          <w:ilvl w:val="0"/>
          <w:numId w:val="4"/>
        </w:numPr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/>
          <w:b/>
          <w:bCs/>
          <w:sz w:val="28"/>
          <w:szCs w:val="28"/>
        </w:rPr>
        <w:t>成人資料集</w:t>
      </w:r>
    </w:p>
    <w:p w14:paraId="1B34B6B4" w14:textId="305752E0" w:rsidR="004F1C6A" w:rsidRDefault="006566DA">
      <w:r>
        <w:rPr>
          <w:rFonts w:ascii="Times New Roman" w:eastAsia="標楷體" w:hAnsi="Times New Roman"/>
          <w:noProof/>
          <w:color w:val="000000"/>
        </w:rPr>
        <w:drawing>
          <wp:inline distT="0" distB="0" distL="0" distR="0" wp14:anchorId="21133B6F" wp14:editId="79DBE5EA">
            <wp:extent cx="5270500" cy="2044700"/>
            <wp:effectExtent l="0" t="0" r="635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F03DE" w14:textId="77777777" w:rsidR="0000505C" w:rsidRDefault="00BF7796">
      <w:pPr>
        <w:pStyle w:val="a4"/>
        <w:rPr>
          <w:rFonts w:ascii="Times New Roman" w:eastAsia="標楷體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標楷體" w:hAnsi="Times New Roman" w:cs="Times New Roman"/>
          <w:b/>
          <w:bCs/>
          <w:sz w:val="24"/>
          <w:szCs w:val="24"/>
        </w:rPr>
        <w:t>圖</w:t>
      </w:r>
      <w:r>
        <w:rPr>
          <w:rFonts w:ascii="Times New Roman" w:eastAsia="標楷體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eastAsia="標楷體" w:hAnsi="Times New Roman" w:cs="Times New Roman"/>
          <w:b/>
          <w:color w:val="000000"/>
          <w:sz w:val="24"/>
          <w:szCs w:val="24"/>
        </w:rPr>
        <w:t xml:space="preserve"> </w:t>
      </w:r>
    </w:p>
    <w:p w14:paraId="1B34B6B5" w14:textId="041A226E" w:rsidR="004F1C6A" w:rsidRPr="0000505C" w:rsidRDefault="0000505C">
      <w:pPr>
        <w:pStyle w:val="a4"/>
        <w:rPr>
          <w:i/>
          <w:iCs/>
        </w:rPr>
      </w:pPr>
      <w:r w:rsidRPr="0000505C">
        <w:rPr>
          <w:rFonts w:ascii="Times New Roman" w:eastAsia="標楷體" w:hAnsi="Times New Roman" w:cs="Times New Roman" w:hint="eastAsia"/>
          <w:i/>
          <w:iCs/>
          <w:color w:val="000000"/>
          <w:sz w:val="24"/>
          <w:szCs w:val="24"/>
        </w:rPr>
        <w:t>成人資料集</w:t>
      </w:r>
      <w:r w:rsidR="00BF7796" w:rsidRPr="0000505C">
        <w:rPr>
          <w:rFonts w:ascii="Times New Roman" w:eastAsia="標楷體" w:hAnsi="Times New Roman" w:cs="Times New Roman"/>
          <w:i/>
          <w:iCs/>
          <w:color w:val="000000"/>
          <w:sz w:val="24"/>
          <w:szCs w:val="24"/>
        </w:rPr>
        <w:t>實驗設計流程圖</w:t>
      </w:r>
    </w:p>
    <w:p w14:paraId="78F3AA3D" w14:textId="36BFEC22" w:rsidR="0000505C" w:rsidRDefault="008F2F00" w:rsidP="007E076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本研究的實驗設計如圖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。首先</w:t>
      </w:r>
      <w:r w:rsidR="00C77C68">
        <w:rPr>
          <w:rFonts w:ascii="Times New Roman" w:eastAsia="標楷體" w:hAnsi="Times New Roman" w:cs="Times New Roman" w:hint="eastAsia"/>
        </w:rPr>
        <w:t>切好的</w:t>
      </w:r>
      <w:r w:rsidR="00C77C68" w:rsidRPr="0902A192">
        <w:rPr>
          <w:rFonts w:ascii="Times New Roman" w:eastAsia="標楷體" w:hAnsi="Times New Roman" w:cs="Times New Roman"/>
        </w:rPr>
        <w:t>訓練資料和測試資料</w:t>
      </w:r>
      <w:r w:rsidRPr="0902A192">
        <w:rPr>
          <w:rFonts w:ascii="Times New Roman" w:eastAsia="標楷體" w:hAnsi="Times New Roman" w:cs="Times New Roman"/>
        </w:rPr>
        <w:t>做資料前處理，</w:t>
      </w:r>
      <w:r w:rsidR="00C77C68"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得到乾淨的資料集後，</w:t>
      </w:r>
      <w:r w:rsidRPr="0902A192">
        <w:rPr>
          <w:rFonts w:ascii="Times New Roman" w:eastAsia="標楷體" w:hAnsi="Times New Roman" w:cs="Times New Roman"/>
        </w:rPr>
        <w:t>分別</w:t>
      </w:r>
      <w:r>
        <w:rPr>
          <w:rFonts w:ascii="Times New Roman" w:eastAsia="標楷體" w:hAnsi="Times New Roman" w:cs="Times New Roman" w:hint="eastAsia"/>
        </w:rPr>
        <w:t>使用</w:t>
      </w:r>
      <w:r>
        <w:rPr>
          <w:rFonts w:ascii="Times New Roman" w:eastAsia="標楷體" w:hAnsi="Times New Roman" w:cs="Times New Roman" w:hint="eastAsia"/>
        </w:rPr>
        <w:t>KNN</w:t>
      </w:r>
      <w:r>
        <w:rPr>
          <w:rFonts w:ascii="Times New Roman" w:eastAsia="標楷體" w:hAnsi="Times New Roman" w:cs="Times New Roman" w:hint="eastAsia"/>
        </w:rPr>
        <w:t>、</w:t>
      </w:r>
      <w:r w:rsidR="007E076C">
        <w:rPr>
          <w:rFonts w:ascii="Times New Roman" w:eastAsia="標楷體" w:hAnsi="Times New Roman" w:cs="Times New Roman" w:hint="eastAsia"/>
        </w:rPr>
        <w:t>SVM</w:t>
      </w:r>
      <w:r w:rsidR="007E076C">
        <w:rPr>
          <w:rFonts w:ascii="Times New Roman" w:eastAsia="標楷體" w:hAnsi="Times New Roman" w:cs="Times New Roman" w:hint="eastAsia"/>
        </w:rPr>
        <w:t>、</w:t>
      </w:r>
      <w:proofErr w:type="spellStart"/>
      <w:r w:rsidR="007E076C">
        <w:rPr>
          <w:rFonts w:ascii="Times New Roman" w:eastAsia="標楷體" w:hAnsi="Times New Roman" w:cs="Times New Roman" w:hint="eastAsia"/>
        </w:rPr>
        <w:t>Ra</w:t>
      </w:r>
      <w:r w:rsidR="007E076C">
        <w:rPr>
          <w:rFonts w:ascii="Times New Roman" w:eastAsia="標楷體" w:hAnsi="Times New Roman" w:cs="Times New Roman"/>
        </w:rPr>
        <w:t>ndomForest</w:t>
      </w:r>
      <w:proofErr w:type="spellEnd"/>
      <w:r w:rsidR="007E076C">
        <w:rPr>
          <w:rFonts w:ascii="Times New Roman" w:eastAsia="標楷體" w:hAnsi="Times New Roman" w:cs="Times New Roman" w:hint="eastAsia"/>
        </w:rPr>
        <w:t>、</w:t>
      </w:r>
      <w:proofErr w:type="spellStart"/>
      <w:r w:rsidR="007E076C">
        <w:rPr>
          <w:rFonts w:ascii="Times New Roman" w:eastAsia="標楷體" w:hAnsi="Times New Roman" w:cs="Times New Roman" w:hint="eastAsia"/>
        </w:rPr>
        <w:t>X</w:t>
      </w:r>
      <w:r w:rsidR="007E076C">
        <w:rPr>
          <w:rFonts w:ascii="Times New Roman" w:eastAsia="標楷體" w:hAnsi="Times New Roman" w:cs="Times New Roman"/>
        </w:rPr>
        <w:t>GBoost</w:t>
      </w:r>
      <w:proofErr w:type="spellEnd"/>
      <w:r w:rsidR="007E076C">
        <w:rPr>
          <w:rFonts w:ascii="Times New Roman" w:eastAsia="標楷體" w:hAnsi="Times New Roman" w:cs="Times New Roman" w:hint="eastAsia"/>
        </w:rPr>
        <w:t>進行訓練，接著藉由測試資料來進行績效評估，最後根據績效的結果，對各模型進行超參數調整，再進行一次績效評估</w:t>
      </w:r>
      <w:r>
        <w:rPr>
          <w:rFonts w:ascii="Times New Roman" w:eastAsia="標楷體" w:hAnsi="Times New Roman" w:cs="Times New Roman" w:hint="eastAsia"/>
        </w:rPr>
        <w:t>。</w:t>
      </w:r>
    </w:p>
    <w:p w14:paraId="1A2185CD" w14:textId="77777777" w:rsidR="007E076C" w:rsidRDefault="007E076C" w:rsidP="007E076C">
      <w:pPr>
        <w:rPr>
          <w:rFonts w:ascii="Times New Roman" w:eastAsia="標楷體" w:hAnsi="Times New Roman" w:cs="Times New Roman"/>
        </w:rPr>
      </w:pPr>
    </w:p>
    <w:p w14:paraId="1B34B6B8" w14:textId="77777777" w:rsidR="004F1C6A" w:rsidRDefault="00BF7796">
      <w:pPr>
        <w:widowControl/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/>
          <w:b/>
          <w:bCs/>
          <w:sz w:val="28"/>
          <w:szCs w:val="28"/>
        </w:rPr>
        <w:t>3.2</w:t>
      </w:r>
      <w:r>
        <w:rPr>
          <w:rFonts w:ascii="Times New Roman" w:eastAsia="標楷體" w:hAnsi="Times New Roman" w:cs="Times New Roman"/>
          <w:b/>
          <w:bCs/>
          <w:sz w:val="28"/>
          <w:szCs w:val="28"/>
        </w:rPr>
        <w:t>波士頓房價資料集</w:t>
      </w:r>
    </w:p>
    <w:p w14:paraId="1B34B6B9" w14:textId="77777777" w:rsidR="004F1C6A" w:rsidRDefault="00BF7796">
      <w:pPr>
        <w:widowControl/>
      </w:pPr>
      <w:r>
        <w:rPr>
          <w:noProof/>
        </w:rPr>
        <w:lastRenderedPageBreak/>
        <w:drawing>
          <wp:inline distT="0" distB="0" distL="0" distR="0" wp14:anchorId="1B34B571" wp14:editId="1B34B572">
            <wp:extent cx="5267328" cy="2542315"/>
            <wp:effectExtent l="0" t="0" r="9522" b="0"/>
            <wp:docPr id="2" name="圖片 20464830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8" cy="25423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B34B6BA" w14:textId="77777777" w:rsidR="004F1C6A" w:rsidRDefault="004F1C6A">
      <w:pPr>
        <w:pageBreakBefore/>
      </w:pPr>
    </w:p>
    <w:p w14:paraId="1B34B6BB" w14:textId="77777777" w:rsidR="004F1C6A" w:rsidRDefault="00BF7796">
      <w:pPr>
        <w:pStyle w:val="a4"/>
      </w:pPr>
      <w:r>
        <w:rPr>
          <w:rFonts w:ascii="Times New Roman" w:eastAsia="標楷體" w:hAnsi="Times New Roman" w:cs="Times New Roman"/>
          <w:b/>
          <w:bCs/>
          <w:sz w:val="24"/>
          <w:szCs w:val="24"/>
        </w:rPr>
        <w:t>圖</w:t>
      </w:r>
      <w:r>
        <w:rPr>
          <w:rFonts w:ascii="Times New Roman" w:eastAsia="標楷體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eastAsia="標楷體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標楷體" w:hAnsi="Times New Roman" w:cs="Times New Roman"/>
          <w:color w:val="000000"/>
          <w:sz w:val="24"/>
          <w:szCs w:val="24"/>
        </w:rPr>
        <w:t>實驗設計流程圖</w:t>
      </w:r>
    </w:p>
    <w:p w14:paraId="1B34B6BC" w14:textId="77777777" w:rsidR="004F1C6A" w:rsidRDefault="00BF779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本研究實驗設計如上圖</w:t>
      </w:r>
      <w:r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/>
        </w:rPr>
        <w:t>，將原始資料透過由上一節所提到的資料前處理進行資料轉換，並將資料分成訓練資料、驗證資料和測試資料，在模型訓練的時候雖然我們會計算訓練和驗證的</w:t>
      </w:r>
      <w:r>
        <w:rPr>
          <w:rFonts w:ascii="Times New Roman" w:eastAsia="標楷體" w:hAnsi="Times New Roman" w:cs="Times New Roman"/>
        </w:rPr>
        <w:t>Loss</w:t>
      </w:r>
      <w:r>
        <w:rPr>
          <w:rFonts w:ascii="Times New Roman" w:eastAsia="標楷體" w:hAnsi="Times New Roman" w:cs="Times New Roman"/>
        </w:rPr>
        <w:t>，但是主要還是關注在驗證</w:t>
      </w:r>
      <w:r>
        <w:rPr>
          <w:rFonts w:ascii="Times New Roman" w:eastAsia="標楷體" w:hAnsi="Times New Roman" w:cs="Times New Roman"/>
        </w:rPr>
        <w:t>loss</w:t>
      </w:r>
      <w:r>
        <w:rPr>
          <w:rFonts w:ascii="Times New Roman" w:eastAsia="標楷體" w:hAnsi="Times New Roman" w:cs="Times New Roman"/>
        </w:rPr>
        <w:t>，另外我們使用</w:t>
      </w:r>
      <w:r>
        <w:rPr>
          <w:rFonts w:ascii="Times New Roman" w:eastAsia="標楷體" w:hAnsi="Times New Roman" w:cs="Times New Roman"/>
        </w:rPr>
        <w:t>early stopping</w:t>
      </w:r>
      <w:r>
        <w:rPr>
          <w:rFonts w:ascii="Times New Roman" w:eastAsia="標楷體" w:hAnsi="Times New Roman" w:cs="Times New Roman"/>
        </w:rPr>
        <w:t>技術當驗證</w:t>
      </w:r>
      <w:r>
        <w:rPr>
          <w:rFonts w:ascii="Times New Roman" w:eastAsia="標楷體" w:hAnsi="Times New Roman" w:cs="Times New Roman"/>
        </w:rPr>
        <w:t>loss</w:t>
      </w:r>
      <w:r>
        <w:rPr>
          <w:rFonts w:ascii="Times New Roman" w:eastAsia="標楷體" w:hAnsi="Times New Roman" w:cs="Times New Roman"/>
        </w:rPr>
        <w:t>不再有所提升時，我們就會停止訓練，將驗證最低的</w:t>
      </w:r>
      <w:r>
        <w:rPr>
          <w:rFonts w:ascii="Times New Roman" w:eastAsia="標楷體" w:hAnsi="Times New Roman" w:cs="Times New Roman"/>
        </w:rPr>
        <w:t>loss</w:t>
      </w:r>
      <w:r>
        <w:rPr>
          <w:rFonts w:ascii="Times New Roman" w:eastAsia="標楷體" w:hAnsi="Times New Roman" w:cs="Times New Roman"/>
        </w:rPr>
        <w:t>當作我們的模型來去測試在資料集上，最後就是調整模型參數和超參數來評估模型績效。</w:t>
      </w:r>
    </w:p>
    <w:p w14:paraId="1B34B6BD" w14:textId="77777777" w:rsidR="004F1C6A" w:rsidRDefault="004F1C6A">
      <w:pPr>
        <w:rPr>
          <w:rFonts w:ascii="Times New Roman" w:eastAsia="標楷體" w:hAnsi="Times New Roman" w:cs="Times New Roman"/>
        </w:rPr>
      </w:pPr>
    </w:p>
    <w:p w14:paraId="1B34B6BE" w14:textId="7E12BFC5" w:rsidR="003B3A80" w:rsidRDefault="003B3A80">
      <w:pPr>
        <w:widowControl/>
        <w:suppressAutoHyphens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1B34B6BF" w14:textId="77777777" w:rsidR="004F1C6A" w:rsidRDefault="00BF7796">
      <w:pPr>
        <w:pStyle w:val="a3"/>
        <w:widowControl/>
        <w:numPr>
          <w:ilvl w:val="0"/>
          <w:numId w:val="3"/>
        </w:numPr>
      </w:pPr>
      <w:r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>實驗結果</w:t>
      </w:r>
    </w:p>
    <w:p w14:paraId="1B34B7CE" w14:textId="77777777" w:rsidR="004F1C6A" w:rsidRDefault="00BF7796">
      <w:pPr>
        <w:pStyle w:val="a4"/>
        <w:numPr>
          <w:ilvl w:val="0"/>
          <w:numId w:val="8"/>
        </w:numPr>
        <w:rPr>
          <w:rFonts w:ascii="Times New Roman" w:eastAsia="標楷體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標楷體" w:hAnsi="Times New Roman" w:cs="Times New Roman"/>
          <w:b/>
          <w:color w:val="000000"/>
          <w:sz w:val="28"/>
          <w:szCs w:val="28"/>
        </w:rPr>
        <w:t>成人資料集實驗結果</w:t>
      </w:r>
    </w:p>
    <w:p w14:paraId="1A47C0DF" w14:textId="0C6092B5" w:rsidR="0011219D" w:rsidRPr="007B16E0" w:rsidRDefault="003B3A80" w:rsidP="007B16E0">
      <w:pPr>
        <w:widowControl/>
        <w:ind w:firstLine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進行模型訓練時，調整</w:t>
      </w:r>
      <w:r w:rsidR="00EA708B">
        <w:rPr>
          <w:rFonts w:ascii="Times New Roman" w:eastAsia="標楷體" w:hAnsi="Times New Roman" w:cs="Times New Roman" w:hint="eastAsia"/>
        </w:rPr>
        <w:t>各個</w:t>
      </w:r>
      <w:r>
        <w:rPr>
          <w:rFonts w:ascii="Times New Roman" w:eastAsia="標楷體" w:hAnsi="Times New Roman" w:cs="Times New Roman" w:hint="eastAsia"/>
        </w:rPr>
        <w:t>演算法的超參數，</w:t>
      </w:r>
      <w:r w:rsidR="00EA708B">
        <w:rPr>
          <w:rFonts w:ascii="Times New Roman" w:eastAsia="標楷體" w:hAnsi="Times New Roman" w:cs="Times New Roman" w:hint="eastAsia"/>
        </w:rPr>
        <w:t>調整後</w:t>
      </w:r>
      <w:r w:rsidR="00F276EB">
        <w:rPr>
          <w:rFonts w:ascii="Times New Roman" w:eastAsia="標楷體" w:hAnsi="Times New Roman" w:cs="Times New Roman" w:hint="eastAsia"/>
        </w:rPr>
        <w:t>R</w:t>
      </w:r>
      <w:r w:rsidR="00F276EB">
        <w:rPr>
          <w:rFonts w:ascii="Times New Roman" w:eastAsia="標楷體" w:hAnsi="Times New Roman" w:cs="Times New Roman"/>
        </w:rPr>
        <w:t>2</w:t>
      </w:r>
      <w:r w:rsidR="00F276EB">
        <w:rPr>
          <w:rFonts w:ascii="Times New Roman" w:eastAsia="標楷體" w:hAnsi="Times New Roman" w:cs="Times New Roman" w:hint="eastAsia"/>
        </w:rPr>
        <w:t>、</w:t>
      </w:r>
      <w:r w:rsidR="00F276EB">
        <w:rPr>
          <w:rFonts w:ascii="Times New Roman" w:eastAsia="標楷體" w:hAnsi="Times New Roman" w:cs="Times New Roman" w:hint="eastAsia"/>
        </w:rPr>
        <w:t>RMSE</w:t>
      </w:r>
      <w:r w:rsidR="00F276EB">
        <w:rPr>
          <w:rFonts w:ascii="Times New Roman" w:eastAsia="標楷體" w:hAnsi="Times New Roman" w:cs="Times New Roman" w:hint="eastAsia"/>
        </w:rPr>
        <w:t>、</w:t>
      </w:r>
      <w:r w:rsidR="00F276EB">
        <w:rPr>
          <w:rFonts w:ascii="Times New Roman" w:eastAsia="標楷體" w:hAnsi="Times New Roman" w:cs="Times New Roman" w:hint="eastAsia"/>
        </w:rPr>
        <w:t>MAPE</w:t>
      </w:r>
      <w:r w:rsidR="00F276EB" w:rsidRPr="00EA708B">
        <w:rPr>
          <w:rFonts w:ascii="Times New Roman" w:eastAsia="標楷體" w:hAnsi="Times New Roman" w:cs="Times New Roman" w:hint="eastAsia"/>
        </w:rPr>
        <w:t>分別</w:t>
      </w:r>
      <w:r w:rsidR="00EA708B">
        <w:rPr>
          <w:rFonts w:ascii="Times New Roman" w:eastAsia="標楷體" w:hAnsi="Times New Roman" w:cs="Times New Roman" w:hint="eastAsia"/>
        </w:rPr>
        <w:t>最好</w:t>
      </w:r>
      <w:r w:rsidR="001E35F8">
        <w:rPr>
          <w:rFonts w:ascii="Times New Roman" w:eastAsia="標楷體" w:hAnsi="Times New Roman" w:cs="Times New Roman" w:hint="eastAsia"/>
        </w:rPr>
        <w:t>的</w:t>
      </w:r>
      <w:r w:rsidR="00F276EB">
        <w:rPr>
          <w:rFonts w:ascii="Times New Roman" w:eastAsia="標楷體" w:hAnsi="Times New Roman" w:cs="Times New Roman" w:hint="eastAsia"/>
        </w:rPr>
        <w:t>績效</w:t>
      </w:r>
      <w:r w:rsidR="001E35F8">
        <w:rPr>
          <w:rFonts w:ascii="Times New Roman" w:eastAsia="標楷體" w:hAnsi="Times New Roman" w:cs="Times New Roman" w:hint="eastAsia"/>
        </w:rPr>
        <w:t>為</w:t>
      </w:r>
      <w:r w:rsidR="00F276EB">
        <w:rPr>
          <w:rFonts w:ascii="Times New Roman" w:eastAsia="標楷體" w:hAnsi="Times New Roman" w:cs="Times New Roman"/>
        </w:rPr>
        <w:t>0.25(</w:t>
      </w:r>
      <w:proofErr w:type="spellStart"/>
      <w:r w:rsidR="00EA708B" w:rsidRPr="007D0EC1">
        <w:rPr>
          <w:rFonts w:ascii="Times New Roman" w:eastAsia="標楷體" w:hAnsi="Times New Roman" w:cs="Times New Roman"/>
        </w:rPr>
        <w:t>RandomForest</w:t>
      </w:r>
      <w:proofErr w:type="spellEnd"/>
      <w:r w:rsidR="00F276EB">
        <w:rPr>
          <w:rFonts w:ascii="Times New Roman" w:eastAsia="標楷體" w:hAnsi="Times New Roman" w:cs="Times New Roman"/>
        </w:rPr>
        <w:t>)</w:t>
      </w:r>
      <w:r w:rsidR="00EA708B">
        <w:rPr>
          <w:rFonts w:ascii="Times New Roman" w:eastAsia="標楷體" w:hAnsi="Times New Roman" w:cs="Times New Roman" w:hint="eastAsia"/>
        </w:rPr>
        <w:t>、</w:t>
      </w:r>
      <w:r w:rsidR="00F276EB">
        <w:rPr>
          <w:rFonts w:ascii="Times New Roman" w:eastAsia="標楷體" w:hAnsi="Times New Roman" w:cs="Times New Roman" w:hint="eastAsia"/>
        </w:rPr>
        <w:t>1</w:t>
      </w:r>
      <w:r w:rsidR="00F276EB">
        <w:rPr>
          <w:rFonts w:ascii="Times New Roman" w:eastAsia="標楷體" w:hAnsi="Times New Roman" w:cs="Times New Roman"/>
        </w:rPr>
        <w:t>0.08(</w:t>
      </w:r>
      <w:proofErr w:type="spellStart"/>
      <w:r w:rsidR="00EA708B" w:rsidRPr="007D0EC1">
        <w:rPr>
          <w:rFonts w:ascii="Times New Roman" w:eastAsia="標楷體" w:hAnsi="Times New Roman" w:cs="Times New Roman"/>
        </w:rPr>
        <w:t>RandomForest</w:t>
      </w:r>
      <w:proofErr w:type="spellEnd"/>
      <w:r w:rsidR="00F276EB">
        <w:rPr>
          <w:rFonts w:ascii="Times New Roman" w:eastAsia="標楷體" w:hAnsi="Times New Roman" w:cs="Times New Roman"/>
        </w:rPr>
        <w:t>)</w:t>
      </w:r>
      <w:r w:rsidR="00EA708B">
        <w:rPr>
          <w:rFonts w:ascii="Times New Roman" w:eastAsia="標楷體" w:hAnsi="Times New Roman" w:cs="Times New Roman" w:hint="eastAsia"/>
        </w:rPr>
        <w:t>、</w:t>
      </w:r>
      <w:r w:rsidR="00F276EB">
        <w:rPr>
          <w:rFonts w:ascii="Times New Roman" w:eastAsia="標楷體" w:hAnsi="Times New Roman" w:cs="Times New Roman"/>
        </w:rPr>
        <w:t>0.30(KNN</w:t>
      </w:r>
      <w:r w:rsidR="00F276EB">
        <w:rPr>
          <w:rFonts w:ascii="Times New Roman" w:eastAsia="標楷體" w:hAnsi="Times New Roman" w:cs="Times New Roman" w:hint="eastAsia"/>
        </w:rPr>
        <w:t>、</w:t>
      </w:r>
      <w:proofErr w:type="spellStart"/>
      <w:r w:rsidR="00EA708B" w:rsidRPr="007D0EC1">
        <w:rPr>
          <w:rFonts w:ascii="Times New Roman" w:eastAsia="標楷體" w:hAnsi="Times New Roman" w:cs="Times New Roman"/>
        </w:rPr>
        <w:t>RandomForest</w:t>
      </w:r>
      <w:proofErr w:type="spellEnd"/>
      <w:r w:rsidR="004909D6">
        <w:rPr>
          <w:rFonts w:ascii="Times New Roman" w:eastAsia="標楷體" w:hAnsi="Times New Roman" w:cs="Times New Roman" w:hint="eastAsia"/>
        </w:rPr>
        <w:t>、</w:t>
      </w:r>
      <w:r w:rsidR="004909D6">
        <w:rPr>
          <w:rFonts w:ascii="Times New Roman" w:eastAsia="標楷體" w:hAnsi="Times New Roman" w:cs="Times New Roman" w:hint="eastAsia"/>
        </w:rPr>
        <w:t>SVM</w:t>
      </w:r>
      <w:r w:rsidR="00F276EB">
        <w:rPr>
          <w:rFonts w:ascii="Times New Roman" w:eastAsia="標楷體" w:hAnsi="Times New Roman" w:cs="Times New Roman"/>
        </w:rPr>
        <w:t>)</w:t>
      </w:r>
      <w:r w:rsidR="003E141F">
        <w:rPr>
          <w:rFonts w:ascii="Times New Roman" w:eastAsia="標楷體" w:hAnsi="Times New Roman" w:cs="Times New Roman" w:hint="eastAsia"/>
        </w:rPr>
        <w:t>、</w:t>
      </w:r>
      <w:proofErr w:type="spellStart"/>
      <w:r w:rsidR="00F276EB">
        <w:rPr>
          <w:rFonts w:ascii="Times New Roman" w:eastAsia="標楷體" w:hAnsi="Times New Roman" w:cs="Times New Roman" w:hint="eastAsia"/>
        </w:rPr>
        <w:t>Ru</w:t>
      </w:r>
      <w:r w:rsidR="00F276EB">
        <w:rPr>
          <w:rFonts w:ascii="Times New Roman" w:eastAsia="標楷體" w:hAnsi="Times New Roman" w:cs="Times New Roman"/>
        </w:rPr>
        <w:t>nTime</w:t>
      </w:r>
      <w:proofErr w:type="spellEnd"/>
      <w:r w:rsidR="00F276EB">
        <w:rPr>
          <w:rFonts w:ascii="Times New Roman" w:eastAsia="標楷體" w:hAnsi="Times New Roman" w:cs="Times New Roman"/>
        </w:rPr>
        <w:t>(</w:t>
      </w:r>
      <w:r w:rsidR="00F276EB">
        <w:rPr>
          <w:rFonts w:ascii="Times New Roman" w:eastAsia="標楷體" w:hAnsi="Times New Roman" w:cs="Times New Roman" w:hint="eastAsia"/>
        </w:rPr>
        <w:t>s</w:t>
      </w:r>
      <w:r w:rsidR="00F276EB">
        <w:rPr>
          <w:rFonts w:ascii="Times New Roman" w:eastAsia="標楷體" w:hAnsi="Times New Roman" w:cs="Times New Roman"/>
        </w:rPr>
        <w:t>)</w:t>
      </w:r>
      <w:r w:rsidR="00C77C68">
        <w:rPr>
          <w:rFonts w:ascii="Times New Roman" w:eastAsia="標楷體" w:hAnsi="Times New Roman" w:cs="Times New Roman" w:hint="eastAsia"/>
        </w:rPr>
        <w:t>最好的為</w:t>
      </w:r>
      <w:r w:rsidR="00F276EB">
        <w:rPr>
          <w:rFonts w:ascii="Times New Roman" w:eastAsia="標楷體" w:hAnsi="Times New Roman" w:cs="Times New Roman"/>
        </w:rPr>
        <w:t>0.029(</w:t>
      </w:r>
      <w:r w:rsidR="00EA708B">
        <w:rPr>
          <w:rFonts w:ascii="Times New Roman" w:eastAsia="標楷體" w:hAnsi="Times New Roman" w:cs="Times New Roman" w:hint="eastAsia"/>
        </w:rPr>
        <w:t>KNN</w:t>
      </w:r>
      <w:r w:rsidR="00F276EB">
        <w:rPr>
          <w:rFonts w:ascii="Times New Roman" w:eastAsia="標楷體" w:hAnsi="Times New Roman" w:cs="Times New Roman"/>
        </w:rPr>
        <w:t>)</w:t>
      </w:r>
      <w:r w:rsidR="00EA708B">
        <w:rPr>
          <w:rFonts w:ascii="Times New Roman" w:eastAsia="標楷體" w:hAnsi="Times New Roman" w:cs="Times New Roman" w:hint="eastAsia"/>
        </w:rPr>
        <w:t>。</w:t>
      </w:r>
      <w:r w:rsidR="00AF61FD">
        <w:rPr>
          <w:rFonts w:ascii="Times New Roman" w:eastAsia="標楷體" w:hAnsi="Times New Roman" w:cs="Times New Roman" w:hint="eastAsia"/>
        </w:rPr>
        <w:t>透過上述綜合</w:t>
      </w:r>
      <w:r w:rsidR="00F276EB">
        <w:rPr>
          <w:rFonts w:ascii="Times New Roman" w:eastAsia="標楷體" w:hAnsi="Times New Roman" w:cs="Times New Roman" w:hint="eastAsia"/>
        </w:rPr>
        <w:t>數據績效</w:t>
      </w:r>
      <w:r w:rsidR="00F276EB">
        <w:rPr>
          <w:rFonts w:ascii="Times New Roman" w:eastAsia="標楷體" w:hAnsi="Times New Roman" w:cs="Times New Roman" w:hint="eastAsia"/>
        </w:rPr>
        <w:t>的</w:t>
      </w:r>
      <w:r w:rsidR="00AF61FD">
        <w:rPr>
          <w:rFonts w:ascii="Times New Roman" w:eastAsia="標楷體" w:hAnsi="Times New Roman" w:cs="Times New Roman" w:hint="eastAsia"/>
        </w:rPr>
        <w:t>結果</w:t>
      </w:r>
      <w:proofErr w:type="spellStart"/>
      <w:r w:rsidR="00AF61FD" w:rsidRPr="007D0EC1">
        <w:rPr>
          <w:rFonts w:ascii="Times New Roman" w:eastAsia="標楷體" w:hAnsi="Times New Roman" w:cs="Times New Roman"/>
        </w:rPr>
        <w:t>RandomForest</w:t>
      </w:r>
      <w:proofErr w:type="spellEnd"/>
      <w:r w:rsidR="00AF61FD">
        <w:rPr>
          <w:rFonts w:ascii="Times New Roman" w:eastAsia="標楷體" w:hAnsi="Times New Roman" w:cs="Times New Roman" w:hint="eastAsia"/>
        </w:rPr>
        <w:t>為表現最好的模型</w:t>
      </w:r>
      <w:r w:rsidR="00F276EB">
        <w:rPr>
          <w:rFonts w:ascii="Times New Roman" w:eastAsia="標楷體" w:hAnsi="Times New Roman" w:cs="Times New Roman" w:hint="eastAsia"/>
        </w:rPr>
        <w:t>，針對</w:t>
      </w:r>
      <w:r w:rsidR="003E141F">
        <w:rPr>
          <w:rFonts w:ascii="Times New Roman" w:eastAsia="標楷體" w:hAnsi="Times New Roman" w:cs="Times New Roman" w:hint="eastAsia"/>
        </w:rPr>
        <w:t>程式執行時長則是</w:t>
      </w:r>
      <w:r w:rsidR="003E141F">
        <w:rPr>
          <w:rFonts w:ascii="Times New Roman" w:eastAsia="標楷體" w:hAnsi="Times New Roman" w:cs="Times New Roman" w:hint="eastAsia"/>
        </w:rPr>
        <w:t>KNN</w:t>
      </w:r>
      <w:r w:rsidR="003E141F">
        <w:rPr>
          <w:rFonts w:ascii="Times New Roman" w:eastAsia="標楷體" w:hAnsi="Times New Roman" w:cs="Times New Roman" w:hint="eastAsia"/>
        </w:rPr>
        <w:t>表現最佳。</w:t>
      </w:r>
    </w:p>
    <w:p w14:paraId="384ED384" w14:textId="790B301C" w:rsidR="00C76E8B" w:rsidRDefault="00673D9A">
      <w:pPr>
        <w:widowControl/>
        <w:jc w:val="both"/>
      </w:pPr>
      <w:r>
        <w:rPr>
          <w:rFonts w:ascii="標楷體" w:eastAsia="標楷體" w:hAnsi="標楷體" w:cs="Times New Roman"/>
          <w:b/>
          <w:bCs/>
          <w:kern w:val="0"/>
          <w:szCs w:val="24"/>
        </w:rPr>
        <w:t>表</w:t>
      </w:r>
      <w:r>
        <w:rPr>
          <w:rFonts w:ascii="Times New Roman" w:hAnsi="Times New Roman" w:cs="Times New Roman"/>
          <w:b/>
          <w:bCs/>
          <w:kern w:val="0"/>
          <w:szCs w:val="24"/>
        </w:rPr>
        <w:t xml:space="preserve">12 </w:t>
      </w:r>
      <w:r w:rsidRPr="00673D9A">
        <w:rPr>
          <w:rFonts w:ascii="標楷體" w:eastAsia="標楷體" w:hAnsi="標楷體" w:cs="Times New Roman"/>
          <w:kern w:val="0"/>
          <w:szCs w:val="24"/>
        </w:rPr>
        <w:t xml:space="preserve"> </w:t>
      </w:r>
      <w:r w:rsidR="007D0EC1" w:rsidRPr="007D0EC1">
        <w:rPr>
          <w:rFonts w:ascii="Times New Roman" w:eastAsia="標楷體" w:hAnsi="Times New Roman" w:cs="Times New Roman" w:hint="eastAsia"/>
        </w:rPr>
        <w:t>K</w:t>
      </w:r>
      <w:r w:rsidR="007D0EC1" w:rsidRPr="007D0EC1">
        <w:rPr>
          <w:rFonts w:ascii="Times New Roman" w:eastAsia="標楷體" w:hAnsi="Times New Roman" w:cs="Times New Roman"/>
        </w:rPr>
        <w:t>NN</w:t>
      </w:r>
      <w:r>
        <w:rPr>
          <w:rFonts w:ascii="標楷體" w:eastAsia="標楷體" w:hAnsi="標楷體" w:cs="Times New Roman"/>
          <w:kern w:val="0"/>
          <w:szCs w:val="24"/>
        </w:rPr>
        <w:t>模型設定參數</w:t>
      </w:r>
    </w:p>
    <w:tbl>
      <w:tblPr>
        <w:tblStyle w:val="af"/>
        <w:tblW w:w="501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2"/>
        <w:gridCol w:w="1673"/>
        <w:gridCol w:w="1673"/>
      </w:tblGrid>
      <w:tr w:rsidR="00A57923" w14:paraId="6D4F8F1C" w14:textId="77777777" w:rsidTr="00A57923">
        <w:trPr>
          <w:trHeight w:val="415"/>
        </w:trPr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0A70A132" w14:textId="77777777" w:rsidR="00A57923" w:rsidRPr="007D4041" w:rsidRDefault="00A57923" w:rsidP="00F11B56">
            <w:pPr>
              <w:tabs>
                <w:tab w:val="left" w:pos="538"/>
              </w:tabs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D4041">
              <w:rPr>
                <w:rFonts w:ascii="Times New Roman" w:eastAsia="標楷體" w:hAnsi="Times New Roman" w:cs="Times New Roman" w:hint="eastAsia"/>
                <w:b/>
              </w:rPr>
              <w:t>模型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E4C280" w14:textId="3B3346EF" w:rsidR="00A57923" w:rsidRPr="00A57923" w:rsidRDefault="00A57923" w:rsidP="00A57923">
            <w:pPr>
              <w:widowControl/>
              <w:spacing w:line="259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proofErr w:type="spellStart"/>
            <w:r w:rsidRPr="00A57923">
              <w:rPr>
                <w:rFonts w:ascii="Times New Roman" w:eastAsia="標楷體" w:hAnsi="Times New Roman" w:cs="Times New Roman"/>
                <w:b/>
              </w:rPr>
              <w:t>n_neighbors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0658FA" w14:textId="29F5E777" w:rsidR="00A57923" w:rsidRPr="00A57923" w:rsidRDefault="00A57923" w:rsidP="00A57923">
            <w:pPr>
              <w:widowControl/>
              <w:spacing w:line="259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proofErr w:type="spellStart"/>
            <w:r w:rsidRPr="00A57923">
              <w:rPr>
                <w:rFonts w:ascii="Times New Roman" w:eastAsia="標楷體" w:hAnsi="Times New Roman" w:cs="Times New Roman"/>
                <w:b/>
              </w:rPr>
              <w:t>leaf_size</w:t>
            </w:r>
            <w:proofErr w:type="spellEnd"/>
          </w:p>
        </w:tc>
      </w:tr>
      <w:tr w:rsidR="00A57923" w14:paraId="4F7BEC18" w14:textId="77777777" w:rsidTr="00A57923">
        <w:trPr>
          <w:trHeight w:val="540"/>
        </w:trPr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3228D3" w14:textId="77777777" w:rsidR="00A57923" w:rsidRPr="007D4041" w:rsidRDefault="00A57923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kern w:val="0"/>
                <w:szCs w:val="24"/>
              </w:rPr>
              <w:t>KNN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54DFAC" w14:textId="5E3C507C" w:rsidR="00A57923" w:rsidRPr="00866D44" w:rsidRDefault="00A57923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25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15AC17" w14:textId="46C56003" w:rsidR="00A57923" w:rsidRPr="00673D9A" w:rsidRDefault="00A57923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35</w:t>
            </w:r>
          </w:p>
        </w:tc>
      </w:tr>
    </w:tbl>
    <w:p w14:paraId="065B5D49" w14:textId="77777777" w:rsidR="007B16E0" w:rsidRDefault="007B16E0" w:rsidP="007D0EC1">
      <w:pPr>
        <w:widowControl/>
        <w:rPr>
          <w:rFonts w:ascii="標楷體" w:eastAsia="標楷體" w:hAnsi="標楷體" w:cs="Times New Roman"/>
          <w:b/>
          <w:bCs/>
          <w:kern w:val="0"/>
          <w:szCs w:val="24"/>
        </w:rPr>
      </w:pPr>
    </w:p>
    <w:p w14:paraId="2181C509" w14:textId="67CEDF5A" w:rsidR="00673D9A" w:rsidRPr="007D0EC1" w:rsidRDefault="00A57923" w:rsidP="007D0EC1">
      <w:pPr>
        <w:widowControl/>
        <w:rPr>
          <w:rFonts w:ascii="Times New Roman" w:hAnsi="Times New Roman" w:cs="Times New Roman"/>
          <w:b/>
          <w:kern w:val="0"/>
          <w:szCs w:val="24"/>
        </w:rPr>
      </w:pPr>
      <w:r>
        <w:rPr>
          <w:rFonts w:ascii="標楷體" w:eastAsia="標楷體" w:hAnsi="標楷體" w:cs="Times New Roman"/>
          <w:b/>
          <w:bCs/>
          <w:kern w:val="0"/>
          <w:szCs w:val="24"/>
        </w:rPr>
        <w:t>表</w:t>
      </w:r>
      <w:r>
        <w:rPr>
          <w:rFonts w:ascii="Times New Roman" w:hAnsi="Times New Roman" w:cs="Times New Roman"/>
          <w:b/>
          <w:bCs/>
          <w:kern w:val="0"/>
          <w:szCs w:val="24"/>
        </w:rPr>
        <w:t xml:space="preserve">12 </w:t>
      </w:r>
      <w:r w:rsidRPr="007D0EC1">
        <w:rPr>
          <w:rFonts w:ascii="Times New Roman" w:eastAsia="標楷體" w:hAnsi="Times New Roman" w:cs="Times New Roman"/>
        </w:rPr>
        <w:t xml:space="preserve"> </w:t>
      </w:r>
      <w:proofErr w:type="spellStart"/>
      <w:r w:rsidR="007D0EC1" w:rsidRPr="007D0EC1">
        <w:rPr>
          <w:rFonts w:ascii="Times New Roman" w:eastAsia="標楷體" w:hAnsi="Times New Roman" w:cs="Times New Roman"/>
        </w:rPr>
        <w:t>RandomForest</w:t>
      </w:r>
      <w:proofErr w:type="spellEnd"/>
      <w:r>
        <w:rPr>
          <w:rFonts w:ascii="標楷體" w:eastAsia="標楷體" w:hAnsi="標楷體" w:cs="Times New Roman"/>
          <w:kern w:val="0"/>
          <w:szCs w:val="24"/>
        </w:rPr>
        <w:t>模型設定參數</w:t>
      </w:r>
    </w:p>
    <w:tbl>
      <w:tblPr>
        <w:tblStyle w:val="af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2"/>
        <w:gridCol w:w="1673"/>
        <w:gridCol w:w="1016"/>
        <w:gridCol w:w="657"/>
        <w:gridCol w:w="1673"/>
        <w:gridCol w:w="1610"/>
      </w:tblGrid>
      <w:tr w:rsidR="00A57923" w14:paraId="12029B50" w14:textId="77777777" w:rsidTr="007B16E0">
        <w:trPr>
          <w:gridAfter w:val="1"/>
          <w:wAfter w:w="1610" w:type="dxa"/>
          <w:trHeight w:val="415"/>
        </w:trPr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7FAA6B41" w14:textId="77777777" w:rsidR="00A57923" w:rsidRPr="007D4041" w:rsidRDefault="00A57923" w:rsidP="00F11B56">
            <w:pPr>
              <w:tabs>
                <w:tab w:val="left" w:pos="538"/>
              </w:tabs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D4041">
              <w:rPr>
                <w:rFonts w:ascii="Times New Roman" w:eastAsia="標楷體" w:hAnsi="Times New Roman" w:cs="Times New Roman" w:hint="eastAsia"/>
                <w:b/>
              </w:rPr>
              <w:t>模型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E1A3A2" w14:textId="5DD72D54" w:rsidR="00A57923" w:rsidRPr="007D4041" w:rsidRDefault="00A57923" w:rsidP="00F11B56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 w:rsidRPr="00A57923">
              <w:rPr>
                <w:rFonts w:ascii="Times New Roman" w:eastAsia="標楷體" w:hAnsi="Times New Roman" w:cs="Times New Roman"/>
                <w:b/>
                <w:szCs w:val="24"/>
              </w:rPr>
              <w:t>min_samples_split</w:t>
            </w:r>
            <w:proofErr w:type="spellEnd"/>
          </w:p>
        </w:tc>
        <w:tc>
          <w:tcPr>
            <w:tcW w:w="1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4F63FB" w14:textId="69BC8742" w:rsidR="00A57923" w:rsidRPr="007D4041" w:rsidRDefault="00A57923" w:rsidP="00F11B56">
            <w:pPr>
              <w:widowControl/>
              <w:spacing w:line="259" w:lineRule="auto"/>
              <w:jc w:val="center"/>
              <w:rPr>
                <w:b/>
              </w:rPr>
            </w:pPr>
            <w:proofErr w:type="spellStart"/>
            <w:r w:rsidRPr="00EA708B">
              <w:rPr>
                <w:rFonts w:ascii="Times New Roman" w:eastAsia="標楷體" w:hAnsi="Times New Roman" w:cs="Times New Roman"/>
                <w:b/>
                <w:bCs/>
              </w:rPr>
              <w:t>max_depth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BB5DC4" w14:textId="54C8A6CC" w:rsidR="00A57923" w:rsidRPr="007D4041" w:rsidRDefault="00A57923" w:rsidP="00F11B56">
            <w:pPr>
              <w:widowControl/>
              <w:spacing w:line="259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proofErr w:type="spellStart"/>
            <w:r w:rsidRPr="00A57923">
              <w:rPr>
                <w:rFonts w:ascii="Times New Roman" w:eastAsia="標楷體" w:hAnsi="Times New Roman" w:cs="Times New Roman"/>
                <w:b/>
                <w:bCs/>
              </w:rPr>
              <w:t>max_features</w:t>
            </w:r>
            <w:proofErr w:type="spellEnd"/>
          </w:p>
        </w:tc>
      </w:tr>
      <w:tr w:rsidR="00A57923" w14:paraId="3A173C12" w14:textId="77777777" w:rsidTr="007B16E0">
        <w:trPr>
          <w:gridAfter w:val="1"/>
          <w:wAfter w:w="1610" w:type="dxa"/>
          <w:trHeight w:val="540"/>
        </w:trPr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ED3E31" w14:textId="77777777" w:rsidR="00A57923" w:rsidRDefault="00A57923" w:rsidP="00A5792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FA3371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Random</w:t>
            </w:r>
          </w:p>
          <w:p w14:paraId="090D15B8" w14:textId="3477E8F2" w:rsidR="00A57923" w:rsidRPr="007D4041" w:rsidRDefault="00A57923" w:rsidP="00A5792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FA3371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Forest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06FC86" w14:textId="5F97F4E9" w:rsidR="00A57923" w:rsidRPr="00866D44" w:rsidRDefault="00A57923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25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1281DC" w14:textId="30491512" w:rsidR="00A57923" w:rsidRPr="00673D9A" w:rsidRDefault="00A57923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30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0CC551" w14:textId="54EF0259" w:rsidR="00A57923" w:rsidRPr="00673D9A" w:rsidRDefault="00A57923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t>‘sqrt’</w:t>
            </w:r>
          </w:p>
        </w:tc>
      </w:tr>
      <w:tr w:rsidR="00B65C62" w14:paraId="06E68847" w14:textId="77777777" w:rsidTr="007B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361" w:type="dxa"/>
            <w:gridSpan w:val="3"/>
            <w:vAlign w:val="center"/>
          </w:tcPr>
          <w:p w14:paraId="4455F9D5" w14:textId="76C5BD07" w:rsidR="003E3783" w:rsidRPr="007B16E0" w:rsidRDefault="003E3783" w:rsidP="007B16E0">
            <w:pPr>
              <w:widowControl/>
              <w:jc w:val="center"/>
            </w:pPr>
            <w:r w:rsidRPr="007B16E0">
              <w:drawing>
                <wp:inline distT="0" distB="0" distL="0" distR="0" wp14:anchorId="1AF1ADF5" wp14:editId="365BE602">
                  <wp:extent cx="2196000" cy="1710000"/>
                  <wp:effectExtent l="0" t="0" r="0" b="508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0" cy="17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5" w:type="dxa"/>
            <w:gridSpan w:val="3"/>
            <w:vAlign w:val="center"/>
          </w:tcPr>
          <w:p w14:paraId="315E3A12" w14:textId="0ADE21DD" w:rsidR="003E3783" w:rsidRDefault="003E3783" w:rsidP="007B16E0">
            <w:pPr>
              <w:widowControl/>
              <w:jc w:val="center"/>
              <w:rPr>
                <w:rFonts w:ascii="標楷體" w:eastAsia="標楷體" w:hAnsi="標楷體" w:cs="Times New Roman"/>
                <w:b/>
                <w:bCs/>
                <w:kern w:val="0"/>
                <w:szCs w:val="24"/>
              </w:rPr>
            </w:pPr>
            <w:r w:rsidRPr="003E3783">
              <w:rPr>
                <w:rFonts w:ascii="標楷體" w:eastAsia="標楷體" w:hAnsi="標楷體" w:cs="Times New Roman"/>
                <w:b/>
                <w:bCs/>
                <w:kern w:val="0"/>
                <w:szCs w:val="24"/>
              </w:rPr>
              <w:drawing>
                <wp:inline distT="0" distB="0" distL="0" distR="0" wp14:anchorId="06C5C181" wp14:editId="51C7D44C">
                  <wp:extent cx="2199600" cy="1710000"/>
                  <wp:effectExtent l="0" t="0" r="0" b="508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00" cy="17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C62" w14:paraId="6D6CAFAD" w14:textId="77777777" w:rsidTr="007B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361" w:type="dxa"/>
            <w:gridSpan w:val="3"/>
            <w:vAlign w:val="center"/>
          </w:tcPr>
          <w:p w14:paraId="5506C70F" w14:textId="18B775E8" w:rsidR="003E3783" w:rsidRDefault="00B65C62" w:rsidP="007B16E0">
            <w:pPr>
              <w:widowControl/>
              <w:jc w:val="center"/>
              <w:rPr>
                <w:rFonts w:ascii="標楷體" w:eastAsia="標楷體" w:hAnsi="標楷體" w:cs="Times New Roman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kern w:val="0"/>
                <w:szCs w:val="24"/>
              </w:rPr>
              <w:t>(a)</w:t>
            </w:r>
          </w:p>
        </w:tc>
        <w:tc>
          <w:tcPr>
            <w:tcW w:w="3935" w:type="dxa"/>
            <w:gridSpan w:val="3"/>
            <w:vAlign w:val="center"/>
          </w:tcPr>
          <w:p w14:paraId="000F7E4B" w14:textId="5F30B423" w:rsidR="003E3783" w:rsidRDefault="00B65C62" w:rsidP="007B16E0">
            <w:pPr>
              <w:widowControl/>
              <w:jc w:val="center"/>
              <w:rPr>
                <w:rFonts w:ascii="標楷體" w:eastAsia="標楷體" w:hAnsi="標楷體" w:cs="Times New Roman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kern w:val="0"/>
                <w:szCs w:val="24"/>
              </w:rPr>
              <w:t>(</w:t>
            </w:r>
            <w:r>
              <w:rPr>
                <w:rFonts w:ascii="標楷體" w:eastAsia="標楷體" w:hAnsi="標楷體" w:cs="Times New Roman"/>
                <w:b/>
                <w:bCs/>
                <w:kern w:val="0"/>
                <w:szCs w:val="24"/>
              </w:rPr>
              <w:t>b</w:t>
            </w:r>
            <w:r>
              <w:rPr>
                <w:rFonts w:ascii="標楷體" w:eastAsia="標楷體" w:hAnsi="標楷體" w:cs="Times New Roman" w:hint="eastAsia"/>
                <w:b/>
                <w:bCs/>
                <w:kern w:val="0"/>
                <w:szCs w:val="24"/>
              </w:rPr>
              <w:t>)</w:t>
            </w:r>
          </w:p>
        </w:tc>
      </w:tr>
      <w:tr w:rsidR="003E3783" w14:paraId="1171C356" w14:textId="77777777" w:rsidTr="007B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296" w:type="dxa"/>
            <w:gridSpan w:val="6"/>
            <w:vAlign w:val="center"/>
          </w:tcPr>
          <w:p w14:paraId="43F10C4D" w14:textId="6861D117" w:rsidR="003E3783" w:rsidRDefault="003E3783" w:rsidP="007B16E0">
            <w:pPr>
              <w:widowControl/>
              <w:jc w:val="center"/>
              <w:rPr>
                <w:rFonts w:ascii="標楷體" w:eastAsia="標楷體" w:hAnsi="標楷體" w:cs="Times New Roman"/>
                <w:b/>
                <w:bCs/>
                <w:kern w:val="0"/>
                <w:szCs w:val="24"/>
              </w:rPr>
            </w:pPr>
            <w:r w:rsidRPr="003E3783">
              <w:rPr>
                <w:rFonts w:ascii="標楷體" w:eastAsia="標楷體" w:hAnsi="標楷體" w:cs="Times New Roman"/>
                <w:b/>
                <w:bCs/>
                <w:kern w:val="0"/>
                <w:szCs w:val="24"/>
              </w:rPr>
              <w:drawing>
                <wp:inline distT="0" distB="0" distL="0" distR="0" wp14:anchorId="557ECF6E" wp14:editId="46DE68E2">
                  <wp:extent cx="3768918" cy="2070049"/>
                  <wp:effectExtent l="0" t="0" r="3175" b="698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175" cy="2076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B16E0">
              <w:rPr>
                <w:rFonts w:ascii="標楷體" w:eastAsia="標楷體" w:hAnsi="標楷體" w:cs="Times New Roman" w:hint="eastAsia"/>
                <w:b/>
                <w:bCs/>
                <w:kern w:val="0"/>
                <w:szCs w:val="24"/>
              </w:rPr>
              <w:t xml:space="preserve">      </w:t>
            </w:r>
          </w:p>
        </w:tc>
      </w:tr>
      <w:tr w:rsidR="003E3783" w14:paraId="6D179454" w14:textId="77777777" w:rsidTr="007B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296" w:type="dxa"/>
            <w:gridSpan w:val="6"/>
            <w:vAlign w:val="center"/>
          </w:tcPr>
          <w:p w14:paraId="55D87BF0" w14:textId="6E0159C5" w:rsidR="003E3783" w:rsidRDefault="00B65C62" w:rsidP="007B16E0">
            <w:pPr>
              <w:widowControl/>
              <w:jc w:val="center"/>
              <w:rPr>
                <w:rFonts w:ascii="標楷體" w:eastAsia="標楷體" w:hAnsi="標楷體" w:cs="Times New Roman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kern w:val="0"/>
                <w:szCs w:val="24"/>
              </w:rPr>
              <w:t>(</w:t>
            </w:r>
            <w:r>
              <w:rPr>
                <w:rFonts w:ascii="標楷體" w:eastAsia="標楷體" w:hAnsi="標楷體" w:cs="Times New Roman"/>
                <w:b/>
                <w:bCs/>
                <w:kern w:val="0"/>
                <w:szCs w:val="24"/>
              </w:rPr>
              <w:t>c)</w:t>
            </w:r>
          </w:p>
        </w:tc>
      </w:tr>
    </w:tbl>
    <w:p w14:paraId="06BE4BAC" w14:textId="4A2FF21B" w:rsidR="003E3783" w:rsidRPr="000B5C82" w:rsidRDefault="00B65C62">
      <w:pPr>
        <w:widowControl/>
        <w:jc w:val="both"/>
        <w:rPr>
          <w:rFonts w:ascii="Times New Roman" w:eastAsia="標楷體" w:hAnsi="Times New Roman" w:cs="Times New Roman" w:hint="eastAsia"/>
        </w:rPr>
      </w:pPr>
      <w:r>
        <w:rPr>
          <w:rFonts w:ascii="標楷體" w:eastAsia="標楷體" w:hAnsi="標楷體" w:cs="Times New Roman" w:hint="eastAsia"/>
          <w:b/>
          <w:bCs/>
          <w:kern w:val="0"/>
          <w:szCs w:val="24"/>
        </w:rPr>
        <w:t>圖</w:t>
      </w:r>
      <w:r>
        <w:rPr>
          <w:rFonts w:ascii="標楷體" w:eastAsia="標楷體" w:hAnsi="標楷體" w:cs="Times New Roman"/>
          <w:b/>
          <w:bCs/>
          <w:kern w:val="0"/>
          <w:szCs w:val="24"/>
        </w:rPr>
        <w:t xml:space="preserve">x </w:t>
      </w:r>
      <w:r w:rsidRPr="00B65C62">
        <w:rPr>
          <w:rFonts w:ascii="Times New Roman" w:eastAsia="標楷體" w:hAnsi="Times New Roman" w:cs="Times New Roman" w:hint="eastAsia"/>
        </w:rPr>
        <w:t>(a)</w:t>
      </w:r>
      <w:r w:rsidRPr="00B65C62">
        <w:rPr>
          <w:rFonts w:ascii="Times New Roman" w:eastAsia="標楷體" w:hAnsi="Times New Roman" w:cs="Times New Roman"/>
        </w:rPr>
        <w:t xml:space="preserve"> </w:t>
      </w:r>
      <w:proofErr w:type="spellStart"/>
      <w:r w:rsidRPr="007D0EC1">
        <w:rPr>
          <w:rFonts w:ascii="Times New Roman" w:eastAsia="標楷體" w:hAnsi="Times New Roman" w:cs="Times New Roman"/>
        </w:rPr>
        <w:t>RandomForest</w:t>
      </w:r>
      <w:proofErr w:type="spellEnd"/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2</w:t>
      </w:r>
      <w:r>
        <w:rPr>
          <w:rFonts w:ascii="Times New Roman" w:eastAsia="標楷體" w:hAnsi="Times New Roman" w:cs="Times New Roman" w:hint="eastAsia"/>
        </w:rPr>
        <w:t>績效</w:t>
      </w:r>
      <w:r w:rsidRPr="00B65C62">
        <w:rPr>
          <w:rFonts w:ascii="Times New Roman" w:eastAsia="標楷體" w:hAnsi="Times New Roman" w:cs="Times New Roman"/>
        </w:rPr>
        <w:t xml:space="preserve"> (b) </w:t>
      </w:r>
      <w:proofErr w:type="spellStart"/>
      <w:r w:rsidRPr="007D0EC1">
        <w:rPr>
          <w:rFonts w:ascii="Times New Roman" w:eastAsia="標楷體" w:hAnsi="Times New Roman" w:cs="Times New Roman"/>
        </w:rPr>
        <w:t>RandomForest</w:t>
      </w:r>
      <w:proofErr w:type="spellEnd"/>
      <w:r w:rsidRPr="00B65C62">
        <w:rPr>
          <w:rFonts w:ascii="Times New Roman" w:eastAsia="標楷體" w:hAnsi="Times New Roman" w:cs="Times New Roman" w:hint="eastAsia"/>
        </w:rPr>
        <w:t>的</w:t>
      </w:r>
      <w:r w:rsidRPr="00B65C62">
        <w:rPr>
          <w:rFonts w:ascii="Times New Roman" w:eastAsia="標楷體" w:hAnsi="Times New Roman" w:cs="Times New Roman" w:hint="eastAsia"/>
        </w:rPr>
        <w:t>M</w:t>
      </w:r>
      <w:r w:rsidRPr="00B65C62">
        <w:rPr>
          <w:rFonts w:ascii="Times New Roman" w:eastAsia="標楷體" w:hAnsi="Times New Roman" w:cs="Times New Roman"/>
        </w:rPr>
        <w:t>APE</w:t>
      </w:r>
      <w:r w:rsidRPr="00B65C62">
        <w:rPr>
          <w:rFonts w:ascii="Times New Roman" w:eastAsia="標楷體" w:hAnsi="Times New Roman" w:cs="Times New Roman" w:hint="eastAsia"/>
        </w:rPr>
        <w:t>績效</w:t>
      </w:r>
      <w:r w:rsidRPr="00B65C62">
        <w:rPr>
          <w:rFonts w:ascii="Times New Roman" w:eastAsia="標楷體" w:hAnsi="Times New Roman" w:cs="Times New Roman"/>
        </w:rPr>
        <w:t xml:space="preserve">(c) </w:t>
      </w:r>
      <w:proofErr w:type="spellStart"/>
      <w:r w:rsidRPr="007D0EC1">
        <w:rPr>
          <w:rFonts w:ascii="Times New Roman" w:eastAsia="標楷體" w:hAnsi="Times New Roman" w:cs="Times New Roman"/>
        </w:rPr>
        <w:t>RandomForest</w:t>
      </w:r>
      <w:proofErr w:type="spellEnd"/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RMSE</w:t>
      </w:r>
      <w:r>
        <w:rPr>
          <w:rFonts w:ascii="Times New Roman" w:eastAsia="標楷體" w:hAnsi="Times New Roman" w:cs="Times New Roman" w:hint="eastAsia"/>
        </w:rPr>
        <w:t>績效</w:t>
      </w:r>
    </w:p>
    <w:p w14:paraId="43FCAAF7" w14:textId="4D69BD75" w:rsidR="00673D9A" w:rsidRDefault="00A57923">
      <w:pPr>
        <w:widowControl/>
        <w:jc w:val="both"/>
      </w:pPr>
      <w:r>
        <w:rPr>
          <w:rFonts w:ascii="標楷體" w:eastAsia="標楷體" w:hAnsi="標楷體" w:cs="Times New Roman"/>
          <w:b/>
          <w:bCs/>
          <w:kern w:val="0"/>
          <w:szCs w:val="24"/>
        </w:rPr>
        <w:t>表</w:t>
      </w:r>
      <w:r>
        <w:rPr>
          <w:rFonts w:ascii="Times New Roman" w:hAnsi="Times New Roman" w:cs="Times New Roman"/>
          <w:b/>
          <w:bCs/>
          <w:kern w:val="0"/>
          <w:szCs w:val="24"/>
        </w:rPr>
        <w:t xml:space="preserve">12 </w:t>
      </w:r>
      <w:r w:rsidRPr="00673D9A">
        <w:rPr>
          <w:rFonts w:ascii="標楷體" w:eastAsia="標楷體" w:hAnsi="標楷體" w:cs="Times New Roman"/>
          <w:kern w:val="0"/>
          <w:szCs w:val="24"/>
        </w:rPr>
        <w:t xml:space="preserve"> </w:t>
      </w:r>
      <w:r w:rsidR="007D0EC1" w:rsidRPr="007D0EC1">
        <w:rPr>
          <w:rFonts w:ascii="Times New Roman" w:eastAsia="標楷體" w:hAnsi="Times New Roman" w:cs="Times New Roman"/>
        </w:rPr>
        <w:t>SVR</w:t>
      </w:r>
      <w:r>
        <w:rPr>
          <w:rFonts w:ascii="標楷體" w:eastAsia="標楷體" w:hAnsi="標楷體" w:cs="Times New Roman"/>
          <w:kern w:val="0"/>
          <w:szCs w:val="24"/>
        </w:rPr>
        <w:t>模型設定參數</w:t>
      </w:r>
    </w:p>
    <w:tbl>
      <w:tblPr>
        <w:tblStyle w:val="af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2"/>
        <w:gridCol w:w="1673"/>
        <w:gridCol w:w="1673"/>
        <w:gridCol w:w="1673"/>
        <w:gridCol w:w="1673"/>
      </w:tblGrid>
      <w:tr w:rsidR="00673D9A" w14:paraId="699A8703" w14:textId="77777777" w:rsidTr="00F11B56">
        <w:trPr>
          <w:trHeight w:val="415"/>
        </w:trPr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61F2FE8C" w14:textId="77777777" w:rsidR="00673D9A" w:rsidRPr="007D4041" w:rsidRDefault="00673D9A" w:rsidP="00F11B56">
            <w:pPr>
              <w:tabs>
                <w:tab w:val="left" w:pos="538"/>
              </w:tabs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D4041">
              <w:rPr>
                <w:rFonts w:ascii="Times New Roman" w:eastAsia="標楷體" w:hAnsi="Times New Roman" w:cs="Times New Roman" w:hint="eastAsia"/>
                <w:b/>
              </w:rPr>
              <w:t>模型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1C3932" w14:textId="37781848" w:rsidR="00673D9A" w:rsidRPr="007D4041" w:rsidRDefault="00A57923" w:rsidP="00F11B56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CB0210" w14:textId="739AFD3A" w:rsidR="00673D9A" w:rsidRPr="007D4041" w:rsidRDefault="00A57923" w:rsidP="00F11B56">
            <w:pPr>
              <w:widowControl/>
              <w:spacing w:line="259" w:lineRule="auto"/>
              <w:jc w:val="center"/>
              <w:rPr>
                <w:b/>
              </w:rPr>
            </w:pPr>
            <w:proofErr w:type="spellStart"/>
            <w:r w:rsidRPr="00A57923">
              <w:rPr>
                <w:rFonts w:ascii="Times New Roman" w:eastAsia="標楷體" w:hAnsi="Times New Roman" w:cs="Times New Roman"/>
                <w:b/>
              </w:rPr>
              <w:t>max_iter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1B03EB" w14:textId="3463F505" w:rsidR="00673D9A" w:rsidRPr="007D4041" w:rsidRDefault="00A57923" w:rsidP="00F11B56">
            <w:pPr>
              <w:widowControl/>
              <w:spacing w:line="259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proofErr w:type="spellStart"/>
            <w:r w:rsidRPr="00A57923">
              <w:rPr>
                <w:rFonts w:ascii="Times New Roman" w:eastAsia="標楷體" w:hAnsi="Times New Roman" w:cs="Times New Roman"/>
                <w:b/>
                <w:bCs/>
              </w:rPr>
              <w:t>cache_size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721B9F" w14:textId="653BA7CC" w:rsidR="00673D9A" w:rsidRPr="00F76A30" w:rsidRDefault="00A57923" w:rsidP="00F11B56">
            <w:pPr>
              <w:widowControl/>
              <w:spacing w:line="259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A57923">
              <w:rPr>
                <w:rFonts w:ascii="Times New Roman" w:eastAsia="標楷體" w:hAnsi="Times New Roman" w:cs="Times New Roman"/>
                <w:b/>
                <w:bCs/>
              </w:rPr>
              <w:t>gamma</w:t>
            </w:r>
          </w:p>
        </w:tc>
      </w:tr>
      <w:tr w:rsidR="00673D9A" w14:paraId="496CA8C1" w14:textId="77777777" w:rsidTr="00F11B56">
        <w:trPr>
          <w:trHeight w:val="540"/>
        </w:trPr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3A7FA4" w14:textId="67272D27" w:rsidR="00673D9A" w:rsidRPr="007D4041" w:rsidRDefault="00A57923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FA3371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SV</w:t>
            </w:r>
            <w:r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R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3F9298" w14:textId="0F717482" w:rsidR="00673D9A" w:rsidRPr="00866D44" w:rsidRDefault="00A57923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2</w:t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t>00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E786CB" w14:textId="3A5545A6" w:rsidR="00673D9A" w:rsidRPr="00673D9A" w:rsidRDefault="00673D9A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673D9A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10</w:t>
            </w:r>
            <w:r w:rsidR="00A57923">
              <w:rPr>
                <w:rFonts w:ascii="Times New Roman" w:eastAsia="新細明體" w:hAnsi="Times New Roman" w:cs="Times New Roman"/>
                <w:kern w:val="0"/>
                <w:szCs w:val="24"/>
              </w:rPr>
              <w:t>00000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2AEEB6" w14:textId="0CEE2A06" w:rsidR="00673D9A" w:rsidRPr="00673D9A" w:rsidRDefault="00A57923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t>1000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14BB92" w14:textId="697957C8" w:rsidR="00673D9A" w:rsidRPr="00673D9A" w:rsidRDefault="00A57923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t>‘auto’</w:t>
            </w:r>
          </w:p>
        </w:tc>
      </w:tr>
    </w:tbl>
    <w:p w14:paraId="4D6111AC" w14:textId="77777777" w:rsidR="00EA708B" w:rsidRDefault="00EA708B" w:rsidP="00EA708B">
      <w:pPr>
        <w:widowControl/>
        <w:jc w:val="both"/>
        <w:rPr>
          <w:rFonts w:ascii="標楷體" w:eastAsia="標楷體" w:hAnsi="標楷體" w:cs="Times New Roman"/>
          <w:b/>
          <w:bCs/>
          <w:kern w:val="0"/>
          <w:szCs w:val="24"/>
        </w:rPr>
      </w:pPr>
    </w:p>
    <w:p w14:paraId="6B7AD2DE" w14:textId="2FBBA977" w:rsidR="00EA708B" w:rsidRPr="00EA708B" w:rsidRDefault="00EA708B" w:rsidP="00EA708B">
      <w:pPr>
        <w:widowControl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/>
          <w:b/>
          <w:bCs/>
          <w:kern w:val="0"/>
          <w:szCs w:val="24"/>
        </w:rPr>
        <w:t>表</w:t>
      </w:r>
      <w:r>
        <w:rPr>
          <w:rFonts w:ascii="Times New Roman" w:hAnsi="Times New Roman" w:cs="Times New Roman"/>
          <w:b/>
          <w:bCs/>
          <w:kern w:val="0"/>
          <w:szCs w:val="24"/>
        </w:rPr>
        <w:t xml:space="preserve">12  </w:t>
      </w:r>
      <w:r w:rsidRPr="00673D9A">
        <w:rPr>
          <w:rFonts w:ascii="標楷體" w:eastAsia="標楷體" w:hAnsi="標楷體" w:cs="Times New Roman" w:hint="eastAsia"/>
          <w:kern w:val="0"/>
          <w:szCs w:val="24"/>
        </w:rPr>
        <w:t>各</w:t>
      </w:r>
      <w:r>
        <w:rPr>
          <w:rFonts w:ascii="標楷體" w:eastAsia="標楷體" w:hAnsi="標楷體" w:cs="Times New Roman"/>
          <w:kern w:val="0"/>
          <w:szCs w:val="24"/>
        </w:rPr>
        <w:t>模型</w:t>
      </w:r>
      <w:r>
        <w:rPr>
          <w:rFonts w:ascii="標楷體" w:eastAsia="標楷體" w:hAnsi="標楷體" w:cs="Times New Roman" w:hint="eastAsia"/>
          <w:kern w:val="0"/>
          <w:szCs w:val="24"/>
        </w:rPr>
        <w:t>績效表現</w:t>
      </w:r>
    </w:p>
    <w:tbl>
      <w:tblPr>
        <w:tblStyle w:val="af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2"/>
        <w:gridCol w:w="1673"/>
        <w:gridCol w:w="1673"/>
        <w:gridCol w:w="1673"/>
        <w:gridCol w:w="1673"/>
      </w:tblGrid>
      <w:tr w:rsidR="00EA708B" w14:paraId="75C3CA43" w14:textId="77777777" w:rsidTr="00F11B56">
        <w:trPr>
          <w:trHeight w:val="415"/>
        </w:trPr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53D48AB1" w14:textId="77777777" w:rsidR="00EA708B" w:rsidRPr="007D4041" w:rsidRDefault="00EA708B" w:rsidP="00F11B56">
            <w:pPr>
              <w:tabs>
                <w:tab w:val="left" w:pos="538"/>
              </w:tabs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D4041">
              <w:rPr>
                <w:rFonts w:ascii="Times New Roman" w:eastAsia="標楷體" w:hAnsi="Times New Roman" w:cs="Times New Roman" w:hint="eastAsia"/>
                <w:b/>
              </w:rPr>
              <w:t>模型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D998EC" w14:textId="77777777" w:rsidR="00EA708B" w:rsidRPr="007D4041" w:rsidRDefault="00EA708B" w:rsidP="00F11B56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F76A30">
              <w:rPr>
                <w:rFonts w:ascii="Times New Roman" w:eastAsia="標楷體" w:hAnsi="Times New Roman" w:cs="Times New Roman"/>
                <w:b/>
                <w:szCs w:val="24"/>
              </w:rPr>
              <w:t>R2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CC4970" w14:textId="77777777" w:rsidR="00EA708B" w:rsidRPr="007D4041" w:rsidRDefault="00EA708B" w:rsidP="00F11B56">
            <w:pPr>
              <w:widowControl/>
              <w:spacing w:line="259" w:lineRule="auto"/>
              <w:jc w:val="center"/>
              <w:rPr>
                <w:b/>
              </w:rPr>
            </w:pPr>
            <w:r w:rsidRPr="00F76A30">
              <w:rPr>
                <w:rFonts w:ascii="Times New Roman" w:eastAsia="標楷體" w:hAnsi="Times New Roman" w:cs="Times New Roman"/>
                <w:b/>
              </w:rPr>
              <w:t>RMSE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2A0DE8" w14:textId="77777777" w:rsidR="00EA708B" w:rsidRPr="007D4041" w:rsidRDefault="00EA708B" w:rsidP="00F11B56">
            <w:pPr>
              <w:widowControl/>
              <w:spacing w:line="259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F76A30">
              <w:rPr>
                <w:rFonts w:ascii="Times New Roman" w:eastAsia="標楷體" w:hAnsi="Times New Roman" w:cs="Times New Roman"/>
                <w:b/>
                <w:bCs/>
              </w:rPr>
              <w:t>MAPE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6423F2" w14:textId="77777777" w:rsidR="00EA708B" w:rsidRPr="00F76A30" w:rsidRDefault="00EA708B" w:rsidP="00F11B56">
            <w:pPr>
              <w:widowControl/>
              <w:spacing w:line="259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673D9A">
              <w:rPr>
                <w:rFonts w:ascii="Times New Roman" w:eastAsia="標楷體" w:hAnsi="Times New Roman" w:cs="Times New Roman"/>
                <w:b/>
                <w:bCs/>
              </w:rPr>
              <w:t>Run Time(s)</w:t>
            </w:r>
          </w:p>
        </w:tc>
      </w:tr>
      <w:tr w:rsidR="00EA708B" w14:paraId="5E498869" w14:textId="77777777" w:rsidTr="00F11B56">
        <w:trPr>
          <w:trHeight w:val="540"/>
        </w:trPr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3353E3" w14:textId="77777777" w:rsidR="00EA708B" w:rsidRPr="007D4041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kern w:val="0"/>
                <w:szCs w:val="24"/>
              </w:rPr>
              <w:t>KNN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262CDE" w14:textId="77777777" w:rsidR="00EA708B" w:rsidRPr="00866D44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0.24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940ECD" w14:textId="77777777" w:rsidR="00EA708B" w:rsidRPr="00673D9A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673D9A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10.87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D089341" w14:textId="5AAE1737" w:rsidR="00EA708B" w:rsidRPr="00B23471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23471">
              <w:rPr>
                <w:rFonts w:ascii="Times New Roman" w:eastAsia="新細明體" w:hAnsi="Times New Roman" w:cs="Times New Roman" w:hint="eastAsia"/>
                <w:b/>
                <w:bCs/>
                <w:kern w:val="0"/>
                <w:szCs w:val="24"/>
              </w:rPr>
              <w:t>0.3</w:t>
            </w:r>
            <w:r w:rsidR="000B5508" w:rsidRPr="00B23471">
              <w:rPr>
                <w:rFonts w:ascii="Times New Roman" w:eastAsia="新細明體" w:hAnsi="Times New Roman" w:cs="Times New Roman" w:hint="eastAsia"/>
                <w:b/>
                <w:bCs/>
                <w:kern w:val="0"/>
                <w:szCs w:val="24"/>
              </w:rPr>
              <w:t>0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061B14" w14:textId="1D0F7125" w:rsidR="00EA708B" w:rsidRPr="003E3783" w:rsidRDefault="002A7D3D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bCs/>
                <w:kern w:val="0"/>
                <w:szCs w:val="24"/>
              </w:rPr>
              <w:t>0.029</w:t>
            </w:r>
          </w:p>
        </w:tc>
      </w:tr>
      <w:tr w:rsidR="00EA708B" w14:paraId="2DC0E25A" w14:textId="77777777" w:rsidTr="00F11B56">
        <w:trPr>
          <w:trHeight w:val="54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2FC2F" w14:textId="77777777" w:rsidR="00EA708B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FA3371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Random</w:t>
            </w:r>
          </w:p>
          <w:p w14:paraId="7B918152" w14:textId="77777777" w:rsidR="00EA708B" w:rsidRPr="007D4041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FA3371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Forest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B165C" w14:textId="77777777" w:rsidR="00EA708B" w:rsidRPr="003E3783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E3783">
              <w:rPr>
                <w:rFonts w:ascii="Times New Roman" w:eastAsia="新細明體" w:hAnsi="Times New Roman" w:cs="Times New Roman" w:hint="eastAsia"/>
                <w:b/>
                <w:bCs/>
                <w:kern w:val="0"/>
                <w:szCs w:val="24"/>
              </w:rPr>
              <w:t>0.25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58CBB" w14:textId="2C1D14B9" w:rsidR="00EA708B" w:rsidRPr="003E3783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E3783">
              <w:rPr>
                <w:rFonts w:ascii="Times New Roman" w:eastAsia="新細明體" w:hAnsi="Times New Roman" w:cs="Times New Roman" w:hint="eastAsia"/>
                <w:b/>
                <w:bCs/>
                <w:kern w:val="0"/>
                <w:szCs w:val="24"/>
              </w:rPr>
              <w:t>10.8</w:t>
            </w:r>
            <w:r w:rsidR="00883A1B" w:rsidRPr="003E3783">
              <w:rPr>
                <w:rFonts w:ascii="Times New Roman" w:eastAsia="新細明體" w:hAnsi="Times New Roman" w:cs="Times New Roman" w:hint="eastAsia"/>
                <w:b/>
                <w:bCs/>
                <w:kern w:val="0"/>
                <w:szCs w:val="24"/>
              </w:rPr>
              <w:t>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4BC73" w14:textId="052299F1" w:rsidR="00EA708B" w:rsidRPr="003E3783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E3783">
              <w:rPr>
                <w:rFonts w:ascii="Times New Roman" w:eastAsia="新細明體" w:hAnsi="Times New Roman" w:cs="Times New Roman" w:hint="eastAsia"/>
                <w:b/>
                <w:bCs/>
                <w:kern w:val="0"/>
                <w:szCs w:val="24"/>
              </w:rPr>
              <w:t>0.3</w:t>
            </w:r>
            <w:r w:rsidR="00883A1B" w:rsidRPr="003E3783">
              <w:rPr>
                <w:rFonts w:ascii="Times New Roman" w:eastAsia="新細明體" w:hAnsi="Times New Roman" w:cs="Times New Roman" w:hint="eastAsia"/>
                <w:b/>
                <w:bCs/>
                <w:kern w:val="0"/>
                <w:szCs w:val="24"/>
              </w:rPr>
              <w:t>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E4B71" w14:textId="0CD7B7C1" w:rsidR="00EA708B" w:rsidRPr="00673D9A" w:rsidRDefault="00883A1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2.075</w:t>
            </w:r>
          </w:p>
        </w:tc>
      </w:tr>
      <w:tr w:rsidR="00EA708B" w14:paraId="63EE0034" w14:textId="77777777" w:rsidTr="00F11B56">
        <w:trPr>
          <w:trHeight w:val="54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8684A" w14:textId="77777777" w:rsidR="00EA708B" w:rsidRPr="007D4041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proofErr w:type="spellStart"/>
            <w:r w:rsidRPr="00FA3371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XGBoost</w:t>
            </w:r>
            <w:proofErr w:type="spellEnd"/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5D7AB" w14:textId="278E34C5" w:rsidR="00EA708B" w:rsidRPr="00866D44" w:rsidRDefault="004909CF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4909CF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0.20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F8D78" w14:textId="0E5B9A20" w:rsidR="00EA708B" w:rsidRPr="00673D9A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673D9A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11.</w:t>
            </w:r>
            <w:r w:rsidR="00B65C62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15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D2FFF8" w14:textId="77777777" w:rsidR="00EA708B" w:rsidRPr="00673D9A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673D9A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0.32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2C2F6" w14:textId="3FCD8339" w:rsidR="00EA708B" w:rsidRPr="00673D9A" w:rsidRDefault="000B5C82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3.137</w:t>
            </w:r>
          </w:p>
        </w:tc>
      </w:tr>
      <w:tr w:rsidR="00EA708B" w14:paraId="5399E147" w14:textId="77777777" w:rsidTr="00F11B56">
        <w:trPr>
          <w:trHeight w:val="540"/>
        </w:trPr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8AA481" w14:textId="77777777" w:rsidR="00EA708B" w:rsidRPr="007D4041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FA3371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SV</w:t>
            </w:r>
            <w:r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R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D5CBFF" w14:textId="1658CFFD" w:rsidR="00EA708B" w:rsidRPr="00866D44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0.2</w:t>
            </w:r>
            <w:r w:rsidR="004909CF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FFB506" w14:textId="4BAF6820" w:rsidR="00EA708B" w:rsidRPr="00673D9A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673D9A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11.</w:t>
            </w:r>
            <w:r w:rsidR="00F276EB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0</w:t>
            </w:r>
            <w:r w:rsidR="004909D6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D09AA5" w14:textId="72733F55" w:rsidR="00EA708B" w:rsidRPr="00F276EB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F276EB">
              <w:rPr>
                <w:rFonts w:ascii="Times New Roman" w:eastAsia="新細明體" w:hAnsi="Times New Roman" w:cs="Times New Roman" w:hint="eastAsia"/>
                <w:b/>
                <w:bCs/>
                <w:kern w:val="0"/>
                <w:szCs w:val="24"/>
              </w:rPr>
              <w:t>0.3</w:t>
            </w:r>
            <w:r w:rsidR="00F276EB" w:rsidRPr="00F276EB">
              <w:rPr>
                <w:rFonts w:ascii="Times New Roman" w:eastAsia="新細明體" w:hAnsi="Times New Roman" w:cs="Times New Roman" w:hint="eastAsia"/>
                <w:b/>
                <w:bCs/>
                <w:kern w:val="0"/>
                <w:szCs w:val="24"/>
              </w:rPr>
              <w:t>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C98256" w14:textId="3F833D25" w:rsidR="00EA708B" w:rsidRPr="00673D9A" w:rsidRDefault="00F276E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448.32</w:t>
            </w:r>
          </w:p>
        </w:tc>
      </w:tr>
    </w:tbl>
    <w:p w14:paraId="1B34B84B" w14:textId="52100C4E" w:rsidR="004F1C6A" w:rsidRPr="000B5508" w:rsidRDefault="000B5508" w:rsidP="000B5508">
      <w:pPr>
        <w:pageBreakBefore/>
        <w:widowControl/>
        <w:spacing w:line="254" w:lineRule="auto"/>
        <w:jc w:val="center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四、</w:t>
      </w:r>
      <w:r w:rsidR="00BF7796">
        <w:rPr>
          <w:rFonts w:ascii="Times New Roman" w:eastAsia="標楷體" w:hAnsi="Times New Roman" w:cs="Times New Roman"/>
          <w:b/>
          <w:bCs/>
          <w:sz w:val="36"/>
          <w:szCs w:val="36"/>
        </w:rPr>
        <w:t>結論</w:t>
      </w:r>
    </w:p>
    <w:p w14:paraId="1B34B84C" w14:textId="77777777" w:rsidR="004F1C6A" w:rsidRDefault="00BF7796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葡萄酒品質資料集中，分別預測了酒的品質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類別預測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>以及酒成分中總二氧化硫含量多寡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數值預測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>，實驗過程嘗試了不同模型參數組合並觀察各自的績效優劣。在預測葡萄酒品質時，發現了當資料集各類別資料分布有些懸殊時，容易使測試資料在預測上的績效較差，例如切割訓練資料時，第</w:t>
      </w:r>
      <w:r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/>
        </w:rPr>
        <w:t>7</w:t>
      </w:r>
      <w:r>
        <w:rPr>
          <w:rFonts w:ascii="Times New Roman" w:eastAsia="標楷體" w:hAnsi="Times New Roman" w:cs="Times New Roman"/>
        </w:rPr>
        <w:t>類的資料只有少數兩筆，因此，測試資料的預測績效就會較差，而為了解決上述的問題，在未來的應用上可以使用</w:t>
      </w:r>
      <w:r>
        <w:rPr>
          <w:rFonts w:ascii="Times New Roman" w:eastAsia="標楷體" w:hAnsi="Times New Roman" w:cs="Times New Roman"/>
        </w:rPr>
        <w:t>Oversampling</w:t>
      </w:r>
      <w:r>
        <w:rPr>
          <w:rFonts w:ascii="Times New Roman" w:eastAsia="標楷體" w:hAnsi="Times New Roman" w:cs="Times New Roman"/>
        </w:rPr>
        <w:t>的技術，使各類別資料分布可趨於平均。</w:t>
      </w:r>
      <w:proofErr w:type="gramStart"/>
      <w:r>
        <w:rPr>
          <w:rFonts w:ascii="Times New Roman" w:eastAsia="標楷體" w:hAnsi="Times New Roman" w:cs="Times New Roman"/>
        </w:rPr>
        <w:t>此外，</w:t>
      </w:r>
      <w:proofErr w:type="gramEnd"/>
      <w:r>
        <w:rPr>
          <w:rFonts w:ascii="Times New Roman" w:eastAsia="標楷體" w:hAnsi="Times New Roman" w:cs="Times New Roman"/>
        </w:rPr>
        <w:t>在這兩</w:t>
      </w:r>
      <w:proofErr w:type="gramStart"/>
      <w:r>
        <w:rPr>
          <w:rFonts w:ascii="Times New Roman" w:eastAsia="標楷體" w:hAnsi="Times New Roman" w:cs="Times New Roman"/>
        </w:rPr>
        <w:t>個</w:t>
      </w:r>
      <w:proofErr w:type="gramEnd"/>
      <w:r>
        <w:rPr>
          <w:rFonts w:ascii="Times New Roman" w:eastAsia="標楷體" w:hAnsi="Times New Roman" w:cs="Times New Roman"/>
        </w:rPr>
        <w:t>實驗中，發現增加模型深度確實可以縮小</w:t>
      </w:r>
      <w:r>
        <w:rPr>
          <w:rFonts w:ascii="Times New Roman" w:eastAsia="標楷體" w:hAnsi="Times New Roman" w:cs="Times New Roman"/>
        </w:rPr>
        <w:t>generalization gap</w:t>
      </w:r>
      <w:r>
        <w:rPr>
          <w:rFonts w:ascii="Times New Roman" w:eastAsia="標楷體" w:hAnsi="Times New Roman" w:cs="Times New Roman"/>
        </w:rPr>
        <w:t>，但當深度</w:t>
      </w:r>
      <w:proofErr w:type="gramStart"/>
      <w:r>
        <w:rPr>
          <w:rFonts w:ascii="Times New Roman" w:eastAsia="標楷體" w:hAnsi="Times New Roman" w:cs="Times New Roman"/>
        </w:rPr>
        <w:t>較深時</w:t>
      </w:r>
      <w:proofErr w:type="gramEnd"/>
      <w:r>
        <w:rPr>
          <w:rFonts w:ascii="Times New Roman" w:eastAsia="標楷體" w:hAnsi="Times New Roman" w:cs="Times New Roman"/>
        </w:rPr>
        <w:t>，可能會降低泛化能力，以本實驗為例，加入</w:t>
      </w:r>
      <w:proofErr w:type="spellStart"/>
      <w:r>
        <w:rPr>
          <w:rFonts w:ascii="Times New Roman" w:eastAsia="標楷體" w:hAnsi="Times New Roman" w:cs="Times New Roman"/>
        </w:rPr>
        <w:t>BatchNormalization</w:t>
      </w:r>
      <w:proofErr w:type="spellEnd"/>
      <w:r>
        <w:rPr>
          <w:rFonts w:ascii="Times New Roman" w:eastAsia="標楷體" w:hAnsi="Times New Roman" w:cs="Times New Roman"/>
        </w:rPr>
        <w:t>後，確實有提高泛化能力。另外，值得我們注意的是</w:t>
      </w:r>
      <w:r>
        <w:rPr>
          <w:rFonts w:ascii="Times New Roman" w:eastAsia="標楷體" w:hAnsi="Times New Roman" w:cs="Times New Roman"/>
        </w:rPr>
        <w:t xml:space="preserve">early stopping </w:t>
      </w:r>
      <w:r>
        <w:rPr>
          <w:rFonts w:ascii="Times New Roman" w:eastAsia="標楷體" w:hAnsi="Times New Roman" w:cs="Times New Roman"/>
        </w:rPr>
        <w:t>設定的</w:t>
      </w:r>
      <w:r>
        <w:rPr>
          <w:rFonts w:ascii="Times New Roman" w:eastAsia="標楷體" w:hAnsi="Times New Roman" w:cs="Times New Roman"/>
        </w:rPr>
        <w:t>patient</w:t>
      </w:r>
      <w:r>
        <w:rPr>
          <w:rFonts w:ascii="Times New Roman" w:eastAsia="標楷體" w:hAnsi="Times New Roman" w:cs="Times New Roman"/>
        </w:rPr>
        <w:t>以及</w:t>
      </w:r>
      <w:proofErr w:type="spellStart"/>
      <w:r>
        <w:rPr>
          <w:rFonts w:ascii="Times New Roman" w:eastAsia="標楷體" w:hAnsi="Times New Roman" w:cs="Times New Roman"/>
        </w:rPr>
        <w:t>batch_size</w:t>
      </w:r>
      <w:proofErr w:type="spellEnd"/>
      <w:r>
        <w:rPr>
          <w:rFonts w:ascii="Times New Roman" w:eastAsia="標楷體" w:hAnsi="Times New Roman" w:cs="Times New Roman"/>
        </w:rPr>
        <w:t>的設定，在兩個實驗中，不約而同，當</w:t>
      </w:r>
      <w:r>
        <w:rPr>
          <w:rFonts w:ascii="Times New Roman" w:eastAsia="標楷體" w:hAnsi="Times New Roman" w:cs="Times New Roman"/>
        </w:rPr>
        <w:t>patient</w:t>
      </w:r>
      <w:r>
        <w:rPr>
          <w:rFonts w:ascii="Times New Roman" w:eastAsia="標楷體" w:hAnsi="Times New Roman" w:cs="Times New Roman"/>
        </w:rPr>
        <w:t>設定較大時，模型在訓練與驗證集上的績效是組合中最好的，但在測試資料上的表現卻差強人意，可能模型產生過度擬合，以至於績效較差；而在</w:t>
      </w:r>
      <w:proofErr w:type="spellStart"/>
      <w:r>
        <w:rPr>
          <w:rFonts w:ascii="Times New Roman" w:eastAsia="標楷體" w:hAnsi="Times New Roman" w:cs="Times New Roman"/>
        </w:rPr>
        <w:t>batch_size</w:t>
      </w:r>
      <w:proofErr w:type="spellEnd"/>
      <w:r>
        <w:rPr>
          <w:rFonts w:ascii="Times New Roman" w:eastAsia="標楷體" w:hAnsi="Times New Roman" w:cs="Times New Roman"/>
        </w:rPr>
        <w:t>設定較小時，權重更新較為頻繁，模型在訓練以及用驗證資料評估的過程，雖然績效稍微差了一點，但在測試資料上反而績效為最佳，意味著當</w:t>
      </w:r>
      <w:proofErr w:type="spellStart"/>
      <w:r>
        <w:rPr>
          <w:rFonts w:ascii="Times New Roman" w:eastAsia="標楷體" w:hAnsi="Times New Roman" w:cs="Times New Roman"/>
        </w:rPr>
        <w:t>batch_size</w:t>
      </w:r>
      <w:proofErr w:type="spellEnd"/>
      <w:r>
        <w:rPr>
          <w:rFonts w:ascii="Times New Roman" w:eastAsia="標楷體" w:hAnsi="Times New Roman" w:cs="Times New Roman"/>
        </w:rPr>
        <w:t>設定太大的時候，權重更新較不頻繁，使模型在測試資料上的績效較為不好，而較小的</w:t>
      </w:r>
      <w:proofErr w:type="spellStart"/>
      <w:r>
        <w:rPr>
          <w:rFonts w:ascii="Times New Roman" w:eastAsia="標楷體" w:hAnsi="Times New Roman" w:cs="Times New Roman"/>
        </w:rPr>
        <w:t>batch_size</w:t>
      </w:r>
      <w:proofErr w:type="spellEnd"/>
      <w:r>
        <w:rPr>
          <w:rFonts w:ascii="Times New Roman" w:eastAsia="標楷體" w:hAnsi="Times New Roman" w:cs="Times New Roman"/>
        </w:rPr>
        <w:t>，能讓模型在預測陌生的資料上能夠更準確。</w:t>
      </w:r>
    </w:p>
    <w:p w14:paraId="36B41FED" w14:textId="5D0EF66F" w:rsidR="006B5338" w:rsidRDefault="00BF7796" w:rsidP="006B5338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>在成人資料集中</w:t>
      </w:r>
      <w:r w:rsidR="00563706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/>
        </w:rPr>
        <w:t>主要</w:t>
      </w:r>
      <w:r w:rsidR="00563706">
        <w:rPr>
          <w:rFonts w:ascii="Times New Roman" w:eastAsia="標楷體" w:hAnsi="Times New Roman" w:cs="Times New Roman" w:hint="eastAsia"/>
        </w:rPr>
        <w:t>是透過</w:t>
      </w:r>
      <w:r w:rsidR="00563706">
        <w:rPr>
          <w:rFonts w:ascii="Times New Roman" w:eastAsia="標楷體" w:hAnsi="Times New Roman" w:cs="Times New Roman" w:hint="eastAsia"/>
        </w:rPr>
        <w:t>KNN</w:t>
      </w:r>
      <w:r w:rsidR="00563706">
        <w:rPr>
          <w:rFonts w:ascii="Times New Roman" w:eastAsia="標楷體" w:hAnsi="Times New Roman" w:cs="Times New Roman" w:hint="eastAsia"/>
        </w:rPr>
        <w:t>、</w:t>
      </w:r>
      <w:proofErr w:type="spellStart"/>
      <w:r w:rsidR="00563706">
        <w:rPr>
          <w:rFonts w:ascii="Times New Roman" w:eastAsia="標楷體" w:hAnsi="Times New Roman" w:cs="Times New Roman" w:hint="eastAsia"/>
        </w:rPr>
        <w:t>R</w:t>
      </w:r>
      <w:r w:rsidR="00563706">
        <w:rPr>
          <w:rFonts w:ascii="Times New Roman" w:eastAsia="標楷體" w:hAnsi="Times New Roman" w:cs="Times New Roman"/>
        </w:rPr>
        <w:t>andomForest</w:t>
      </w:r>
      <w:proofErr w:type="spellEnd"/>
      <w:r w:rsidR="00563706">
        <w:rPr>
          <w:rFonts w:ascii="Times New Roman" w:eastAsia="標楷體" w:hAnsi="Times New Roman" w:cs="Times New Roman" w:hint="eastAsia"/>
        </w:rPr>
        <w:t>、</w:t>
      </w:r>
      <w:proofErr w:type="spellStart"/>
      <w:r w:rsidR="00563706">
        <w:rPr>
          <w:rFonts w:ascii="Times New Roman" w:eastAsia="標楷體" w:hAnsi="Times New Roman" w:cs="Times New Roman"/>
        </w:rPr>
        <w:t>XGBoost</w:t>
      </w:r>
      <w:proofErr w:type="spellEnd"/>
      <w:r w:rsidR="00563706">
        <w:rPr>
          <w:rFonts w:ascii="Times New Roman" w:eastAsia="標楷體" w:hAnsi="Times New Roman" w:cs="Times New Roman" w:hint="eastAsia"/>
        </w:rPr>
        <w:t>、</w:t>
      </w:r>
      <w:r w:rsidR="00563706">
        <w:rPr>
          <w:rFonts w:ascii="Times New Roman" w:eastAsia="標楷體" w:hAnsi="Times New Roman" w:cs="Times New Roman" w:hint="eastAsia"/>
        </w:rPr>
        <w:t>S</w:t>
      </w:r>
      <w:r w:rsidR="00563706">
        <w:rPr>
          <w:rFonts w:ascii="Times New Roman" w:eastAsia="標楷體" w:hAnsi="Times New Roman" w:cs="Times New Roman"/>
        </w:rPr>
        <w:t>VR</w:t>
      </w:r>
      <w:r w:rsidR="00563706">
        <w:rPr>
          <w:rFonts w:ascii="Times New Roman" w:eastAsia="標楷體" w:hAnsi="Times New Roman" w:cs="Times New Roman" w:hint="eastAsia"/>
        </w:rPr>
        <w:t>四種演算法去各別</w:t>
      </w:r>
      <w:r>
        <w:rPr>
          <w:rFonts w:ascii="Times New Roman" w:eastAsia="標楷體" w:hAnsi="Times New Roman" w:cs="Times New Roman"/>
        </w:rPr>
        <w:t>預測</w:t>
      </w:r>
      <w:r>
        <w:rPr>
          <w:rFonts w:ascii="Times New Roman" w:eastAsia="標楷體" w:hAnsi="Times New Roman" w:cs="Times New Roman"/>
        </w:rPr>
        <w:t>hours-per-week</w:t>
      </w:r>
      <w:r w:rsidR="00563706">
        <w:rPr>
          <w:rFonts w:ascii="Times New Roman" w:eastAsia="標楷體" w:hAnsi="Times New Roman" w:cs="Times New Roman" w:hint="eastAsia"/>
        </w:rPr>
        <w:t>的績效為何</w:t>
      </w:r>
      <w:r>
        <w:rPr>
          <w:rFonts w:ascii="Times New Roman" w:eastAsia="標楷體" w:hAnsi="Times New Roman" w:cs="Times New Roman"/>
        </w:rPr>
        <w:t>，</w:t>
      </w:r>
      <w:r w:rsidR="00E4232F">
        <w:rPr>
          <w:rFonts w:ascii="Times New Roman" w:eastAsia="標楷體" w:hAnsi="Times New Roman" w:cs="Times New Roman" w:hint="eastAsia"/>
        </w:rPr>
        <w:t>在調整各個演算法的超參數後，</w:t>
      </w:r>
      <w:r w:rsidR="006B5338">
        <w:rPr>
          <w:rFonts w:ascii="Times New Roman" w:eastAsia="標楷體" w:hAnsi="Times New Roman" w:cs="Times New Roman" w:hint="eastAsia"/>
        </w:rPr>
        <w:t>調整後</w:t>
      </w:r>
      <w:r w:rsidR="006B5338">
        <w:rPr>
          <w:rFonts w:ascii="Times New Roman" w:eastAsia="標楷體" w:hAnsi="Times New Roman" w:cs="Times New Roman" w:hint="eastAsia"/>
        </w:rPr>
        <w:t>R</w:t>
      </w:r>
      <w:r w:rsidR="006B5338">
        <w:rPr>
          <w:rFonts w:ascii="Times New Roman" w:eastAsia="標楷體" w:hAnsi="Times New Roman" w:cs="Times New Roman"/>
        </w:rPr>
        <w:t>2</w:t>
      </w:r>
      <w:r w:rsidR="006B5338">
        <w:rPr>
          <w:rFonts w:ascii="Times New Roman" w:eastAsia="標楷體" w:hAnsi="Times New Roman" w:cs="Times New Roman" w:hint="eastAsia"/>
        </w:rPr>
        <w:t>、</w:t>
      </w:r>
      <w:r w:rsidR="006B5338">
        <w:rPr>
          <w:rFonts w:ascii="Times New Roman" w:eastAsia="標楷體" w:hAnsi="Times New Roman" w:cs="Times New Roman" w:hint="eastAsia"/>
        </w:rPr>
        <w:t>RMSE</w:t>
      </w:r>
      <w:r w:rsidR="006B5338">
        <w:rPr>
          <w:rFonts w:ascii="Times New Roman" w:eastAsia="標楷體" w:hAnsi="Times New Roman" w:cs="Times New Roman" w:hint="eastAsia"/>
        </w:rPr>
        <w:t>、</w:t>
      </w:r>
      <w:r w:rsidR="006B5338">
        <w:rPr>
          <w:rFonts w:ascii="Times New Roman" w:eastAsia="標楷體" w:hAnsi="Times New Roman" w:cs="Times New Roman" w:hint="eastAsia"/>
        </w:rPr>
        <w:t>MAPE</w:t>
      </w:r>
      <w:r w:rsidR="006B5338">
        <w:rPr>
          <w:rFonts w:ascii="Times New Roman" w:eastAsia="標楷體" w:hAnsi="Times New Roman" w:cs="Times New Roman" w:hint="eastAsia"/>
        </w:rPr>
        <w:t>、</w:t>
      </w:r>
      <w:proofErr w:type="spellStart"/>
      <w:r w:rsidR="006B5338">
        <w:rPr>
          <w:rFonts w:ascii="Times New Roman" w:eastAsia="標楷體" w:hAnsi="Times New Roman" w:cs="Times New Roman" w:hint="eastAsia"/>
        </w:rPr>
        <w:t>Ru</w:t>
      </w:r>
      <w:r w:rsidR="006B5338">
        <w:rPr>
          <w:rFonts w:ascii="Times New Roman" w:eastAsia="標楷體" w:hAnsi="Times New Roman" w:cs="Times New Roman"/>
        </w:rPr>
        <w:t>nTime</w:t>
      </w:r>
      <w:proofErr w:type="spellEnd"/>
      <w:r w:rsidR="006B5338">
        <w:rPr>
          <w:rFonts w:ascii="Times New Roman" w:eastAsia="標楷體" w:hAnsi="Times New Roman" w:cs="Times New Roman"/>
        </w:rPr>
        <w:t>(</w:t>
      </w:r>
      <w:r w:rsidR="006B5338">
        <w:rPr>
          <w:rFonts w:ascii="Times New Roman" w:eastAsia="標楷體" w:hAnsi="Times New Roman" w:cs="Times New Roman" w:hint="eastAsia"/>
        </w:rPr>
        <w:t>s</w:t>
      </w:r>
      <w:r w:rsidR="006B5338">
        <w:rPr>
          <w:rFonts w:ascii="Times New Roman" w:eastAsia="標楷體" w:hAnsi="Times New Roman" w:cs="Times New Roman"/>
        </w:rPr>
        <w:t>)</w:t>
      </w:r>
      <w:r w:rsidR="006B5338" w:rsidRPr="00EA708B">
        <w:rPr>
          <w:rFonts w:ascii="Times New Roman" w:eastAsia="標楷體" w:hAnsi="Times New Roman" w:cs="Times New Roman" w:hint="eastAsia"/>
        </w:rPr>
        <w:t>分別</w:t>
      </w:r>
      <w:r w:rsidR="006B5338">
        <w:rPr>
          <w:rFonts w:ascii="Times New Roman" w:eastAsia="標楷體" w:hAnsi="Times New Roman" w:cs="Times New Roman" w:hint="eastAsia"/>
        </w:rPr>
        <w:t>最好的績效為</w:t>
      </w:r>
      <w:r w:rsidR="006B5338">
        <w:rPr>
          <w:rFonts w:ascii="Times New Roman" w:eastAsia="標楷體" w:hAnsi="Times New Roman" w:cs="Times New Roman"/>
        </w:rPr>
        <w:t>0.25(</w:t>
      </w:r>
      <w:proofErr w:type="spellStart"/>
      <w:r w:rsidR="006B5338" w:rsidRPr="007D0EC1">
        <w:rPr>
          <w:rFonts w:ascii="Times New Roman" w:eastAsia="標楷體" w:hAnsi="Times New Roman" w:cs="Times New Roman"/>
        </w:rPr>
        <w:t>RandomForest</w:t>
      </w:r>
      <w:proofErr w:type="spellEnd"/>
      <w:r w:rsidR="006B5338">
        <w:rPr>
          <w:rFonts w:ascii="Times New Roman" w:eastAsia="標楷體" w:hAnsi="Times New Roman" w:cs="Times New Roman"/>
        </w:rPr>
        <w:t>)</w:t>
      </w:r>
      <w:r w:rsidR="006B5338">
        <w:rPr>
          <w:rFonts w:ascii="Times New Roman" w:eastAsia="標楷體" w:hAnsi="Times New Roman" w:cs="Times New Roman" w:hint="eastAsia"/>
        </w:rPr>
        <w:t>、</w:t>
      </w:r>
      <w:r w:rsidR="006B5338">
        <w:rPr>
          <w:rFonts w:ascii="Times New Roman" w:eastAsia="標楷體" w:hAnsi="Times New Roman" w:cs="Times New Roman" w:hint="eastAsia"/>
        </w:rPr>
        <w:t>1</w:t>
      </w:r>
      <w:r w:rsidR="006B5338">
        <w:rPr>
          <w:rFonts w:ascii="Times New Roman" w:eastAsia="標楷體" w:hAnsi="Times New Roman" w:cs="Times New Roman"/>
        </w:rPr>
        <w:t>0.08(</w:t>
      </w:r>
      <w:proofErr w:type="spellStart"/>
      <w:r w:rsidR="006B5338" w:rsidRPr="007D0EC1">
        <w:rPr>
          <w:rFonts w:ascii="Times New Roman" w:eastAsia="標楷體" w:hAnsi="Times New Roman" w:cs="Times New Roman"/>
        </w:rPr>
        <w:t>RandomForest</w:t>
      </w:r>
      <w:proofErr w:type="spellEnd"/>
      <w:r w:rsidR="006B5338">
        <w:rPr>
          <w:rFonts w:ascii="Times New Roman" w:eastAsia="標楷體" w:hAnsi="Times New Roman" w:cs="Times New Roman"/>
        </w:rPr>
        <w:t>)</w:t>
      </w:r>
      <w:r w:rsidR="006B5338">
        <w:rPr>
          <w:rFonts w:ascii="Times New Roman" w:eastAsia="標楷體" w:hAnsi="Times New Roman" w:cs="Times New Roman" w:hint="eastAsia"/>
        </w:rPr>
        <w:t>、</w:t>
      </w:r>
      <w:r w:rsidR="006B5338">
        <w:rPr>
          <w:rFonts w:ascii="Times New Roman" w:eastAsia="標楷體" w:hAnsi="Times New Roman" w:cs="Times New Roman"/>
        </w:rPr>
        <w:t>0.30(KNN</w:t>
      </w:r>
      <w:r w:rsidR="006B5338">
        <w:rPr>
          <w:rFonts w:ascii="Times New Roman" w:eastAsia="標楷體" w:hAnsi="Times New Roman" w:cs="Times New Roman" w:hint="eastAsia"/>
        </w:rPr>
        <w:t>、</w:t>
      </w:r>
      <w:proofErr w:type="spellStart"/>
      <w:r w:rsidR="006B5338" w:rsidRPr="007D0EC1">
        <w:rPr>
          <w:rFonts w:ascii="Times New Roman" w:eastAsia="標楷體" w:hAnsi="Times New Roman" w:cs="Times New Roman"/>
        </w:rPr>
        <w:t>RandomForest</w:t>
      </w:r>
      <w:proofErr w:type="spellEnd"/>
      <w:r w:rsidR="006B5338">
        <w:rPr>
          <w:rFonts w:ascii="Times New Roman" w:eastAsia="標楷體" w:hAnsi="Times New Roman" w:cs="Times New Roman" w:hint="eastAsia"/>
        </w:rPr>
        <w:t>、</w:t>
      </w:r>
      <w:r w:rsidR="006B5338">
        <w:rPr>
          <w:rFonts w:ascii="Times New Roman" w:eastAsia="標楷體" w:hAnsi="Times New Roman" w:cs="Times New Roman" w:hint="eastAsia"/>
        </w:rPr>
        <w:t>SVM</w:t>
      </w:r>
      <w:r w:rsidR="006B5338">
        <w:rPr>
          <w:rFonts w:ascii="Times New Roman" w:eastAsia="標楷體" w:hAnsi="Times New Roman" w:cs="Times New Roman"/>
        </w:rPr>
        <w:t>)</w:t>
      </w:r>
      <w:r w:rsidR="006B5338">
        <w:rPr>
          <w:rFonts w:ascii="Times New Roman" w:eastAsia="標楷體" w:hAnsi="Times New Roman" w:cs="Times New Roman" w:hint="eastAsia"/>
        </w:rPr>
        <w:t>、</w:t>
      </w:r>
      <w:r w:rsidR="006B5338">
        <w:rPr>
          <w:rFonts w:ascii="Times New Roman" w:eastAsia="標楷體" w:hAnsi="Times New Roman" w:cs="Times New Roman"/>
        </w:rPr>
        <w:t>0.029(</w:t>
      </w:r>
      <w:r w:rsidR="006B5338">
        <w:rPr>
          <w:rFonts w:ascii="Times New Roman" w:eastAsia="標楷體" w:hAnsi="Times New Roman" w:cs="Times New Roman" w:hint="eastAsia"/>
        </w:rPr>
        <w:t>KNN</w:t>
      </w:r>
      <w:r w:rsidR="006B5338">
        <w:rPr>
          <w:rFonts w:ascii="Times New Roman" w:eastAsia="標楷體" w:hAnsi="Times New Roman" w:cs="Times New Roman"/>
        </w:rPr>
        <w:t>)</w:t>
      </w:r>
      <w:r w:rsidR="006B5338">
        <w:rPr>
          <w:rFonts w:ascii="Times New Roman" w:eastAsia="標楷體" w:hAnsi="Times New Roman" w:cs="Times New Roman" w:hint="eastAsia"/>
        </w:rPr>
        <w:t>，透過上述</w:t>
      </w:r>
      <w:r w:rsidR="006B5338">
        <w:rPr>
          <w:rFonts w:ascii="Times New Roman" w:eastAsia="標楷體" w:hAnsi="Times New Roman" w:cs="Times New Roman" w:hint="eastAsia"/>
        </w:rPr>
        <w:t>本研究發現</w:t>
      </w:r>
      <w:proofErr w:type="spellStart"/>
      <w:r w:rsidR="006B5338" w:rsidRPr="007D0EC1">
        <w:rPr>
          <w:rFonts w:ascii="Times New Roman" w:eastAsia="標楷體" w:hAnsi="Times New Roman" w:cs="Times New Roman"/>
        </w:rPr>
        <w:t>RandomForest</w:t>
      </w:r>
      <w:proofErr w:type="spellEnd"/>
      <w:r w:rsidR="006B5338">
        <w:rPr>
          <w:rFonts w:ascii="Times New Roman" w:eastAsia="標楷體" w:hAnsi="Times New Roman" w:cs="Times New Roman" w:hint="eastAsia"/>
        </w:rPr>
        <w:t>是表現最好的模型</w:t>
      </w:r>
    </w:p>
    <w:p w14:paraId="1DECD978" w14:textId="3FE45C42" w:rsidR="00E4232F" w:rsidRDefault="00E4232F" w:rsidP="006B5338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5DC10FDC" w14:textId="77777777" w:rsidR="00563706" w:rsidRDefault="00563706">
      <w:pPr>
        <w:widowControl/>
        <w:ind w:firstLine="480"/>
        <w:jc w:val="both"/>
        <w:rPr>
          <w:rFonts w:ascii="Times New Roman" w:eastAsia="標楷體" w:hAnsi="Times New Roman" w:cs="Times New Roman"/>
        </w:rPr>
      </w:pPr>
    </w:p>
    <w:p w14:paraId="1B34B84E" w14:textId="77777777" w:rsidR="004F1C6A" w:rsidRDefault="00BF7796">
      <w:pPr>
        <w:pStyle w:val="a3"/>
        <w:widowControl/>
        <w:jc w:val="center"/>
        <w:rPr>
          <w:rFonts w:ascii="Times New Roman" w:eastAsia="標楷體" w:hAnsi="Times New Roman" w:cs="Times New Roman"/>
          <w:b/>
          <w:bCs/>
          <w:sz w:val="36"/>
          <w:szCs w:val="32"/>
        </w:rPr>
      </w:pPr>
      <w:r>
        <w:rPr>
          <w:rFonts w:ascii="Times New Roman" w:eastAsia="標楷體" w:hAnsi="Times New Roman" w:cs="Times New Roman"/>
          <w:b/>
          <w:bCs/>
          <w:sz w:val="36"/>
          <w:szCs w:val="32"/>
        </w:rPr>
        <w:t>參考文獻</w:t>
      </w:r>
    </w:p>
    <w:p w14:paraId="1B34B84F" w14:textId="77777777" w:rsidR="004F1C6A" w:rsidRDefault="00BF7796">
      <w:pPr>
        <w:widowControl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color w:val="000000"/>
        </w:rPr>
        <w:t xml:space="preserve">Ronny </w:t>
      </w:r>
      <w:proofErr w:type="spellStart"/>
      <w:r>
        <w:rPr>
          <w:rFonts w:ascii="Times New Roman" w:eastAsia="標楷體" w:hAnsi="Times New Roman" w:cs="Times New Roman"/>
          <w:color w:val="000000"/>
        </w:rPr>
        <w:t>Kohavi</w:t>
      </w:r>
      <w:proofErr w:type="spellEnd"/>
      <w:r>
        <w:rPr>
          <w:rFonts w:ascii="Times New Roman" w:eastAsia="標楷體" w:hAnsi="Times New Roman" w:cs="Times New Roman"/>
          <w:color w:val="000000"/>
        </w:rPr>
        <w:t>、</w:t>
      </w:r>
      <w:r>
        <w:rPr>
          <w:rFonts w:ascii="Times New Roman" w:eastAsia="標楷體" w:hAnsi="Times New Roman" w:cs="Times New Roman"/>
          <w:color w:val="000000"/>
        </w:rPr>
        <w:t>Barry Becker (1996)</w:t>
      </w:r>
      <w:r>
        <w:rPr>
          <w:rFonts w:ascii="Times New Roman" w:eastAsia="標楷體" w:hAnsi="Times New Roman" w:cs="Times New Roman"/>
          <w:color w:val="000000"/>
        </w:rPr>
        <w:t>。成人數據集。</w:t>
      </w:r>
    </w:p>
    <w:p w14:paraId="1B34B850" w14:textId="77777777" w:rsidR="004F1C6A" w:rsidRDefault="007B16E0">
      <w:pPr>
        <w:widowControl/>
      </w:pPr>
      <w:hyperlink r:id="rId13" w:history="1">
        <w:r w:rsidR="00BF7796">
          <w:rPr>
            <w:rStyle w:val="a7"/>
          </w:rPr>
          <w:t>https://archive.ics.uci.edu/ml/datasets/adult</w:t>
        </w:r>
      </w:hyperlink>
    </w:p>
    <w:p w14:paraId="1B34B851" w14:textId="77777777" w:rsidR="004F1C6A" w:rsidRDefault="004F1C6A">
      <w:pPr>
        <w:widowControl/>
        <w:rPr>
          <w:rFonts w:ascii="Times New Roman" w:eastAsia="標楷體" w:hAnsi="Times New Roman" w:cs="Times New Roman"/>
          <w:color w:val="000000"/>
        </w:rPr>
      </w:pPr>
    </w:p>
    <w:p w14:paraId="1B34B852" w14:textId="77777777" w:rsidR="004F1C6A" w:rsidRDefault="00BF7796">
      <w:pPr>
        <w:widowControl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color w:val="000000"/>
        </w:rPr>
        <w:t>Paulo Cortez (2009)</w:t>
      </w:r>
      <w:r>
        <w:rPr>
          <w:rFonts w:ascii="Times New Roman" w:eastAsia="標楷體" w:hAnsi="Times New Roman" w:cs="Times New Roman"/>
          <w:color w:val="000000"/>
        </w:rPr>
        <w:t>。葡萄酒質量數據集。</w:t>
      </w:r>
    </w:p>
    <w:p w14:paraId="1B34B853" w14:textId="77777777" w:rsidR="004F1C6A" w:rsidRDefault="007B16E0">
      <w:pPr>
        <w:widowControl/>
      </w:pPr>
      <w:hyperlink r:id="rId14" w:history="1">
        <w:r w:rsidR="00BF7796">
          <w:rPr>
            <w:rStyle w:val="a7"/>
          </w:rPr>
          <w:t>https://archive.ics.uci.edu/ml/datasets/Wine+Quality</w:t>
        </w:r>
      </w:hyperlink>
    </w:p>
    <w:p w14:paraId="1B34B854" w14:textId="77777777" w:rsidR="004F1C6A" w:rsidRDefault="004F1C6A">
      <w:pPr>
        <w:widowControl/>
        <w:rPr>
          <w:rFonts w:ascii="Times New Roman" w:eastAsia="標楷體" w:hAnsi="Times New Roman" w:cs="Times New Roman"/>
          <w:color w:val="000000"/>
        </w:rPr>
      </w:pPr>
    </w:p>
    <w:p w14:paraId="1B34B855" w14:textId="77777777" w:rsidR="004F1C6A" w:rsidRDefault="00BF7796">
      <w:pPr>
        <w:widowControl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color w:val="000000"/>
        </w:rPr>
        <w:t xml:space="preserve">Dario </w:t>
      </w:r>
      <w:proofErr w:type="spellStart"/>
      <w:r>
        <w:rPr>
          <w:rFonts w:ascii="Times New Roman" w:eastAsia="標楷體" w:hAnsi="Times New Roman" w:cs="Times New Roman"/>
          <w:color w:val="000000"/>
        </w:rPr>
        <w:t>Radečić</w:t>
      </w:r>
      <w:proofErr w:type="spellEnd"/>
      <w:r>
        <w:rPr>
          <w:rFonts w:ascii="Times New Roman" w:eastAsia="標楷體" w:hAnsi="Times New Roman" w:cs="Times New Roman"/>
          <w:color w:val="000000"/>
        </w:rPr>
        <w:t xml:space="preserve"> (2021)</w:t>
      </w:r>
      <w:r>
        <w:rPr>
          <w:rFonts w:ascii="Times New Roman" w:eastAsia="標楷體" w:hAnsi="Times New Roman" w:cs="Times New Roman"/>
          <w:color w:val="000000"/>
        </w:rPr>
        <w:t>。如何使用</w:t>
      </w:r>
      <w:r>
        <w:rPr>
          <w:rFonts w:ascii="Times New Roman" w:eastAsia="標楷體" w:hAnsi="Times New Roman" w:cs="Times New Roman"/>
          <w:color w:val="000000"/>
        </w:rPr>
        <w:t xml:space="preserve"> TensorFlow </w:t>
      </w:r>
      <w:r>
        <w:rPr>
          <w:rFonts w:ascii="Times New Roman" w:eastAsia="標楷體" w:hAnsi="Times New Roman" w:cs="Times New Roman"/>
          <w:color w:val="000000"/>
        </w:rPr>
        <w:t>優化學習率</w:t>
      </w:r>
      <w:proofErr w:type="gramStart"/>
      <w:r>
        <w:rPr>
          <w:rFonts w:ascii="Times New Roman" w:eastAsia="標楷體" w:hAnsi="Times New Roman" w:cs="Times New Roman"/>
          <w:color w:val="000000"/>
        </w:rPr>
        <w:t>——</w:t>
      </w:r>
      <w:proofErr w:type="gramEnd"/>
      <w:r>
        <w:rPr>
          <w:rFonts w:ascii="Times New Roman" w:eastAsia="標楷體" w:hAnsi="Times New Roman" w:cs="Times New Roman"/>
          <w:color w:val="000000"/>
        </w:rPr>
        <w:t>比你想像的要容易。</w:t>
      </w:r>
    </w:p>
    <w:p w14:paraId="1B34B856" w14:textId="77777777" w:rsidR="004F1C6A" w:rsidRDefault="007B16E0">
      <w:pPr>
        <w:widowControl/>
      </w:pPr>
      <w:hyperlink r:id="rId15" w:history="1">
        <w:r w:rsidR="00BF7796">
          <w:rPr>
            <w:rStyle w:val="a7"/>
          </w:rPr>
          <w:t>How to Optimize Learning Rate with TensorFlow — It’s Easier Than You Think | by Dario Radečić | Towards Data Science</w:t>
        </w:r>
      </w:hyperlink>
    </w:p>
    <w:p w14:paraId="1B34B857" w14:textId="77777777" w:rsidR="004F1C6A" w:rsidRDefault="004F1C6A">
      <w:pPr>
        <w:widowControl/>
        <w:rPr>
          <w:rFonts w:ascii="Times New Roman" w:eastAsia="標楷體" w:hAnsi="Times New Roman" w:cs="Times New Roman"/>
          <w:color w:val="0563C1"/>
          <w:u w:val="single"/>
        </w:rPr>
      </w:pPr>
    </w:p>
    <w:p w14:paraId="1B34B858" w14:textId="77777777" w:rsidR="004F1C6A" w:rsidRDefault="00BF7796">
      <w:pPr>
        <w:widowControl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color w:val="000000"/>
        </w:rPr>
        <w:t>Ryan Lu (2018)</w:t>
      </w:r>
      <w:r>
        <w:rPr>
          <w:rFonts w:ascii="Times New Roman" w:eastAsia="標楷體" w:hAnsi="Times New Roman" w:cs="Times New Roman"/>
          <w:color w:val="000000"/>
        </w:rPr>
        <w:t>。</w:t>
      </w:r>
      <w:r>
        <w:rPr>
          <w:rFonts w:ascii="Times New Roman" w:eastAsia="標楷體" w:hAnsi="Times New Roman" w:cs="Times New Roman"/>
          <w:color w:val="000000"/>
        </w:rPr>
        <w:t xml:space="preserve">Preprocessing Data : </w:t>
      </w:r>
      <w:r>
        <w:rPr>
          <w:rFonts w:ascii="Times New Roman" w:eastAsia="標楷體" w:hAnsi="Times New Roman" w:cs="Times New Roman"/>
          <w:color w:val="000000"/>
        </w:rPr>
        <w:t>類別型特徵</w:t>
      </w:r>
      <w:r>
        <w:rPr>
          <w:rFonts w:ascii="Times New Roman" w:eastAsia="標楷體" w:hAnsi="Times New Roman" w:cs="Times New Roman"/>
          <w:color w:val="000000"/>
        </w:rPr>
        <w:t>_</w:t>
      </w:r>
      <w:proofErr w:type="spellStart"/>
      <w:r>
        <w:rPr>
          <w:rFonts w:ascii="Times New Roman" w:eastAsia="標楷體" w:hAnsi="Times New Roman" w:cs="Times New Roman"/>
          <w:color w:val="000000"/>
        </w:rPr>
        <w:t>OneHotEncoder</w:t>
      </w:r>
      <w:proofErr w:type="spellEnd"/>
      <w:r>
        <w:rPr>
          <w:rFonts w:ascii="Times New Roman" w:eastAsia="標楷體" w:hAnsi="Times New Roman" w:cs="Times New Roman"/>
          <w:color w:val="000000"/>
        </w:rPr>
        <w:t xml:space="preserve"> &amp; </w:t>
      </w:r>
      <w:proofErr w:type="spellStart"/>
      <w:r>
        <w:rPr>
          <w:rFonts w:ascii="Times New Roman" w:eastAsia="標楷體" w:hAnsi="Times New Roman" w:cs="Times New Roman"/>
          <w:color w:val="000000"/>
        </w:rPr>
        <w:t>LabelEncoder</w:t>
      </w:r>
      <w:proofErr w:type="spellEnd"/>
      <w:r>
        <w:rPr>
          <w:rFonts w:ascii="Times New Roman" w:eastAsia="標楷體" w:hAnsi="Times New Roman" w:cs="Times New Roman"/>
          <w:color w:val="000000"/>
        </w:rPr>
        <w:t xml:space="preserve"> </w:t>
      </w:r>
      <w:r>
        <w:rPr>
          <w:rFonts w:ascii="Times New Roman" w:eastAsia="標楷體" w:hAnsi="Times New Roman" w:cs="Times New Roman"/>
          <w:color w:val="000000"/>
        </w:rPr>
        <w:t>介紹與實作。</w:t>
      </w:r>
    </w:p>
    <w:p w14:paraId="1B34B859" w14:textId="77777777" w:rsidR="004F1C6A" w:rsidRDefault="007B16E0">
      <w:pPr>
        <w:widowControl/>
      </w:pPr>
      <w:hyperlink r:id="rId16" w:history="1">
        <w:r w:rsidR="00BF7796">
          <w:rPr>
            <w:rStyle w:val="a7"/>
            <w:rFonts w:ascii="Times New Roman" w:eastAsia="標楷體" w:hAnsi="Times New Roman" w:cs="Times New Roman"/>
          </w:rPr>
          <w:t>https://medium.com/ai%E5%8F%8D%E6%96%97%E5%9F%8E/preprocessing-data-onehotencoder-labelencoder-%E5%AF%A6%E4%BD%9C-968936124d59</w:t>
        </w:r>
      </w:hyperlink>
    </w:p>
    <w:sectPr w:rsidR="004F1C6A">
      <w:footerReference w:type="default" r:id="rId17"/>
      <w:pgSz w:w="11906" w:h="16838"/>
      <w:pgMar w:top="1440" w:right="1800" w:bottom="1440" w:left="1800" w:header="720" w:footer="720" w:gutter="0"/>
      <w:cols w:space="720"/>
      <w:docGrid w:type="lines" w:linePitch="40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4B5A5" w14:textId="77777777" w:rsidR="004F32D2" w:rsidRDefault="00BF7796">
      <w:r>
        <w:separator/>
      </w:r>
    </w:p>
  </w:endnote>
  <w:endnote w:type="continuationSeparator" w:id="0">
    <w:p w14:paraId="1B34B5A7" w14:textId="77777777" w:rsidR="004F32D2" w:rsidRDefault="00BF7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4B5AC" w14:textId="216A6970" w:rsidR="001526D7" w:rsidRDefault="00BF7796">
    <w:pPr>
      <w:pStyle w:val="aa"/>
      <w:jc w:val="center"/>
    </w:pPr>
    <w:r>
      <w:rPr>
        <w:lang w:val="zh-TW"/>
      </w:rPr>
      <w:fldChar w:fldCharType="begin"/>
    </w:r>
    <w:r>
      <w:rPr>
        <w:lang w:val="zh-TW"/>
      </w:rPr>
      <w:instrText xml:space="preserve"> PAGE </w:instrText>
    </w:r>
    <w:r>
      <w:rPr>
        <w:lang w:val="zh-TW"/>
      </w:rPr>
      <w:fldChar w:fldCharType="separate"/>
    </w:r>
    <w:r w:rsidR="00642272">
      <w:rPr>
        <w:noProof/>
        <w:lang w:val="zh-TW"/>
      </w:rPr>
      <w:t>23</w:t>
    </w:r>
    <w:r>
      <w:rPr>
        <w:lang w:val="zh-TW"/>
      </w:rPr>
      <w:fldChar w:fldCharType="end"/>
    </w:r>
  </w:p>
  <w:p w14:paraId="1B34B5AD" w14:textId="77777777" w:rsidR="001526D7" w:rsidRDefault="007B16E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4B5A1" w14:textId="77777777" w:rsidR="004F32D2" w:rsidRDefault="00BF7796">
      <w:r>
        <w:rPr>
          <w:color w:val="000000"/>
        </w:rPr>
        <w:separator/>
      </w:r>
    </w:p>
  </w:footnote>
  <w:footnote w:type="continuationSeparator" w:id="0">
    <w:p w14:paraId="1B34B5A3" w14:textId="77777777" w:rsidR="004F32D2" w:rsidRDefault="00BF7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6E90"/>
    <w:multiLevelType w:val="multilevel"/>
    <w:tmpl w:val="B1DE2AFA"/>
    <w:lvl w:ilvl="0">
      <w:numFmt w:val="bullet"/>
      <w:lvlText w:val=""/>
      <w:lvlJc w:val="left"/>
      <w:pPr>
        <w:ind w:left="480" w:hanging="480"/>
      </w:pPr>
      <w:rPr>
        <w:rFonts w:ascii="Wingdings" w:hAnsi="Wingdings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1" w15:restartNumberingAfterBreak="0">
    <w:nsid w:val="12A20B0A"/>
    <w:multiLevelType w:val="multilevel"/>
    <w:tmpl w:val="521C7FF4"/>
    <w:lvl w:ilvl="0">
      <w:numFmt w:val="bullet"/>
      <w:lvlText w:val=""/>
      <w:lvlJc w:val="left"/>
      <w:pPr>
        <w:ind w:left="480" w:hanging="480"/>
      </w:pPr>
      <w:rPr>
        <w:rFonts w:ascii="Wingdings" w:hAnsi="Wingdings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288248C1"/>
    <w:multiLevelType w:val="multilevel"/>
    <w:tmpl w:val="A9CEF222"/>
    <w:lvl w:ilvl="0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1">
      <w:numFmt w:val="bullet"/>
      <w:lvlText w:val=""/>
      <w:lvlJc w:val="left"/>
      <w:pPr>
        <w:ind w:left="144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92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240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88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336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84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432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800" w:hanging="480"/>
      </w:pPr>
      <w:rPr>
        <w:rFonts w:ascii="Wingdings" w:hAnsi="Wingdings"/>
      </w:rPr>
    </w:lvl>
  </w:abstractNum>
  <w:abstractNum w:abstractNumId="3" w15:restartNumberingAfterBreak="0">
    <w:nsid w:val="2AF3685D"/>
    <w:multiLevelType w:val="multilevel"/>
    <w:tmpl w:val="020019CC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9D3A8E"/>
    <w:multiLevelType w:val="multilevel"/>
    <w:tmpl w:val="45A2D8A4"/>
    <w:lvl w:ilvl="0">
      <w:start w:val="1"/>
      <w:numFmt w:val="decimal"/>
      <w:lvlText w:val="3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6404037"/>
    <w:multiLevelType w:val="multilevel"/>
    <w:tmpl w:val="85C660E8"/>
    <w:lvl w:ilvl="0">
      <w:start w:val="1"/>
      <w:numFmt w:val="decimal"/>
      <w:lvlText w:val="3.%1"/>
      <w:lvlJc w:val="left"/>
      <w:pPr>
        <w:ind w:left="480" w:hanging="480"/>
      </w:pPr>
      <w:rPr>
        <w:sz w:val="32"/>
        <w:szCs w:val="32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3BE5D7C"/>
    <w:multiLevelType w:val="hybridMultilevel"/>
    <w:tmpl w:val="1794C9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6596228"/>
    <w:multiLevelType w:val="multilevel"/>
    <w:tmpl w:val="A2BED88E"/>
    <w:lvl w:ilvl="0">
      <w:start w:val="1"/>
      <w:numFmt w:val="decimal"/>
      <w:lvlText w:val="3.2.%1"/>
      <w:lvlJc w:val="left"/>
      <w:pPr>
        <w:ind w:left="480" w:hanging="480"/>
      </w:pPr>
      <w:rPr>
        <w:sz w:val="28"/>
        <w:szCs w:val="28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A2B7E90"/>
    <w:multiLevelType w:val="multilevel"/>
    <w:tmpl w:val="6C5A275A"/>
    <w:lvl w:ilvl="0">
      <w:start w:val="1"/>
      <w:numFmt w:val="decimal"/>
      <w:lvlText w:val="2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CE269A8"/>
    <w:multiLevelType w:val="multilevel"/>
    <w:tmpl w:val="4B0432B8"/>
    <w:lvl w:ilvl="0">
      <w:start w:val="1"/>
      <w:numFmt w:val="decimal"/>
      <w:lvlText w:val="1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D023A42"/>
    <w:multiLevelType w:val="hybridMultilevel"/>
    <w:tmpl w:val="91A4D318"/>
    <w:lvl w:ilvl="0" w:tplc="90AA5A8E">
      <w:start w:val="4"/>
      <w:numFmt w:val="taiwaneseCountingThousand"/>
      <w:lvlText w:val="%1、"/>
      <w:lvlJc w:val="left"/>
      <w:pPr>
        <w:ind w:left="1230" w:hanging="750"/>
      </w:pPr>
      <w:rPr>
        <w:rFonts w:ascii="Times New Roman" w:eastAsia="標楷體" w:hAnsi="Times New Roman" w:cs="Times New Roman" w:hint="default"/>
        <w:b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F821206"/>
    <w:multiLevelType w:val="multilevel"/>
    <w:tmpl w:val="2F984EE8"/>
    <w:lvl w:ilvl="0">
      <w:start w:val="1"/>
      <w:numFmt w:val="taiwaneseCountingThousand"/>
      <w:lvlText w:val="%1、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1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C6A"/>
    <w:rsid w:val="0000505C"/>
    <w:rsid w:val="00007D5A"/>
    <w:rsid w:val="0002302E"/>
    <w:rsid w:val="000B5508"/>
    <w:rsid w:val="000B5C82"/>
    <w:rsid w:val="0011219D"/>
    <w:rsid w:val="00177903"/>
    <w:rsid w:val="001956A1"/>
    <w:rsid w:val="00196F91"/>
    <w:rsid w:val="001D23D1"/>
    <w:rsid w:val="001E35F8"/>
    <w:rsid w:val="00266E8C"/>
    <w:rsid w:val="002A7D3D"/>
    <w:rsid w:val="002D27B5"/>
    <w:rsid w:val="003161B3"/>
    <w:rsid w:val="003247A9"/>
    <w:rsid w:val="00370B35"/>
    <w:rsid w:val="00377F62"/>
    <w:rsid w:val="003A5818"/>
    <w:rsid w:val="003B3A80"/>
    <w:rsid w:val="003E141F"/>
    <w:rsid w:val="003E3783"/>
    <w:rsid w:val="003F56F6"/>
    <w:rsid w:val="00404C4D"/>
    <w:rsid w:val="004909CF"/>
    <w:rsid w:val="004909D6"/>
    <w:rsid w:val="004F1C6A"/>
    <w:rsid w:val="004F32D2"/>
    <w:rsid w:val="0050198A"/>
    <w:rsid w:val="00507B48"/>
    <w:rsid w:val="00561181"/>
    <w:rsid w:val="00563706"/>
    <w:rsid w:val="005737CF"/>
    <w:rsid w:val="00590D7C"/>
    <w:rsid w:val="005925C1"/>
    <w:rsid w:val="005C1A9C"/>
    <w:rsid w:val="0061591E"/>
    <w:rsid w:val="00642272"/>
    <w:rsid w:val="00644768"/>
    <w:rsid w:val="0065668C"/>
    <w:rsid w:val="006566DA"/>
    <w:rsid w:val="00673D9A"/>
    <w:rsid w:val="0069731E"/>
    <w:rsid w:val="006B5338"/>
    <w:rsid w:val="007B16E0"/>
    <w:rsid w:val="007D0EC1"/>
    <w:rsid w:val="007E076C"/>
    <w:rsid w:val="00820498"/>
    <w:rsid w:val="00827C7A"/>
    <w:rsid w:val="00883A1B"/>
    <w:rsid w:val="008F2CA5"/>
    <w:rsid w:val="008F2F00"/>
    <w:rsid w:val="0090325C"/>
    <w:rsid w:val="00A57923"/>
    <w:rsid w:val="00A73F00"/>
    <w:rsid w:val="00A80439"/>
    <w:rsid w:val="00AF2CED"/>
    <w:rsid w:val="00AF61FD"/>
    <w:rsid w:val="00B23471"/>
    <w:rsid w:val="00B65C62"/>
    <w:rsid w:val="00BC096E"/>
    <w:rsid w:val="00BF7796"/>
    <w:rsid w:val="00C76E8B"/>
    <w:rsid w:val="00C77C68"/>
    <w:rsid w:val="00CC5060"/>
    <w:rsid w:val="00E30D20"/>
    <w:rsid w:val="00E4232F"/>
    <w:rsid w:val="00E46662"/>
    <w:rsid w:val="00E47CC9"/>
    <w:rsid w:val="00E62060"/>
    <w:rsid w:val="00E77F6E"/>
    <w:rsid w:val="00EA708B"/>
    <w:rsid w:val="00ED766D"/>
    <w:rsid w:val="00F06865"/>
    <w:rsid w:val="00F276EB"/>
    <w:rsid w:val="00F76A30"/>
    <w:rsid w:val="00FA3371"/>
    <w:rsid w:val="00FA4A2C"/>
    <w:rsid w:val="00FB1E47"/>
    <w:rsid w:val="00FE4919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34B56F"/>
  <w15:docId w15:val="{C5392A74-3B29-4E14-9490-8C1E2E05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Arial"/>
        <w:kern w:val="3"/>
        <w:sz w:val="24"/>
        <w:szCs w:val="22"/>
        <w:lang w:val="en-US" w:eastAsia="zh-TW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suppressAutoHyphens/>
    </w:pPr>
  </w:style>
  <w:style w:type="paragraph" w:styleId="1">
    <w:name w:val="heading 1"/>
    <w:basedOn w:val="a"/>
    <w:next w:val="a"/>
    <w:pPr>
      <w:keepNext/>
      <w:spacing w:before="180" w:after="180" w:line="720" w:lineRule="auto"/>
      <w:outlineLvl w:val="0"/>
    </w:pPr>
    <w:rPr>
      <w:rFonts w:ascii="Calibri Light" w:hAnsi="Calibri Light" w:cs="Times New Roman"/>
      <w:b/>
      <w:bCs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pPr>
      <w:widowControl/>
      <w:spacing w:before="100" w:after="100"/>
    </w:pPr>
    <w:rPr>
      <w:rFonts w:ascii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</w:style>
  <w:style w:type="character" w:customStyle="1" w:styleId="10">
    <w:name w:val="標題 1 字元"/>
    <w:basedOn w:val="a0"/>
    <w:rPr>
      <w:rFonts w:ascii="Calibri Light" w:eastAsia="新細明體" w:hAnsi="Calibri Light" w:cs="Times New Roman"/>
      <w:b/>
      <w:bCs/>
      <w:kern w:val="3"/>
      <w:sz w:val="52"/>
      <w:szCs w:val="52"/>
    </w:rPr>
  </w:style>
  <w:style w:type="paragraph" w:styleId="a3">
    <w:name w:val="List Paragraph"/>
    <w:basedOn w:val="a"/>
    <w:uiPriority w:val="34"/>
    <w:qFormat/>
    <w:pPr>
      <w:ind w:left="480"/>
    </w:pPr>
  </w:style>
  <w:style w:type="paragraph" w:styleId="a4">
    <w:name w:val="caption"/>
    <w:basedOn w:val="a"/>
    <w:next w:val="a"/>
    <w:rPr>
      <w:sz w:val="20"/>
      <w:szCs w:val="20"/>
    </w:rPr>
  </w:style>
  <w:style w:type="character" w:styleId="a5">
    <w:name w:val="Strong"/>
    <w:basedOn w:val="a0"/>
    <w:rPr>
      <w:b/>
      <w:bCs/>
    </w:rPr>
  </w:style>
  <w:style w:type="character" w:styleId="a6">
    <w:name w:val="Emphasis"/>
    <w:basedOn w:val="a0"/>
    <w:rPr>
      <w:i/>
      <w:iCs/>
    </w:rPr>
  </w:style>
  <w:style w:type="character" w:styleId="a7">
    <w:name w:val="Hyperlink"/>
    <w:basedOn w:val="a0"/>
    <w:rPr>
      <w:color w:val="0563C1"/>
      <w:u w:val="single"/>
    </w:rPr>
  </w:style>
  <w:style w:type="character" w:customStyle="1" w:styleId="11">
    <w:name w:val="未解析的提及1"/>
    <w:basedOn w:val="a0"/>
    <w:rPr>
      <w:color w:val="605E5C"/>
      <w:shd w:val="clear" w:color="auto" w:fill="E1DFDD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rPr>
      <w:sz w:val="20"/>
      <w:szCs w:val="20"/>
    </w:rPr>
  </w:style>
  <w:style w:type="paragraph" w:styleId="aa">
    <w:name w:val="footer"/>
    <w:basedOn w:val="a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uiPriority w:val="99"/>
    <w:rPr>
      <w:sz w:val="20"/>
      <w:szCs w:val="20"/>
    </w:rPr>
  </w:style>
  <w:style w:type="paragraph" w:styleId="ac">
    <w:name w:val="Revision"/>
    <w:pPr>
      <w:suppressAutoHyphens/>
    </w:pPr>
  </w:style>
  <w:style w:type="paragraph" w:styleId="ad">
    <w:name w:val="Balloon Text"/>
    <w:basedOn w:val="a"/>
    <w:rPr>
      <w:rFonts w:ascii="Calibri Light" w:hAnsi="Calibri Light" w:cs="Times New Roman"/>
      <w:sz w:val="18"/>
      <w:szCs w:val="18"/>
    </w:rPr>
  </w:style>
  <w:style w:type="character" w:customStyle="1" w:styleId="ae">
    <w:name w:val="註解方塊文字 字元"/>
    <w:basedOn w:val="a0"/>
    <w:rPr>
      <w:rFonts w:ascii="Calibri Light" w:eastAsia="新細明體" w:hAnsi="Calibri Light" w:cs="Times New Roman"/>
      <w:sz w:val="18"/>
      <w:szCs w:val="18"/>
    </w:rPr>
  </w:style>
  <w:style w:type="table" w:styleId="af">
    <w:name w:val="Table Grid"/>
    <w:basedOn w:val="a1"/>
    <w:uiPriority w:val="39"/>
    <w:rsid w:val="00007D5A"/>
    <w:pPr>
      <w:autoSpaceDN/>
    </w:pPr>
    <w:rPr>
      <w:rFonts w:asciiTheme="minorHAnsi" w:eastAsiaTheme="minorEastAsia" w:hAnsiTheme="minorHAnsi" w:cstheme="minorBidi"/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rchive.ics.uci.edu/ml/datasets/adul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medium.com/ai&#21453;&#26007;&#22478;/preprocessing-data-onehotencoder-labelencoder-&#23526;&#20316;-968936124d5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towardsdatascience.com/how-to-optimize-learning-rate-with-tensorflow-its-easier-than-you-think-164f980a7c7b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rchive.ics.uci.edu/ml/datasets/Wine+Qualit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6D8E4-658C-46C0-960D-6ABC54E06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14</Pages>
  <Words>1331</Words>
  <Characters>7590</Characters>
  <Application>Microsoft Office Word</Application>
  <DocSecurity>0</DocSecurity>
  <Lines>63</Lines>
  <Paragraphs>17</Paragraphs>
  <ScaleCrop>false</ScaleCrop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巫</dc:creator>
  <dc:description/>
  <cp:lastModifiedBy>欣蓓</cp:lastModifiedBy>
  <cp:revision>19</cp:revision>
  <dcterms:created xsi:type="dcterms:W3CDTF">2023-11-22T17:25:00Z</dcterms:created>
  <dcterms:modified xsi:type="dcterms:W3CDTF">2023-11-22T19:48:00Z</dcterms:modified>
</cp:coreProperties>
</file>