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4B573" w14:textId="77777777" w:rsidR="004F1C6A" w:rsidRDefault="00BF7796">
      <w:pPr>
        <w:widowControl/>
        <w:spacing w:before="240" w:after="240"/>
        <w:jc w:val="center"/>
      </w:pP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 </w:t>
      </w: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國立雲林科技大學資訊管理系</w:t>
      </w:r>
    </w:p>
    <w:p w14:paraId="1B34B574" w14:textId="56537D8D" w:rsidR="004F1C6A" w:rsidRDefault="00BF7796">
      <w:pPr>
        <w:widowControl/>
        <w:spacing w:before="240" w:after="240"/>
        <w:jc w:val="center"/>
      </w:pP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機器學習</w:t>
      </w: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-</w:t>
      </w: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作業</w:t>
      </w:r>
      <w:r w:rsidR="00F75F83"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三</w:t>
      </w:r>
    </w:p>
    <w:p w14:paraId="1B34B575" w14:textId="77777777" w:rsidR="004F1C6A" w:rsidRDefault="00BF7796">
      <w:pPr>
        <w:widowControl/>
        <w:spacing w:before="240" w:after="240"/>
        <w:jc w:val="center"/>
      </w:pP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Department of Information Management</w:t>
      </w:r>
    </w:p>
    <w:p w14:paraId="1B34B576" w14:textId="77777777" w:rsidR="004F1C6A" w:rsidRDefault="00BF7796">
      <w:pPr>
        <w:widowControl/>
        <w:spacing w:before="240" w:after="240"/>
        <w:jc w:val="center"/>
      </w:pP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National Yunlin University of Science &amp; Technology Assignment</w:t>
      </w:r>
    </w:p>
    <w:p w14:paraId="1B34B577" w14:textId="77777777" w:rsidR="004F1C6A" w:rsidRDefault="004F1C6A">
      <w:pPr>
        <w:widowControl/>
        <w:rPr>
          <w:rFonts w:ascii="Times New Roman" w:hAnsi="Times New Roman" w:cs="Times New Roman"/>
          <w:kern w:val="0"/>
          <w:szCs w:val="24"/>
        </w:rPr>
      </w:pPr>
    </w:p>
    <w:p w14:paraId="1B34B578" w14:textId="1BF352F1" w:rsidR="004F1C6A" w:rsidRDefault="007C4124">
      <w:pPr>
        <w:widowControl/>
        <w:spacing w:before="240" w:after="240"/>
        <w:jc w:val="center"/>
        <w:rPr>
          <w:rFonts w:hint="eastAsia"/>
        </w:rPr>
      </w:pPr>
      <w:r>
        <w:rPr>
          <w:rFonts w:ascii="Times New Roman" w:hAnsi="Times New Roman" w:cs="Times New Roman" w:hint="eastAsia"/>
          <w:color w:val="000000"/>
          <w:kern w:val="0"/>
          <w:sz w:val="36"/>
          <w:szCs w:val="36"/>
        </w:rPr>
        <w:t>B</w:t>
      </w:r>
      <w:r w:rsidRPr="00AE5975">
        <w:rPr>
          <w:rFonts w:ascii="Times New Roman" w:hAnsi="Times New Roman" w:cs="Times New Roman"/>
          <w:color w:val="000000"/>
          <w:kern w:val="0"/>
          <w:sz w:val="36"/>
          <w:szCs w:val="36"/>
        </w:rPr>
        <w:t>anana</w:t>
      </w:r>
      <w:r>
        <w:rPr>
          <w:rFonts w:ascii="Times New Roman" w:hAnsi="Times New Roman" w:cs="Times New Roman"/>
          <w:color w:val="000000"/>
          <w:kern w:val="0"/>
          <w:sz w:val="36"/>
          <w:szCs w:val="36"/>
        </w:rPr>
        <w:t xml:space="preserve"> </w:t>
      </w:r>
      <w:r w:rsidRPr="007C4124"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資料集</w:t>
      </w:r>
      <w:r w:rsidR="00BF7796"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和</w:t>
      </w:r>
      <w:r w:rsidR="00630C08"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Size</w:t>
      </w:r>
      <w:r w:rsidRPr="007C4124"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 xml:space="preserve">3 </w:t>
      </w:r>
      <w:r w:rsidRPr="007C4124"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資料集</w:t>
      </w:r>
      <w:r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分群演算法分析</w:t>
      </w:r>
    </w:p>
    <w:p w14:paraId="235F490D" w14:textId="69487668" w:rsidR="007C4124" w:rsidRPr="007C4124" w:rsidRDefault="00AE5975" w:rsidP="007C4124">
      <w:pPr>
        <w:widowControl/>
        <w:spacing w:before="240" w:after="240"/>
        <w:jc w:val="center"/>
        <w:rPr>
          <w:rFonts w:ascii="Times New Roman" w:hAnsi="Times New Roman" w:cs="Times New Roman"/>
          <w:color w:val="000000"/>
          <w:kern w:val="0"/>
          <w:sz w:val="36"/>
          <w:szCs w:val="36"/>
        </w:rPr>
      </w:pPr>
      <w:r>
        <w:rPr>
          <w:rFonts w:ascii="Times New Roman" w:hAnsi="Times New Roman" w:cs="Times New Roman" w:hint="eastAsia"/>
          <w:color w:val="000000"/>
          <w:kern w:val="0"/>
          <w:sz w:val="36"/>
          <w:szCs w:val="36"/>
        </w:rPr>
        <w:t>B</w:t>
      </w:r>
      <w:r w:rsidRPr="00AE5975">
        <w:rPr>
          <w:rFonts w:ascii="Times New Roman" w:hAnsi="Times New Roman" w:cs="Times New Roman"/>
          <w:color w:val="000000"/>
          <w:kern w:val="0"/>
          <w:sz w:val="36"/>
          <w:szCs w:val="36"/>
        </w:rPr>
        <w:t>anana</w:t>
      </w:r>
      <w:r w:rsidR="00BF7796">
        <w:rPr>
          <w:rFonts w:ascii="Times New Roman" w:hAnsi="Times New Roman" w:cs="Times New Roman"/>
          <w:color w:val="000000"/>
          <w:kern w:val="0"/>
          <w:sz w:val="36"/>
          <w:szCs w:val="36"/>
        </w:rPr>
        <w:t xml:space="preserve"> Datasets and </w:t>
      </w:r>
      <w:r w:rsidR="00630C08">
        <w:rPr>
          <w:rFonts w:ascii="Times New Roman" w:hAnsi="Times New Roman" w:cs="Times New Roman" w:hint="eastAsia"/>
          <w:color w:val="000000"/>
          <w:kern w:val="0"/>
          <w:sz w:val="36"/>
          <w:szCs w:val="36"/>
        </w:rPr>
        <w:t>Size</w:t>
      </w:r>
      <w:r w:rsidRPr="00AE5975">
        <w:rPr>
          <w:rFonts w:ascii="Times New Roman" w:hAnsi="Times New Roman" w:cs="Times New Roman"/>
          <w:color w:val="000000"/>
          <w:kern w:val="0"/>
          <w:sz w:val="36"/>
          <w:szCs w:val="36"/>
        </w:rPr>
        <w:t>3</w:t>
      </w:r>
      <w:r w:rsidR="00BF7796">
        <w:rPr>
          <w:rFonts w:ascii="Times New Roman" w:hAnsi="Times New Roman" w:cs="Times New Roman"/>
          <w:color w:val="000000"/>
          <w:kern w:val="0"/>
          <w:sz w:val="36"/>
          <w:szCs w:val="36"/>
        </w:rPr>
        <w:t xml:space="preserve"> Dataset </w:t>
      </w:r>
      <w:r w:rsidR="007C4124" w:rsidRPr="007C4124">
        <w:rPr>
          <w:rFonts w:ascii="Times New Roman" w:hAnsi="Times New Roman" w:cs="Times New Roman"/>
          <w:color w:val="000000"/>
          <w:kern w:val="0"/>
          <w:sz w:val="36"/>
          <w:szCs w:val="36"/>
        </w:rPr>
        <w:t>Cluster Analysis</w:t>
      </w:r>
    </w:p>
    <w:p w14:paraId="1B34B579" w14:textId="19823B63" w:rsidR="004F1C6A" w:rsidRDefault="00BF7796">
      <w:pPr>
        <w:widowControl/>
        <w:spacing w:before="240" w:after="240"/>
        <w:jc w:val="center"/>
      </w:pPr>
      <w:r>
        <w:rPr>
          <w:rFonts w:ascii="Times New Roman" w:hAnsi="Times New Roman" w:cs="Times New Roman"/>
          <w:color w:val="000000"/>
          <w:kern w:val="0"/>
          <w:sz w:val="36"/>
          <w:szCs w:val="36"/>
        </w:rPr>
        <w:t xml:space="preserve"> </w:t>
      </w:r>
    </w:p>
    <w:p w14:paraId="1B34B57B" w14:textId="7889DB02" w:rsidR="004F1C6A" w:rsidRPr="007C4124" w:rsidRDefault="00BF7796" w:rsidP="007C4124">
      <w:pPr>
        <w:widowControl/>
        <w:spacing w:before="240" w:after="240"/>
        <w:jc w:val="center"/>
        <w:rPr>
          <w:rFonts w:hint="eastAsia"/>
        </w:rPr>
      </w:pP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楊欣蓓、陳怡君、鄭皓名</w:t>
      </w:r>
      <w:r w:rsidR="00F75F83"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、陳郁云</w:t>
      </w:r>
    </w:p>
    <w:p w14:paraId="1B34B57C" w14:textId="77777777" w:rsidR="004F1C6A" w:rsidRDefault="00BF7796">
      <w:pPr>
        <w:widowControl/>
        <w:spacing w:before="240" w:after="240"/>
        <w:jc w:val="center"/>
      </w:pP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指導老師：許中川</w:t>
      </w: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 xml:space="preserve"> </w:t>
      </w: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博士</w:t>
      </w:r>
    </w:p>
    <w:p w14:paraId="1B34B57D" w14:textId="77777777" w:rsidR="004F1C6A" w:rsidRDefault="00BF7796">
      <w:pPr>
        <w:widowControl/>
        <w:spacing w:before="240" w:after="240"/>
        <w:jc w:val="center"/>
      </w:pP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Advisor: Chung-Chian Hsu, Ph.D.</w:t>
      </w:r>
      <w:r>
        <w:rPr>
          <w:rFonts w:ascii="Times New Roman" w:eastAsia="標楷體" w:hAnsi="Times New Roman" w:cs="Times New Roman"/>
          <w:color w:val="000000"/>
          <w:kern w:val="0"/>
          <w:sz w:val="28"/>
          <w:szCs w:val="28"/>
        </w:rPr>
        <w:t> </w:t>
      </w:r>
    </w:p>
    <w:p w14:paraId="1B34B57F" w14:textId="3F57921D" w:rsidR="004F1C6A" w:rsidRDefault="00BF7796">
      <w:pPr>
        <w:widowControl/>
        <w:spacing w:before="240" w:after="240"/>
        <w:jc w:val="center"/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</w:pPr>
      <w:r>
        <w:rPr>
          <w:rFonts w:ascii="Times New Roman" w:eastAsia="標楷體" w:hAnsi="Times New Roman" w:cs="Times New Roman"/>
          <w:color w:val="000000"/>
          <w:kern w:val="0"/>
          <w:sz w:val="28"/>
          <w:szCs w:val="28"/>
        </w:rPr>
        <w:t> </w:t>
      </w: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中華民國</w:t>
      </w: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112</w:t>
      </w: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年</w:t>
      </w: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1</w:t>
      </w:r>
      <w:r w:rsidR="00F75F83"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2</w:t>
      </w: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月</w:t>
      </w:r>
    </w:p>
    <w:p w14:paraId="1B34B580" w14:textId="102B3A79" w:rsidR="004F1C6A" w:rsidRDefault="00F75F83">
      <w:pPr>
        <w:widowControl/>
        <w:spacing w:before="240" w:after="240"/>
        <w:jc w:val="center"/>
      </w:pPr>
      <w:r w:rsidRPr="00F75F83"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December</w:t>
      </w:r>
      <w:r w:rsidR="00BF7796"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 xml:space="preserve"> 2023</w:t>
      </w:r>
    </w:p>
    <w:p w14:paraId="1B34B582" w14:textId="77777777" w:rsidR="004F1C6A" w:rsidRDefault="00BF7796">
      <w:pPr>
        <w:jc w:val="center"/>
        <w:rPr>
          <w:rFonts w:ascii="Times New Roman" w:eastAsia="標楷體" w:hAnsi="Times New Roman" w:cs="Times New Roman"/>
          <w:b/>
          <w:bCs/>
          <w:sz w:val="36"/>
          <w:szCs w:val="32"/>
        </w:rPr>
      </w:pPr>
      <w:r>
        <w:rPr>
          <w:rFonts w:ascii="Times New Roman" w:eastAsia="標楷體" w:hAnsi="Times New Roman" w:cs="Times New Roman"/>
          <w:b/>
          <w:bCs/>
          <w:sz w:val="36"/>
          <w:szCs w:val="32"/>
        </w:rPr>
        <w:lastRenderedPageBreak/>
        <w:t>摘要</w:t>
      </w:r>
    </w:p>
    <w:p w14:paraId="7A06120E" w14:textId="565402EE" w:rsidR="00AB1E83" w:rsidRDefault="0074712A" w:rsidP="0074712A">
      <w:pPr>
        <w:widowControl/>
        <w:ind w:firstLine="480"/>
        <w:jc w:val="both"/>
        <w:rPr>
          <w:rFonts w:ascii="Times New Roman" w:eastAsia="標楷體" w:hAnsi="Times New Roman" w:cs="Times New Roman"/>
          <w:color w:val="000000"/>
        </w:rPr>
      </w:pPr>
      <w:r>
        <w:rPr>
          <w:rFonts w:ascii="Times New Roman" w:eastAsia="標楷體" w:hAnsi="Times New Roman" w:cs="Times New Roman" w:hint="eastAsia"/>
        </w:rPr>
        <w:t>本實驗</w:t>
      </w:r>
      <w:r w:rsidR="00AB1E83">
        <w:rPr>
          <w:rFonts w:ascii="Times New Roman" w:eastAsia="標楷體" w:hAnsi="Times New Roman" w:cs="Times New Roman" w:hint="eastAsia"/>
        </w:rPr>
        <w:t>對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>anana</w:t>
      </w:r>
      <w:r>
        <w:rPr>
          <w:rFonts w:ascii="Times New Roman" w:eastAsia="標楷體" w:hAnsi="Times New Roman" w:cs="Times New Roman" w:hint="eastAsia"/>
        </w:rPr>
        <w:t>資料集和</w:t>
      </w:r>
      <w:r>
        <w:rPr>
          <w:rFonts w:ascii="Times New Roman" w:eastAsia="標楷體" w:hAnsi="Times New Roman" w:cs="Times New Roman"/>
        </w:rPr>
        <w:t>size3</w:t>
      </w:r>
      <w:r>
        <w:rPr>
          <w:rFonts w:ascii="Times New Roman" w:eastAsia="標楷體" w:hAnsi="Times New Roman" w:cs="Times New Roman" w:hint="eastAsia"/>
        </w:rPr>
        <w:t>資料集進行分群分析，</w:t>
      </w:r>
      <w:r w:rsidR="00AB1E83">
        <w:rPr>
          <w:rFonts w:ascii="Times New Roman" w:eastAsia="標楷體" w:hAnsi="Times New Roman" w:cs="Times New Roman" w:hint="eastAsia"/>
          <w:color w:val="000000"/>
        </w:rPr>
        <w:t>因</w:t>
      </w:r>
      <w:r>
        <w:rPr>
          <w:rFonts w:ascii="Times New Roman" w:eastAsia="標楷體" w:hAnsi="Times New Roman" w:cs="Times New Roman" w:hint="eastAsia"/>
          <w:color w:val="000000"/>
        </w:rPr>
        <w:t>這兩種資料集的資料分佈</w:t>
      </w:r>
      <w:r>
        <w:rPr>
          <w:rFonts w:ascii="Times New Roman" w:eastAsia="標楷體" w:hAnsi="Times New Roman" w:cs="Times New Roman" w:hint="eastAsia"/>
          <w:color w:val="000000"/>
        </w:rPr>
        <w:t>密度</w:t>
      </w:r>
      <w:r>
        <w:rPr>
          <w:rFonts w:ascii="Times New Roman" w:eastAsia="標楷體" w:hAnsi="Times New Roman" w:cs="Times New Roman" w:hint="eastAsia"/>
          <w:color w:val="000000"/>
        </w:rPr>
        <w:t>及資料群聚的形狀都不同</w:t>
      </w:r>
      <w:r>
        <w:rPr>
          <w:rFonts w:ascii="Times New Roman" w:eastAsia="標楷體" w:hAnsi="Times New Roman" w:cs="Times New Roman" w:hint="eastAsia"/>
          <w:color w:val="000000"/>
        </w:rPr>
        <w:t>，</w:t>
      </w:r>
      <w:r w:rsidR="00AB1E83">
        <w:rPr>
          <w:rFonts w:ascii="Times New Roman" w:eastAsia="標楷體" w:hAnsi="Times New Roman" w:cs="Times New Roman" w:hint="eastAsia"/>
          <w:color w:val="000000"/>
        </w:rPr>
        <w:t>所以可以去觀察分群演算法適合哪些型態的資料集。</w:t>
      </w:r>
    </w:p>
    <w:p w14:paraId="1B34B584" w14:textId="1C6F6F1B" w:rsidR="004F1C6A" w:rsidRDefault="00AB1E83" w:rsidP="0074712A">
      <w:pPr>
        <w:widowControl/>
        <w:ind w:firstLine="48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color w:val="000000"/>
        </w:rPr>
        <w:t>對的績效分別為何</w:t>
      </w:r>
      <w:r w:rsidR="0074712A">
        <w:rPr>
          <w:rFonts w:ascii="Times New Roman" w:eastAsia="標楷體" w:hAnsi="Times New Roman" w:cs="Times New Roman" w:hint="eastAsia"/>
          <w:color w:val="000000"/>
        </w:rPr>
        <w:t>，</w:t>
      </w:r>
      <w:r w:rsidR="0074712A">
        <w:rPr>
          <w:rFonts w:ascii="Times New Roman" w:eastAsia="標楷體" w:hAnsi="Times New Roman" w:cs="Times New Roman" w:hint="eastAsia"/>
        </w:rPr>
        <w:t>使用</w:t>
      </w:r>
      <w:r w:rsidR="0074712A" w:rsidRPr="00F75F83">
        <w:rPr>
          <w:rFonts w:ascii="Times New Roman" w:eastAsia="標楷體" w:hAnsi="Times New Roman" w:cs="Times New Roman"/>
          <w:color w:val="000000"/>
        </w:rPr>
        <w:t>K-means</w:t>
      </w:r>
      <w:r w:rsidR="0074712A" w:rsidRPr="00F75F83">
        <w:rPr>
          <w:rFonts w:ascii="Times New Roman" w:eastAsia="標楷體" w:hAnsi="Times New Roman" w:cs="Times New Roman"/>
          <w:color w:val="000000"/>
        </w:rPr>
        <w:t>、階層式分群、</w:t>
      </w:r>
      <w:r w:rsidR="0074712A" w:rsidRPr="00F75F83">
        <w:rPr>
          <w:rFonts w:ascii="Times New Roman" w:eastAsia="標楷體" w:hAnsi="Times New Roman" w:cs="Times New Roman"/>
          <w:color w:val="000000"/>
        </w:rPr>
        <w:t>DBSCAN</w:t>
      </w:r>
      <w:r w:rsidR="0074712A">
        <w:rPr>
          <w:rFonts w:ascii="Times New Roman" w:eastAsia="標楷體" w:hAnsi="Times New Roman" w:cs="Times New Roman" w:hint="eastAsia"/>
          <w:color w:val="000000"/>
        </w:rPr>
        <w:t>三種分群演算法進行分群分析，，</w:t>
      </w:r>
    </w:p>
    <w:p w14:paraId="1B34B585" w14:textId="77777777" w:rsidR="004F1C6A" w:rsidRDefault="004F1C6A">
      <w:pPr>
        <w:ind w:firstLine="480"/>
        <w:rPr>
          <w:rFonts w:ascii="Times New Roman" w:eastAsia="標楷體" w:hAnsi="Times New Roman"/>
          <w:color w:val="000000"/>
        </w:rPr>
      </w:pPr>
    </w:p>
    <w:p w14:paraId="1B34B586" w14:textId="77777777" w:rsidR="004F1C6A" w:rsidRDefault="00BF7796">
      <w:pPr>
        <w:widowControl/>
      </w:pPr>
      <w:r>
        <w:rPr>
          <w:rFonts w:ascii="Times New Roman" w:eastAsia="標楷體" w:hAnsi="Times New Roman"/>
          <w:color w:val="000000"/>
        </w:rPr>
        <w:t>關鍵字：</w:t>
      </w:r>
      <w:r>
        <w:rPr>
          <w:rFonts w:ascii="Times New Roman" w:eastAsia="標楷體" w:hAnsi="Times New Roman" w:cs="Times New Roman"/>
        </w:rPr>
        <w:t>hours-per-week</w:t>
      </w:r>
      <w:r>
        <w:rPr>
          <w:rFonts w:ascii="Times New Roman" w:eastAsia="標楷體" w:hAnsi="Times New Roman"/>
          <w:color w:val="000000"/>
        </w:rPr>
        <w:t>、</w:t>
      </w:r>
      <w:r>
        <w:rPr>
          <w:rFonts w:ascii="Times New Roman" w:eastAsia="標楷體" w:hAnsi="Times New Roman" w:cs="Times New Roman"/>
        </w:rPr>
        <w:t>early stopping</w:t>
      </w:r>
      <w:r>
        <w:rPr>
          <w:rFonts w:ascii="Times New Roman" w:eastAsia="標楷體" w:hAnsi="Times New Roman"/>
          <w:color w:val="000000"/>
        </w:rPr>
        <w:t>、</w:t>
      </w:r>
      <w:r>
        <w:rPr>
          <w:rFonts w:ascii="Times New Roman" w:eastAsia="標楷體" w:hAnsi="Times New Roman" w:cs="Times New Roman"/>
        </w:rPr>
        <w:t>patient</w:t>
      </w:r>
      <w:r>
        <w:rPr>
          <w:rFonts w:ascii="Times New Roman" w:eastAsia="標楷體" w:hAnsi="Times New Roman"/>
          <w:color w:val="000000"/>
        </w:rPr>
        <w:t>、</w:t>
      </w:r>
      <w:r>
        <w:rPr>
          <w:rFonts w:ascii="Times New Roman" w:eastAsia="標楷體" w:hAnsi="Times New Roman" w:cs="Times New Roman"/>
        </w:rPr>
        <w:t>overfitting</w:t>
      </w:r>
      <w:r>
        <w:rPr>
          <w:rFonts w:ascii="Times New Roman" w:eastAsia="標楷體" w:hAnsi="Times New Roman" w:cs="Times New Roman"/>
        </w:rPr>
        <w:t>、</w:t>
      </w:r>
      <w:r>
        <w:rPr>
          <w:rFonts w:ascii="Times New Roman" w:eastAsia="標楷體" w:hAnsi="Times New Roman" w:cs="Times New Roman"/>
        </w:rPr>
        <w:t>learning  rate</w:t>
      </w:r>
      <w:r>
        <w:rPr>
          <w:rFonts w:ascii="Times New Roman" w:eastAsia="標楷體" w:hAnsi="Times New Roman" w:cs="Times New Roman"/>
        </w:rPr>
        <w:t>、</w:t>
      </w:r>
      <w:r>
        <w:rPr>
          <w:rFonts w:ascii="Times New Roman" w:eastAsia="標楷體" w:hAnsi="Times New Roman" w:cs="Times New Roman"/>
        </w:rPr>
        <w:t>generalization gap</w:t>
      </w:r>
      <w:r>
        <w:rPr>
          <w:rFonts w:ascii="Times New Roman" w:eastAsia="標楷體" w:hAnsi="Times New Roman" w:cs="Times New Roman"/>
        </w:rPr>
        <w:t>、</w:t>
      </w:r>
      <w:r>
        <w:rPr>
          <w:rFonts w:ascii="Times New Roman" w:eastAsia="標楷體" w:hAnsi="Times New Roman" w:cs="Times New Roman"/>
        </w:rPr>
        <w:t>BatchNormalization</w:t>
      </w:r>
    </w:p>
    <w:p w14:paraId="1B34B587" w14:textId="77777777" w:rsidR="004F1C6A" w:rsidRDefault="004F1C6A">
      <w:pPr>
        <w:ind w:firstLine="480"/>
        <w:rPr>
          <w:rFonts w:ascii="Times New Roman" w:eastAsia="標楷體" w:hAnsi="Times New Roman" w:cs="Times New Roman"/>
          <w:bCs/>
          <w:szCs w:val="24"/>
        </w:rPr>
      </w:pPr>
    </w:p>
    <w:p w14:paraId="1B34B588" w14:textId="77777777" w:rsidR="004F1C6A" w:rsidRDefault="00BF7796">
      <w:pPr>
        <w:pageBreakBefore/>
        <w:widowControl/>
        <w:jc w:val="center"/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rFonts w:ascii="Times New Roman" w:eastAsia="標楷體" w:hAnsi="Times New Roman" w:cs="Times New Roman"/>
          <w:b/>
          <w:bCs/>
          <w:sz w:val="36"/>
          <w:szCs w:val="36"/>
        </w:rPr>
        <w:lastRenderedPageBreak/>
        <w:t>一、緒論</w:t>
      </w:r>
    </w:p>
    <w:p w14:paraId="1B34B589" w14:textId="77777777" w:rsidR="004F1C6A" w:rsidRDefault="00BF7796">
      <w:pPr>
        <w:pStyle w:val="a3"/>
        <w:widowControl/>
        <w:numPr>
          <w:ilvl w:val="0"/>
          <w:numId w:val="1"/>
        </w:numPr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/>
          <w:b/>
          <w:bCs/>
          <w:sz w:val="32"/>
          <w:szCs w:val="32"/>
        </w:rPr>
        <w:t>研究動機</w:t>
      </w:r>
    </w:p>
    <w:p w14:paraId="16C8F45D" w14:textId="544F9948" w:rsidR="003814BB" w:rsidRDefault="00F75F83" w:rsidP="00F75F83">
      <w:pPr>
        <w:widowControl/>
        <w:ind w:firstLine="480"/>
        <w:rPr>
          <w:rFonts w:ascii="Times New Roman" w:eastAsia="標楷體" w:hAnsi="Times New Roman" w:cs="Times New Roman"/>
          <w:color w:val="000000"/>
        </w:rPr>
      </w:pPr>
      <w:r w:rsidRPr="00F75F83">
        <w:rPr>
          <w:rFonts w:ascii="Times New Roman" w:eastAsia="標楷體" w:hAnsi="Times New Roman" w:cs="Times New Roman"/>
          <w:color w:val="000000"/>
        </w:rPr>
        <w:t>在本課程中學習了許</w:t>
      </w:r>
      <w:r w:rsidR="00AE5975">
        <w:rPr>
          <w:rFonts w:ascii="Times New Roman" w:eastAsia="標楷體" w:hAnsi="Times New Roman" w:cs="Times New Roman" w:hint="eastAsia"/>
          <w:color w:val="000000"/>
        </w:rPr>
        <w:t>多</w:t>
      </w:r>
      <w:r w:rsidRPr="00F75F83">
        <w:rPr>
          <w:rFonts w:ascii="Times New Roman" w:eastAsia="標楷體" w:hAnsi="Times New Roman" w:cs="Times New Roman"/>
          <w:color w:val="000000"/>
        </w:rPr>
        <w:t>分群</w:t>
      </w:r>
      <w:r w:rsidR="00AE5975">
        <w:rPr>
          <w:rFonts w:ascii="Times New Roman" w:eastAsia="標楷體" w:hAnsi="Times New Roman" w:cs="Times New Roman" w:hint="eastAsia"/>
          <w:color w:val="000000"/>
        </w:rPr>
        <w:t>演算法</w:t>
      </w:r>
      <w:r w:rsidRPr="00F75F83">
        <w:rPr>
          <w:rFonts w:ascii="Times New Roman" w:eastAsia="標楷體" w:hAnsi="Times New Roman" w:cs="Times New Roman"/>
          <w:color w:val="000000"/>
        </w:rPr>
        <w:t>，本研究主要是在眾多的群聚分析中進行分析，因其資料集的資料雜亂，所以需要</w:t>
      </w:r>
      <w:r w:rsidR="00353BF9">
        <w:rPr>
          <w:rFonts w:ascii="Times New Roman" w:eastAsia="標楷體" w:hAnsi="Times New Roman" w:cs="Times New Roman" w:hint="eastAsia"/>
          <w:color w:val="000000"/>
        </w:rPr>
        <w:t>資料前處理</w:t>
      </w:r>
      <w:r w:rsidRPr="00F75F83">
        <w:rPr>
          <w:rFonts w:ascii="Times New Roman" w:eastAsia="標楷體" w:hAnsi="Times New Roman" w:cs="Times New Roman"/>
          <w:color w:val="000000"/>
        </w:rPr>
        <w:t>才能進行</w:t>
      </w:r>
      <w:r w:rsidR="00353BF9">
        <w:rPr>
          <w:rFonts w:ascii="Times New Roman" w:eastAsia="標楷體" w:hAnsi="Times New Roman" w:cs="Times New Roman" w:hint="eastAsia"/>
          <w:color w:val="000000"/>
        </w:rPr>
        <w:t>分群</w:t>
      </w:r>
      <w:r w:rsidRPr="00F75F83">
        <w:rPr>
          <w:rFonts w:ascii="Times New Roman" w:eastAsia="標楷體" w:hAnsi="Times New Roman" w:cs="Times New Roman"/>
          <w:color w:val="000000"/>
        </w:rPr>
        <w:t>分析，而選擇</w:t>
      </w:r>
      <w:r w:rsidRPr="00F75F83">
        <w:rPr>
          <w:rFonts w:ascii="Times New Roman" w:eastAsia="標楷體" w:hAnsi="Times New Roman" w:cs="Times New Roman"/>
          <w:color w:val="000000"/>
        </w:rPr>
        <w:t>Banana</w:t>
      </w:r>
      <w:r w:rsidRPr="00F75F83">
        <w:rPr>
          <w:rFonts w:ascii="Times New Roman" w:eastAsia="標楷體" w:hAnsi="Times New Roman" w:cs="Times New Roman"/>
          <w:color w:val="000000"/>
        </w:rPr>
        <w:t>、</w:t>
      </w:r>
      <w:r w:rsidR="00630C08">
        <w:rPr>
          <w:rFonts w:ascii="Times New Roman" w:eastAsia="標楷體" w:hAnsi="Times New Roman" w:cs="Times New Roman"/>
          <w:color w:val="000000"/>
        </w:rPr>
        <w:t>size</w:t>
      </w:r>
      <w:r w:rsidR="00630C08">
        <w:rPr>
          <w:rFonts w:ascii="Times New Roman" w:eastAsia="標楷體" w:hAnsi="Times New Roman" w:cs="Times New Roman" w:hint="eastAsia"/>
          <w:color w:val="000000"/>
        </w:rPr>
        <w:t>3</w:t>
      </w:r>
      <w:r w:rsidRPr="00F75F83">
        <w:rPr>
          <w:rFonts w:ascii="Times New Roman" w:eastAsia="標楷體" w:hAnsi="Times New Roman" w:cs="Times New Roman"/>
          <w:color w:val="000000"/>
        </w:rPr>
        <w:t>的主要原因</w:t>
      </w:r>
      <w:r w:rsidR="00353BF9">
        <w:rPr>
          <w:rFonts w:ascii="Times New Roman" w:eastAsia="標楷體" w:hAnsi="Times New Roman" w:cs="Times New Roman" w:hint="eastAsia"/>
          <w:color w:val="000000"/>
        </w:rPr>
        <w:t>是各個資料集的資料分佈不同</w:t>
      </w:r>
      <w:r w:rsidRPr="00F75F83">
        <w:rPr>
          <w:rFonts w:ascii="Times New Roman" w:eastAsia="標楷體" w:hAnsi="Times New Roman" w:cs="Times New Roman"/>
          <w:color w:val="000000"/>
        </w:rPr>
        <w:t>，使得本研究可以使用不同的分群</w:t>
      </w:r>
      <w:r w:rsidR="00925039">
        <w:rPr>
          <w:rFonts w:ascii="Times New Roman" w:eastAsia="標楷體" w:hAnsi="Times New Roman" w:cs="Times New Roman" w:hint="eastAsia"/>
          <w:color w:val="000000"/>
        </w:rPr>
        <w:t>演</w:t>
      </w:r>
      <w:r w:rsidRPr="00F75F83">
        <w:rPr>
          <w:rFonts w:ascii="Times New Roman" w:eastAsia="標楷體" w:hAnsi="Times New Roman" w:cs="Times New Roman"/>
          <w:color w:val="000000"/>
        </w:rPr>
        <w:t>算法（例如</w:t>
      </w:r>
      <w:r w:rsidR="0074712A">
        <w:rPr>
          <w:rFonts w:ascii="Times New Roman" w:eastAsia="標楷體" w:hAnsi="Times New Roman" w:cs="Times New Roman" w:hint="eastAsia"/>
          <w:color w:val="000000"/>
        </w:rPr>
        <w:t>:</w:t>
      </w:r>
      <w:r w:rsidRPr="00F75F83">
        <w:rPr>
          <w:rFonts w:ascii="Times New Roman" w:eastAsia="標楷體" w:hAnsi="Times New Roman" w:cs="Times New Roman"/>
          <w:color w:val="000000"/>
        </w:rPr>
        <w:t>K-means</w:t>
      </w:r>
      <w:r w:rsidRPr="00F75F83">
        <w:rPr>
          <w:rFonts w:ascii="Times New Roman" w:eastAsia="標楷體" w:hAnsi="Times New Roman" w:cs="Times New Roman"/>
          <w:color w:val="000000"/>
        </w:rPr>
        <w:t>、階層式分群、</w:t>
      </w:r>
      <w:r w:rsidRPr="00F75F83">
        <w:rPr>
          <w:rFonts w:ascii="Times New Roman" w:eastAsia="標楷體" w:hAnsi="Times New Roman" w:cs="Times New Roman"/>
          <w:color w:val="000000"/>
        </w:rPr>
        <w:t>DBSCAN</w:t>
      </w:r>
      <w:r w:rsidRPr="00F75F83">
        <w:rPr>
          <w:rFonts w:ascii="Times New Roman" w:eastAsia="標楷體" w:hAnsi="Times New Roman" w:cs="Times New Roman"/>
          <w:color w:val="000000"/>
        </w:rPr>
        <w:t>）來進行實驗，通過比較這些分群</w:t>
      </w:r>
      <w:r w:rsidR="00925039">
        <w:rPr>
          <w:rFonts w:ascii="Times New Roman" w:eastAsia="標楷體" w:hAnsi="Times New Roman" w:cs="Times New Roman" w:hint="eastAsia"/>
          <w:color w:val="000000"/>
        </w:rPr>
        <w:t>演</w:t>
      </w:r>
      <w:r w:rsidRPr="00F75F83">
        <w:rPr>
          <w:rFonts w:ascii="Times New Roman" w:eastAsia="標楷體" w:hAnsi="Times New Roman" w:cs="Times New Roman"/>
          <w:color w:val="000000"/>
        </w:rPr>
        <w:t>算法表現，可以評估它們在處理不同形狀和密度的分群時的</w:t>
      </w:r>
      <w:r w:rsidR="00015438">
        <w:rPr>
          <w:rFonts w:ascii="Times New Roman" w:eastAsia="標楷體" w:hAnsi="Times New Roman" w:cs="Times New Roman"/>
          <w:color w:val="000000"/>
        </w:rPr>
        <w:t>績效</w:t>
      </w:r>
      <w:r w:rsidR="00015438">
        <w:rPr>
          <w:rFonts w:ascii="Times New Roman" w:eastAsia="標楷體" w:hAnsi="Times New Roman" w:cs="Times New Roman" w:hint="eastAsia"/>
          <w:color w:val="000000"/>
        </w:rPr>
        <w:t>。</w:t>
      </w:r>
    </w:p>
    <w:p w14:paraId="36D43A23" w14:textId="75E4F69C" w:rsidR="00F75F83" w:rsidRDefault="00F75F83" w:rsidP="00F75F83">
      <w:pPr>
        <w:widowControl/>
        <w:ind w:firstLine="480"/>
        <w:rPr>
          <w:rFonts w:ascii="Times New Roman" w:eastAsia="標楷體" w:hAnsi="Times New Roman" w:cs="Times New Roman"/>
          <w:color w:val="000000"/>
        </w:rPr>
      </w:pPr>
      <w:r w:rsidRPr="00F75F83">
        <w:rPr>
          <w:rFonts w:ascii="Times New Roman" w:eastAsia="標楷體" w:hAnsi="Times New Roman" w:cs="Times New Roman"/>
          <w:color w:val="000000"/>
        </w:rPr>
        <w:t>本研究發現</w:t>
      </w:r>
      <w:r w:rsidRPr="00F75F83">
        <w:rPr>
          <w:rFonts w:ascii="Times New Roman" w:eastAsia="標楷體" w:hAnsi="Times New Roman" w:cs="Times New Roman"/>
          <w:color w:val="000000"/>
        </w:rPr>
        <w:t xml:space="preserve"> Banana</w:t>
      </w:r>
      <w:r w:rsidRPr="00F75F83">
        <w:rPr>
          <w:rFonts w:ascii="Times New Roman" w:eastAsia="標楷體" w:hAnsi="Times New Roman" w:cs="Times New Roman"/>
          <w:color w:val="000000"/>
        </w:rPr>
        <w:t>、</w:t>
      </w:r>
      <w:r w:rsidR="00630C08">
        <w:rPr>
          <w:rFonts w:ascii="Times New Roman" w:eastAsia="標楷體" w:hAnsi="Times New Roman" w:cs="Times New Roman"/>
          <w:color w:val="000000"/>
        </w:rPr>
        <w:t>size3</w:t>
      </w:r>
      <w:r w:rsidRPr="00F75F83">
        <w:rPr>
          <w:rFonts w:ascii="Times New Roman" w:eastAsia="標楷體" w:hAnsi="Times New Roman" w:cs="Times New Roman"/>
          <w:color w:val="000000"/>
        </w:rPr>
        <w:t>的二維結構使得群集可視化相對容易，並且可以使用不同的分群演算法將數據點劃分到群集中，以及可視化這些群集的分佈，這有助於理解不同算法的群集結果，由於這</w:t>
      </w:r>
      <w:r w:rsidR="00925039">
        <w:rPr>
          <w:rFonts w:ascii="Times New Roman" w:eastAsia="標楷體" w:hAnsi="Times New Roman" w:cs="Times New Roman" w:hint="eastAsia"/>
          <w:color w:val="000000"/>
        </w:rPr>
        <w:t>些</w:t>
      </w:r>
      <w:r w:rsidRPr="00F75F83">
        <w:rPr>
          <w:rFonts w:ascii="Times New Roman" w:eastAsia="標楷體" w:hAnsi="Times New Roman" w:cs="Times New Roman"/>
          <w:color w:val="000000"/>
        </w:rPr>
        <w:t>資料集包含不同形狀和密度的群集，所以可以嘗試調整不同群集算法的參數，以查看</w:t>
      </w:r>
      <w:r w:rsidR="004D6C04">
        <w:rPr>
          <w:rFonts w:ascii="Times New Roman" w:eastAsia="標楷體" w:hAnsi="Times New Roman" w:cs="Times New Roman" w:hint="eastAsia"/>
          <w:color w:val="000000"/>
        </w:rPr>
        <w:t>參數</w:t>
      </w:r>
      <w:r w:rsidRPr="00F75F83">
        <w:rPr>
          <w:rFonts w:ascii="Times New Roman" w:eastAsia="標楷體" w:hAnsi="Times New Roman" w:cs="Times New Roman"/>
          <w:color w:val="000000"/>
        </w:rPr>
        <w:t>對結果的影響</w:t>
      </w:r>
      <w:r w:rsidR="004D6C04">
        <w:rPr>
          <w:rFonts w:ascii="Times New Roman" w:eastAsia="標楷體" w:hAnsi="Times New Roman" w:cs="Times New Roman" w:hint="eastAsia"/>
          <w:color w:val="000000"/>
        </w:rPr>
        <w:t>如何</w:t>
      </w:r>
      <w:r w:rsidRPr="00F75F83">
        <w:rPr>
          <w:rFonts w:ascii="Times New Roman" w:eastAsia="標楷體" w:hAnsi="Times New Roman" w:cs="Times New Roman"/>
          <w:color w:val="000000"/>
        </w:rPr>
        <w:t>。</w:t>
      </w:r>
      <w:r w:rsidRPr="00F75F83">
        <w:rPr>
          <w:rFonts w:ascii="Times New Roman" w:eastAsia="標楷體" w:hAnsi="Times New Roman" w:cs="Times New Roman"/>
          <w:color w:val="000000"/>
        </w:rPr>
        <w:t xml:space="preserve"> </w:t>
      </w:r>
      <w:r w:rsidRPr="00F75F83">
        <w:rPr>
          <w:rFonts w:ascii="Times New Roman" w:eastAsia="標楷體" w:hAnsi="Times New Roman" w:cs="Times New Roman"/>
          <w:color w:val="000000"/>
        </w:rPr>
        <w:t>如果這個資料集與某個實際應用相關，例如顧客購買行為、產品銷售模式等，使用</w:t>
      </w:r>
      <w:r w:rsidRPr="00F75F83">
        <w:rPr>
          <w:rFonts w:ascii="Times New Roman" w:eastAsia="標楷體" w:hAnsi="Times New Roman" w:cs="Times New Roman"/>
          <w:color w:val="000000"/>
        </w:rPr>
        <w:t xml:space="preserve"> K-means</w:t>
      </w:r>
      <w:r w:rsidRPr="00F75F83">
        <w:rPr>
          <w:rFonts w:ascii="Times New Roman" w:eastAsia="標楷體" w:hAnsi="Times New Roman" w:cs="Times New Roman"/>
          <w:color w:val="000000"/>
        </w:rPr>
        <w:t>、階層式分群、</w:t>
      </w:r>
      <w:r w:rsidRPr="00F75F83">
        <w:rPr>
          <w:rFonts w:ascii="Times New Roman" w:eastAsia="標楷體" w:hAnsi="Times New Roman" w:cs="Times New Roman"/>
          <w:color w:val="000000"/>
        </w:rPr>
        <w:t xml:space="preserve">DBSCAN </w:t>
      </w:r>
      <w:r w:rsidRPr="00F75F83">
        <w:rPr>
          <w:rFonts w:ascii="Times New Roman" w:eastAsia="標楷體" w:hAnsi="Times New Roman" w:cs="Times New Roman"/>
          <w:color w:val="000000"/>
        </w:rPr>
        <w:t>可以幫助本研究識別和理解樣本之間的相似性和差異性，並且為業務決策提供有價值的</w:t>
      </w:r>
      <w:r w:rsidR="00925039">
        <w:rPr>
          <w:rFonts w:ascii="Times New Roman" w:eastAsia="標楷體" w:hAnsi="Times New Roman" w:cs="Times New Roman" w:hint="eastAsia"/>
          <w:color w:val="000000"/>
        </w:rPr>
        <w:t>資訊</w:t>
      </w:r>
      <w:r w:rsidRPr="00F75F83">
        <w:rPr>
          <w:rFonts w:ascii="Times New Roman" w:eastAsia="標楷體" w:hAnsi="Times New Roman" w:cs="Times New Roman"/>
          <w:color w:val="000000"/>
        </w:rPr>
        <w:t>。總上所述，本研究進行</w:t>
      </w:r>
      <w:r w:rsidRPr="00F75F83">
        <w:rPr>
          <w:rFonts w:ascii="Times New Roman" w:eastAsia="標楷體" w:hAnsi="Times New Roman" w:cs="Times New Roman"/>
          <w:color w:val="000000"/>
        </w:rPr>
        <w:t xml:space="preserve"> K-means</w:t>
      </w:r>
      <w:r w:rsidRPr="00F75F83">
        <w:rPr>
          <w:rFonts w:ascii="Times New Roman" w:eastAsia="標楷體" w:hAnsi="Times New Roman" w:cs="Times New Roman"/>
          <w:color w:val="000000"/>
        </w:rPr>
        <w:t>、階層式分群、</w:t>
      </w:r>
      <w:r w:rsidRPr="00F75F83">
        <w:rPr>
          <w:rFonts w:ascii="Times New Roman" w:eastAsia="標楷體" w:hAnsi="Times New Roman" w:cs="Times New Roman"/>
          <w:color w:val="000000"/>
        </w:rPr>
        <w:t xml:space="preserve">DBSCAN </w:t>
      </w:r>
      <w:r w:rsidR="00925039">
        <w:rPr>
          <w:rFonts w:ascii="Times New Roman" w:eastAsia="標楷體" w:hAnsi="Times New Roman" w:cs="Times New Roman" w:hint="eastAsia"/>
          <w:color w:val="000000"/>
        </w:rPr>
        <w:t>分群演</w:t>
      </w:r>
      <w:r w:rsidRPr="00F75F83">
        <w:rPr>
          <w:rFonts w:ascii="Times New Roman" w:eastAsia="標楷體" w:hAnsi="Times New Roman" w:cs="Times New Roman"/>
          <w:color w:val="000000"/>
        </w:rPr>
        <w:t>算法是為了從數據中挖掘</w:t>
      </w:r>
      <w:r w:rsidR="00925039">
        <w:rPr>
          <w:rFonts w:ascii="Times New Roman" w:eastAsia="標楷體" w:hAnsi="Times New Roman" w:cs="Times New Roman" w:hint="eastAsia"/>
          <w:color w:val="000000"/>
        </w:rPr>
        <w:t>有效資訊</w:t>
      </w:r>
      <w:r w:rsidRPr="00F75F83">
        <w:rPr>
          <w:rFonts w:ascii="Times New Roman" w:eastAsia="標楷體" w:hAnsi="Times New Roman" w:cs="Times New Roman"/>
          <w:color w:val="000000"/>
        </w:rPr>
        <w:t>，理解潛在的結構和模式，並且比較不同算法在這個</w:t>
      </w:r>
      <w:r w:rsidR="00353BF9">
        <w:rPr>
          <w:rFonts w:ascii="Times New Roman" w:eastAsia="標楷體" w:hAnsi="Times New Roman" w:cs="Times New Roman" w:hint="eastAsia"/>
          <w:color w:val="000000"/>
        </w:rPr>
        <w:t>情境</w:t>
      </w:r>
      <w:r w:rsidRPr="00F75F83">
        <w:rPr>
          <w:rFonts w:ascii="Times New Roman" w:eastAsia="標楷體" w:hAnsi="Times New Roman" w:cs="Times New Roman"/>
          <w:color w:val="000000"/>
        </w:rPr>
        <w:t>下的效能表現</w:t>
      </w:r>
      <w:r w:rsidR="00015438">
        <w:rPr>
          <w:rFonts w:ascii="Times New Roman" w:eastAsia="標楷體" w:hAnsi="Times New Roman" w:cs="Times New Roman" w:hint="eastAsia"/>
          <w:color w:val="000000"/>
        </w:rPr>
        <w:t>。</w:t>
      </w:r>
    </w:p>
    <w:p w14:paraId="1B34B58B" w14:textId="7DA6B8C1" w:rsidR="004F1C6A" w:rsidRDefault="00BF7796" w:rsidP="00F75F83">
      <w:pPr>
        <w:pStyle w:val="a3"/>
        <w:widowControl/>
        <w:numPr>
          <w:ilvl w:val="0"/>
          <w:numId w:val="1"/>
        </w:numPr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/>
          <w:b/>
          <w:bCs/>
          <w:sz w:val="32"/>
          <w:szCs w:val="32"/>
        </w:rPr>
        <w:t>研究目的</w:t>
      </w:r>
    </w:p>
    <w:p w14:paraId="7BACCC6D" w14:textId="4E327C7C" w:rsidR="00197BBE" w:rsidRDefault="00F75F83" w:rsidP="00F75F83">
      <w:pPr>
        <w:widowControl/>
        <w:ind w:firstLine="480"/>
        <w:rPr>
          <w:rFonts w:ascii="Times New Roman" w:eastAsia="標楷體" w:hAnsi="Times New Roman" w:cs="Times New Roman"/>
          <w:color w:val="000000"/>
        </w:rPr>
      </w:pPr>
      <w:r w:rsidRPr="00F75F83">
        <w:rPr>
          <w:rFonts w:ascii="Times New Roman" w:eastAsia="標楷體" w:hAnsi="Times New Roman" w:cs="Times New Roman"/>
          <w:color w:val="000000"/>
        </w:rPr>
        <w:t>本研究</w:t>
      </w:r>
      <w:r w:rsidR="00C7468E">
        <w:rPr>
          <w:rFonts w:ascii="Times New Roman" w:eastAsia="標楷體" w:hAnsi="Times New Roman" w:cs="Times New Roman" w:hint="eastAsia"/>
          <w:color w:val="000000"/>
        </w:rPr>
        <w:t>欲</w:t>
      </w:r>
      <w:r w:rsidRPr="00F75F83">
        <w:rPr>
          <w:rFonts w:ascii="Times New Roman" w:eastAsia="標楷體" w:hAnsi="Times New Roman" w:cs="Times New Roman"/>
          <w:color w:val="000000"/>
        </w:rPr>
        <w:t>以</w:t>
      </w:r>
      <w:r w:rsidRPr="00F75F83">
        <w:rPr>
          <w:rFonts w:ascii="Times New Roman" w:eastAsia="標楷體" w:hAnsi="Times New Roman" w:cs="Times New Roman"/>
          <w:color w:val="000000"/>
        </w:rPr>
        <w:t xml:space="preserve"> Banana </w:t>
      </w:r>
      <w:r w:rsidRPr="00F75F83">
        <w:rPr>
          <w:rFonts w:ascii="Times New Roman" w:eastAsia="標楷體" w:hAnsi="Times New Roman" w:cs="Times New Roman"/>
          <w:color w:val="000000"/>
        </w:rPr>
        <w:t>資料集和</w:t>
      </w:r>
      <w:r w:rsidRPr="00F75F83">
        <w:rPr>
          <w:rFonts w:ascii="Times New Roman" w:eastAsia="標楷體" w:hAnsi="Times New Roman" w:cs="Times New Roman"/>
          <w:color w:val="000000"/>
        </w:rPr>
        <w:t xml:space="preserve"> </w:t>
      </w:r>
      <w:r w:rsidR="00630C08">
        <w:rPr>
          <w:rFonts w:ascii="Times New Roman" w:eastAsia="標楷體" w:hAnsi="Times New Roman" w:cs="Times New Roman"/>
          <w:color w:val="000000"/>
        </w:rPr>
        <w:t>size3</w:t>
      </w:r>
      <w:r w:rsidRPr="00F75F83">
        <w:rPr>
          <w:rFonts w:ascii="Times New Roman" w:eastAsia="標楷體" w:hAnsi="Times New Roman" w:cs="Times New Roman"/>
          <w:color w:val="000000"/>
        </w:rPr>
        <w:t xml:space="preserve"> </w:t>
      </w:r>
      <w:r w:rsidRPr="00F75F83">
        <w:rPr>
          <w:rFonts w:ascii="Times New Roman" w:eastAsia="標楷體" w:hAnsi="Times New Roman" w:cs="Times New Roman"/>
          <w:color w:val="000000"/>
        </w:rPr>
        <w:t>資料集以各種分群來進行比較</w:t>
      </w:r>
      <w:r w:rsidRPr="00F75F83">
        <w:rPr>
          <w:rFonts w:ascii="Times New Roman" w:eastAsia="標楷體" w:hAnsi="Times New Roman" w:cs="Times New Roman"/>
          <w:color w:val="000000"/>
        </w:rPr>
        <w:t xml:space="preserve"> K-means</w:t>
      </w:r>
      <w:r w:rsidRPr="00F75F83">
        <w:rPr>
          <w:rFonts w:ascii="Times New Roman" w:eastAsia="標楷體" w:hAnsi="Times New Roman" w:cs="Times New Roman"/>
          <w:color w:val="000000"/>
        </w:rPr>
        <w:t>、</w:t>
      </w:r>
      <w:r w:rsidRPr="00F75F83">
        <w:rPr>
          <w:rFonts w:ascii="Times New Roman" w:eastAsia="標楷體" w:hAnsi="Times New Roman" w:cs="Times New Roman"/>
          <w:color w:val="000000"/>
        </w:rPr>
        <w:t xml:space="preserve"> </w:t>
      </w:r>
      <w:r w:rsidRPr="00F75F83">
        <w:rPr>
          <w:rFonts w:ascii="Times New Roman" w:eastAsia="標楷體" w:hAnsi="Times New Roman" w:cs="Times New Roman"/>
          <w:color w:val="000000"/>
        </w:rPr>
        <w:t>階層式分群、</w:t>
      </w:r>
      <w:r w:rsidRPr="00F75F83">
        <w:rPr>
          <w:rFonts w:ascii="Times New Roman" w:eastAsia="標楷體" w:hAnsi="Times New Roman" w:cs="Times New Roman"/>
          <w:color w:val="000000"/>
        </w:rPr>
        <w:t xml:space="preserve">DBSCAN </w:t>
      </w:r>
      <w:r w:rsidRPr="00F75F83">
        <w:rPr>
          <w:rFonts w:ascii="Times New Roman" w:eastAsia="標楷體" w:hAnsi="Times New Roman" w:cs="Times New Roman"/>
          <w:color w:val="000000"/>
        </w:rPr>
        <w:t>三種分群所花費的時間，將此分群以</w:t>
      </w:r>
      <w:r w:rsidRPr="00F75F83">
        <w:rPr>
          <w:rFonts w:ascii="Times New Roman" w:eastAsia="標楷體" w:hAnsi="Times New Roman" w:cs="Times New Roman"/>
          <w:color w:val="000000"/>
        </w:rPr>
        <w:t xml:space="preserve"> SSE</w:t>
      </w:r>
      <w:r w:rsidRPr="00F75F83">
        <w:rPr>
          <w:rFonts w:ascii="Times New Roman" w:eastAsia="標楷體" w:hAnsi="Times New Roman" w:cs="Times New Roman"/>
          <w:color w:val="000000"/>
        </w:rPr>
        <w:t>、</w:t>
      </w:r>
      <w:r w:rsidRPr="00F75F83">
        <w:rPr>
          <w:rFonts w:ascii="Times New Roman" w:eastAsia="標楷體" w:hAnsi="Times New Roman" w:cs="Times New Roman"/>
          <w:color w:val="000000"/>
        </w:rPr>
        <w:t>Accuracy</w:t>
      </w:r>
      <w:r w:rsidRPr="00F75F83">
        <w:rPr>
          <w:rFonts w:ascii="Times New Roman" w:eastAsia="標楷體" w:hAnsi="Times New Roman" w:cs="Times New Roman"/>
          <w:color w:val="000000"/>
        </w:rPr>
        <w:t>、</w:t>
      </w:r>
      <w:r w:rsidRPr="00F75F83">
        <w:rPr>
          <w:rFonts w:ascii="Times New Roman" w:eastAsia="標楷體" w:hAnsi="Times New Roman" w:cs="Times New Roman"/>
          <w:color w:val="000000"/>
        </w:rPr>
        <w:t xml:space="preserve"> Entropy </w:t>
      </w:r>
      <w:r w:rsidRPr="00F75F83">
        <w:rPr>
          <w:rFonts w:ascii="Times New Roman" w:eastAsia="標楷體" w:hAnsi="Times New Roman" w:cs="Times New Roman"/>
          <w:color w:val="000000"/>
        </w:rPr>
        <w:t>為此衡量指標，並劃分出這三種分群所呈現的結果，其中本研究想以</w:t>
      </w:r>
      <w:r w:rsidRPr="00F75F83">
        <w:rPr>
          <w:rFonts w:ascii="Times New Roman" w:eastAsia="標楷體" w:hAnsi="Times New Roman" w:cs="Times New Roman"/>
          <w:color w:val="000000"/>
        </w:rPr>
        <w:t xml:space="preserve"> DBSCAN </w:t>
      </w:r>
      <w:r w:rsidRPr="00F75F83">
        <w:rPr>
          <w:rFonts w:ascii="Times New Roman" w:eastAsia="標楷體" w:hAnsi="Times New Roman" w:cs="Times New Roman"/>
          <w:color w:val="000000"/>
        </w:rPr>
        <w:t>分群來進行不同的參數設定，此研究透過各種參數設定來進行比較後，</w:t>
      </w:r>
      <w:r w:rsidRPr="00F75F83">
        <w:rPr>
          <w:rFonts w:ascii="Times New Roman" w:eastAsia="標楷體" w:hAnsi="Times New Roman" w:cs="Times New Roman"/>
          <w:color w:val="000000"/>
        </w:rPr>
        <w:t xml:space="preserve"> </w:t>
      </w:r>
      <w:r w:rsidRPr="00F75F83">
        <w:rPr>
          <w:rFonts w:ascii="Times New Roman" w:eastAsia="標楷體" w:hAnsi="Times New Roman" w:cs="Times New Roman"/>
          <w:color w:val="000000"/>
        </w:rPr>
        <w:t>藉由比較後的參數設定上分析出以</w:t>
      </w:r>
      <w:r w:rsidRPr="00F75F83">
        <w:rPr>
          <w:rFonts w:ascii="Times New Roman" w:eastAsia="標楷體" w:hAnsi="Times New Roman" w:cs="Times New Roman"/>
          <w:color w:val="000000"/>
        </w:rPr>
        <w:t xml:space="preserve"> Banana </w:t>
      </w:r>
      <w:r w:rsidRPr="00F75F83">
        <w:rPr>
          <w:rFonts w:ascii="Times New Roman" w:eastAsia="標楷體" w:hAnsi="Times New Roman" w:cs="Times New Roman"/>
          <w:color w:val="000000"/>
        </w:rPr>
        <w:t>資料集和</w:t>
      </w:r>
      <w:r w:rsidRPr="00F75F83">
        <w:rPr>
          <w:rFonts w:ascii="Times New Roman" w:eastAsia="標楷體" w:hAnsi="Times New Roman" w:cs="Times New Roman"/>
          <w:color w:val="000000"/>
        </w:rPr>
        <w:t xml:space="preserve"> </w:t>
      </w:r>
      <w:r w:rsidR="00630C08">
        <w:rPr>
          <w:rFonts w:ascii="Times New Roman" w:eastAsia="標楷體" w:hAnsi="Times New Roman" w:cs="Times New Roman"/>
          <w:color w:val="000000"/>
        </w:rPr>
        <w:t>size3</w:t>
      </w:r>
      <w:r w:rsidRPr="00F75F83">
        <w:rPr>
          <w:rFonts w:ascii="Times New Roman" w:eastAsia="標楷體" w:hAnsi="Times New Roman" w:cs="Times New Roman"/>
          <w:color w:val="000000"/>
        </w:rPr>
        <w:t xml:space="preserve"> </w:t>
      </w:r>
      <w:r w:rsidRPr="00F75F83">
        <w:rPr>
          <w:rFonts w:ascii="Times New Roman" w:eastAsia="標楷體" w:hAnsi="Times New Roman" w:cs="Times New Roman"/>
          <w:color w:val="000000"/>
        </w:rPr>
        <w:t>資料集中的試驗以達成</w:t>
      </w:r>
      <w:r w:rsidRPr="00F75F83">
        <w:rPr>
          <w:rFonts w:ascii="Times New Roman" w:eastAsia="標楷體" w:hAnsi="Times New Roman" w:cs="Times New Roman"/>
          <w:color w:val="000000"/>
        </w:rPr>
        <w:t xml:space="preserve"> Banana </w:t>
      </w:r>
      <w:r w:rsidRPr="00F75F83">
        <w:rPr>
          <w:rFonts w:ascii="Times New Roman" w:eastAsia="標楷體" w:hAnsi="Times New Roman" w:cs="Times New Roman"/>
          <w:color w:val="000000"/>
        </w:rPr>
        <w:t>資料集和</w:t>
      </w:r>
      <w:r w:rsidRPr="00F75F83">
        <w:rPr>
          <w:rFonts w:ascii="Times New Roman" w:eastAsia="標楷體" w:hAnsi="Times New Roman" w:cs="Times New Roman"/>
          <w:color w:val="000000"/>
        </w:rPr>
        <w:t xml:space="preserve"> </w:t>
      </w:r>
      <w:r w:rsidR="00630C08">
        <w:rPr>
          <w:rFonts w:ascii="Times New Roman" w:eastAsia="標楷體" w:hAnsi="Times New Roman" w:cs="Times New Roman"/>
          <w:color w:val="000000"/>
        </w:rPr>
        <w:t>size3</w:t>
      </w:r>
      <w:r w:rsidRPr="00F75F83">
        <w:rPr>
          <w:rFonts w:ascii="Times New Roman" w:eastAsia="標楷體" w:hAnsi="Times New Roman" w:cs="Times New Roman"/>
          <w:color w:val="000000"/>
        </w:rPr>
        <w:t xml:space="preserve"> </w:t>
      </w:r>
      <w:r w:rsidRPr="00F75F83">
        <w:rPr>
          <w:rFonts w:ascii="Times New Roman" w:eastAsia="標楷體" w:hAnsi="Times New Roman" w:cs="Times New Roman"/>
          <w:color w:val="000000"/>
        </w:rPr>
        <w:t>資料集的最佳設定值，也了解每種分群在不同情況下的優缺點及此限制，在碰到資料集中存在雜訊時，該如何使用各種分群</w:t>
      </w:r>
      <w:r w:rsidRPr="00F75F83">
        <w:rPr>
          <w:rFonts w:ascii="Times New Roman" w:eastAsia="標楷體" w:hAnsi="Times New Roman" w:cs="Times New Roman"/>
          <w:color w:val="000000"/>
        </w:rPr>
        <w:t xml:space="preserve"> </w:t>
      </w:r>
      <w:r w:rsidRPr="00F75F83">
        <w:rPr>
          <w:rFonts w:ascii="Times New Roman" w:eastAsia="標楷體" w:hAnsi="Times New Roman" w:cs="Times New Roman"/>
          <w:color w:val="000000"/>
        </w:rPr>
        <w:t>來解決資料集的問題，並透過</w:t>
      </w:r>
      <w:r w:rsidRPr="00F75F83">
        <w:rPr>
          <w:rFonts w:ascii="Times New Roman" w:eastAsia="標楷體" w:hAnsi="Times New Roman" w:cs="Times New Roman"/>
          <w:color w:val="000000"/>
        </w:rPr>
        <w:t xml:space="preserve"> K-means</w:t>
      </w:r>
      <w:r w:rsidRPr="00F75F83">
        <w:rPr>
          <w:rFonts w:ascii="Times New Roman" w:eastAsia="標楷體" w:hAnsi="Times New Roman" w:cs="Times New Roman"/>
          <w:color w:val="000000"/>
        </w:rPr>
        <w:t>、階層式分群、</w:t>
      </w:r>
      <w:r w:rsidRPr="00F75F83">
        <w:rPr>
          <w:rFonts w:ascii="Times New Roman" w:eastAsia="標楷體" w:hAnsi="Times New Roman" w:cs="Times New Roman"/>
          <w:color w:val="000000"/>
        </w:rPr>
        <w:t xml:space="preserve">DBSCAN </w:t>
      </w:r>
      <w:r w:rsidRPr="00F75F83">
        <w:rPr>
          <w:rFonts w:ascii="Times New Roman" w:eastAsia="標楷體" w:hAnsi="Times New Roman" w:cs="Times New Roman"/>
          <w:color w:val="000000"/>
        </w:rPr>
        <w:t>分群來分析資料</w:t>
      </w:r>
      <w:r w:rsidRPr="00F75F83">
        <w:rPr>
          <w:rFonts w:ascii="Times New Roman" w:eastAsia="標楷體" w:hAnsi="Times New Roman" w:cs="Times New Roman"/>
          <w:color w:val="000000"/>
        </w:rPr>
        <w:t xml:space="preserve"> </w:t>
      </w:r>
      <w:r w:rsidRPr="00F75F83">
        <w:rPr>
          <w:rFonts w:ascii="Times New Roman" w:eastAsia="標楷體" w:hAnsi="Times New Roman" w:cs="Times New Roman"/>
          <w:color w:val="000000"/>
        </w:rPr>
        <w:t>集的</w:t>
      </w:r>
      <w:r w:rsidRPr="00F75F83">
        <w:rPr>
          <w:rFonts w:ascii="Times New Roman" w:eastAsia="標楷體" w:hAnsi="Times New Roman" w:cs="Times New Roman"/>
          <w:color w:val="000000"/>
        </w:rPr>
        <w:t xml:space="preserve"> SSE</w:t>
      </w:r>
      <w:r w:rsidRPr="00F75F83">
        <w:rPr>
          <w:rFonts w:ascii="Times New Roman" w:eastAsia="標楷體" w:hAnsi="Times New Roman" w:cs="Times New Roman"/>
          <w:color w:val="000000"/>
        </w:rPr>
        <w:t>、</w:t>
      </w:r>
      <w:r w:rsidRPr="00F75F83">
        <w:rPr>
          <w:rFonts w:ascii="Times New Roman" w:eastAsia="標楷體" w:hAnsi="Times New Roman" w:cs="Times New Roman"/>
          <w:color w:val="000000"/>
        </w:rPr>
        <w:t>Accuracy</w:t>
      </w:r>
      <w:r w:rsidRPr="00F75F83">
        <w:rPr>
          <w:rFonts w:ascii="Times New Roman" w:eastAsia="標楷體" w:hAnsi="Times New Roman" w:cs="Times New Roman"/>
          <w:color w:val="000000"/>
        </w:rPr>
        <w:t>、</w:t>
      </w:r>
      <w:r w:rsidRPr="00F75F83">
        <w:rPr>
          <w:rFonts w:ascii="Times New Roman" w:eastAsia="標楷體" w:hAnsi="Times New Roman" w:cs="Times New Roman"/>
          <w:color w:val="000000"/>
        </w:rPr>
        <w:t xml:space="preserve">Entropy </w:t>
      </w:r>
      <w:r w:rsidRPr="00F75F83">
        <w:rPr>
          <w:rFonts w:ascii="Times New Roman" w:eastAsia="標楷體" w:hAnsi="Times New Roman" w:cs="Times New Roman"/>
          <w:color w:val="000000"/>
        </w:rPr>
        <w:t>的結果</w:t>
      </w:r>
      <w:r w:rsidR="00197BBE">
        <w:rPr>
          <w:rFonts w:ascii="Times New Roman" w:eastAsia="標楷體" w:hAnsi="Times New Roman" w:cs="Times New Roman" w:hint="eastAsia"/>
          <w:color w:val="000000"/>
        </w:rPr>
        <w:t>。</w:t>
      </w:r>
    </w:p>
    <w:p w14:paraId="2C5556C8" w14:textId="5820C184" w:rsidR="0000505C" w:rsidRPr="00F75F83" w:rsidRDefault="0000505C" w:rsidP="00F75F83">
      <w:pPr>
        <w:widowControl/>
        <w:ind w:firstLine="480"/>
        <w:rPr>
          <w:rFonts w:ascii="Times New Roman" w:eastAsia="標楷體" w:hAnsi="Times New Roman" w:cs="Times New Roman"/>
          <w:color w:val="000000"/>
        </w:rPr>
      </w:pPr>
      <w:r w:rsidRPr="00F75F83">
        <w:rPr>
          <w:rFonts w:ascii="Times New Roman" w:eastAsia="標楷體" w:hAnsi="Times New Roman" w:cs="Times New Roman"/>
          <w:color w:val="000000"/>
        </w:rPr>
        <w:br w:type="page"/>
      </w:r>
    </w:p>
    <w:p w14:paraId="1B34B58F" w14:textId="38764582" w:rsidR="004F1C6A" w:rsidRDefault="00BF7796">
      <w:pPr>
        <w:widowControl/>
        <w:jc w:val="center"/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rFonts w:ascii="Times New Roman" w:eastAsia="標楷體" w:hAnsi="Times New Roman" w:cs="Times New Roman"/>
          <w:b/>
          <w:bCs/>
          <w:sz w:val="36"/>
          <w:szCs w:val="36"/>
        </w:rPr>
        <w:lastRenderedPageBreak/>
        <w:t>二、實驗方法</w:t>
      </w:r>
    </w:p>
    <w:p w14:paraId="1B34B590" w14:textId="77777777" w:rsidR="004F1C6A" w:rsidRDefault="00BF7796">
      <w:pPr>
        <w:pStyle w:val="a3"/>
        <w:widowControl/>
        <w:numPr>
          <w:ilvl w:val="0"/>
          <w:numId w:val="2"/>
        </w:numPr>
        <w:rPr>
          <w:rFonts w:ascii="Times New Roman" w:eastAsia="標楷體" w:hAnsi="Times New Roman" w:cs="Times New Roman"/>
          <w:b/>
          <w:bCs/>
          <w:sz w:val="32"/>
          <w:szCs w:val="28"/>
        </w:rPr>
      </w:pPr>
      <w:r>
        <w:rPr>
          <w:rFonts w:ascii="Times New Roman" w:eastAsia="標楷體" w:hAnsi="Times New Roman" w:cs="Times New Roman"/>
          <w:b/>
          <w:bCs/>
          <w:sz w:val="32"/>
          <w:szCs w:val="28"/>
        </w:rPr>
        <w:t>實作說明</w:t>
      </w:r>
    </w:p>
    <w:p w14:paraId="4E7011BF" w14:textId="39FF6B69" w:rsidR="00AE5975" w:rsidRPr="00D03558" w:rsidRDefault="00AE5975" w:rsidP="00D03558">
      <w:pPr>
        <w:widowControl/>
        <w:ind w:firstLine="480"/>
        <w:rPr>
          <w:rFonts w:ascii="Times New Roman" w:eastAsia="標楷體" w:hAnsi="Times New Roman" w:cs="Times New Roman"/>
          <w:color w:val="000000"/>
        </w:rPr>
      </w:pPr>
      <w:r>
        <w:rPr>
          <w:rFonts w:ascii="Times New Roman" w:eastAsia="標楷體" w:hAnsi="Times New Roman" w:cs="Times New Roman" w:hint="eastAsia"/>
        </w:rPr>
        <w:t>本研究使用</w:t>
      </w:r>
      <w:r w:rsidRPr="00AE5975">
        <w:rPr>
          <w:rFonts w:ascii="Times New Roman" w:eastAsia="標楷體" w:hAnsi="Times New Roman" w:cs="Times New Roman" w:hint="eastAsia"/>
        </w:rPr>
        <w:t>K-means</w:t>
      </w:r>
      <w:r w:rsidRPr="00AE5975">
        <w:rPr>
          <w:rFonts w:ascii="Times New Roman" w:eastAsia="標楷體" w:hAnsi="Times New Roman" w:cs="Times New Roman" w:hint="eastAsia"/>
        </w:rPr>
        <w:t>、階層式分群、</w:t>
      </w:r>
      <w:r w:rsidRPr="00AE5975">
        <w:rPr>
          <w:rFonts w:ascii="Times New Roman" w:eastAsia="標楷體" w:hAnsi="Times New Roman" w:cs="Times New Roman" w:hint="eastAsia"/>
        </w:rPr>
        <w:t>DBSCAN</w:t>
      </w:r>
      <w:r>
        <w:rPr>
          <w:rFonts w:ascii="Times New Roman" w:eastAsia="標楷體" w:hAnsi="Times New Roman" w:cs="Times New Roman" w:hint="eastAsia"/>
        </w:rPr>
        <w:t>三種分群演算法</w:t>
      </w:r>
      <w:r w:rsidR="001E6A95">
        <w:rPr>
          <w:rFonts w:ascii="Times New Roman" w:eastAsia="標楷體" w:hAnsi="Times New Roman" w:cs="Times New Roman" w:hint="eastAsia"/>
        </w:rPr>
        <w:t>對</w:t>
      </w:r>
      <w:r w:rsidR="001E6A95" w:rsidRPr="00F75F83">
        <w:rPr>
          <w:rFonts w:ascii="Times New Roman" w:eastAsia="標楷體" w:hAnsi="Times New Roman" w:cs="Times New Roman"/>
          <w:color w:val="000000"/>
        </w:rPr>
        <w:t>Banana</w:t>
      </w:r>
      <w:r w:rsidR="001E6A95">
        <w:rPr>
          <w:rFonts w:ascii="Times New Roman" w:eastAsia="標楷體" w:hAnsi="Times New Roman" w:cs="Times New Roman" w:hint="eastAsia"/>
          <w:color w:val="000000"/>
        </w:rPr>
        <w:t>、</w:t>
      </w:r>
      <w:r w:rsidR="00630C08">
        <w:rPr>
          <w:rFonts w:ascii="Times New Roman" w:eastAsia="標楷體" w:hAnsi="Times New Roman" w:cs="Times New Roman" w:hint="eastAsia"/>
          <w:color w:val="000000"/>
        </w:rPr>
        <w:t>size3</w:t>
      </w:r>
      <w:r>
        <w:rPr>
          <w:rFonts w:ascii="Times New Roman" w:eastAsia="標楷體" w:hAnsi="Times New Roman" w:cs="Times New Roman" w:hint="eastAsia"/>
        </w:rPr>
        <w:t>進行</w:t>
      </w:r>
      <w:r w:rsidR="001E6A95">
        <w:rPr>
          <w:rFonts w:ascii="Times New Roman" w:eastAsia="標楷體" w:hAnsi="Times New Roman" w:cs="Times New Roman" w:hint="eastAsia"/>
        </w:rPr>
        <w:t>分群實</w:t>
      </w:r>
      <w:r w:rsidR="00A1037A">
        <w:rPr>
          <w:rFonts w:ascii="Times New Roman" w:eastAsia="標楷體" w:hAnsi="Times New Roman" w:cs="Times New Roman" w:hint="eastAsia"/>
        </w:rPr>
        <w:t>驗。在資料</w:t>
      </w:r>
      <w:r w:rsidR="008A2F0F">
        <w:rPr>
          <w:rFonts w:ascii="Times New Roman" w:eastAsia="標楷體" w:hAnsi="Times New Roman" w:cs="Times New Roman" w:hint="eastAsia"/>
        </w:rPr>
        <w:t>前處理的部分</w:t>
      </w:r>
      <w:r w:rsidR="00A1037A">
        <w:rPr>
          <w:rFonts w:ascii="Times New Roman" w:eastAsia="標楷體" w:hAnsi="Times New Roman" w:cs="Times New Roman" w:hint="eastAsia"/>
        </w:rPr>
        <w:t>，</w:t>
      </w:r>
      <w:r w:rsidR="00AD5FA6">
        <w:rPr>
          <w:rFonts w:ascii="Times New Roman" w:eastAsia="標楷體" w:hAnsi="Times New Roman" w:cs="Times New Roman" w:hint="eastAsia"/>
        </w:rPr>
        <w:t>對資料</w:t>
      </w:r>
      <w:r w:rsidR="008A2F0F">
        <w:rPr>
          <w:rFonts w:ascii="Times New Roman" w:eastAsia="標楷體" w:hAnsi="Times New Roman" w:cs="Times New Roman" w:hint="eastAsia"/>
        </w:rPr>
        <w:t>刪除</w:t>
      </w:r>
      <w:r w:rsidR="00AD5FA6">
        <w:rPr>
          <w:rFonts w:ascii="Times New Roman" w:eastAsia="標楷體" w:hAnsi="Times New Roman" w:cs="Times New Roman" w:hint="eastAsia"/>
        </w:rPr>
        <w:t>了</w:t>
      </w:r>
      <w:r w:rsidR="00A1037A">
        <w:rPr>
          <w:rFonts w:ascii="Times New Roman" w:eastAsia="標楷體" w:hAnsi="Times New Roman" w:cs="Times New Roman" w:hint="eastAsia"/>
        </w:rPr>
        <w:t>離群值</w:t>
      </w:r>
      <w:r w:rsidR="008D6286">
        <w:rPr>
          <w:rFonts w:ascii="Times New Roman" w:eastAsia="標楷體" w:hAnsi="Times New Roman" w:cs="Times New Roman" w:hint="eastAsia"/>
          <w:color w:val="000000"/>
        </w:rPr>
        <w:t>，</w:t>
      </w:r>
      <w:r w:rsidR="00AD5FA6">
        <w:rPr>
          <w:rFonts w:ascii="Times New Roman" w:eastAsia="標楷體" w:hAnsi="Times New Roman" w:cs="Times New Roman" w:hint="eastAsia"/>
          <w:color w:val="000000"/>
        </w:rPr>
        <w:t>使分群結果</w:t>
      </w:r>
      <w:r w:rsidR="00A1037A">
        <w:rPr>
          <w:rFonts w:ascii="Times New Roman" w:eastAsia="標楷體" w:hAnsi="Times New Roman" w:cs="Times New Roman" w:hint="eastAsia"/>
          <w:color w:val="000000"/>
        </w:rPr>
        <w:t>不被離群值影響</w:t>
      </w:r>
      <w:r w:rsidR="004E7E34">
        <w:rPr>
          <w:rFonts w:ascii="Times New Roman" w:eastAsia="標楷體" w:hAnsi="Times New Roman" w:cs="Times New Roman" w:hint="eastAsia"/>
          <w:color w:val="000000"/>
        </w:rPr>
        <w:t>、對資料作正規化，使不同屬性的數值差距不會甚多</w:t>
      </w:r>
      <w:r w:rsidR="00CF445A">
        <w:rPr>
          <w:rFonts w:ascii="Times New Roman" w:eastAsia="標楷體" w:hAnsi="Times New Roman" w:cs="Times New Roman" w:hint="eastAsia"/>
          <w:color w:val="000000"/>
        </w:rPr>
        <w:t>；</w:t>
      </w:r>
      <w:r w:rsidR="00A1037A">
        <w:rPr>
          <w:rFonts w:ascii="Times New Roman" w:eastAsia="標楷體" w:hAnsi="Times New Roman" w:cs="Times New Roman" w:hint="eastAsia"/>
          <w:color w:val="000000"/>
        </w:rPr>
        <w:t>調整了</w:t>
      </w:r>
      <w:r w:rsidR="008F3AED">
        <w:rPr>
          <w:rFonts w:ascii="Times New Roman" w:eastAsia="標楷體" w:hAnsi="Times New Roman" w:cs="Times New Roman" w:hint="eastAsia"/>
          <w:color w:val="000000"/>
        </w:rPr>
        <w:t>分群</w:t>
      </w:r>
      <w:r w:rsidR="00463E7A">
        <w:rPr>
          <w:rFonts w:ascii="Times New Roman" w:eastAsia="標楷體" w:hAnsi="Times New Roman" w:cs="Times New Roman" w:hint="eastAsia"/>
          <w:color w:val="000000"/>
        </w:rPr>
        <w:t>演算法</w:t>
      </w:r>
      <w:r w:rsidR="00A1037A">
        <w:rPr>
          <w:rFonts w:ascii="Times New Roman" w:eastAsia="標楷體" w:hAnsi="Times New Roman" w:cs="Times New Roman" w:hint="eastAsia"/>
          <w:color w:val="000000"/>
        </w:rPr>
        <w:t>的參數，</w:t>
      </w:r>
      <w:r w:rsidR="00FA0AD4">
        <w:rPr>
          <w:rFonts w:ascii="Times New Roman" w:eastAsia="標楷體" w:hAnsi="Times New Roman" w:cs="Times New Roman" w:hint="eastAsia"/>
          <w:color w:val="000000"/>
        </w:rPr>
        <w:t>利用</w:t>
      </w:r>
      <w:r w:rsidR="00A1037A" w:rsidRPr="00F75F83">
        <w:rPr>
          <w:rFonts w:ascii="Times New Roman" w:eastAsia="標楷體" w:hAnsi="Times New Roman" w:cs="Times New Roman"/>
          <w:color w:val="000000"/>
        </w:rPr>
        <w:t>SSE</w:t>
      </w:r>
      <w:r w:rsidR="00A1037A" w:rsidRPr="00F75F83">
        <w:rPr>
          <w:rFonts w:ascii="Times New Roman" w:eastAsia="標楷體" w:hAnsi="Times New Roman" w:cs="Times New Roman"/>
          <w:color w:val="000000"/>
        </w:rPr>
        <w:t>、</w:t>
      </w:r>
      <w:r w:rsidR="00A1037A" w:rsidRPr="00F75F83">
        <w:rPr>
          <w:rFonts w:ascii="Times New Roman" w:eastAsia="標楷體" w:hAnsi="Times New Roman" w:cs="Times New Roman"/>
          <w:color w:val="000000"/>
        </w:rPr>
        <w:t>Accuracy</w:t>
      </w:r>
      <w:r w:rsidR="00A1037A" w:rsidRPr="00F75F83">
        <w:rPr>
          <w:rFonts w:ascii="Times New Roman" w:eastAsia="標楷體" w:hAnsi="Times New Roman" w:cs="Times New Roman"/>
          <w:color w:val="000000"/>
        </w:rPr>
        <w:t>、</w:t>
      </w:r>
      <w:r w:rsidR="00A1037A" w:rsidRPr="00F75F83">
        <w:rPr>
          <w:rFonts w:ascii="Times New Roman" w:eastAsia="標楷體" w:hAnsi="Times New Roman" w:cs="Times New Roman"/>
          <w:color w:val="000000"/>
        </w:rPr>
        <w:t>Entropy</w:t>
      </w:r>
      <w:r w:rsidR="008F3AED">
        <w:rPr>
          <w:rFonts w:ascii="Times New Roman" w:eastAsia="標楷體" w:hAnsi="Times New Roman" w:cs="Times New Roman" w:hint="eastAsia"/>
          <w:color w:val="000000"/>
        </w:rPr>
        <w:t>的</w:t>
      </w:r>
      <w:r w:rsidR="00FA0AD4">
        <w:rPr>
          <w:rFonts w:ascii="Times New Roman" w:eastAsia="標楷體" w:hAnsi="Times New Roman" w:cs="Times New Roman" w:hint="eastAsia"/>
          <w:color w:val="000000"/>
        </w:rPr>
        <w:t>結果</w:t>
      </w:r>
      <w:r w:rsidR="00A1037A">
        <w:rPr>
          <w:rFonts w:ascii="Times New Roman" w:eastAsia="標楷體" w:hAnsi="Times New Roman" w:cs="Times New Roman" w:hint="eastAsia"/>
          <w:color w:val="000000"/>
        </w:rPr>
        <w:t>去調整參數</w:t>
      </w:r>
      <w:r w:rsidR="008F3AED">
        <w:rPr>
          <w:rFonts w:ascii="Times New Roman" w:eastAsia="標楷體" w:hAnsi="Times New Roman" w:cs="Times New Roman" w:hint="eastAsia"/>
          <w:color w:val="000000"/>
        </w:rPr>
        <w:t>，使分群結果更加完確</w:t>
      </w:r>
      <w:r w:rsidR="00A1037A">
        <w:rPr>
          <w:rFonts w:ascii="Times New Roman" w:eastAsia="標楷體" w:hAnsi="Times New Roman" w:cs="Times New Roman" w:hint="eastAsia"/>
          <w:color w:val="000000"/>
        </w:rPr>
        <w:t>。</w:t>
      </w:r>
      <w:r w:rsidR="00CF445A">
        <w:rPr>
          <w:rFonts w:ascii="Times New Roman" w:eastAsia="標楷體" w:hAnsi="Times New Roman" w:cs="Times New Roman" w:hint="eastAsia"/>
          <w:color w:val="000000"/>
        </w:rPr>
        <w:t>此外</w:t>
      </w:r>
      <w:r w:rsidR="00D03558">
        <w:rPr>
          <w:rFonts w:ascii="Times New Roman" w:eastAsia="標楷體" w:hAnsi="Times New Roman" w:cs="Times New Roman" w:hint="eastAsia"/>
          <w:color w:val="000000"/>
        </w:rPr>
        <w:t>本次實驗為分群分析，</w:t>
      </w:r>
      <w:r w:rsidR="004154BF">
        <w:rPr>
          <w:rFonts w:ascii="Times New Roman" w:eastAsia="標楷體" w:hAnsi="Times New Roman" w:cs="Times New Roman" w:hint="eastAsia"/>
          <w:color w:val="000000"/>
        </w:rPr>
        <w:t>並</w:t>
      </w:r>
      <w:r w:rsidR="00D03558">
        <w:rPr>
          <w:rFonts w:ascii="Times New Roman" w:eastAsia="標楷體" w:hAnsi="Times New Roman" w:cs="Times New Roman" w:hint="eastAsia"/>
          <w:color w:val="000000"/>
        </w:rPr>
        <w:t>透過</w:t>
      </w:r>
      <w:r w:rsidR="006F3D5B">
        <w:rPr>
          <w:rFonts w:ascii="Times New Roman" w:eastAsia="標楷體" w:hAnsi="Times New Roman" w:cs="Times New Roman" w:hint="eastAsia"/>
          <w:color w:val="000000"/>
        </w:rPr>
        <w:t>D</w:t>
      </w:r>
      <w:r w:rsidR="006F3D5B">
        <w:rPr>
          <w:rFonts w:ascii="Times New Roman" w:eastAsia="標楷體" w:hAnsi="Times New Roman" w:cs="Times New Roman"/>
          <w:color w:val="000000"/>
        </w:rPr>
        <w:t>endrogram</w:t>
      </w:r>
      <w:r w:rsidR="00D03558">
        <w:rPr>
          <w:rFonts w:ascii="Times New Roman" w:eastAsia="標楷體" w:hAnsi="Times New Roman" w:cs="Times New Roman" w:hint="eastAsia"/>
          <w:color w:val="000000"/>
        </w:rPr>
        <w:t>和</w:t>
      </w:r>
      <w:r w:rsidR="00CF445A" w:rsidRPr="00CF445A">
        <w:rPr>
          <w:rFonts w:ascii="Times New Roman" w:eastAsia="標楷體" w:hAnsi="Times New Roman" w:cs="Times New Roman"/>
          <w:color w:val="000000"/>
        </w:rPr>
        <w:t>scatter</w:t>
      </w:r>
      <w:r w:rsidR="00CF445A">
        <w:rPr>
          <w:rFonts w:ascii="Times New Roman" w:eastAsia="標楷體" w:hAnsi="Times New Roman" w:cs="Times New Roman" w:hint="eastAsia"/>
          <w:color w:val="000000"/>
        </w:rPr>
        <w:t>的資料視覺化，</w:t>
      </w:r>
      <w:r w:rsidR="00D03558">
        <w:rPr>
          <w:rFonts w:ascii="Times New Roman" w:eastAsia="標楷體" w:hAnsi="Times New Roman" w:cs="Times New Roman" w:hint="eastAsia"/>
          <w:color w:val="000000"/>
        </w:rPr>
        <w:t>去觀察不同演算法對資料的分群效果</w:t>
      </w:r>
      <w:r w:rsidR="00CF445A">
        <w:rPr>
          <w:rFonts w:ascii="Times New Roman" w:eastAsia="標楷體" w:hAnsi="Times New Roman" w:cs="Times New Roman" w:hint="eastAsia"/>
          <w:color w:val="000000"/>
        </w:rPr>
        <w:t>，進而去比較各個演算法的分群效果為何</w:t>
      </w:r>
      <w:r w:rsidR="004154BF">
        <w:rPr>
          <w:rFonts w:ascii="Times New Roman" w:eastAsia="標楷體" w:hAnsi="Times New Roman" w:cs="Times New Roman" w:hint="eastAsia"/>
          <w:color w:val="000000"/>
        </w:rPr>
        <w:t>，最後記錄各個演算法的執行時長</w:t>
      </w:r>
      <w:r w:rsidR="000C448C">
        <w:rPr>
          <w:rFonts w:ascii="Times New Roman" w:eastAsia="標楷體" w:hAnsi="Times New Roman" w:cs="Times New Roman" w:hint="eastAsia"/>
          <w:color w:val="000000"/>
        </w:rPr>
        <w:t>及</w:t>
      </w:r>
      <w:r w:rsidR="004154BF">
        <w:rPr>
          <w:rFonts w:ascii="Times New Roman" w:eastAsia="標楷體" w:hAnsi="Times New Roman" w:cs="Times New Roman" w:hint="eastAsia"/>
          <w:color w:val="000000"/>
        </w:rPr>
        <w:t>分群結果</w:t>
      </w:r>
      <w:r w:rsidR="000C448C">
        <w:rPr>
          <w:rFonts w:ascii="Times New Roman" w:eastAsia="標楷體" w:hAnsi="Times New Roman" w:cs="Times New Roman" w:hint="eastAsia"/>
          <w:color w:val="000000"/>
        </w:rPr>
        <w:t>並</w:t>
      </w:r>
      <w:r w:rsidR="004154BF">
        <w:rPr>
          <w:rFonts w:ascii="Times New Roman" w:eastAsia="標楷體" w:hAnsi="Times New Roman" w:cs="Times New Roman" w:hint="eastAsia"/>
          <w:color w:val="000000"/>
        </w:rPr>
        <w:t>做出研究</w:t>
      </w:r>
      <w:r w:rsidR="000C448C">
        <w:rPr>
          <w:rFonts w:ascii="Times New Roman" w:eastAsia="標楷體" w:hAnsi="Times New Roman" w:cs="Times New Roman" w:hint="eastAsia"/>
          <w:color w:val="000000"/>
        </w:rPr>
        <w:t>分析</w:t>
      </w:r>
      <w:r w:rsidR="00D03558">
        <w:rPr>
          <w:rFonts w:ascii="Times New Roman" w:eastAsia="標楷體" w:hAnsi="Times New Roman" w:cs="Times New Roman" w:hint="eastAsia"/>
          <w:color w:val="000000"/>
        </w:rPr>
        <w:t>。</w:t>
      </w:r>
    </w:p>
    <w:p w14:paraId="1B34B592" w14:textId="77777777" w:rsidR="004F1C6A" w:rsidRPr="00032538" w:rsidRDefault="00BF7796">
      <w:pPr>
        <w:pStyle w:val="a3"/>
        <w:widowControl/>
        <w:numPr>
          <w:ilvl w:val="0"/>
          <w:numId w:val="2"/>
        </w:numPr>
        <w:rPr>
          <w:rFonts w:ascii="Times New Roman" w:eastAsia="標楷體" w:hAnsi="Times New Roman" w:cs="Times New Roman"/>
          <w:b/>
          <w:bCs/>
          <w:sz w:val="32"/>
          <w:szCs w:val="28"/>
        </w:rPr>
      </w:pPr>
      <w:r w:rsidRPr="00032538">
        <w:rPr>
          <w:rFonts w:ascii="Times New Roman" w:eastAsia="標楷體" w:hAnsi="Times New Roman" w:cs="Times New Roman"/>
          <w:b/>
          <w:bCs/>
          <w:sz w:val="32"/>
          <w:szCs w:val="28"/>
        </w:rPr>
        <w:t>操作說明</w:t>
      </w:r>
    </w:p>
    <w:p w14:paraId="4035272C" w14:textId="3A4B6220" w:rsidR="00876100" w:rsidRPr="00876100" w:rsidRDefault="00BF7796" w:rsidP="00876100">
      <w:pPr>
        <w:widowControl/>
        <w:ind w:firstLine="480"/>
        <w:rPr>
          <w:rFonts w:ascii="Times New Roman" w:eastAsia="標楷體" w:hAnsi="Times New Roman" w:cs="Times New Roman" w:hint="eastAsia"/>
          <w:bCs/>
          <w:szCs w:val="28"/>
        </w:rPr>
      </w:pPr>
      <w:r>
        <w:rPr>
          <w:rFonts w:ascii="Times New Roman" w:eastAsia="標楷體" w:hAnsi="Times New Roman" w:cs="Times New Roman"/>
          <w:bCs/>
          <w:szCs w:val="28"/>
        </w:rPr>
        <w:t>本研究執行環境皆採用</w:t>
      </w:r>
      <w:r>
        <w:rPr>
          <w:rFonts w:ascii="Times New Roman" w:eastAsia="標楷體" w:hAnsi="Times New Roman" w:cs="Times New Roman"/>
          <w:bCs/>
          <w:szCs w:val="28"/>
        </w:rPr>
        <w:t>Python3.10.10</w:t>
      </w:r>
      <w:r>
        <w:rPr>
          <w:rFonts w:ascii="Times New Roman" w:eastAsia="標楷體" w:hAnsi="Times New Roman" w:cs="Times New Roman"/>
          <w:bCs/>
          <w:szCs w:val="28"/>
        </w:rPr>
        <w:t>，以</w:t>
      </w:r>
      <w:r>
        <w:rPr>
          <w:rFonts w:ascii="Times New Roman" w:eastAsia="標楷體" w:hAnsi="Times New Roman" w:cs="Times New Roman"/>
          <w:bCs/>
          <w:szCs w:val="28"/>
        </w:rPr>
        <w:t>Visual Studio Code</w:t>
      </w:r>
      <w:r>
        <w:rPr>
          <w:rFonts w:ascii="Times New Roman" w:eastAsia="標楷體" w:hAnsi="Times New Roman" w:cs="Times New Roman"/>
          <w:bCs/>
          <w:szCs w:val="28"/>
        </w:rPr>
        <w:t>作為開發工具，利用</w:t>
      </w:r>
      <w:r w:rsidR="00463E7A" w:rsidRPr="00AE5975">
        <w:rPr>
          <w:rFonts w:ascii="Times New Roman" w:eastAsia="標楷體" w:hAnsi="Times New Roman" w:cs="Times New Roman" w:hint="eastAsia"/>
        </w:rPr>
        <w:t>K-means</w:t>
      </w:r>
      <w:r w:rsidR="00463E7A" w:rsidRPr="00AE5975">
        <w:rPr>
          <w:rFonts w:ascii="Times New Roman" w:eastAsia="標楷體" w:hAnsi="Times New Roman" w:cs="Times New Roman" w:hint="eastAsia"/>
        </w:rPr>
        <w:t>、階層式分群、</w:t>
      </w:r>
      <w:r w:rsidR="00463E7A" w:rsidRPr="00AE5975">
        <w:rPr>
          <w:rFonts w:ascii="Times New Roman" w:eastAsia="標楷體" w:hAnsi="Times New Roman" w:cs="Times New Roman" w:hint="eastAsia"/>
        </w:rPr>
        <w:t>DBSCAN</w:t>
      </w:r>
      <w:r w:rsidR="00463E7A">
        <w:rPr>
          <w:rFonts w:ascii="Times New Roman" w:eastAsia="標楷體" w:hAnsi="Times New Roman" w:cs="Times New Roman" w:hint="eastAsia"/>
          <w:bCs/>
          <w:szCs w:val="28"/>
        </w:rPr>
        <w:t>三種演算法進行分群</w:t>
      </w:r>
      <w:r w:rsidR="00B5601D">
        <w:rPr>
          <w:rFonts w:ascii="Times New Roman" w:eastAsia="標楷體" w:hAnsi="Times New Roman" w:cs="Times New Roman" w:hint="eastAsia"/>
          <w:bCs/>
          <w:szCs w:val="28"/>
        </w:rPr>
        <w:t>實驗</w:t>
      </w:r>
      <w:r>
        <w:rPr>
          <w:rFonts w:ascii="Times New Roman" w:eastAsia="標楷體" w:hAnsi="Times New Roman" w:cs="Times New Roman"/>
          <w:bCs/>
          <w:szCs w:val="28"/>
        </w:rPr>
        <w:t>，並使用</w:t>
      </w:r>
      <w:r>
        <w:rPr>
          <w:rFonts w:ascii="Times New Roman" w:eastAsia="標楷體" w:hAnsi="Times New Roman" w:cs="Times New Roman"/>
          <w:bCs/>
          <w:szCs w:val="28"/>
        </w:rPr>
        <w:t>Pandas</w:t>
      </w:r>
      <w:r>
        <w:rPr>
          <w:rFonts w:ascii="Times New Roman" w:eastAsia="標楷體" w:hAnsi="Times New Roman" w:cs="Times New Roman"/>
          <w:bCs/>
          <w:szCs w:val="28"/>
        </w:rPr>
        <w:t>、</w:t>
      </w:r>
      <w:r>
        <w:rPr>
          <w:rFonts w:ascii="Times New Roman" w:eastAsia="標楷體" w:hAnsi="Times New Roman" w:cs="Times New Roman"/>
          <w:bCs/>
          <w:szCs w:val="28"/>
        </w:rPr>
        <w:t>Numpy</w:t>
      </w:r>
      <w:r>
        <w:rPr>
          <w:rFonts w:ascii="Times New Roman" w:eastAsia="標楷體" w:hAnsi="Times New Roman" w:cs="Times New Roman"/>
          <w:bCs/>
          <w:szCs w:val="28"/>
        </w:rPr>
        <w:t>、</w:t>
      </w:r>
      <w:r>
        <w:rPr>
          <w:rFonts w:ascii="Times New Roman" w:hAnsi="Times New Roman" w:cs="Times New Roman"/>
          <w:color w:val="202124"/>
          <w:szCs w:val="24"/>
          <w:shd w:val="clear" w:color="auto" w:fill="FFFFFF"/>
        </w:rPr>
        <w:t>Scikit-learn</w:t>
      </w:r>
      <w:r>
        <w:rPr>
          <w:rFonts w:ascii="Times New Roman" w:eastAsia="標楷體" w:hAnsi="Times New Roman" w:cs="Times New Roman"/>
          <w:bCs/>
          <w:szCs w:val="28"/>
        </w:rPr>
        <w:t>、</w:t>
      </w:r>
      <w:r>
        <w:rPr>
          <w:rFonts w:ascii="Times New Roman" w:eastAsia="標楷體" w:hAnsi="Times New Roman" w:cs="Times New Roman"/>
          <w:bCs/>
          <w:szCs w:val="28"/>
        </w:rPr>
        <w:t>Matplotlib</w:t>
      </w:r>
      <w:r>
        <w:rPr>
          <w:rFonts w:ascii="Times New Roman" w:eastAsia="標楷體" w:hAnsi="Times New Roman" w:cs="Times New Roman"/>
          <w:bCs/>
          <w:szCs w:val="28"/>
        </w:rPr>
        <w:t>等函式庫來讀取資料、</w:t>
      </w:r>
      <w:r w:rsidR="00A32EC1">
        <w:rPr>
          <w:rFonts w:ascii="Times New Roman" w:eastAsia="標楷體" w:hAnsi="Times New Roman" w:cs="Times New Roman" w:hint="eastAsia"/>
          <w:bCs/>
          <w:szCs w:val="28"/>
        </w:rPr>
        <w:t>分析分群結果</w:t>
      </w:r>
      <w:r>
        <w:rPr>
          <w:rFonts w:ascii="Times New Roman" w:eastAsia="標楷體" w:hAnsi="Times New Roman" w:cs="Times New Roman"/>
          <w:bCs/>
          <w:szCs w:val="28"/>
        </w:rPr>
        <w:t>及</w:t>
      </w:r>
      <w:r w:rsidR="00BC7826">
        <w:rPr>
          <w:rFonts w:ascii="Times New Roman" w:eastAsia="標楷體" w:hAnsi="Times New Roman" w:cs="Times New Roman" w:hint="eastAsia"/>
          <w:bCs/>
          <w:szCs w:val="28"/>
        </w:rPr>
        <w:t>資料</w:t>
      </w:r>
      <w:r>
        <w:rPr>
          <w:rFonts w:ascii="Times New Roman" w:eastAsia="標楷體" w:hAnsi="Times New Roman" w:cs="Times New Roman"/>
          <w:bCs/>
          <w:szCs w:val="28"/>
        </w:rPr>
        <w:t>視覺化</w:t>
      </w:r>
      <w:r w:rsidR="00876100">
        <w:rPr>
          <w:rFonts w:ascii="Times New Roman" w:eastAsia="標楷體" w:hAnsi="Times New Roman" w:cs="Times New Roman" w:hint="eastAsia"/>
          <w:bCs/>
          <w:szCs w:val="28"/>
        </w:rPr>
        <w:t>呈現</w:t>
      </w:r>
      <w:r w:rsidR="000C448C">
        <w:rPr>
          <w:rFonts w:ascii="Times New Roman" w:eastAsia="標楷體" w:hAnsi="Times New Roman" w:cs="Times New Roman" w:hint="eastAsia"/>
          <w:color w:val="000000"/>
        </w:rPr>
        <w:t>。</w:t>
      </w:r>
      <w:r w:rsidR="000C448C">
        <w:rPr>
          <w:rFonts w:ascii="Times New Roman" w:eastAsia="標楷體" w:hAnsi="Times New Roman" w:cs="Times New Roman" w:hint="eastAsia"/>
          <w:bCs/>
          <w:szCs w:val="28"/>
        </w:rPr>
        <w:t>於資料前處理，利用</w:t>
      </w:r>
      <w:r w:rsidR="000C448C" w:rsidRPr="000C448C">
        <w:rPr>
          <w:rFonts w:ascii="Times New Roman" w:eastAsia="標楷體" w:hAnsi="Times New Roman" w:cs="Times New Roman"/>
          <w:bCs/>
          <w:szCs w:val="28"/>
        </w:rPr>
        <w:t>skewness</w:t>
      </w:r>
      <w:r w:rsidR="000C448C">
        <w:rPr>
          <w:rFonts w:ascii="Times New Roman" w:eastAsia="標楷體" w:hAnsi="Times New Roman" w:cs="Times New Roman" w:hint="eastAsia"/>
          <w:bCs/>
          <w:szCs w:val="28"/>
        </w:rPr>
        <w:t>和</w:t>
      </w:r>
      <w:r w:rsidR="000C448C" w:rsidRPr="000C448C">
        <w:rPr>
          <w:rFonts w:ascii="Times New Roman" w:eastAsia="標楷體" w:hAnsi="Times New Roman" w:cs="Times New Roman"/>
          <w:bCs/>
          <w:szCs w:val="28"/>
        </w:rPr>
        <w:t>kurtosis</w:t>
      </w:r>
      <w:r w:rsidR="000C448C">
        <w:rPr>
          <w:rFonts w:ascii="Times New Roman" w:eastAsia="標楷體" w:hAnsi="Times New Roman" w:cs="Times New Roman" w:hint="eastAsia"/>
          <w:bCs/>
          <w:szCs w:val="28"/>
        </w:rPr>
        <w:t>去檢視</w:t>
      </w:r>
      <w:r w:rsidR="00876100">
        <w:rPr>
          <w:rFonts w:ascii="Times New Roman" w:eastAsia="標楷體" w:hAnsi="Times New Roman" w:cs="Times New Roman" w:hint="eastAsia"/>
          <w:bCs/>
          <w:szCs w:val="28"/>
        </w:rPr>
        <w:t>資料</w:t>
      </w:r>
      <w:r w:rsidR="000C448C">
        <w:rPr>
          <w:rFonts w:ascii="Times New Roman" w:eastAsia="標楷體" w:hAnsi="Times New Roman" w:cs="Times New Roman" w:hint="eastAsia"/>
          <w:bCs/>
          <w:szCs w:val="28"/>
        </w:rPr>
        <w:t>離群值並刪除離群值、用</w:t>
      </w:r>
      <w:r w:rsidR="000C448C" w:rsidRPr="000C448C">
        <w:rPr>
          <w:rFonts w:ascii="Times New Roman" w:eastAsia="標楷體" w:hAnsi="Times New Roman" w:cs="Times New Roman"/>
          <w:bCs/>
          <w:szCs w:val="28"/>
        </w:rPr>
        <w:t>MinMaxScaler</w:t>
      </w:r>
      <w:r w:rsidR="000C448C">
        <w:rPr>
          <w:rFonts w:ascii="Times New Roman" w:eastAsia="標楷體" w:hAnsi="Times New Roman" w:cs="Times New Roman" w:hint="eastAsia"/>
          <w:bCs/>
          <w:szCs w:val="28"/>
        </w:rPr>
        <w:t>將資料數值之間的差距縮至</w:t>
      </w:r>
      <w:r w:rsidR="000C448C">
        <w:rPr>
          <w:rFonts w:ascii="Times New Roman" w:eastAsia="標楷體" w:hAnsi="Times New Roman" w:cs="Times New Roman" w:hint="eastAsia"/>
          <w:bCs/>
          <w:szCs w:val="28"/>
        </w:rPr>
        <w:t>0</w:t>
      </w:r>
      <w:r w:rsidR="000C448C">
        <w:rPr>
          <w:rFonts w:ascii="Times New Roman" w:eastAsia="標楷體" w:hAnsi="Times New Roman" w:cs="Times New Roman" w:hint="eastAsia"/>
          <w:bCs/>
          <w:szCs w:val="28"/>
        </w:rPr>
        <w:t>至</w:t>
      </w:r>
      <w:r w:rsidR="000C448C">
        <w:rPr>
          <w:rFonts w:ascii="Times New Roman" w:eastAsia="標楷體" w:hAnsi="Times New Roman" w:cs="Times New Roman" w:hint="eastAsia"/>
          <w:bCs/>
          <w:szCs w:val="28"/>
        </w:rPr>
        <w:t>1</w:t>
      </w:r>
      <w:r w:rsidR="000C448C">
        <w:rPr>
          <w:rFonts w:ascii="Times New Roman" w:eastAsia="標楷體" w:hAnsi="Times New Roman" w:cs="Times New Roman" w:hint="eastAsia"/>
          <w:bCs/>
          <w:szCs w:val="28"/>
        </w:rPr>
        <w:t>之間</w:t>
      </w:r>
      <w:r w:rsidR="00876100">
        <w:rPr>
          <w:rFonts w:ascii="Times New Roman" w:eastAsia="標楷體" w:hAnsi="Times New Roman" w:cs="Times New Roman" w:hint="eastAsia"/>
          <w:bCs/>
          <w:szCs w:val="28"/>
        </w:rPr>
        <w:t>，上述</w:t>
      </w:r>
      <w:r w:rsidR="000C448C">
        <w:rPr>
          <w:rFonts w:ascii="Times New Roman" w:eastAsia="標楷體" w:hAnsi="Times New Roman" w:cs="Times New Roman" w:hint="eastAsia"/>
          <w:bCs/>
          <w:szCs w:val="28"/>
        </w:rPr>
        <w:t>對資料的操作可以使資料在</w:t>
      </w:r>
      <w:r w:rsidR="000000E7">
        <w:rPr>
          <w:rFonts w:ascii="Times New Roman" w:eastAsia="標楷體" w:hAnsi="Times New Roman" w:cs="Times New Roman" w:hint="eastAsia"/>
          <w:bCs/>
          <w:szCs w:val="28"/>
        </w:rPr>
        <w:t>做</w:t>
      </w:r>
      <w:r w:rsidR="000C448C">
        <w:rPr>
          <w:rFonts w:ascii="Times New Roman" w:eastAsia="標楷體" w:hAnsi="Times New Roman" w:cs="Times New Roman" w:hint="eastAsia"/>
          <w:bCs/>
          <w:szCs w:val="28"/>
        </w:rPr>
        <w:t>分群時分得更完整</w:t>
      </w:r>
      <w:r w:rsidR="000000E7">
        <w:rPr>
          <w:rFonts w:ascii="Times New Roman" w:eastAsia="標楷體" w:hAnsi="Times New Roman" w:cs="Times New Roman" w:hint="eastAsia"/>
          <w:bCs/>
          <w:szCs w:val="28"/>
        </w:rPr>
        <w:t>、提高分群績效</w:t>
      </w:r>
      <w:r w:rsidR="004154BF">
        <w:rPr>
          <w:rFonts w:ascii="Times New Roman" w:eastAsia="標楷體" w:hAnsi="Times New Roman" w:cs="Times New Roman" w:hint="eastAsia"/>
          <w:color w:val="000000"/>
        </w:rPr>
        <w:t>。</w:t>
      </w:r>
    </w:p>
    <w:p w14:paraId="1B34B594" w14:textId="26520809" w:rsidR="004F1C6A" w:rsidRDefault="00BF7796">
      <w:pPr>
        <w:pageBreakBefore/>
        <w:widowControl/>
        <w:spacing w:line="254" w:lineRule="auto"/>
        <w:jc w:val="center"/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rFonts w:ascii="Times New Roman" w:eastAsia="標楷體" w:hAnsi="Times New Roman" w:cs="Times New Roman"/>
          <w:b/>
          <w:bCs/>
          <w:sz w:val="36"/>
          <w:szCs w:val="36"/>
        </w:rPr>
        <w:lastRenderedPageBreak/>
        <w:t>三、實驗</w:t>
      </w:r>
      <w:r w:rsidR="00FE4919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設計</w:t>
      </w:r>
    </w:p>
    <w:p w14:paraId="1B34B595" w14:textId="77777777" w:rsidR="004F1C6A" w:rsidRDefault="00BF7796">
      <w:pPr>
        <w:pStyle w:val="a3"/>
        <w:widowControl/>
        <w:numPr>
          <w:ilvl w:val="0"/>
          <w:numId w:val="3"/>
        </w:numPr>
        <w:rPr>
          <w:rFonts w:ascii="Times New Roman" w:eastAsia="標楷體" w:hAnsi="Times New Roman" w:cs="Times New Roman"/>
          <w:b/>
          <w:bCs/>
          <w:sz w:val="32"/>
          <w:szCs w:val="28"/>
        </w:rPr>
      </w:pPr>
      <w:r>
        <w:rPr>
          <w:rFonts w:ascii="Times New Roman" w:eastAsia="標楷體" w:hAnsi="Times New Roman" w:cs="Times New Roman"/>
          <w:b/>
          <w:bCs/>
          <w:sz w:val="32"/>
          <w:szCs w:val="28"/>
        </w:rPr>
        <w:t>資料集</w:t>
      </w:r>
    </w:p>
    <w:p w14:paraId="1B34B596" w14:textId="3CBAD75B" w:rsidR="004F1C6A" w:rsidRDefault="00BF7796">
      <w:pPr>
        <w:widowControl/>
      </w:pPr>
      <w:r>
        <w:rPr>
          <w:rFonts w:ascii="Times New Roman" w:eastAsia="標楷體" w:hAnsi="Times New Roman" w:cs="Times New Roman"/>
        </w:rPr>
        <w:t>名稱</w:t>
      </w:r>
      <w:r>
        <w:rPr>
          <w:rFonts w:ascii="Times New Roman" w:eastAsia="標楷體" w:hAnsi="Times New Roman" w:cs="Times New Roman"/>
        </w:rPr>
        <w:t>: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1E6A95" w:rsidRPr="00F75F83">
        <w:rPr>
          <w:rFonts w:ascii="Times New Roman" w:eastAsia="標楷體" w:hAnsi="Times New Roman" w:cs="Times New Roman"/>
          <w:color w:val="000000"/>
        </w:rPr>
        <w:t>Banana</w:t>
      </w:r>
      <w:r w:rsidR="001E6A95" w:rsidRPr="001E6A95">
        <w:rPr>
          <w:rFonts w:ascii="Times New Roman" w:hAnsi="Times New Roman" w:cs="Times New Roman"/>
          <w:color w:val="000000"/>
          <w:kern w:val="0"/>
          <w:sz w:val="36"/>
          <w:szCs w:val="36"/>
        </w:rPr>
        <w:t xml:space="preserve"> </w:t>
      </w:r>
      <w:r w:rsidR="00CA0668">
        <w:rPr>
          <w:rFonts w:ascii="Times New Roman" w:eastAsia="標楷體" w:hAnsi="Times New Roman" w:cs="Times New Roman" w:hint="eastAsia"/>
          <w:color w:val="000000"/>
        </w:rPr>
        <w:t>資料集</w:t>
      </w:r>
    </w:p>
    <w:p w14:paraId="1B34B597" w14:textId="3B93FCEA" w:rsidR="004F1C6A" w:rsidRDefault="00AF2CED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資料</w:t>
      </w:r>
      <w:r w:rsidR="001E6A95">
        <w:rPr>
          <w:rFonts w:ascii="Times New Roman" w:eastAsia="標楷體" w:hAnsi="Times New Roman" w:cs="Times New Roman" w:hint="eastAsia"/>
        </w:rPr>
        <w:t>筆數</w:t>
      </w:r>
      <w:r w:rsidR="00BF7796">
        <w:rPr>
          <w:rFonts w:ascii="Times New Roman" w:eastAsia="標楷體" w:hAnsi="Times New Roman" w:cs="Times New Roman"/>
        </w:rPr>
        <w:t>:</w:t>
      </w:r>
      <w:r w:rsidR="001E6A95">
        <w:rPr>
          <w:rFonts w:ascii="Times New Roman" w:eastAsia="標楷體" w:hAnsi="Times New Roman" w:cs="Times New Roman" w:hint="eastAsia"/>
        </w:rPr>
        <w:t>4811</w:t>
      </w:r>
      <w:r w:rsidR="001D23D1">
        <w:rPr>
          <w:rFonts w:ascii="Times New Roman" w:eastAsia="標楷體" w:hAnsi="Times New Roman" w:cs="Times New Roman" w:hint="eastAsia"/>
        </w:rPr>
        <w:t>筆</w:t>
      </w:r>
    </w:p>
    <w:p w14:paraId="1B34B59A" w14:textId="01E8F81C" w:rsidR="004F1C6A" w:rsidRDefault="00BF7796">
      <w:pPr>
        <w:widowControl/>
      </w:pPr>
      <w:r>
        <w:rPr>
          <w:rFonts w:ascii="Times New Roman" w:eastAsia="標楷體" w:hAnsi="Times New Roman" w:cs="Times New Roman"/>
          <w:b/>
          <w:bCs/>
          <w:szCs w:val="24"/>
        </w:rPr>
        <w:t>表</w:t>
      </w:r>
      <w:r>
        <w:rPr>
          <w:rFonts w:ascii="Times New Roman" w:eastAsia="標楷體" w:hAnsi="Times New Roman" w:cs="Times New Roman"/>
          <w:b/>
          <w:bCs/>
          <w:szCs w:val="24"/>
        </w:rPr>
        <w:t xml:space="preserve">1 </w:t>
      </w:r>
      <w:r w:rsidR="001E6A95" w:rsidRPr="00F75F83">
        <w:rPr>
          <w:rFonts w:ascii="Times New Roman" w:eastAsia="標楷體" w:hAnsi="Times New Roman" w:cs="Times New Roman"/>
          <w:color w:val="000000"/>
        </w:rPr>
        <w:t>Banana</w:t>
      </w:r>
      <w:r w:rsidR="001E6A95" w:rsidRPr="001E6A95">
        <w:rPr>
          <w:rFonts w:ascii="Times New Roman" w:hAnsi="Times New Roman" w:cs="Times New Roman"/>
          <w:color w:val="000000"/>
          <w:kern w:val="0"/>
          <w:sz w:val="36"/>
          <w:szCs w:val="36"/>
        </w:rPr>
        <w:t xml:space="preserve"> </w:t>
      </w:r>
      <w:r w:rsidR="001E6A95">
        <w:rPr>
          <w:rFonts w:ascii="Times New Roman" w:eastAsia="標楷體" w:hAnsi="Times New Roman" w:cs="Times New Roman"/>
          <w:color w:val="000000"/>
        </w:rPr>
        <w:t>d</w:t>
      </w:r>
      <w:r w:rsidR="001E6A95" w:rsidRPr="001E6A95">
        <w:rPr>
          <w:rFonts w:ascii="Times New Roman" w:eastAsia="標楷體" w:hAnsi="Times New Roman" w:cs="Times New Roman"/>
          <w:color w:val="000000"/>
        </w:rPr>
        <w:t>atasets</w:t>
      </w:r>
      <w:r>
        <w:rPr>
          <w:rFonts w:ascii="Times New Roman" w:eastAsia="標楷體" w:hAnsi="Times New Roman" w:cs="Times New Roman"/>
          <w:bCs/>
          <w:szCs w:val="24"/>
        </w:rPr>
        <w:t>欄位介紹</w:t>
      </w:r>
    </w:p>
    <w:tbl>
      <w:tblPr>
        <w:tblW w:w="4955" w:type="pct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3"/>
        <w:gridCol w:w="2129"/>
        <w:gridCol w:w="5109"/>
      </w:tblGrid>
      <w:tr w:rsidR="004F1C6A" w14:paraId="1B34B59E" w14:textId="77777777">
        <w:trPr>
          <w:trHeight w:val="427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9B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欄位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9C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屬性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9D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內容</w:t>
            </w:r>
          </w:p>
        </w:tc>
      </w:tr>
      <w:tr w:rsidR="004F1C6A" w14:paraId="1B34B5A2" w14:textId="77777777">
        <w:trPr>
          <w:trHeight w:val="406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9F" w14:textId="52E277C3" w:rsidR="004F1C6A" w:rsidRDefault="001D45FE">
            <w:pPr>
              <w:widowControl/>
              <w:jc w:val="center"/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0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A0" w14:textId="1782217A" w:rsidR="004F1C6A" w:rsidRDefault="001D45FE">
            <w:pPr>
              <w:widowControl/>
              <w:jc w:val="center"/>
            </w:pPr>
            <w:r>
              <w:rPr>
                <w:rFonts w:ascii="Times New Roman" w:eastAsia="微軟正黑體" w:hAnsi="Times New Roman" w:cs="Times New Roman"/>
                <w:color w:val="000000"/>
                <w:szCs w:val="24"/>
              </w:rPr>
              <w:t>x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A1" w14:textId="4B7978E2" w:rsidR="004F1C6A" w:rsidRDefault="006F3D5B">
            <w:pPr>
              <w:widowControl/>
              <w:jc w:val="both"/>
            </w:pPr>
            <w:r>
              <w:rPr>
                <w:rFonts w:ascii="Times New Roman" w:eastAsia="標楷體" w:hAnsi="Times New Roman" w:cs="Times New Roman" w:hint="eastAsia"/>
                <w:bCs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bCs/>
                <w:szCs w:val="24"/>
              </w:rPr>
              <w:t>u</w:t>
            </w:r>
            <w:r>
              <w:rPr>
                <w:rFonts w:ascii="Times New Roman" w:eastAsia="標楷體" w:hAnsi="Times New Roman" w:cs="Times New Roman"/>
                <w:bCs/>
                <w:szCs w:val="24"/>
              </w:rPr>
              <w:t>meric</w:t>
            </w:r>
          </w:p>
        </w:tc>
      </w:tr>
      <w:tr w:rsidR="004F1C6A" w14:paraId="1B34B5A6" w14:textId="77777777">
        <w:trPr>
          <w:trHeight w:val="385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A3" w14:textId="49833E54" w:rsidR="004F1C6A" w:rsidRDefault="001D45F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1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A4" w14:textId="36906C43" w:rsidR="004F1C6A" w:rsidRDefault="001D45FE">
            <w:pPr>
              <w:widowControl/>
              <w:jc w:val="center"/>
            </w:pPr>
            <w:r>
              <w:rPr>
                <w:rFonts w:ascii="Times New Roman" w:eastAsia="微軟正黑體" w:hAnsi="Times New Roman" w:cs="Times New Roman"/>
                <w:color w:val="000000"/>
                <w:szCs w:val="24"/>
              </w:rPr>
              <w:t>y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A5" w14:textId="645B8A6D" w:rsidR="004F1C6A" w:rsidRDefault="006F3D5B">
            <w:pPr>
              <w:widowControl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eastAsia="標楷體" w:hAnsi="Times New Roman" w:cs="Times New Roman" w:hint="eastAsia"/>
                <w:bCs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bCs/>
                <w:szCs w:val="24"/>
              </w:rPr>
              <w:t>u</w:t>
            </w:r>
            <w:r>
              <w:rPr>
                <w:rFonts w:ascii="Times New Roman" w:eastAsia="標楷體" w:hAnsi="Times New Roman" w:cs="Times New Roman"/>
                <w:bCs/>
                <w:szCs w:val="24"/>
              </w:rPr>
              <w:t>m</w:t>
            </w:r>
            <w:r>
              <w:rPr>
                <w:rFonts w:ascii="Times New Roman" w:eastAsia="標楷體" w:hAnsi="Times New Roman" w:cs="Times New Roman"/>
                <w:bCs/>
                <w:szCs w:val="24"/>
              </w:rPr>
              <w:t>eric</w:t>
            </w:r>
          </w:p>
        </w:tc>
      </w:tr>
      <w:tr w:rsidR="001D45FE" w14:paraId="12195C28" w14:textId="77777777">
        <w:trPr>
          <w:trHeight w:val="385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BE94C5" w14:textId="71F13874" w:rsidR="001D45FE" w:rsidRDefault="001D45F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Cs/>
                <w:szCs w:val="24"/>
              </w:rPr>
              <w:t>2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5E2330" w14:textId="2B48C709" w:rsidR="001D45FE" w:rsidRDefault="001D45FE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c</w:t>
            </w:r>
            <w:r>
              <w:rPr>
                <w:rFonts w:ascii="Times New Roman" w:eastAsia="微軟正黑體" w:hAnsi="Times New Roman" w:cs="Times New Roman"/>
                <w:color w:val="000000"/>
                <w:szCs w:val="24"/>
              </w:rPr>
              <w:t>lass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7895D9" w14:textId="77E0C879" w:rsidR="001D45FE" w:rsidRDefault="006F3D5B">
            <w:pPr>
              <w:widowControl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Cs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bCs/>
                <w:szCs w:val="24"/>
              </w:rPr>
              <w:t>ominal</w:t>
            </w:r>
          </w:p>
        </w:tc>
      </w:tr>
    </w:tbl>
    <w:p w14:paraId="315C6809" w14:textId="77777777" w:rsidR="00BA4892" w:rsidRDefault="00BA4892">
      <w:pPr>
        <w:widowControl/>
        <w:rPr>
          <w:rFonts w:ascii="Times New Roman" w:eastAsia="標楷體" w:hAnsi="Times New Roman" w:cs="Times New Roman"/>
        </w:rPr>
      </w:pPr>
    </w:p>
    <w:p w14:paraId="1B34B5DB" w14:textId="79F27234" w:rsidR="004F1C6A" w:rsidRPr="007677A5" w:rsidRDefault="00BF7796">
      <w:pPr>
        <w:widowControl/>
      </w:pPr>
      <w:r w:rsidRPr="00840974">
        <w:rPr>
          <w:rFonts w:ascii="Times New Roman" w:eastAsia="標楷體" w:hAnsi="Times New Roman" w:cs="Times New Roman"/>
        </w:rPr>
        <w:t>名稱</w:t>
      </w:r>
      <w:r w:rsidRPr="00840974">
        <w:rPr>
          <w:rFonts w:ascii="Times New Roman" w:eastAsia="標楷體" w:hAnsi="Times New Roman" w:cs="Times New Roman"/>
        </w:rPr>
        <w:t xml:space="preserve">: </w:t>
      </w:r>
      <w:r w:rsidR="00630C08" w:rsidRPr="00840974">
        <w:rPr>
          <w:rFonts w:ascii="Times New Roman" w:eastAsia="標楷體" w:hAnsi="Times New Roman" w:cs="Times New Roman" w:hint="eastAsia"/>
          <w:color w:val="000000"/>
        </w:rPr>
        <w:t>size3</w:t>
      </w:r>
      <w:r w:rsidR="001E6A95" w:rsidRPr="00840974">
        <w:rPr>
          <w:rFonts w:ascii="Times New Roman" w:eastAsia="標楷體" w:hAnsi="Times New Roman" w:cs="Times New Roman"/>
          <w:color w:val="000000"/>
        </w:rPr>
        <w:t xml:space="preserve"> </w:t>
      </w:r>
      <w:r w:rsidR="00CA0668" w:rsidRPr="00840974">
        <w:rPr>
          <w:rFonts w:ascii="Times New Roman" w:eastAsia="標楷體" w:hAnsi="Times New Roman" w:cs="Times New Roman" w:hint="eastAsia"/>
          <w:color w:val="000000"/>
        </w:rPr>
        <w:t>資料集</w:t>
      </w:r>
    </w:p>
    <w:p w14:paraId="1B34B5DE" w14:textId="354B6727" w:rsidR="004F1C6A" w:rsidRDefault="0074712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原始</w:t>
      </w:r>
      <w:r w:rsidR="00BA4892">
        <w:rPr>
          <w:rFonts w:ascii="Times New Roman" w:eastAsia="標楷體" w:hAnsi="Times New Roman" w:cs="Times New Roman" w:hint="eastAsia"/>
        </w:rPr>
        <w:t>資料筆數</w:t>
      </w:r>
      <w:r w:rsidR="00BA4892">
        <w:rPr>
          <w:rFonts w:ascii="Times New Roman" w:eastAsia="標楷體" w:hAnsi="Times New Roman" w:cs="Times New Roman"/>
        </w:rPr>
        <w:t>:</w:t>
      </w:r>
      <w:r w:rsidR="00BA4892">
        <w:rPr>
          <w:rFonts w:ascii="Times New Roman" w:eastAsia="標楷體" w:hAnsi="Times New Roman" w:cs="Times New Roman" w:hint="eastAsia"/>
        </w:rPr>
        <w:t>1000</w:t>
      </w:r>
      <w:r w:rsidR="00BA4892">
        <w:rPr>
          <w:rFonts w:ascii="Times New Roman" w:eastAsia="標楷體" w:hAnsi="Times New Roman" w:cs="Times New Roman" w:hint="eastAsia"/>
        </w:rPr>
        <w:t>筆</w:t>
      </w:r>
    </w:p>
    <w:p w14:paraId="722EBA27" w14:textId="4C6642CB" w:rsidR="00840974" w:rsidRDefault="0074712A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刪除離群值後的資料筆數</w:t>
      </w:r>
      <w:r>
        <w:rPr>
          <w:rFonts w:ascii="Times New Roman" w:eastAsia="標楷體" w:hAnsi="Times New Roman" w:cs="Times New Roman" w:hint="eastAsia"/>
        </w:rPr>
        <w:t>:</w:t>
      </w:r>
      <w:r w:rsidR="00840974">
        <w:rPr>
          <w:rFonts w:ascii="Times New Roman" w:eastAsia="標楷體" w:hAnsi="Times New Roman" w:cs="Times New Roman" w:hint="eastAsia"/>
        </w:rPr>
        <w:t>820</w:t>
      </w:r>
      <w:r w:rsidR="00840974">
        <w:rPr>
          <w:rFonts w:ascii="Times New Roman" w:eastAsia="標楷體" w:hAnsi="Times New Roman" w:cs="Times New Roman" w:hint="eastAsia"/>
        </w:rPr>
        <w:t>筆</w:t>
      </w:r>
    </w:p>
    <w:p w14:paraId="1B34B5DF" w14:textId="57D063C5" w:rsidR="004F1C6A" w:rsidRDefault="00BF7796">
      <w:pPr>
        <w:widowControl/>
      </w:pPr>
      <w:r>
        <w:rPr>
          <w:rFonts w:ascii="Times New Roman" w:eastAsia="標楷體" w:hAnsi="Times New Roman" w:cs="Times New Roman"/>
          <w:b/>
          <w:bCs/>
        </w:rPr>
        <w:t>表</w:t>
      </w:r>
      <w:r>
        <w:rPr>
          <w:rFonts w:ascii="Times New Roman" w:eastAsia="標楷體" w:hAnsi="Times New Roman" w:cs="Times New Roman"/>
          <w:b/>
          <w:bCs/>
        </w:rPr>
        <w:t xml:space="preserve">2 </w:t>
      </w:r>
      <w:r w:rsidR="00630C08">
        <w:rPr>
          <w:rFonts w:ascii="Times New Roman" w:eastAsia="標楷體" w:hAnsi="Times New Roman" w:cs="Times New Roman" w:hint="eastAsia"/>
          <w:color w:val="000000"/>
        </w:rPr>
        <w:t>size3</w:t>
      </w:r>
      <w:r w:rsidR="001E6A95">
        <w:rPr>
          <w:rFonts w:ascii="Times New Roman" w:eastAsia="標楷體" w:hAnsi="Times New Roman" w:cs="Times New Roman"/>
          <w:color w:val="000000"/>
        </w:rPr>
        <w:t xml:space="preserve"> datasets</w:t>
      </w:r>
      <w:r>
        <w:rPr>
          <w:rFonts w:ascii="Times New Roman" w:eastAsia="標楷體" w:hAnsi="Times New Roman" w:cs="Times New Roman"/>
        </w:rPr>
        <w:t>欄位介紹</w:t>
      </w:r>
    </w:p>
    <w:tbl>
      <w:tblPr>
        <w:tblW w:w="4955" w:type="pct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3"/>
        <w:gridCol w:w="2129"/>
        <w:gridCol w:w="5109"/>
      </w:tblGrid>
      <w:tr w:rsidR="001D45FE" w14:paraId="3F69481C" w14:textId="77777777" w:rsidTr="00D443B2">
        <w:trPr>
          <w:trHeight w:val="427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7BB41A" w14:textId="77777777" w:rsidR="001D45FE" w:rsidRDefault="001D45FE" w:rsidP="00D443B2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欄位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B9053C" w14:textId="77777777" w:rsidR="001D45FE" w:rsidRDefault="001D45FE" w:rsidP="00D443B2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屬性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0ACD0D" w14:textId="77777777" w:rsidR="001D45FE" w:rsidRDefault="001D45FE" w:rsidP="00D443B2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內容</w:t>
            </w:r>
          </w:p>
        </w:tc>
      </w:tr>
      <w:tr w:rsidR="00840974" w14:paraId="1B9FA3CF" w14:textId="77777777" w:rsidTr="00D443B2">
        <w:trPr>
          <w:trHeight w:val="406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003296" w14:textId="77777777" w:rsidR="00840974" w:rsidRDefault="00840974" w:rsidP="00840974">
            <w:pPr>
              <w:widowControl/>
              <w:jc w:val="center"/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0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A18B38" w14:textId="77777777" w:rsidR="00840974" w:rsidRDefault="00840974" w:rsidP="00840974">
            <w:pPr>
              <w:widowControl/>
              <w:jc w:val="center"/>
            </w:pPr>
            <w:r>
              <w:rPr>
                <w:rFonts w:ascii="Times New Roman" w:eastAsia="微軟正黑體" w:hAnsi="Times New Roman" w:cs="Times New Roman"/>
                <w:color w:val="000000"/>
                <w:szCs w:val="24"/>
              </w:rPr>
              <w:t>x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66BE4E" w14:textId="7EAE85CD" w:rsidR="00840974" w:rsidRDefault="00840974" w:rsidP="00840974">
            <w:pPr>
              <w:widowControl/>
              <w:jc w:val="both"/>
            </w:pPr>
            <w:r>
              <w:rPr>
                <w:rFonts w:ascii="Times New Roman" w:eastAsia="標楷體" w:hAnsi="Times New Roman" w:cs="Times New Roman" w:hint="eastAsia"/>
                <w:bCs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bCs/>
                <w:szCs w:val="24"/>
              </w:rPr>
              <w:t>umeric</w:t>
            </w:r>
          </w:p>
        </w:tc>
      </w:tr>
      <w:tr w:rsidR="00840974" w14:paraId="7D57891C" w14:textId="77777777" w:rsidTr="00D443B2">
        <w:trPr>
          <w:trHeight w:val="385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5BFE23" w14:textId="77777777" w:rsidR="00840974" w:rsidRDefault="00840974" w:rsidP="00840974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1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315890" w14:textId="77777777" w:rsidR="00840974" w:rsidRDefault="00840974" w:rsidP="00840974">
            <w:pPr>
              <w:widowControl/>
              <w:jc w:val="center"/>
            </w:pPr>
            <w:r>
              <w:rPr>
                <w:rFonts w:ascii="Times New Roman" w:eastAsia="微軟正黑體" w:hAnsi="Times New Roman" w:cs="Times New Roman"/>
                <w:color w:val="000000"/>
                <w:szCs w:val="24"/>
              </w:rPr>
              <w:t>y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1F499A" w14:textId="084FFA2B" w:rsidR="00840974" w:rsidRDefault="00840974" w:rsidP="00840974">
            <w:pPr>
              <w:widowControl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eastAsia="標楷體" w:hAnsi="Times New Roman" w:cs="Times New Roman" w:hint="eastAsia"/>
                <w:bCs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bCs/>
                <w:szCs w:val="24"/>
              </w:rPr>
              <w:t>umeric</w:t>
            </w:r>
          </w:p>
        </w:tc>
      </w:tr>
      <w:tr w:rsidR="00840974" w14:paraId="70C297C1" w14:textId="77777777" w:rsidTr="00D443B2">
        <w:trPr>
          <w:trHeight w:val="385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33F428" w14:textId="77777777" w:rsidR="00840974" w:rsidRDefault="00840974" w:rsidP="00840974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Cs/>
                <w:szCs w:val="24"/>
              </w:rPr>
              <w:t>2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2A551C" w14:textId="77777777" w:rsidR="00840974" w:rsidRDefault="00840974" w:rsidP="00840974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c</w:t>
            </w:r>
            <w:r>
              <w:rPr>
                <w:rFonts w:ascii="Times New Roman" w:eastAsia="微軟正黑體" w:hAnsi="Times New Roman" w:cs="Times New Roman"/>
                <w:color w:val="000000"/>
                <w:szCs w:val="24"/>
              </w:rPr>
              <w:t>lass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0FDDF2" w14:textId="7F3CFE49" w:rsidR="00840974" w:rsidRDefault="00840974" w:rsidP="00840974">
            <w:pPr>
              <w:widowControl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Cs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bCs/>
                <w:szCs w:val="24"/>
              </w:rPr>
              <w:t>ominal</w:t>
            </w:r>
          </w:p>
        </w:tc>
      </w:tr>
    </w:tbl>
    <w:p w14:paraId="1B34B61C" w14:textId="51E0F9D8" w:rsidR="00CA0668" w:rsidRDefault="00CA0668">
      <w:pPr>
        <w:widowControl/>
        <w:rPr>
          <w:rFonts w:ascii="Times New Roman" w:eastAsia="標楷體" w:hAnsi="Times New Roman" w:cs="Times New Roman"/>
          <w:b/>
          <w:bCs/>
          <w:sz w:val="32"/>
          <w:szCs w:val="28"/>
        </w:rPr>
      </w:pPr>
    </w:p>
    <w:p w14:paraId="241B999E" w14:textId="5BAFE5F4" w:rsidR="004F1C6A" w:rsidRDefault="00CA0668" w:rsidP="00CA0668">
      <w:pPr>
        <w:widowControl/>
        <w:suppressAutoHyphens w:val="0"/>
        <w:rPr>
          <w:rFonts w:ascii="Times New Roman" w:eastAsia="標楷體" w:hAnsi="Times New Roman" w:cs="Times New Roman" w:hint="eastAsia"/>
          <w:b/>
          <w:bCs/>
          <w:sz w:val="32"/>
          <w:szCs w:val="28"/>
        </w:rPr>
      </w:pPr>
      <w:r>
        <w:rPr>
          <w:rFonts w:ascii="Times New Roman" w:eastAsia="標楷體" w:hAnsi="Times New Roman" w:cs="Times New Roman"/>
          <w:b/>
          <w:bCs/>
          <w:sz w:val="32"/>
          <w:szCs w:val="28"/>
        </w:rPr>
        <w:br w:type="page"/>
      </w:r>
    </w:p>
    <w:p w14:paraId="1B34B61E" w14:textId="77777777" w:rsidR="004F1C6A" w:rsidRDefault="00BF7796">
      <w:pPr>
        <w:pStyle w:val="a3"/>
        <w:widowControl/>
        <w:numPr>
          <w:ilvl w:val="0"/>
          <w:numId w:val="3"/>
        </w:numPr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/>
          <w:b/>
          <w:bCs/>
          <w:sz w:val="32"/>
          <w:szCs w:val="32"/>
        </w:rPr>
        <w:lastRenderedPageBreak/>
        <w:t>資料前處理</w:t>
      </w:r>
    </w:p>
    <w:p w14:paraId="1B34B61F" w14:textId="685B9F6F" w:rsidR="004F1C6A" w:rsidRDefault="00CA0668">
      <w:pPr>
        <w:pStyle w:val="a3"/>
        <w:widowControl/>
        <w:numPr>
          <w:ilvl w:val="0"/>
          <w:numId w:val="4"/>
        </w:numPr>
        <w:rPr>
          <w:rFonts w:ascii="Times New Roman" w:eastAsia="標楷體" w:hAnsi="Times New Roman" w:cs="Times New Roman"/>
          <w:b/>
          <w:bCs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B</w:t>
      </w:r>
      <w:r>
        <w:rPr>
          <w:rFonts w:ascii="Times New Roman" w:eastAsia="標楷體" w:hAnsi="Times New Roman" w:cs="Times New Roman"/>
          <w:b/>
          <w:bCs/>
          <w:sz w:val="28"/>
          <w:szCs w:val="28"/>
        </w:rPr>
        <w:t>anana</w:t>
      </w:r>
      <w:r w:rsidR="00BF7796">
        <w:rPr>
          <w:rFonts w:ascii="Times New Roman" w:eastAsia="標楷體" w:hAnsi="Times New Roman" w:cs="Times New Roman"/>
          <w:b/>
          <w:bCs/>
          <w:sz w:val="28"/>
          <w:szCs w:val="28"/>
        </w:rPr>
        <w:t>資料集</w:t>
      </w:r>
    </w:p>
    <w:p w14:paraId="1B34B620" w14:textId="5856C02B" w:rsidR="004F1C6A" w:rsidRDefault="00C06BB5">
      <w:pPr>
        <w:pStyle w:val="a3"/>
        <w:widowControl/>
        <w:numPr>
          <w:ilvl w:val="0"/>
          <w:numId w:val="5"/>
        </w:numPr>
      </w:pPr>
      <w:r>
        <w:rPr>
          <w:rFonts w:ascii="標楷體" w:eastAsia="標楷體" w:hAnsi="標楷體" w:hint="eastAsia"/>
          <w:szCs w:val="24"/>
        </w:rPr>
        <w:t>分析資料集</w:t>
      </w:r>
      <w:r w:rsidR="00BF7796">
        <w:rPr>
          <w:rFonts w:ascii="標楷體" w:eastAsia="標楷體" w:hAnsi="標楷體"/>
          <w:szCs w:val="24"/>
        </w:rPr>
        <w:t>：</w:t>
      </w:r>
    </w:p>
    <w:p w14:paraId="1B34B621" w14:textId="547FE566" w:rsidR="004F1C6A" w:rsidRDefault="00EB4A2D">
      <w:pPr>
        <w:pStyle w:val="a3"/>
        <w:widowControl/>
        <w:numPr>
          <w:ilvl w:val="0"/>
          <w:numId w:val="6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透過</w:t>
      </w:r>
      <w:r w:rsidRPr="00EB4A2D">
        <w:rPr>
          <w:rFonts w:ascii="Times New Roman" w:eastAsia="標楷體" w:hAnsi="Times New Roman" w:cs="Times New Roman"/>
        </w:rPr>
        <w:t>Skewness</w:t>
      </w:r>
      <w:r>
        <w:rPr>
          <w:rFonts w:ascii="Times New Roman" w:eastAsia="標楷體" w:hAnsi="Times New Roman" w:cs="Times New Roman" w:hint="eastAsia"/>
        </w:rPr>
        <w:t>和</w:t>
      </w:r>
      <w:r w:rsidRPr="00EB4A2D">
        <w:rPr>
          <w:rFonts w:ascii="Times New Roman" w:eastAsia="標楷體" w:hAnsi="Times New Roman" w:cs="Times New Roman"/>
        </w:rPr>
        <w:t>Kurtosis</w:t>
      </w:r>
      <w:r w:rsidR="00A161F6">
        <w:rPr>
          <w:rFonts w:ascii="Times New Roman" w:eastAsia="標楷體" w:hAnsi="Times New Roman" w:cs="Times New Roman" w:hint="eastAsia"/>
        </w:rPr>
        <w:t>所繪製出來的分佈圖，可得知此資料集為非常態分佈，</w:t>
      </w:r>
      <w:r w:rsidR="00092B45">
        <w:rPr>
          <w:rFonts w:ascii="Times New Roman" w:eastAsia="標楷體" w:hAnsi="Times New Roman" w:cs="Times New Roman" w:hint="eastAsia"/>
        </w:rPr>
        <w:t>因此</w:t>
      </w:r>
      <w:r w:rsidR="00A161F6">
        <w:rPr>
          <w:rFonts w:ascii="Times New Roman" w:eastAsia="標楷體" w:hAnsi="Times New Roman" w:cs="Times New Roman" w:hint="eastAsia"/>
        </w:rPr>
        <w:t>利用</w:t>
      </w:r>
      <w:r w:rsidR="00A161F6">
        <w:rPr>
          <w:rFonts w:ascii="Times New Roman" w:eastAsia="標楷體" w:hAnsi="Times New Roman" w:cs="Times New Roman" w:hint="eastAsia"/>
        </w:rPr>
        <w:t>IQR</w:t>
      </w:r>
      <w:r w:rsidR="00837603">
        <w:rPr>
          <w:rFonts w:ascii="Times New Roman" w:eastAsia="標楷體" w:hAnsi="Times New Roman" w:cs="Times New Roman" w:hint="eastAsia"/>
        </w:rPr>
        <w:t>方法</w:t>
      </w:r>
      <w:r w:rsidR="00A161F6">
        <w:rPr>
          <w:rFonts w:ascii="Times New Roman" w:eastAsia="標楷體" w:hAnsi="Times New Roman" w:cs="Times New Roman" w:hint="eastAsia"/>
        </w:rPr>
        <w:t>去檢視資料集是否有離群值，</w:t>
      </w:r>
      <w:r w:rsidR="001967C9">
        <w:rPr>
          <w:rFonts w:ascii="Times New Roman" w:eastAsia="標楷體" w:hAnsi="Times New Roman" w:cs="Times New Roman" w:hint="eastAsia"/>
        </w:rPr>
        <w:t>將資料做好排序後，將第三四分位數減去第一四分位數可得</w:t>
      </w:r>
      <w:r w:rsidR="00092B45">
        <w:rPr>
          <w:rFonts w:ascii="Times New Roman" w:eastAsia="標楷體" w:hAnsi="Times New Roman" w:cs="Times New Roman" w:hint="eastAsia"/>
        </w:rPr>
        <w:t>IQR</w:t>
      </w:r>
      <w:r w:rsidR="00092B45">
        <w:rPr>
          <w:rFonts w:ascii="Times New Roman" w:eastAsia="標楷體" w:hAnsi="Times New Roman" w:cs="Times New Roman" w:hint="eastAsia"/>
        </w:rPr>
        <w:t>，</w:t>
      </w:r>
      <w:r w:rsidR="001967C9">
        <w:rPr>
          <w:rFonts w:ascii="Times New Roman" w:eastAsia="標楷體" w:hAnsi="Times New Roman" w:cs="Times New Roman" w:hint="eastAsia"/>
        </w:rPr>
        <w:t>當有資料數值落在</w:t>
      </w:r>
      <w:r w:rsidR="001967C9">
        <w:rPr>
          <w:rFonts w:ascii="Times New Roman" w:eastAsia="標楷體" w:hAnsi="Times New Roman" w:cs="Times New Roman" w:hint="eastAsia"/>
        </w:rPr>
        <w:t>第一四分位數</w:t>
      </w:r>
      <w:r w:rsidR="001967C9">
        <w:rPr>
          <w:rFonts w:ascii="Times New Roman" w:eastAsia="標楷體" w:hAnsi="Times New Roman" w:cs="Times New Roman" w:hint="eastAsia"/>
        </w:rPr>
        <w:t>-</w:t>
      </w:r>
      <w:r w:rsidR="001967C9" w:rsidRPr="001967C9">
        <w:rPr>
          <w:rFonts w:ascii="Times New Roman" w:eastAsia="標楷體" w:hAnsi="Times New Roman" w:cs="Times New Roman" w:hint="eastAsia"/>
        </w:rPr>
        <w:t>1.5</w:t>
      </w:r>
      <w:r w:rsidR="001967C9">
        <w:rPr>
          <w:rFonts w:ascii="Times New Roman" w:eastAsia="標楷體" w:hAnsi="Times New Roman" w:cs="Times New Roman" w:hint="eastAsia"/>
        </w:rPr>
        <w:t>*</w:t>
      </w:r>
      <w:r w:rsidR="001967C9" w:rsidRPr="001967C9">
        <w:rPr>
          <w:rFonts w:ascii="Times New Roman" w:eastAsia="標楷體" w:hAnsi="Times New Roman" w:cs="Times New Roman" w:hint="eastAsia"/>
        </w:rPr>
        <w:t>IQR</w:t>
      </w:r>
      <w:r w:rsidR="00837603">
        <w:rPr>
          <w:rFonts w:ascii="Times New Roman" w:eastAsia="標楷體" w:hAnsi="Times New Roman" w:cs="Times New Roman" w:hint="eastAsia"/>
        </w:rPr>
        <w:t>以下</w:t>
      </w:r>
      <w:r w:rsidR="001967C9">
        <w:rPr>
          <w:rFonts w:ascii="Times New Roman" w:eastAsia="標楷體" w:hAnsi="Times New Roman" w:cs="Times New Roman" w:hint="eastAsia"/>
        </w:rPr>
        <w:t>或</w:t>
      </w:r>
      <w:r w:rsidR="001967C9" w:rsidRPr="001967C9">
        <w:rPr>
          <w:rFonts w:ascii="Times New Roman" w:eastAsia="標楷體" w:hAnsi="Times New Roman" w:cs="Times New Roman" w:hint="eastAsia"/>
        </w:rPr>
        <w:t>第</w:t>
      </w:r>
      <w:r w:rsidR="001967C9">
        <w:rPr>
          <w:rFonts w:ascii="Times New Roman" w:eastAsia="標楷體" w:hAnsi="Times New Roman" w:cs="Times New Roman" w:hint="eastAsia"/>
        </w:rPr>
        <w:t>三</w:t>
      </w:r>
      <w:r w:rsidR="001967C9" w:rsidRPr="001967C9">
        <w:rPr>
          <w:rFonts w:ascii="Times New Roman" w:eastAsia="標楷體" w:hAnsi="Times New Roman" w:cs="Times New Roman" w:hint="eastAsia"/>
        </w:rPr>
        <w:t>四分位數</w:t>
      </w:r>
      <w:r w:rsidR="001967C9">
        <w:rPr>
          <w:rFonts w:ascii="Times New Roman" w:eastAsia="標楷體" w:hAnsi="Times New Roman" w:cs="Times New Roman" w:hint="eastAsia"/>
        </w:rPr>
        <w:t>+</w:t>
      </w:r>
      <w:r w:rsidR="001967C9" w:rsidRPr="001967C9">
        <w:rPr>
          <w:rFonts w:ascii="Times New Roman" w:eastAsia="標楷體" w:hAnsi="Times New Roman" w:cs="Times New Roman" w:hint="eastAsia"/>
        </w:rPr>
        <w:t>1.5</w:t>
      </w:r>
      <w:r w:rsidR="001967C9">
        <w:rPr>
          <w:rFonts w:ascii="Times New Roman" w:eastAsia="標楷體" w:hAnsi="Times New Roman" w:cs="Times New Roman" w:hint="eastAsia"/>
        </w:rPr>
        <w:t>*</w:t>
      </w:r>
      <w:r w:rsidR="001967C9" w:rsidRPr="001967C9">
        <w:rPr>
          <w:rFonts w:ascii="Times New Roman" w:eastAsia="標楷體" w:hAnsi="Times New Roman" w:cs="Times New Roman" w:hint="eastAsia"/>
        </w:rPr>
        <w:t>IQR</w:t>
      </w:r>
      <w:r w:rsidR="001967C9">
        <w:rPr>
          <w:rFonts w:ascii="Times New Roman" w:eastAsia="標楷體" w:hAnsi="Times New Roman" w:cs="Times New Roman" w:hint="eastAsia"/>
        </w:rPr>
        <w:t>以上範圍，則該筆資料為離群值應刪除，最後</w:t>
      </w:r>
      <w:r w:rsidR="00092B45">
        <w:rPr>
          <w:rFonts w:ascii="Times New Roman" w:eastAsia="標楷體" w:hAnsi="Times New Roman" w:cs="Times New Roman" w:hint="eastAsia"/>
        </w:rPr>
        <w:t>從</w:t>
      </w:r>
      <w:r w:rsidR="001967C9">
        <w:rPr>
          <w:rFonts w:ascii="Times New Roman" w:eastAsia="標楷體" w:hAnsi="Times New Roman" w:cs="Times New Roman" w:hint="eastAsia"/>
        </w:rPr>
        <w:t>資料筆數前後對比以及</w:t>
      </w:r>
      <w:r w:rsidR="00092B45">
        <w:rPr>
          <w:rFonts w:ascii="Times New Roman" w:eastAsia="標楷體" w:hAnsi="Times New Roman" w:cs="Times New Roman" w:hint="eastAsia"/>
        </w:rPr>
        <w:t>IQR</w:t>
      </w:r>
      <w:r w:rsidR="00092B45">
        <w:rPr>
          <w:rFonts w:ascii="Times New Roman" w:eastAsia="標楷體" w:hAnsi="Times New Roman" w:cs="Times New Roman" w:hint="eastAsia"/>
        </w:rPr>
        <w:t>箱型圖</w:t>
      </w:r>
      <w:r w:rsidR="001967C9">
        <w:rPr>
          <w:rFonts w:ascii="Times New Roman" w:eastAsia="標楷體" w:hAnsi="Times New Roman" w:cs="Times New Roman" w:hint="eastAsia"/>
        </w:rPr>
        <w:t>得知該資料集沒有離群值。</w:t>
      </w:r>
    </w:p>
    <w:p w14:paraId="70DF8232" w14:textId="3F544933" w:rsidR="00EB4A2D" w:rsidRDefault="00C61144">
      <w:pPr>
        <w:pStyle w:val="a3"/>
        <w:widowControl/>
        <w:numPr>
          <w:ilvl w:val="0"/>
          <w:numId w:val="6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從</w:t>
      </w:r>
      <w:r w:rsidR="00463E7A" w:rsidRPr="00463E7A">
        <w:rPr>
          <w:rFonts w:ascii="Times New Roman" w:eastAsia="標楷體" w:hAnsi="Times New Roman" w:cs="Times New Roman"/>
        </w:rPr>
        <w:t>scatter</w:t>
      </w:r>
      <w:r w:rsidR="00463E7A">
        <w:rPr>
          <w:rFonts w:ascii="Times New Roman" w:eastAsia="標楷體" w:hAnsi="Times New Roman" w:cs="Times New Roman" w:hint="eastAsia"/>
        </w:rPr>
        <w:t>圖</w:t>
      </w:r>
      <w:r w:rsidR="00C437A4">
        <w:rPr>
          <w:rFonts w:ascii="Times New Roman" w:eastAsia="標楷體" w:hAnsi="Times New Roman" w:cs="Times New Roman" w:hint="eastAsia"/>
        </w:rPr>
        <w:t>看出</w:t>
      </w:r>
      <w:r>
        <w:rPr>
          <w:rFonts w:ascii="Times New Roman" w:eastAsia="標楷體" w:hAnsi="Times New Roman" w:cs="Times New Roman" w:hint="eastAsia"/>
        </w:rPr>
        <w:t>資料</w:t>
      </w:r>
      <w:r w:rsidR="00EB4A2D">
        <w:rPr>
          <w:rFonts w:ascii="Times New Roman" w:eastAsia="標楷體" w:hAnsi="Times New Roman" w:cs="Times New Roman" w:hint="eastAsia"/>
        </w:rPr>
        <w:t>數</w:t>
      </w:r>
      <w:r>
        <w:rPr>
          <w:rFonts w:ascii="Times New Roman" w:eastAsia="標楷體" w:hAnsi="Times New Roman" w:cs="Times New Roman" w:hint="eastAsia"/>
        </w:rPr>
        <w:t>值</w:t>
      </w:r>
      <w:r w:rsidR="00EB4A2D">
        <w:rPr>
          <w:rFonts w:ascii="Times New Roman" w:eastAsia="標楷體" w:hAnsi="Times New Roman" w:cs="Times New Roman" w:hint="eastAsia"/>
        </w:rPr>
        <w:t>皆</w:t>
      </w:r>
      <w:r w:rsidR="00EB4A2D">
        <w:rPr>
          <w:rFonts w:ascii="Times New Roman" w:eastAsia="標楷體" w:hAnsi="Times New Roman" w:cs="Times New Roman" w:hint="eastAsia"/>
        </w:rPr>
        <w:t>落在</w:t>
      </w:r>
      <w:r w:rsidR="00EB4A2D">
        <w:rPr>
          <w:rFonts w:ascii="Times New Roman" w:eastAsia="標楷體" w:hAnsi="Times New Roman" w:cs="Times New Roman" w:hint="eastAsia"/>
        </w:rPr>
        <w:t>0</w:t>
      </w:r>
      <w:r w:rsidR="00EB4A2D">
        <w:rPr>
          <w:rFonts w:ascii="Times New Roman" w:eastAsia="標楷體" w:hAnsi="Times New Roman" w:cs="Times New Roman" w:hint="eastAsia"/>
        </w:rPr>
        <w:t>到</w:t>
      </w:r>
      <w:r w:rsidR="00EB4A2D">
        <w:rPr>
          <w:rFonts w:ascii="Times New Roman" w:eastAsia="標楷體" w:hAnsi="Times New Roman" w:cs="Times New Roman" w:hint="eastAsia"/>
        </w:rPr>
        <w:t>1</w:t>
      </w:r>
      <w:r w:rsidR="00EB4A2D">
        <w:rPr>
          <w:rFonts w:ascii="Times New Roman" w:eastAsia="標楷體" w:hAnsi="Times New Roman" w:cs="Times New Roman" w:hint="eastAsia"/>
        </w:rPr>
        <w:t>之間，所以無需做正規化</w:t>
      </w:r>
      <w:r w:rsidR="00EB4A2D">
        <w:rPr>
          <w:rFonts w:ascii="Times New Roman" w:eastAsia="標楷體" w:hAnsi="Times New Roman" w:cs="Times New Roman" w:hint="eastAsia"/>
        </w:rPr>
        <w:t>。</w:t>
      </w:r>
    </w:p>
    <w:p w14:paraId="1B34B668" w14:textId="49ACFC05" w:rsidR="004F1C6A" w:rsidRPr="00404C4D" w:rsidRDefault="00CA0668">
      <w:pPr>
        <w:pStyle w:val="a3"/>
        <w:widowControl/>
        <w:numPr>
          <w:ilvl w:val="0"/>
          <w:numId w:val="4"/>
        </w:numPr>
        <w:rPr>
          <w:rFonts w:ascii="Times New Roman" w:eastAsia="標楷體" w:hAnsi="Times New Roman" w:cs="Times New Roman"/>
          <w:b/>
          <w:bCs/>
          <w:sz w:val="28"/>
          <w:szCs w:val="28"/>
        </w:rPr>
      </w:pPr>
      <w:r>
        <w:rPr>
          <w:rFonts w:ascii="Times New Roman" w:eastAsia="標楷體" w:hAnsi="Times New Roman" w:cs="Times New Roman"/>
          <w:b/>
          <w:bCs/>
          <w:sz w:val="28"/>
          <w:szCs w:val="28"/>
        </w:rPr>
        <w:t>Size3</w:t>
      </w:r>
      <w:r w:rsidR="00BF7796" w:rsidRPr="00404C4D">
        <w:rPr>
          <w:rFonts w:ascii="Times New Roman" w:eastAsia="標楷體" w:hAnsi="Times New Roman" w:cs="Times New Roman"/>
          <w:b/>
          <w:bCs/>
          <w:sz w:val="28"/>
          <w:szCs w:val="28"/>
        </w:rPr>
        <w:t>資料集</w:t>
      </w:r>
    </w:p>
    <w:p w14:paraId="1B34B669" w14:textId="77777777" w:rsidR="004F1C6A" w:rsidRDefault="00BF7796">
      <w:pPr>
        <w:pStyle w:val="a3"/>
        <w:widowControl/>
        <w:numPr>
          <w:ilvl w:val="0"/>
          <w:numId w:val="7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資料前處理：</w:t>
      </w:r>
    </w:p>
    <w:p w14:paraId="3A366D6B" w14:textId="1FE44848" w:rsidR="003247A9" w:rsidRDefault="00D70E68" w:rsidP="003247A9">
      <w:pPr>
        <w:pStyle w:val="a3"/>
        <w:widowControl/>
        <w:numPr>
          <w:ilvl w:val="1"/>
          <w:numId w:val="7"/>
        </w:numPr>
        <w:suppressAutoHyphens w:val="0"/>
        <w:autoSpaceDN/>
        <w:spacing w:line="276" w:lineRule="auto"/>
        <w:jc w:val="both"/>
        <w:rPr>
          <w:rFonts w:ascii="Times New Roman" w:eastAsia="標楷體" w:hAnsi="Times New Roman" w:cs="Times New Roman"/>
        </w:rPr>
      </w:pPr>
      <w:r w:rsidRPr="00D70E68">
        <w:rPr>
          <w:rFonts w:ascii="Times New Roman" w:eastAsia="標楷體" w:hAnsi="Times New Roman" w:cs="Times New Roman" w:hint="eastAsia"/>
        </w:rPr>
        <w:t>透過</w:t>
      </w:r>
      <w:r w:rsidR="00837603">
        <w:rPr>
          <w:rFonts w:ascii="Times New Roman" w:eastAsia="標楷體" w:hAnsi="Times New Roman" w:cs="Times New Roman" w:hint="eastAsia"/>
        </w:rPr>
        <w:t>IQR</w:t>
      </w:r>
      <w:r w:rsidR="00837603">
        <w:rPr>
          <w:rFonts w:ascii="Times New Roman" w:eastAsia="標楷體" w:hAnsi="Times New Roman" w:cs="Times New Roman" w:hint="eastAsia"/>
        </w:rPr>
        <w:t>方法檢查資料前後筆數及</w:t>
      </w:r>
      <w:r w:rsidR="00837603">
        <w:rPr>
          <w:rFonts w:ascii="Times New Roman" w:eastAsia="標楷體" w:hAnsi="Times New Roman" w:cs="Times New Roman" w:hint="eastAsia"/>
        </w:rPr>
        <w:t>IQR</w:t>
      </w:r>
      <w:r w:rsidR="00837603">
        <w:rPr>
          <w:rFonts w:ascii="Times New Roman" w:eastAsia="標楷體" w:hAnsi="Times New Roman" w:cs="Times New Roman" w:hint="eastAsia"/>
        </w:rPr>
        <w:t>箱型圖確認資料是否存在離群值，並一一將</w:t>
      </w:r>
      <w:r w:rsidR="00CA0668" w:rsidRPr="00D70E68">
        <w:rPr>
          <w:rFonts w:ascii="Times New Roman" w:eastAsia="標楷體" w:hAnsi="Times New Roman" w:cs="Times New Roman" w:hint="eastAsia"/>
        </w:rPr>
        <w:t>離群值</w:t>
      </w:r>
      <w:r w:rsidR="00837603">
        <w:rPr>
          <w:rFonts w:ascii="Times New Roman" w:eastAsia="標楷體" w:hAnsi="Times New Roman" w:cs="Times New Roman" w:hint="eastAsia"/>
        </w:rPr>
        <w:t>做刪除</w:t>
      </w:r>
      <w:r w:rsidR="00CA0668" w:rsidRPr="00D70E68">
        <w:rPr>
          <w:rFonts w:ascii="Times New Roman" w:eastAsia="標楷體" w:hAnsi="Times New Roman" w:cs="Times New Roman" w:hint="eastAsia"/>
        </w:rPr>
        <w:t>，使資料分群</w:t>
      </w:r>
      <w:r w:rsidR="00463E7A">
        <w:rPr>
          <w:rFonts w:ascii="Times New Roman" w:eastAsia="標楷體" w:hAnsi="Times New Roman" w:cs="Times New Roman" w:hint="eastAsia"/>
        </w:rPr>
        <w:t>結果</w:t>
      </w:r>
      <w:r w:rsidR="00CA0668" w:rsidRPr="00D70E68">
        <w:rPr>
          <w:rFonts w:ascii="Times New Roman" w:eastAsia="標楷體" w:hAnsi="Times New Roman" w:cs="Times New Roman" w:hint="eastAsia"/>
        </w:rPr>
        <w:t>不受離群值影響</w:t>
      </w:r>
      <w:r w:rsidR="003126D8">
        <w:rPr>
          <w:rFonts w:ascii="Times New Roman" w:eastAsia="標楷體" w:hAnsi="Times New Roman" w:cs="Times New Roman" w:hint="eastAsia"/>
        </w:rPr>
        <w:t>。</w:t>
      </w:r>
    </w:p>
    <w:p w14:paraId="265A04FB" w14:textId="4A7D57AB" w:rsidR="00CA0668" w:rsidRPr="00C437A4" w:rsidRDefault="00C437A4" w:rsidP="003247A9">
      <w:pPr>
        <w:pStyle w:val="a3"/>
        <w:widowControl/>
        <w:numPr>
          <w:ilvl w:val="1"/>
          <w:numId w:val="7"/>
        </w:numPr>
        <w:suppressAutoHyphens w:val="0"/>
        <w:autoSpaceDN/>
        <w:spacing w:line="276" w:lineRule="auto"/>
        <w:jc w:val="both"/>
        <w:rPr>
          <w:rFonts w:ascii="Times New Roman" w:eastAsia="標楷體" w:hAnsi="Times New Roman" w:cs="Times New Roman"/>
        </w:rPr>
      </w:pPr>
      <w:r w:rsidRPr="00C437A4">
        <w:rPr>
          <w:rFonts w:ascii="Times New Roman" w:eastAsia="標楷體" w:hAnsi="Times New Roman" w:cs="Times New Roman" w:hint="eastAsia"/>
        </w:rPr>
        <w:t>從</w:t>
      </w:r>
      <w:r w:rsidRPr="00C437A4">
        <w:rPr>
          <w:rFonts w:ascii="Times New Roman" w:eastAsia="標楷體" w:hAnsi="Times New Roman" w:cs="Times New Roman"/>
        </w:rPr>
        <w:t>scatter</w:t>
      </w:r>
      <w:r w:rsidRPr="00C437A4">
        <w:rPr>
          <w:rFonts w:ascii="Times New Roman" w:eastAsia="標楷體" w:hAnsi="Times New Roman" w:cs="Times New Roman" w:hint="eastAsia"/>
        </w:rPr>
        <w:t>圖</w:t>
      </w:r>
      <w:r>
        <w:rPr>
          <w:rFonts w:ascii="Times New Roman" w:eastAsia="標楷體" w:hAnsi="Times New Roman" w:cs="Times New Roman" w:hint="eastAsia"/>
        </w:rPr>
        <w:t>看出</w:t>
      </w:r>
      <w:r w:rsidRPr="00C437A4">
        <w:rPr>
          <w:rFonts w:ascii="Times New Roman" w:eastAsia="標楷體" w:hAnsi="Times New Roman" w:cs="Times New Roman" w:hint="eastAsia"/>
        </w:rPr>
        <w:t>若干筆</w:t>
      </w:r>
      <w:r w:rsidRPr="00C437A4">
        <w:rPr>
          <w:rFonts w:ascii="Times New Roman" w:eastAsia="標楷體" w:hAnsi="Times New Roman" w:cs="Times New Roman" w:hint="eastAsia"/>
        </w:rPr>
        <w:t>資料數值</w:t>
      </w:r>
      <w:r w:rsidRPr="00C437A4">
        <w:rPr>
          <w:rFonts w:ascii="Times New Roman" w:eastAsia="標楷體" w:hAnsi="Times New Roman" w:cs="Times New Roman" w:hint="eastAsia"/>
        </w:rPr>
        <w:t>未落在</w:t>
      </w:r>
      <w:r w:rsidRPr="00C437A4">
        <w:rPr>
          <w:rFonts w:ascii="Times New Roman" w:eastAsia="標楷體" w:hAnsi="Times New Roman" w:cs="Times New Roman" w:hint="eastAsia"/>
        </w:rPr>
        <w:t>0</w:t>
      </w:r>
      <w:r w:rsidRPr="00C437A4">
        <w:rPr>
          <w:rFonts w:ascii="Times New Roman" w:eastAsia="標楷體" w:hAnsi="Times New Roman" w:cs="Times New Roman" w:hint="eastAsia"/>
        </w:rPr>
        <w:t>至</w:t>
      </w:r>
      <w:r w:rsidRPr="00C437A4">
        <w:rPr>
          <w:rFonts w:ascii="Times New Roman" w:eastAsia="標楷體" w:hAnsi="Times New Roman" w:cs="Times New Roman" w:hint="eastAsia"/>
        </w:rPr>
        <w:t>1</w:t>
      </w:r>
      <w:r w:rsidRPr="00C437A4">
        <w:rPr>
          <w:rFonts w:ascii="Times New Roman" w:eastAsia="標楷體" w:hAnsi="Times New Roman" w:cs="Times New Roman" w:hint="eastAsia"/>
        </w:rPr>
        <w:t>之間</w:t>
      </w:r>
      <w:r w:rsidR="00CA0668" w:rsidRPr="00C437A4">
        <w:rPr>
          <w:rFonts w:ascii="Times New Roman" w:eastAsia="標楷體" w:hAnsi="Times New Roman" w:cs="Times New Roman" w:hint="eastAsia"/>
        </w:rPr>
        <w:t>，</w:t>
      </w:r>
      <w:r w:rsidRPr="00C437A4">
        <w:rPr>
          <w:rFonts w:ascii="Times New Roman" w:eastAsia="標楷體" w:hAnsi="Times New Roman" w:cs="Times New Roman" w:hint="eastAsia"/>
        </w:rPr>
        <w:t>為了不讓數值之間的差距影響分群結果，</w:t>
      </w:r>
      <w:r w:rsidR="00CA0668" w:rsidRPr="00C437A4">
        <w:rPr>
          <w:rFonts w:ascii="Times New Roman" w:eastAsia="標楷體" w:hAnsi="Times New Roman" w:cs="Times New Roman" w:hint="eastAsia"/>
        </w:rPr>
        <w:t>使</w:t>
      </w:r>
      <w:r w:rsidRPr="00C437A4">
        <w:rPr>
          <w:rFonts w:ascii="Times New Roman" w:eastAsia="標楷體" w:hAnsi="Times New Roman" w:cs="Times New Roman" w:hint="eastAsia"/>
        </w:rPr>
        <w:t>用正規化將</w:t>
      </w:r>
      <w:r w:rsidR="00CA0668" w:rsidRPr="00C437A4">
        <w:rPr>
          <w:rFonts w:ascii="Times New Roman" w:eastAsia="標楷體" w:hAnsi="Times New Roman" w:cs="Times New Roman" w:hint="eastAsia"/>
        </w:rPr>
        <w:t>資料數</w:t>
      </w:r>
      <w:r w:rsidRPr="00C437A4">
        <w:rPr>
          <w:rFonts w:ascii="Times New Roman" w:eastAsia="標楷體" w:hAnsi="Times New Roman" w:cs="Times New Roman" w:hint="eastAsia"/>
        </w:rPr>
        <w:t>值</w:t>
      </w:r>
      <w:r w:rsidR="003126D8" w:rsidRPr="00C437A4">
        <w:rPr>
          <w:rFonts w:ascii="Times New Roman" w:eastAsia="標楷體" w:hAnsi="Times New Roman" w:cs="Times New Roman" w:hint="eastAsia"/>
        </w:rPr>
        <w:t>落在</w:t>
      </w:r>
      <w:r w:rsidR="003126D8" w:rsidRPr="00C437A4">
        <w:rPr>
          <w:rFonts w:ascii="Times New Roman" w:eastAsia="標楷體" w:hAnsi="Times New Roman" w:cs="Times New Roman" w:hint="eastAsia"/>
        </w:rPr>
        <w:t>0</w:t>
      </w:r>
      <w:r w:rsidR="003126D8" w:rsidRPr="00C437A4">
        <w:rPr>
          <w:rFonts w:ascii="Times New Roman" w:eastAsia="標楷體" w:hAnsi="Times New Roman" w:cs="Times New Roman" w:hint="eastAsia"/>
        </w:rPr>
        <w:t>到</w:t>
      </w:r>
      <w:r w:rsidR="003126D8" w:rsidRPr="00C437A4">
        <w:rPr>
          <w:rFonts w:ascii="Times New Roman" w:eastAsia="標楷體" w:hAnsi="Times New Roman" w:cs="Times New Roman" w:hint="eastAsia"/>
        </w:rPr>
        <w:t>1</w:t>
      </w:r>
      <w:r w:rsidR="003126D8" w:rsidRPr="00C437A4">
        <w:rPr>
          <w:rFonts w:ascii="Times New Roman" w:eastAsia="標楷體" w:hAnsi="Times New Roman" w:cs="Times New Roman" w:hint="eastAsia"/>
        </w:rPr>
        <w:t>之間。</w:t>
      </w:r>
    </w:p>
    <w:p w14:paraId="1B34B670" w14:textId="298EBBFA" w:rsidR="004F1C6A" w:rsidRDefault="00BF7796">
      <w:pPr>
        <w:widowControl/>
        <w:rPr>
          <w:rFonts w:ascii="Times New Roman" w:eastAsia="標楷體" w:hAnsi="Times New Roman"/>
          <w:color w:val="000000"/>
        </w:rPr>
      </w:pPr>
      <w:r>
        <w:rPr>
          <w:rFonts w:ascii="Times New Roman" w:eastAsia="標楷體" w:hAnsi="Times New Roman"/>
          <w:b/>
          <w:bCs/>
          <w:color w:val="000000"/>
        </w:rPr>
        <w:t>表</w:t>
      </w:r>
      <w:r>
        <w:rPr>
          <w:rFonts w:ascii="Times New Roman" w:eastAsia="標楷體" w:hAnsi="Times New Roman"/>
          <w:b/>
          <w:bCs/>
          <w:color w:val="000000"/>
        </w:rPr>
        <w:t xml:space="preserve">4 </w:t>
      </w:r>
      <w:r>
        <w:rPr>
          <w:rFonts w:ascii="Times New Roman" w:eastAsia="標楷體" w:hAnsi="Times New Roman"/>
          <w:color w:val="000000"/>
        </w:rPr>
        <w:t>部分資料處理後的</w:t>
      </w:r>
      <w:r w:rsidR="00F84836" w:rsidRPr="00964AB5">
        <w:rPr>
          <w:rFonts w:ascii="Times New Roman" w:eastAsia="標楷體" w:hAnsi="Times New Roman"/>
          <w:color w:val="000000"/>
        </w:rPr>
        <w:t>Size3</w:t>
      </w:r>
      <w:r>
        <w:rPr>
          <w:rFonts w:ascii="Times New Roman" w:eastAsia="標楷體" w:hAnsi="Times New Roman"/>
          <w:color w:val="000000"/>
        </w:rPr>
        <w:t>資料集</w:t>
      </w:r>
    </w:p>
    <w:tbl>
      <w:tblPr>
        <w:tblStyle w:val="af"/>
        <w:tblW w:w="83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92"/>
        <w:gridCol w:w="1193"/>
        <w:gridCol w:w="1193"/>
        <w:gridCol w:w="1192"/>
        <w:gridCol w:w="1193"/>
        <w:gridCol w:w="1193"/>
        <w:gridCol w:w="1193"/>
      </w:tblGrid>
      <w:tr w:rsidR="00007D5A" w:rsidRPr="009C1EDC" w14:paraId="2F38D444" w14:textId="77777777" w:rsidTr="003247A9">
        <w:trPr>
          <w:trHeight w:val="567"/>
        </w:trPr>
        <w:tc>
          <w:tcPr>
            <w:tcW w:w="1192" w:type="dxa"/>
            <w:tcBorders>
              <w:tl2br w:val="single" w:sz="4" w:space="0" w:color="auto"/>
            </w:tcBorders>
            <w:vAlign w:val="center"/>
          </w:tcPr>
          <w:p w14:paraId="2F65DAC7" w14:textId="77777777" w:rsidR="00007D5A" w:rsidRPr="00BD6BF4" w:rsidRDefault="00007D5A" w:rsidP="00F11B56">
            <w:pPr>
              <w:widowControl/>
              <w:jc w:val="right"/>
              <w:rPr>
                <w:rFonts w:ascii="Times New Roman" w:eastAsia="標楷體" w:hAnsi="Times New Roman" w:cs="Times New Roman"/>
                <w:bCs/>
              </w:rPr>
            </w:pPr>
            <w:r w:rsidRPr="00BD6BF4">
              <w:rPr>
                <w:rFonts w:ascii="Times New Roman" w:eastAsia="標楷體" w:hAnsi="Times New Roman" w:cs="Times New Roman"/>
                <w:bCs/>
              </w:rPr>
              <w:t>資料</w:t>
            </w:r>
          </w:p>
          <w:p w14:paraId="7186CC99" w14:textId="77777777" w:rsidR="00007D5A" w:rsidRPr="00397FD9" w:rsidRDefault="00007D5A" w:rsidP="00F11B56">
            <w:pPr>
              <w:widowControl/>
              <w:jc w:val="both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BD6BF4">
              <w:rPr>
                <w:rFonts w:ascii="Times New Roman" w:eastAsia="標楷體" w:hAnsi="Times New Roman" w:cs="Times New Roman" w:hint="eastAsia"/>
                <w:bCs/>
              </w:rPr>
              <w:t>特徵</w:t>
            </w:r>
          </w:p>
        </w:tc>
        <w:tc>
          <w:tcPr>
            <w:tcW w:w="1193" w:type="dxa"/>
            <w:vAlign w:val="center"/>
          </w:tcPr>
          <w:p w14:paraId="5B63EE49" w14:textId="77777777" w:rsidR="00007D5A" w:rsidRPr="00397FD9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397FD9">
              <w:rPr>
                <w:rFonts w:ascii="Times New Roman" w:eastAsia="微軟正黑體" w:hAnsi="Times New Roman" w:cs="Times New Roman"/>
                <w:color w:val="000000"/>
                <w:szCs w:val="24"/>
              </w:rPr>
              <w:t>No.0</w:t>
            </w:r>
          </w:p>
        </w:tc>
        <w:tc>
          <w:tcPr>
            <w:tcW w:w="1193" w:type="dxa"/>
            <w:vAlign w:val="center"/>
          </w:tcPr>
          <w:p w14:paraId="23B94528" w14:textId="77777777" w:rsidR="00007D5A" w:rsidRPr="00397FD9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397FD9">
              <w:rPr>
                <w:rFonts w:ascii="Times New Roman" w:eastAsia="微軟正黑體" w:hAnsi="Times New Roman" w:cs="Times New Roman"/>
                <w:color w:val="000000"/>
                <w:szCs w:val="24"/>
              </w:rPr>
              <w:t>No.1</w:t>
            </w:r>
          </w:p>
        </w:tc>
        <w:tc>
          <w:tcPr>
            <w:tcW w:w="1192" w:type="dxa"/>
            <w:vAlign w:val="center"/>
          </w:tcPr>
          <w:p w14:paraId="159ED2D2" w14:textId="77777777" w:rsidR="00007D5A" w:rsidRPr="00397FD9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397FD9"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N</w:t>
            </w:r>
            <w:r w:rsidRPr="00397FD9">
              <w:rPr>
                <w:rFonts w:ascii="Times New Roman" w:eastAsia="微軟正黑體" w:hAnsi="Times New Roman" w:cs="Times New Roman"/>
                <w:color w:val="000000"/>
                <w:szCs w:val="24"/>
              </w:rPr>
              <w:t>o.2</w:t>
            </w:r>
          </w:p>
        </w:tc>
        <w:tc>
          <w:tcPr>
            <w:tcW w:w="1193" w:type="dxa"/>
            <w:vAlign w:val="center"/>
          </w:tcPr>
          <w:p w14:paraId="090A7A1D" w14:textId="77777777" w:rsidR="00007D5A" w:rsidRPr="00397FD9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No</w:t>
            </w:r>
            <w:r>
              <w:rPr>
                <w:rFonts w:ascii="Times New Roman" w:eastAsia="微軟正黑體" w:hAnsi="Times New Roman" w:cs="Times New Roman"/>
                <w:color w:val="000000"/>
                <w:szCs w:val="24"/>
              </w:rPr>
              <w:t>.3</w:t>
            </w:r>
          </w:p>
        </w:tc>
        <w:tc>
          <w:tcPr>
            <w:tcW w:w="1193" w:type="dxa"/>
            <w:vAlign w:val="center"/>
          </w:tcPr>
          <w:p w14:paraId="71FB6A5F" w14:textId="77777777" w:rsidR="00007D5A" w:rsidRPr="00397FD9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N</w:t>
            </w:r>
            <w:r>
              <w:rPr>
                <w:rFonts w:ascii="Times New Roman" w:eastAsia="微軟正黑體" w:hAnsi="Times New Roman" w:cs="Times New Roman"/>
                <w:color w:val="000000"/>
                <w:szCs w:val="24"/>
              </w:rPr>
              <w:t>o.4</w:t>
            </w:r>
          </w:p>
        </w:tc>
        <w:tc>
          <w:tcPr>
            <w:tcW w:w="1193" w:type="dxa"/>
            <w:vAlign w:val="center"/>
          </w:tcPr>
          <w:p w14:paraId="552CB56C" w14:textId="77777777" w:rsidR="00007D5A" w:rsidRPr="00397FD9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N</w:t>
            </w:r>
            <w:r>
              <w:rPr>
                <w:rFonts w:ascii="Times New Roman" w:eastAsia="微軟正黑體" w:hAnsi="Times New Roman" w:cs="Times New Roman"/>
                <w:color w:val="000000"/>
                <w:szCs w:val="24"/>
              </w:rPr>
              <w:t>o.5</w:t>
            </w:r>
          </w:p>
        </w:tc>
      </w:tr>
      <w:tr w:rsidR="00007D5A" w:rsidRPr="009C1EDC" w14:paraId="0A39D6D4" w14:textId="77777777" w:rsidTr="003247A9">
        <w:trPr>
          <w:trHeight w:val="567"/>
        </w:trPr>
        <w:tc>
          <w:tcPr>
            <w:tcW w:w="1192" w:type="dxa"/>
            <w:vAlign w:val="center"/>
          </w:tcPr>
          <w:p w14:paraId="3233FAFD" w14:textId="7899D4AD" w:rsidR="00007D5A" w:rsidRPr="0000505C" w:rsidRDefault="003758CD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b/>
                <w:bCs/>
                <w:color w:val="000000"/>
                <w:szCs w:val="24"/>
              </w:rPr>
              <w:t>X</w:t>
            </w:r>
          </w:p>
        </w:tc>
        <w:tc>
          <w:tcPr>
            <w:tcW w:w="1193" w:type="dxa"/>
            <w:vAlign w:val="center"/>
          </w:tcPr>
          <w:p w14:paraId="0F307DED" w14:textId="3CB4365F" w:rsidR="00007D5A" w:rsidRPr="00E62060" w:rsidRDefault="00964AB5" w:rsidP="00E62060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964AB5">
              <w:rPr>
                <w:rFonts w:ascii="Times New Roman" w:eastAsia="微軟正黑體" w:hAnsi="Times New Roman" w:cs="Times New Roman"/>
                <w:color w:val="000000"/>
                <w:szCs w:val="24"/>
              </w:rPr>
              <w:t>0.60260</w:t>
            </w:r>
          </w:p>
        </w:tc>
        <w:tc>
          <w:tcPr>
            <w:tcW w:w="1193" w:type="dxa"/>
            <w:vAlign w:val="center"/>
          </w:tcPr>
          <w:p w14:paraId="525BA18C" w14:textId="0EA5BA29" w:rsidR="00007D5A" w:rsidRPr="00E62060" w:rsidRDefault="00964AB5" w:rsidP="00E62060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964AB5">
              <w:rPr>
                <w:rFonts w:ascii="Times New Roman" w:eastAsia="微軟正黑體" w:hAnsi="Times New Roman" w:cs="Times New Roman"/>
                <w:color w:val="000000"/>
                <w:szCs w:val="24"/>
              </w:rPr>
              <w:t>0.78808</w:t>
            </w:r>
          </w:p>
        </w:tc>
        <w:tc>
          <w:tcPr>
            <w:tcW w:w="1192" w:type="dxa"/>
            <w:vAlign w:val="center"/>
          </w:tcPr>
          <w:p w14:paraId="20515765" w14:textId="3E0DB470" w:rsidR="00007D5A" w:rsidRPr="00E62060" w:rsidRDefault="00964AB5" w:rsidP="00E62060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964AB5">
              <w:rPr>
                <w:rFonts w:ascii="Times New Roman" w:eastAsia="微軟正黑體" w:hAnsi="Times New Roman" w:cs="Times New Roman"/>
                <w:color w:val="000000"/>
                <w:szCs w:val="24"/>
              </w:rPr>
              <w:t>0.56988</w:t>
            </w:r>
          </w:p>
        </w:tc>
        <w:tc>
          <w:tcPr>
            <w:tcW w:w="1193" w:type="dxa"/>
            <w:vAlign w:val="center"/>
          </w:tcPr>
          <w:p w14:paraId="6B9287DE" w14:textId="4785F2AA" w:rsidR="00007D5A" w:rsidRPr="00E62060" w:rsidRDefault="00964AB5" w:rsidP="00E62060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964AB5">
              <w:rPr>
                <w:rFonts w:ascii="Times New Roman" w:eastAsia="微軟正黑體" w:hAnsi="Times New Roman" w:cs="Times New Roman"/>
                <w:color w:val="000000"/>
                <w:szCs w:val="24"/>
              </w:rPr>
              <w:t>0.59167</w:t>
            </w:r>
          </w:p>
        </w:tc>
        <w:tc>
          <w:tcPr>
            <w:tcW w:w="1193" w:type="dxa"/>
            <w:vAlign w:val="center"/>
          </w:tcPr>
          <w:p w14:paraId="6F73491B" w14:textId="18C29016" w:rsidR="00007D5A" w:rsidRPr="00E62060" w:rsidRDefault="00964AB5" w:rsidP="00E62060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964AB5">
              <w:rPr>
                <w:rFonts w:ascii="Times New Roman" w:eastAsia="微軟正黑體" w:hAnsi="Times New Roman" w:cs="Times New Roman"/>
                <w:color w:val="000000"/>
                <w:szCs w:val="24"/>
              </w:rPr>
              <w:t>0.78194</w:t>
            </w:r>
          </w:p>
        </w:tc>
        <w:tc>
          <w:tcPr>
            <w:tcW w:w="1193" w:type="dxa"/>
            <w:vAlign w:val="center"/>
          </w:tcPr>
          <w:p w14:paraId="34C87B95" w14:textId="66736176" w:rsidR="00007D5A" w:rsidRPr="00E62060" w:rsidRDefault="00964AB5" w:rsidP="00E62060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964AB5">
              <w:rPr>
                <w:rFonts w:ascii="Times New Roman" w:eastAsia="微軟正黑體" w:hAnsi="Times New Roman" w:cs="Times New Roman"/>
                <w:color w:val="000000"/>
                <w:szCs w:val="24"/>
              </w:rPr>
              <w:t>0.70639</w:t>
            </w:r>
          </w:p>
        </w:tc>
      </w:tr>
      <w:tr w:rsidR="0050198A" w:rsidRPr="009C1EDC" w14:paraId="7A252DC8" w14:textId="77777777" w:rsidTr="003247A9">
        <w:trPr>
          <w:trHeight w:val="567"/>
        </w:trPr>
        <w:tc>
          <w:tcPr>
            <w:tcW w:w="1192" w:type="dxa"/>
            <w:vAlign w:val="center"/>
          </w:tcPr>
          <w:p w14:paraId="67F3325E" w14:textId="2BE345F5" w:rsidR="0050198A" w:rsidRPr="0000505C" w:rsidRDefault="003758CD" w:rsidP="0050198A">
            <w:pPr>
              <w:widowControl/>
              <w:jc w:val="center"/>
              <w:rPr>
                <w:rFonts w:ascii="Times New Roman" w:eastAsia="微軟正黑體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b/>
                <w:bCs/>
                <w:color w:val="000000"/>
                <w:szCs w:val="24"/>
              </w:rPr>
              <w:t>Y</w:t>
            </w:r>
          </w:p>
        </w:tc>
        <w:tc>
          <w:tcPr>
            <w:tcW w:w="1193" w:type="dxa"/>
            <w:vAlign w:val="center"/>
          </w:tcPr>
          <w:p w14:paraId="77E0388E" w14:textId="49004756" w:rsidR="0050198A" w:rsidRPr="00397FD9" w:rsidRDefault="00964AB5" w:rsidP="0050198A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964AB5">
              <w:rPr>
                <w:rFonts w:ascii="Times New Roman" w:eastAsia="微軟正黑體" w:hAnsi="Times New Roman" w:cs="Times New Roman"/>
                <w:color w:val="000000"/>
                <w:szCs w:val="24"/>
              </w:rPr>
              <w:t>0.87058</w:t>
            </w:r>
          </w:p>
        </w:tc>
        <w:tc>
          <w:tcPr>
            <w:tcW w:w="1193" w:type="dxa"/>
            <w:vAlign w:val="center"/>
          </w:tcPr>
          <w:p w14:paraId="6FE69BD1" w14:textId="501722CF" w:rsidR="0050198A" w:rsidRPr="00397FD9" w:rsidRDefault="00964AB5" w:rsidP="0050198A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964AB5">
              <w:rPr>
                <w:rFonts w:ascii="Times New Roman" w:eastAsia="微軟正黑體" w:hAnsi="Times New Roman" w:cs="Times New Roman"/>
                <w:color w:val="000000"/>
                <w:szCs w:val="24"/>
              </w:rPr>
              <w:t>0.48759</w:t>
            </w:r>
          </w:p>
        </w:tc>
        <w:tc>
          <w:tcPr>
            <w:tcW w:w="1192" w:type="dxa"/>
            <w:vAlign w:val="center"/>
          </w:tcPr>
          <w:p w14:paraId="7CF4810E" w14:textId="36B238DF" w:rsidR="0050198A" w:rsidRPr="00397FD9" w:rsidRDefault="00964AB5" w:rsidP="0050198A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964AB5">
              <w:rPr>
                <w:rFonts w:ascii="Times New Roman" w:eastAsia="微軟正黑體" w:hAnsi="Times New Roman" w:cs="Times New Roman"/>
                <w:color w:val="000000"/>
                <w:szCs w:val="24"/>
              </w:rPr>
              <w:t>0.68918</w:t>
            </w:r>
          </w:p>
        </w:tc>
        <w:tc>
          <w:tcPr>
            <w:tcW w:w="1193" w:type="dxa"/>
            <w:vAlign w:val="center"/>
          </w:tcPr>
          <w:p w14:paraId="4B07F816" w14:textId="0FCE46B0" w:rsidR="0050198A" w:rsidRPr="00397FD9" w:rsidRDefault="00964AB5" w:rsidP="0050198A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964AB5">
              <w:rPr>
                <w:rFonts w:ascii="Times New Roman" w:eastAsia="微軟正黑體" w:hAnsi="Times New Roman" w:cs="Times New Roman"/>
                <w:color w:val="000000"/>
                <w:szCs w:val="24"/>
              </w:rPr>
              <w:t>0.76108</w:t>
            </w:r>
          </w:p>
        </w:tc>
        <w:tc>
          <w:tcPr>
            <w:tcW w:w="1193" w:type="dxa"/>
            <w:vAlign w:val="center"/>
          </w:tcPr>
          <w:p w14:paraId="3A2AC9CE" w14:textId="4C2CC969" w:rsidR="0050198A" w:rsidRPr="00397FD9" w:rsidRDefault="00964AB5" w:rsidP="0050198A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964AB5">
              <w:rPr>
                <w:rFonts w:ascii="Times New Roman" w:eastAsia="微軟正黑體" w:hAnsi="Times New Roman" w:cs="Times New Roman"/>
                <w:color w:val="000000"/>
                <w:szCs w:val="24"/>
              </w:rPr>
              <w:t>0.50162</w:t>
            </w:r>
          </w:p>
        </w:tc>
        <w:tc>
          <w:tcPr>
            <w:tcW w:w="1193" w:type="dxa"/>
            <w:vAlign w:val="center"/>
          </w:tcPr>
          <w:p w14:paraId="36807C16" w14:textId="68847AC5" w:rsidR="0050198A" w:rsidRPr="00397FD9" w:rsidRDefault="00964AB5" w:rsidP="0050198A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964AB5">
              <w:rPr>
                <w:rFonts w:ascii="Times New Roman" w:eastAsia="微軟正黑體" w:hAnsi="Times New Roman" w:cs="Times New Roman"/>
                <w:color w:val="000000"/>
                <w:szCs w:val="24"/>
              </w:rPr>
              <w:t>0.62674</w:t>
            </w:r>
          </w:p>
        </w:tc>
      </w:tr>
    </w:tbl>
    <w:p w14:paraId="41D39B56" w14:textId="68B02F92" w:rsidR="00404C4D" w:rsidRDefault="00404C4D">
      <w:pPr>
        <w:widowControl/>
      </w:pPr>
    </w:p>
    <w:p w14:paraId="4A1DDDD6" w14:textId="77777777" w:rsidR="00404C4D" w:rsidRDefault="00404C4D">
      <w:pPr>
        <w:widowControl/>
        <w:suppressAutoHyphens w:val="0"/>
      </w:pPr>
      <w:r>
        <w:br w:type="page"/>
      </w:r>
    </w:p>
    <w:p w14:paraId="1B34B6B2" w14:textId="77777777" w:rsidR="004F1C6A" w:rsidRPr="00404C4D" w:rsidRDefault="00BF7796">
      <w:pPr>
        <w:pStyle w:val="a3"/>
        <w:widowControl/>
        <w:numPr>
          <w:ilvl w:val="0"/>
          <w:numId w:val="3"/>
        </w:numPr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/>
          <w:b/>
          <w:bCs/>
          <w:sz w:val="32"/>
          <w:szCs w:val="32"/>
        </w:rPr>
        <w:lastRenderedPageBreak/>
        <w:t>實驗設計</w:t>
      </w:r>
    </w:p>
    <w:p w14:paraId="1B34B6B3" w14:textId="487A9FE1" w:rsidR="004F1C6A" w:rsidRDefault="001C1A68" w:rsidP="00404C4D">
      <w:pPr>
        <w:pStyle w:val="a3"/>
        <w:widowControl/>
        <w:numPr>
          <w:ilvl w:val="0"/>
          <w:numId w:val="4"/>
        </w:numPr>
        <w:rPr>
          <w:rFonts w:ascii="Times New Roman" w:eastAsia="標楷體" w:hAnsi="Times New Roman" w:cs="Times New Roman"/>
          <w:b/>
          <w:bCs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B</w:t>
      </w:r>
      <w:r>
        <w:rPr>
          <w:rFonts w:ascii="Times New Roman" w:eastAsia="標楷體" w:hAnsi="Times New Roman" w:cs="Times New Roman"/>
          <w:b/>
          <w:bCs/>
          <w:sz w:val="28"/>
          <w:szCs w:val="28"/>
        </w:rPr>
        <w:t>anana</w:t>
      </w:r>
      <w:r w:rsidR="00BF7796">
        <w:rPr>
          <w:rFonts w:ascii="Times New Roman" w:eastAsia="標楷體" w:hAnsi="Times New Roman" w:cs="Times New Roman"/>
          <w:b/>
          <w:bCs/>
          <w:sz w:val="28"/>
          <w:szCs w:val="28"/>
        </w:rPr>
        <w:t>資料集</w:t>
      </w:r>
    </w:p>
    <w:p w14:paraId="1B34B6B4" w14:textId="43C438C0" w:rsidR="004F1C6A" w:rsidRDefault="00C06BB5" w:rsidP="00D517EE">
      <w:pPr>
        <w:jc w:val="center"/>
      </w:pPr>
      <w:r>
        <w:rPr>
          <w:rFonts w:ascii="Times New Roman" w:eastAsia="標楷體" w:hAnsi="Times New Roman"/>
          <w:noProof/>
          <w:color w:val="000000"/>
        </w:rPr>
        <w:drawing>
          <wp:inline distT="0" distB="0" distL="0" distR="0" wp14:anchorId="5AC560EE" wp14:editId="2681270F">
            <wp:extent cx="5274310" cy="1514475"/>
            <wp:effectExtent l="0" t="0" r="254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F03DE" w14:textId="77777777" w:rsidR="0000505C" w:rsidRDefault="00BF7796">
      <w:pPr>
        <w:pStyle w:val="a4"/>
        <w:rPr>
          <w:rFonts w:ascii="Times New Roman" w:eastAsia="標楷體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標楷體" w:hAnsi="Times New Roman" w:cs="Times New Roman"/>
          <w:b/>
          <w:bCs/>
          <w:sz w:val="24"/>
          <w:szCs w:val="24"/>
        </w:rPr>
        <w:t>圖</w:t>
      </w:r>
      <w:r>
        <w:rPr>
          <w:rFonts w:ascii="Times New Roman" w:eastAsia="標楷體" w:hAnsi="Times New Roman" w:cs="Times New Roman"/>
          <w:b/>
          <w:bCs/>
          <w:sz w:val="24"/>
          <w:szCs w:val="24"/>
        </w:rPr>
        <w:t xml:space="preserve"> 1</w:t>
      </w:r>
      <w:r>
        <w:rPr>
          <w:rFonts w:ascii="Times New Roman" w:eastAsia="標楷體" w:hAnsi="Times New Roman" w:cs="Times New Roman"/>
          <w:b/>
          <w:color w:val="000000"/>
          <w:sz w:val="24"/>
          <w:szCs w:val="24"/>
        </w:rPr>
        <w:t xml:space="preserve"> </w:t>
      </w:r>
    </w:p>
    <w:p w14:paraId="1B34B6B5" w14:textId="5D9F0ADF" w:rsidR="004F1C6A" w:rsidRPr="0000505C" w:rsidRDefault="001C1A68">
      <w:pPr>
        <w:pStyle w:val="a4"/>
        <w:rPr>
          <w:i/>
          <w:iCs/>
        </w:rPr>
      </w:pPr>
      <w:r>
        <w:rPr>
          <w:rFonts w:ascii="Times New Roman" w:eastAsia="標楷體" w:hAnsi="Times New Roman" w:cs="Times New Roman" w:hint="eastAsia"/>
          <w:i/>
          <w:iCs/>
          <w:color w:val="000000"/>
          <w:sz w:val="24"/>
          <w:szCs w:val="24"/>
        </w:rPr>
        <w:t>B</w:t>
      </w:r>
      <w:r>
        <w:rPr>
          <w:rFonts w:ascii="Times New Roman" w:eastAsia="標楷體" w:hAnsi="Times New Roman" w:cs="Times New Roman"/>
          <w:i/>
          <w:iCs/>
          <w:color w:val="000000"/>
          <w:sz w:val="24"/>
          <w:szCs w:val="24"/>
        </w:rPr>
        <w:t>anana</w:t>
      </w:r>
      <w:r w:rsidR="0000505C" w:rsidRPr="0000505C">
        <w:rPr>
          <w:rFonts w:ascii="Times New Roman" w:eastAsia="標楷體" w:hAnsi="Times New Roman" w:cs="Times New Roman" w:hint="eastAsia"/>
          <w:i/>
          <w:iCs/>
          <w:color w:val="000000"/>
          <w:sz w:val="24"/>
          <w:szCs w:val="24"/>
        </w:rPr>
        <w:t>資料集</w:t>
      </w:r>
      <w:r w:rsidR="00BF7796" w:rsidRPr="0000505C">
        <w:rPr>
          <w:rFonts w:ascii="Times New Roman" w:eastAsia="標楷體" w:hAnsi="Times New Roman" w:cs="Times New Roman"/>
          <w:i/>
          <w:iCs/>
          <w:color w:val="000000"/>
          <w:sz w:val="24"/>
          <w:szCs w:val="24"/>
        </w:rPr>
        <w:t>實驗設計流程圖</w:t>
      </w:r>
    </w:p>
    <w:p w14:paraId="1A2185CD" w14:textId="33A1A22A" w:rsidR="007E076C" w:rsidRPr="007159D6" w:rsidRDefault="00EF0EA0" w:rsidP="00EF0EA0">
      <w:pPr>
        <w:ind w:firstLine="480"/>
        <w:rPr>
          <w:rFonts w:ascii="Times New Roman" w:eastAsia="標楷體" w:hAnsi="Times New Roman" w:cs="Times New Roman" w:hint="eastAsia"/>
          <w:color w:val="000000"/>
        </w:rPr>
      </w:pP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>anana</w:t>
      </w:r>
      <w:r>
        <w:rPr>
          <w:rFonts w:ascii="Times New Roman" w:eastAsia="標楷體" w:hAnsi="Times New Roman" w:cs="Times New Roman" w:hint="eastAsia"/>
        </w:rPr>
        <w:t>資料集的</w:t>
      </w:r>
      <w:r w:rsidR="008F2F00">
        <w:rPr>
          <w:rFonts w:ascii="Times New Roman" w:eastAsia="標楷體" w:hAnsi="Times New Roman" w:cs="Times New Roman" w:hint="eastAsia"/>
        </w:rPr>
        <w:t>實驗設計如</w:t>
      </w:r>
      <w:r w:rsidR="00C06BB5">
        <w:rPr>
          <w:rFonts w:ascii="Times New Roman" w:eastAsia="標楷體" w:hAnsi="Times New Roman" w:cs="Times New Roman" w:hint="eastAsia"/>
        </w:rPr>
        <w:t>上</w:t>
      </w:r>
      <w:r w:rsidR="008F2F00">
        <w:rPr>
          <w:rFonts w:ascii="Times New Roman" w:eastAsia="標楷體" w:hAnsi="Times New Roman" w:cs="Times New Roman" w:hint="eastAsia"/>
        </w:rPr>
        <w:t>圖</w:t>
      </w:r>
      <w:r w:rsidR="008F2F00">
        <w:rPr>
          <w:rFonts w:ascii="Times New Roman" w:eastAsia="標楷體" w:hAnsi="Times New Roman" w:cs="Times New Roman" w:hint="eastAsia"/>
        </w:rPr>
        <w:t>1</w:t>
      </w:r>
      <w:r w:rsidR="008F2F00"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t>做資料分群實驗前，</w:t>
      </w:r>
      <w:r w:rsidR="00C06BB5">
        <w:rPr>
          <w:rFonts w:ascii="Times New Roman" w:eastAsia="標楷體" w:hAnsi="Times New Roman" w:cs="Times New Roman" w:hint="eastAsia"/>
        </w:rPr>
        <w:t>先</w:t>
      </w:r>
      <w:r>
        <w:rPr>
          <w:rFonts w:ascii="Times New Roman" w:eastAsia="標楷體" w:hAnsi="Times New Roman" w:cs="Times New Roman" w:hint="eastAsia"/>
        </w:rPr>
        <w:t>對</w:t>
      </w:r>
      <w:r w:rsidR="00C06BB5">
        <w:rPr>
          <w:rFonts w:ascii="Times New Roman" w:eastAsia="標楷體" w:hAnsi="Times New Roman" w:cs="Times New Roman" w:hint="eastAsia"/>
        </w:rPr>
        <w:t>Banana</w:t>
      </w:r>
      <w:r w:rsidR="00C06BB5">
        <w:rPr>
          <w:rFonts w:ascii="Times New Roman" w:eastAsia="標楷體" w:hAnsi="Times New Roman" w:cs="Times New Roman" w:hint="eastAsia"/>
        </w:rPr>
        <w:t>資料集</w:t>
      </w:r>
      <w:r>
        <w:rPr>
          <w:rFonts w:ascii="Times New Roman" w:eastAsia="標楷體" w:hAnsi="Times New Roman" w:cs="Times New Roman" w:hint="eastAsia"/>
        </w:rPr>
        <w:t>分析處理</w:t>
      </w:r>
      <w:r w:rsidR="00C06BB5"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本研究</w:t>
      </w:r>
      <w:r w:rsidR="00D70E68">
        <w:rPr>
          <w:rFonts w:ascii="Times New Roman" w:eastAsia="標楷體" w:hAnsi="Times New Roman" w:cs="Times New Roman" w:hint="eastAsia"/>
        </w:rPr>
        <w:t>透過</w:t>
      </w:r>
      <w:r w:rsidR="00D70E68">
        <w:rPr>
          <w:rFonts w:ascii="Times New Roman" w:eastAsia="標楷體" w:hAnsi="Times New Roman" w:cs="Times New Roman" w:hint="eastAsia"/>
        </w:rPr>
        <w:t>IQR</w:t>
      </w:r>
      <w:r w:rsidR="00C61144">
        <w:rPr>
          <w:rFonts w:ascii="Times New Roman" w:eastAsia="標楷體" w:hAnsi="Times New Roman" w:cs="Times New Roman" w:hint="eastAsia"/>
        </w:rPr>
        <w:t>方法得知此資料集</w:t>
      </w:r>
      <w:r w:rsidR="00276680">
        <w:rPr>
          <w:rFonts w:ascii="Times New Roman" w:eastAsia="標楷體" w:hAnsi="Times New Roman" w:cs="Times New Roman" w:hint="eastAsia"/>
        </w:rPr>
        <w:t>中</w:t>
      </w:r>
      <w:r w:rsidR="00C61144">
        <w:rPr>
          <w:rFonts w:ascii="Times New Roman" w:eastAsia="標楷體" w:hAnsi="Times New Roman" w:cs="Times New Roman" w:hint="eastAsia"/>
        </w:rPr>
        <w:t>未存在離群值</w:t>
      </w:r>
      <w:r>
        <w:rPr>
          <w:rFonts w:ascii="Times New Roman" w:eastAsia="標楷體" w:hAnsi="Times New Roman" w:cs="Times New Roman" w:hint="eastAsia"/>
        </w:rPr>
        <w:t>且</w:t>
      </w:r>
      <w:r w:rsidR="0096207F">
        <w:rPr>
          <w:rFonts w:ascii="Times New Roman" w:eastAsia="標楷體" w:hAnsi="Times New Roman" w:cs="Times New Roman" w:hint="eastAsia"/>
        </w:rPr>
        <w:t>利用</w:t>
      </w:r>
      <w:r w:rsidR="00C61144">
        <w:rPr>
          <w:rFonts w:ascii="Times New Roman" w:eastAsia="標楷體" w:hAnsi="Times New Roman" w:cs="Times New Roman" w:hint="eastAsia"/>
        </w:rPr>
        <w:t>資料</w:t>
      </w:r>
      <w:r>
        <w:rPr>
          <w:rFonts w:ascii="Times New Roman" w:eastAsia="標楷體" w:hAnsi="Times New Roman" w:cs="Times New Roman" w:hint="eastAsia"/>
        </w:rPr>
        <w:t>散佈圖</w:t>
      </w:r>
      <w:r w:rsidR="0096207F">
        <w:rPr>
          <w:rFonts w:ascii="Times New Roman" w:eastAsia="標楷體" w:hAnsi="Times New Roman" w:cs="Times New Roman" w:hint="eastAsia"/>
        </w:rPr>
        <w:t>得知數值範圍</w:t>
      </w:r>
      <w:r>
        <w:rPr>
          <w:rFonts w:ascii="Times New Roman" w:eastAsia="標楷體" w:hAnsi="Times New Roman" w:cs="Times New Roman" w:hint="eastAsia"/>
        </w:rPr>
        <w:t>落</w:t>
      </w:r>
      <w:r w:rsidR="0096207F">
        <w:rPr>
          <w:rFonts w:ascii="Times New Roman" w:eastAsia="標楷體" w:hAnsi="Times New Roman" w:cs="Times New Roman" w:hint="eastAsia"/>
        </w:rPr>
        <w:t>在</w:t>
      </w:r>
      <w:r w:rsidR="0096207F"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 w:hint="eastAsia"/>
        </w:rPr>
        <w:t>至</w:t>
      </w:r>
      <w:r w:rsidR="0096207F">
        <w:rPr>
          <w:rFonts w:ascii="Times New Roman" w:eastAsia="標楷體" w:hAnsi="Times New Roman" w:cs="Times New Roman" w:hint="eastAsia"/>
        </w:rPr>
        <w:t>1</w:t>
      </w:r>
      <w:r w:rsidR="0096207F">
        <w:rPr>
          <w:rFonts w:ascii="Times New Roman" w:eastAsia="標楷體" w:hAnsi="Times New Roman" w:cs="Times New Roman" w:hint="eastAsia"/>
        </w:rPr>
        <w:t>之間</w:t>
      </w:r>
      <w:r>
        <w:rPr>
          <w:rFonts w:ascii="Times New Roman" w:eastAsia="標楷體" w:hAnsi="Times New Roman" w:cs="Times New Roman" w:hint="eastAsia"/>
        </w:rPr>
        <w:t>而</w:t>
      </w:r>
      <w:r w:rsidR="0096207F">
        <w:rPr>
          <w:rFonts w:ascii="Times New Roman" w:eastAsia="標楷體" w:hAnsi="Times New Roman" w:cs="Times New Roman" w:hint="eastAsia"/>
        </w:rPr>
        <w:t>無需正規化。</w:t>
      </w:r>
      <w:r>
        <w:rPr>
          <w:rFonts w:ascii="Times New Roman" w:eastAsia="標楷體" w:hAnsi="Times New Roman" w:cs="Times New Roman" w:hint="eastAsia"/>
        </w:rPr>
        <w:t>進行</w:t>
      </w:r>
      <w:r w:rsidR="0096207F">
        <w:rPr>
          <w:rFonts w:ascii="Times New Roman" w:eastAsia="標楷體" w:hAnsi="Times New Roman" w:cs="Times New Roman" w:hint="eastAsia"/>
        </w:rPr>
        <w:t>資料分析後，</w:t>
      </w:r>
      <w:r>
        <w:rPr>
          <w:rFonts w:ascii="Times New Roman" w:eastAsia="標楷體" w:hAnsi="Times New Roman" w:cs="Times New Roman" w:hint="eastAsia"/>
        </w:rPr>
        <w:t>使用</w:t>
      </w:r>
      <w:r w:rsidR="00276680">
        <w:rPr>
          <w:rFonts w:ascii="Times New Roman" w:eastAsia="標楷體" w:hAnsi="Times New Roman" w:cs="Times New Roman" w:hint="eastAsia"/>
        </w:rPr>
        <w:t>K</w:t>
      </w:r>
      <w:r w:rsidR="00276680">
        <w:rPr>
          <w:rFonts w:ascii="Times New Roman" w:eastAsia="標楷體" w:hAnsi="Times New Roman" w:cs="Times New Roman"/>
        </w:rPr>
        <w:t>-means</w:t>
      </w:r>
      <w:r w:rsidR="00276680">
        <w:rPr>
          <w:rFonts w:ascii="Times New Roman" w:eastAsia="標楷體" w:hAnsi="Times New Roman" w:cs="Times New Roman" w:hint="eastAsia"/>
        </w:rPr>
        <w:t>、</w:t>
      </w:r>
      <w:r w:rsidR="00276680">
        <w:rPr>
          <w:rFonts w:ascii="Times New Roman" w:eastAsia="標楷體" w:hAnsi="Times New Roman" w:cs="Times New Roman" w:hint="eastAsia"/>
        </w:rPr>
        <w:t>H</w:t>
      </w:r>
      <w:r w:rsidR="00276680">
        <w:rPr>
          <w:rFonts w:ascii="Times New Roman" w:eastAsia="標楷體" w:hAnsi="Times New Roman" w:cs="Times New Roman"/>
        </w:rPr>
        <w:t>ierarchical</w:t>
      </w:r>
      <w:r w:rsidR="00276680">
        <w:rPr>
          <w:rFonts w:ascii="Times New Roman" w:eastAsia="標楷體" w:hAnsi="Times New Roman" w:cs="Times New Roman" w:hint="eastAsia"/>
        </w:rPr>
        <w:t>、</w:t>
      </w:r>
      <w:r w:rsidR="00276680">
        <w:rPr>
          <w:rFonts w:ascii="Times New Roman" w:eastAsia="標楷體" w:hAnsi="Times New Roman" w:cs="Times New Roman"/>
        </w:rPr>
        <w:t>DBSCAN</w:t>
      </w:r>
      <w:r w:rsidR="00276680">
        <w:rPr>
          <w:rFonts w:ascii="Times New Roman" w:eastAsia="標楷體" w:hAnsi="Times New Roman" w:cs="Times New Roman" w:hint="eastAsia"/>
        </w:rPr>
        <w:t>演算法分群，從</w:t>
      </w:r>
      <w:r w:rsidR="00276680" w:rsidRPr="00F75F83">
        <w:rPr>
          <w:rFonts w:ascii="Times New Roman" w:eastAsia="標楷體" w:hAnsi="Times New Roman" w:cs="Times New Roman"/>
          <w:color w:val="000000"/>
        </w:rPr>
        <w:t>SSE</w:t>
      </w:r>
      <w:r w:rsidR="00276680" w:rsidRPr="00F75F83">
        <w:rPr>
          <w:rFonts w:ascii="Times New Roman" w:eastAsia="標楷體" w:hAnsi="Times New Roman" w:cs="Times New Roman"/>
          <w:color w:val="000000"/>
        </w:rPr>
        <w:t>、</w:t>
      </w:r>
      <w:r w:rsidR="00276680" w:rsidRPr="00F75F83">
        <w:rPr>
          <w:rFonts w:ascii="Times New Roman" w:eastAsia="標楷體" w:hAnsi="Times New Roman" w:cs="Times New Roman"/>
          <w:color w:val="000000"/>
        </w:rPr>
        <w:t>Accuracy</w:t>
      </w:r>
      <w:r w:rsidR="00276680" w:rsidRPr="00F75F83">
        <w:rPr>
          <w:rFonts w:ascii="Times New Roman" w:eastAsia="標楷體" w:hAnsi="Times New Roman" w:cs="Times New Roman"/>
          <w:color w:val="000000"/>
        </w:rPr>
        <w:t>、</w:t>
      </w:r>
      <w:r w:rsidR="00276680" w:rsidRPr="00F75F83">
        <w:rPr>
          <w:rFonts w:ascii="Times New Roman" w:eastAsia="標楷體" w:hAnsi="Times New Roman" w:cs="Times New Roman"/>
          <w:color w:val="000000"/>
        </w:rPr>
        <w:t>Entropy</w:t>
      </w:r>
      <w:r w:rsidR="00276680">
        <w:rPr>
          <w:rFonts w:ascii="Times New Roman" w:eastAsia="標楷體" w:hAnsi="Times New Roman" w:cs="Times New Roman" w:hint="eastAsia"/>
          <w:color w:val="000000"/>
        </w:rPr>
        <w:t>三種績效指標去</w:t>
      </w:r>
      <w:r w:rsidR="00276680">
        <w:rPr>
          <w:rFonts w:ascii="Times New Roman" w:eastAsia="標楷體" w:hAnsi="Times New Roman" w:cs="Times New Roman" w:hint="eastAsia"/>
        </w:rPr>
        <w:t>調整參數</w:t>
      </w:r>
      <w:r w:rsidR="00276680">
        <w:rPr>
          <w:rFonts w:ascii="Times New Roman" w:eastAsia="標楷體" w:hAnsi="Times New Roman" w:cs="Times New Roman" w:hint="eastAsia"/>
        </w:rPr>
        <w:t>，讓分群結果更加</w:t>
      </w:r>
      <w:r>
        <w:rPr>
          <w:rFonts w:ascii="Times New Roman" w:eastAsia="標楷體" w:hAnsi="Times New Roman" w:cs="Times New Roman" w:hint="eastAsia"/>
        </w:rPr>
        <w:t>良好</w:t>
      </w:r>
      <w:r w:rsidR="00276680">
        <w:rPr>
          <w:rFonts w:ascii="Times New Roman" w:eastAsia="標楷體" w:hAnsi="Times New Roman" w:cs="Times New Roman" w:hint="eastAsia"/>
        </w:rPr>
        <w:t>。</w:t>
      </w:r>
      <w:r w:rsidR="00E30CF1">
        <w:rPr>
          <w:rFonts w:ascii="Times New Roman" w:eastAsia="標楷體" w:hAnsi="Times New Roman" w:cs="Times New Roman" w:hint="eastAsia"/>
        </w:rPr>
        <w:t>在本實驗中</w:t>
      </w:r>
      <w:r w:rsidR="003D2566">
        <w:rPr>
          <w:rFonts w:ascii="Times New Roman" w:eastAsia="標楷體" w:hAnsi="Times New Roman" w:cs="Times New Roman" w:hint="eastAsia"/>
        </w:rPr>
        <w:t>B</w:t>
      </w:r>
      <w:r w:rsidR="003D2566">
        <w:rPr>
          <w:rFonts w:ascii="Times New Roman" w:eastAsia="標楷體" w:hAnsi="Times New Roman" w:cs="Times New Roman"/>
        </w:rPr>
        <w:t>anana</w:t>
      </w:r>
      <w:r w:rsidR="003D2566">
        <w:rPr>
          <w:rFonts w:ascii="Times New Roman" w:eastAsia="標楷體" w:hAnsi="Times New Roman" w:cs="Times New Roman" w:hint="eastAsia"/>
        </w:rPr>
        <w:t>資料集被分成兩群</w:t>
      </w:r>
      <w:r w:rsidR="00E30CF1">
        <w:rPr>
          <w:rFonts w:ascii="Times New Roman" w:eastAsia="標楷體" w:hAnsi="Times New Roman" w:cs="Times New Roman" w:hint="eastAsia"/>
        </w:rPr>
        <w:t>，</w:t>
      </w:r>
      <w:r w:rsidR="00736470">
        <w:rPr>
          <w:rFonts w:ascii="Times New Roman" w:eastAsia="標楷體" w:hAnsi="Times New Roman" w:cs="Times New Roman" w:hint="eastAsia"/>
        </w:rPr>
        <w:t>為將資料視覺化本研究利用</w:t>
      </w:r>
      <w:r w:rsidR="00430C59">
        <w:rPr>
          <w:rFonts w:ascii="Times New Roman" w:eastAsia="標楷體" w:hAnsi="Times New Roman" w:cs="Times New Roman" w:hint="eastAsia"/>
          <w:color w:val="000000"/>
        </w:rPr>
        <w:t>D</w:t>
      </w:r>
      <w:r w:rsidR="00430C59">
        <w:rPr>
          <w:rFonts w:ascii="Times New Roman" w:eastAsia="標楷體" w:hAnsi="Times New Roman" w:cs="Times New Roman"/>
          <w:color w:val="000000"/>
        </w:rPr>
        <w:t>endrogram</w:t>
      </w:r>
      <w:r w:rsidR="00430C59">
        <w:rPr>
          <w:rFonts w:ascii="Times New Roman" w:eastAsia="標楷體" w:hAnsi="Times New Roman" w:cs="Times New Roman" w:hint="eastAsia"/>
          <w:color w:val="000000"/>
        </w:rPr>
        <w:t>和</w:t>
      </w:r>
      <w:r w:rsidR="00430C59" w:rsidRPr="00CF445A">
        <w:rPr>
          <w:rFonts w:ascii="Times New Roman" w:eastAsia="標楷體" w:hAnsi="Times New Roman" w:cs="Times New Roman"/>
          <w:color w:val="000000"/>
        </w:rPr>
        <w:t>scatter</w:t>
      </w:r>
      <w:r w:rsidR="00736470">
        <w:rPr>
          <w:rFonts w:ascii="Times New Roman" w:eastAsia="標楷體" w:hAnsi="Times New Roman" w:cs="Times New Roman" w:hint="eastAsia"/>
          <w:color w:val="000000"/>
        </w:rPr>
        <w:t>去</w:t>
      </w:r>
      <w:r w:rsidR="007159D6">
        <w:rPr>
          <w:rFonts w:ascii="Times New Roman" w:eastAsia="標楷體" w:hAnsi="Times New Roman" w:cs="Times New Roman" w:hint="eastAsia"/>
          <w:color w:val="000000"/>
        </w:rPr>
        <w:t>呈現</w:t>
      </w:r>
      <w:r w:rsidR="00736470">
        <w:rPr>
          <w:rFonts w:ascii="Times New Roman" w:eastAsia="標楷體" w:hAnsi="Times New Roman" w:cs="Times New Roman" w:hint="eastAsia"/>
          <w:color w:val="000000"/>
        </w:rPr>
        <w:t>各個演算法</w:t>
      </w:r>
      <w:r w:rsidR="00480E58">
        <w:rPr>
          <w:rFonts w:ascii="Times New Roman" w:eastAsia="標楷體" w:hAnsi="Times New Roman" w:cs="Times New Roman" w:hint="eastAsia"/>
          <w:color w:val="000000"/>
        </w:rPr>
        <w:t>分群結果</w:t>
      </w:r>
      <w:r w:rsidR="00736470">
        <w:rPr>
          <w:rFonts w:ascii="Times New Roman" w:eastAsia="標楷體" w:hAnsi="Times New Roman" w:cs="Times New Roman" w:hint="eastAsia"/>
          <w:color w:val="000000"/>
        </w:rPr>
        <w:t>，其中</w:t>
      </w:r>
      <w:r w:rsidR="007159D6" w:rsidRPr="00CF445A">
        <w:rPr>
          <w:rFonts w:ascii="Times New Roman" w:eastAsia="標楷體" w:hAnsi="Times New Roman" w:cs="Times New Roman"/>
          <w:color w:val="000000"/>
        </w:rPr>
        <w:t>scatter</w:t>
      </w:r>
      <w:r w:rsidR="00840974">
        <w:rPr>
          <w:rFonts w:ascii="Times New Roman" w:eastAsia="標楷體" w:hAnsi="Times New Roman" w:cs="Times New Roman" w:hint="eastAsia"/>
          <w:color w:val="000000"/>
        </w:rPr>
        <w:t>將各兩群的標</w:t>
      </w:r>
      <w:r w:rsidR="007159D6">
        <w:rPr>
          <w:rFonts w:ascii="Times New Roman" w:eastAsia="標楷體" w:hAnsi="Times New Roman" w:cs="Times New Roman" w:hint="eastAsia"/>
          <w:color w:val="000000"/>
        </w:rPr>
        <w:t>籤分別</w:t>
      </w:r>
      <w:r w:rsidR="00840974">
        <w:rPr>
          <w:rFonts w:ascii="Times New Roman" w:eastAsia="標楷體" w:hAnsi="Times New Roman" w:cs="Times New Roman" w:hint="eastAsia"/>
          <w:color w:val="000000"/>
        </w:rPr>
        <w:t>標為「</w:t>
      </w:r>
      <w:r w:rsidR="00840974">
        <w:rPr>
          <w:rFonts w:ascii="Times New Roman" w:eastAsia="標楷體" w:hAnsi="Times New Roman" w:cs="Times New Roman" w:hint="eastAsia"/>
          <w:color w:val="000000"/>
        </w:rPr>
        <w:t>+</w:t>
      </w:r>
      <w:r w:rsidR="00840974">
        <w:rPr>
          <w:rFonts w:ascii="Times New Roman" w:eastAsia="標楷體" w:hAnsi="Times New Roman" w:cs="Times New Roman" w:hint="eastAsia"/>
          <w:color w:val="000000"/>
        </w:rPr>
        <w:t>」</w:t>
      </w:r>
      <w:r w:rsidR="00840974" w:rsidRPr="00840974">
        <w:rPr>
          <w:rFonts w:ascii="Times New Roman" w:eastAsia="標楷體" w:hAnsi="Times New Roman" w:cs="Times New Roman" w:hint="eastAsia"/>
          <w:color w:val="000000"/>
        </w:rPr>
        <w:t>及</w:t>
      </w:r>
      <w:r w:rsidR="00840974">
        <w:rPr>
          <w:rFonts w:ascii="Times New Roman" w:eastAsia="標楷體" w:hAnsi="Times New Roman" w:cs="Times New Roman" w:hint="eastAsia"/>
          <w:color w:val="000000"/>
        </w:rPr>
        <w:t>「</w:t>
      </w:r>
      <w:r w:rsidR="00840974" w:rsidRPr="00840974">
        <w:rPr>
          <w:rFonts w:ascii="Times New Roman" w:eastAsia="標楷體" w:hAnsi="Times New Roman" w:cs="Times New Roman" w:hint="eastAsia"/>
          <w:color w:val="000000"/>
        </w:rPr>
        <w:t>O</w:t>
      </w:r>
      <w:r w:rsidR="00840974">
        <w:rPr>
          <w:rFonts w:ascii="Times New Roman" w:eastAsia="標楷體" w:hAnsi="Times New Roman" w:cs="Times New Roman" w:hint="eastAsia"/>
          <w:color w:val="000000"/>
        </w:rPr>
        <w:t>」</w:t>
      </w:r>
      <w:r w:rsidR="00E30CF1">
        <w:rPr>
          <w:rFonts w:ascii="Times New Roman" w:eastAsia="標楷體" w:hAnsi="Times New Roman" w:cs="Times New Roman" w:hint="eastAsia"/>
          <w:color w:val="000000"/>
        </w:rPr>
        <w:t>可以</w:t>
      </w:r>
      <w:r w:rsidR="00736470">
        <w:rPr>
          <w:rFonts w:ascii="Times New Roman" w:eastAsia="標楷體" w:hAnsi="Times New Roman" w:cs="Times New Roman" w:hint="eastAsia"/>
          <w:color w:val="000000"/>
        </w:rPr>
        <w:t>透過圖</w:t>
      </w:r>
      <w:r w:rsidR="003D2566">
        <w:rPr>
          <w:rFonts w:ascii="Times New Roman" w:eastAsia="標楷體" w:hAnsi="Times New Roman" w:cs="Times New Roman" w:hint="eastAsia"/>
          <w:color w:val="000000"/>
        </w:rPr>
        <w:t>去</w:t>
      </w:r>
      <w:r w:rsidR="00736470">
        <w:rPr>
          <w:rFonts w:ascii="Times New Roman" w:eastAsia="標楷體" w:hAnsi="Times New Roman" w:cs="Times New Roman" w:hint="eastAsia"/>
          <w:color w:val="000000"/>
        </w:rPr>
        <w:t>更</w:t>
      </w:r>
      <w:r w:rsidR="007159D6">
        <w:rPr>
          <w:rFonts w:ascii="Times New Roman" w:eastAsia="標楷體" w:hAnsi="Times New Roman" w:cs="Times New Roman" w:hint="eastAsia"/>
          <w:color w:val="000000"/>
        </w:rPr>
        <w:t>清楚</w:t>
      </w:r>
      <w:r w:rsidR="00736470">
        <w:rPr>
          <w:rFonts w:ascii="Times New Roman" w:eastAsia="標楷體" w:hAnsi="Times New Roman" w:cs="Times New Roman" w:hint="eastAsia"/>
          <w:color w:val="000000"/>
        </w:rPr>
        <w:t>地</w:t>
      </w:r>
      <w:r w:rsidR="003D2566">
        <w:rPr>
          <w:rFonts w:ascii="Times New Roman" w:eastAsia="標楷體" w:hAnsi="Times New Roman" w:cs="Times New Roman" w:hint="eastAsia"/>
          <w:color w:val="000000"/>
        </w:rPr>
        <w:t>觀察分群</w:t>
      </w:r>
      <w:r w:rsidR="00E30CF1">
        <w:rPr>
          <w:rFonts w:ascii="Times New Roman" w:eastAsia="標楷體" w:hAnsi="Times New Roman" w:cs="Times New Roman" w:hint="eastAsia"/>
          <w:color w:val="000000"/>
        </w:rPr>
        <w:t>的</w:t>
      </w:r>
      <w:r w:rsidR="003D2566">
        <w:rPr>
          <w:rFonts w:ascii="Times New Roman" w:eastAsia="標楷體" w:hAnsi="Times New Roman" w:cs="Times New Roman" w:hint="eastAsia"/>
          <w:color w:val="000000"/>
        </w:rPr>
        <w:t>結果</w:t>
      </w:r>
      <w:r w:rsidR="00E30CF1">
        <w:rPr>
          <w:rFonts w:ascii="Times New Roman" w:eastAsia="標楷體" w:hAnsi="Times New Roman" w:cs="Times New Roman" w:hint="eastAsia"/>
          <w:color w:val="000000"/>
        </w:rPr>
        <w:t>，</w:t>
      </w:r>
      <w:r w:rsidR="00480E58">
        <w:rPr>
          <w:rFonts w:ascii="Times New Roman" w:eastAsia="標楷體" w:hAnsi="Times New Roman" w:cs="Times New Roman" w:hint="eastAsia"/>
          <w:color w:val="000000"/>
        </w:rPr>
        <w:t>而</w:t>
      </w:r>
      <w:r w:rsidR="00480E58">
        <w:rPr>
          <w:rFonts w:ascii="Times New Roman" w:eastAsia="標楷體" w:hAnsi="Times New Roman" w:cs="Times New Roman" w:hint="eastAsia"/>
          <w:color w:val="000000"/>
        </w:rPr>
        <w:t>D</w:t>
      </w:r>
      <w:r w:rsidR="00480E58">
        <w:rPr>
          <w:rFonts w:ascii="Times New Roman" w:eastAsia="標楷體" w:hAnsi="Times New Roman" w:cs="Times New Roman"/>
          <w:color w:val="000000"/>
        </w:rPr>
        <w:t>endrogram</w:t>
      </w:r>
      <w:r>
        <w:rPr>
          <w:rFonts w:ascii="Times New Roman" w:eastAsia="標楷體" w:hAnsi="Times New Roman" w:cs="Times New Roman" w:hint="eastAsia"/>
          <w:color w:val="000000"/>
        </w:rPr>
        <w:t>的部分可</w:t>
      </w:r>
      <w:r w:rsidR="00964D68">
        <w:rPr>
          <w:rFonts w:ascii="Times New Roman" w:eastAsia="標楷體" w:hAnsi="Times New Roman" w:cs="Times New Roman" w:hint="eastAsia"/>
          <w:color w:val="000000"/>
        </w:rPr>
        <w:t>觀察</w:t>
      </w:r>
      <w:r w:rsidR="00964D68">
        <w:rPr>
          <w:rFonts w:ascii="Times New Roman" w:eastAsia="標楷體" w:hAnsi="Times New Roman" w:cs="Times New Roman" w:hint="eastAsia"/>
          <w:color w:val="000000"/>
        </w:rPr>
        <w:t>群內</w:t>
      </w:r>
      <w:r w:rsidR="00964D68">
        <w:rPr>
          <w:rFonts w:ascii="Times New Roman" w:eastAsia="標楷體" w:hAnsi="Times New Roman" w:cs="Times New Roman" w:hint="eastAsia"/>
          <w:color w:val="000000"/>
        </w:rPr>
        <w:t>兩兩</w:t>
      </w:r>
      <w:r w:rsidR="00964D68">
        <w:rPr>
          <w:rFonts w:ascii="Times New Roman" w:eastAsia="標楷體" w:hAnsi="Times New Roman" w:cs="Times New Roman" w:hint="eastAsia"/>
          <w:color w:val="000000"/>
        </w:rPr>
        <w:t>資料之間合併的</w:t>
      </w:r>
      <w:r w:rsidR="003E7B2A">
        <w:rPr>
          <w:rFonts w:ascii="Times New Roman" w:eastAsia="標楷體" w:hAnsi="Times New Roman" w:cs="Times New Roman" w:hint="eastAsia"/>
          <w:color w:val="000000"/>
        </w:rPr>
        <w:t>結</w:t>
      </w:r>
      <w:r w:rsidR="00964D68">
        <w:rPr>
          <w:rFonts w:ascii="Times New Roman" w:eastAsia="標楷體" w:hAnsi="Times New Roman" w:cs="Times New Roman" w:hint="eastAsia"/>
          <w:color w:val="000000"/>
        </w:rPr>
        <w:t>果</w:t>
      </w:r>
      <w:r w:rsidR="003E7B2A">
        <w:rPr>
          <w:rFonts w:ascii="Times New Roman" w:eastAsia="標楷體" w:hAnsi="Times New Roman" w:cs="Times New Roman" w:hint="eastAsia"/>
          <w:color w:val="000000"/>
        </w:rPr>
        <w:t>和</w:t>
      </w:r>
      <w:r w:rsidR="00964D68">
        <w:rPr>
          <w:rFonts w:ascii="Times New Roman" w:eastAsia="標楷體" w:hAnsi="Times New Roman" w:cs="Times New Roman" w:hint="eastAsia"/>
          <w:color w:val="000000"/>
        </w:rPr>
        <w:t>群與群之間合併的過程，</w:t>
      </w:r>
      <w:r w:rsidR="00B127D9">
        <w:rPr>
          <w:rFonts w:ascii="Times New Roman" w:eastAsia="標楷體" w:hAnsi="Times New Roman" w:cs="Times New Roman" w:hint="eastAsia"/>
          <w:color w:val="000000"/>
        </w:rPr>
        <w:t>藉由上述</w:t>
      </w:r>
      <w:r w:rsidR="00964D68">
        <w:rPr>
          <w:rFonts w:ascii="Times New Roman" w:eastAsia="標楷體" w:hAnsi="Times New Roman" w:cs="Times New Roman" w:hint="eastAsia"/>
          <w:color w:val="000000"/>
        </w:rPr>
        <w:t>去分析在</w:t>
      </w:r>
      <w:r w:rsidR="00480E58">
        <w:rPr>
          <w:rFonts w:ascii="Times New Roman" w:eastAsia="標楷體" w:hAnsi="Times New Roman" w:cs="Times New Roman" w:hint="eastAsia"/>
          <w:color w:val="000000"/>
        </w:rPr>
        <w:t>不同</w:t>
      </w:r>
      <w:r w:rsidR="00964D68">
        <w:rPr>
          <w:rFonts w:ascii="Times New Roman" w:eastAsia="標楷體" w:hAnsi="Times New Roman" w:cs="Times New Roman" w:hint="eastAsia"/>
          <w:color w:val="000000"/>
        </w:rPr>
        <w:t>度量距離</w:t>
      </w:r>
      <w:r w:rsidR="00480E58">
        <w:rPr>
          <w:rFonts w:ascii="Times New Roman" w:eastAsia="標楷體" w:hAnsi="Times New Roman" w:cs="Times New Roman" w:hint="eastAsia"/>
          <w:color w:val="000000"/>
        </w:rPr>
        <w:t>的</w:t>
      </w:r>
      <w:r w:rsidR="00115390">
        <w:rPr>
          <w:rFonts w:ascii="Times New Roman" w:eastAsia="標楷體" w:hAnsi="Times New Roman" w:cs="Times New Roman" w:hint="eastAsia"/>
          <w:color w:val="000000"/>
        </w:rPr>
        <w:t>參數</w:t>
      </w:r>
      <w:r w:rsidR="00964D68">
        <w:rPr>
          <w:rFonts w:ascii="Times New Roman" w:eastAsia="標楷體" w:hAnsi="Times New Roman" w:cs="Times New Roman" w:hint="eastAsia"/>
          <w:color w:val="000000"/>
        </w:rPr>
        <w:t>下，</w:t>
      </w:r>
      <w:r>
        <w:rPr>
          <w:rFonts w:ascii="Times New Roman" w:eastAsia="標楷體" w:hAnsi="Times New Roman" w:cs="Times New Roman" w:hint="eastAsia"/>
          <w:color w:val="000000"/>
        </w:rPr>
        <w:t>分群結果</w:t>
      </w:r>
      <w:r w:rsidR="00964D68">
        <w:rPr>
          <w:rFonts w:ascii="Times New Roman" w:eastAsia="標楷體" w:hAnsi="Times New Roman" w:cs="Times New Roman" w:hint="eastAsia"/>
          <w:color w:val="000000"/>
        </w:rPr>
        <w:t>會</w:t>
      </w:r>
      <w:r w:rsidR="00B127D9">
        <w:rPr>
          <w:rFonts w:ascii="Times New Roman" w:eastAsia="標楷體" w:hAnsi="Times New Roman" w:cs="Times New Roman" w:hint="eastAsia"/>
          <w:color w:val="000000"/>
        </w:rPr>
        <w:t>產生多少變化，進而去挑選出最適當的分群方式</w:t>
      </w:r>
      <w:r w:rsidR="00480E58">
        <w:rPr>
          <w:rFonts w:ascii="Times New Roman" w:eastAsia="標楷體" w:hAnsi="Times New Roman" w:cs="Times New Roman" w:hint="eastAsia"/>
        </w:rPr>
        <w:t>。</w:t>
      </w:r>
    </w:p>
    <w:p w14:paraId="132EDE66" w14:textId="6CE9BFDC" w:rsidR="001C1A68" w:rsidRDefault="001C1A68" w:rsidP="001C1A68">
      <w:pPr>
        <w:pStyle w:val="a3"/>
        <w:widowControl/>
        <w:numPr>
          <w:ilvl w:val="0"/>
          <w:numId w:val="4"/>
        </w:numPr>
        <w:rPr>
          <w:rFonts w:ascii="Times New Roman" w:eastAsia="標楷體" w:hAnsi="Times New Roman" w:cs="Times New Roman"/>
          <w:b/>
          <w:bCs/>
          <w:sz w:val="28"/>
          <w:szCs w:val="28"/>
        </w:rPr>
      </w:pPr>
      <w:r>
        <w:rPr>
          <w:rFonts w:ascii="Times New Roman" w:eastAsia="標楷體" w:hAnsi="Times New Roman" w:cs="Times New Roman"/>
          <w:b/>
          <w:bCs/>
          <w:sz w:val="28"/>
          <w:szCs w:val="28"/>
        </w:rPr>
        <w:t>Size3</w:t>
      </w:r>
      <w:r>
        <w:rPr>
          <w:rFonts w:ascii="Times New Roman" w:eastAsia="標楷體" w:hAnsi="Times New Roman" w:cs="Times New Roman"/>
          <w:b/>
          <w:bCs/>
          <w:sz w:val="28"/>
          <w:szCs w:val="28"/>
        </w:rPr>
        <w:t>資料集</w:t>
      </w:r>
    </w:p>
    <w:p w14:paraId="0006F14E" w14:textId="35E0E2A5" w:rsidR="001C1A68" w:rsidRPr="00092B45" w:rsidRDefault="001C1A68" w:rsidP="001C1A68">
      <w:pPr>
        <w:widowControl/>
        <w:jc w:val="center"/>
        <w:rPr>
          <w:rFonts w:ascii="Times New Roman" w:eastAsia="標楷體" w:hAnsi="Times New Roman" w:cs="Times New Roman" w:hint="eastAsia"/>
          <w:b/>
          <w:bCs/>
          <w:sz w:val="28"/>
          <w:szCs w:val="28"/>
        </w:rPr>
      </w:pPr>
      <w:r>
        <w:rPr>
          <w:rFonts w:ascii="Times New Roman" w:eastAsia="標楷體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75862B6" wp14:editId="53491614">
            <wp:extent cx="5274310" cy="1514475"/>
            <wp:effectExtent l="0" t="0" r="254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58B37" w14:textId="77777777" w:rsidR="00092B45" w:rsidRDefault="00BF7796">
      <w:pPr>
        <w:pStyle w:val="a4"/>
        <w:rPr>
          <w:rFonts w:ascii="Times New Roman" w:eastAsia="標楷體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標楷體" w:hAnsi="Times New Roman" w:cs="Times New Roman"/>
          <w:b/>
          <w:bCs/>
          <w:sz w:val="24"/>
          <w:szCs w:val="24"/>
        </w:rPr>
        <w:t>圖</w:t>
      </w:r>
      <w:r>
        <w:rPr>
          <w:rFonts w:ascii="Times New Roman" w:eastAsia="標楷體" w:hAnsi="Times New Roman" w:cs="Times New Roman"/>
          <w:b/>
          <w:bCs/>
          <w:sz w:val="24"/>
          <w:szCs w:val="24"/>
        </w:rPr>
        <w:t xml:space="preserve"> 1</w:t>
      </w:r>
      <w:r>
        <w:rPr>
          <w:rFonts w:ascii="Times New Roman" w:eastAsia="標楷體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1B34B6BB" w14:textId="62CAB1FF" w:rsidR="004F1C6A" w:rsidRPr="001C1A68" w:rsidRDefault="001C1A68">
      <w:pPr>
        <w:pStyle w:val="a4"/>
        <w:rPr>
          <w:rFonts w:ascii="Times New Roman" w:eastAsia="標楷體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標楷體" w:hAnsi="Times New Roman" w:cs="Times New Roman"/>
          <w:i/>
          <w:iCs/>
          <w:color w:val="000000"/>
          <w:sz w:val="24"/>
          <w:szCs w:val="24"/>
        </w:rPr>
        <w:t>size3</w:t>
      </w:r>
      <w:r w:rsidR="00BF7796" w:rsidRPr="001C1A68">
        <w:rPr>
          <w:rFonts w:ascii="Times New Roman" w:eastAsia="標楷體" w:hAnsi="Times New Roman" w:cs="Times New Roman"/>
          <w:i/>
          <w:iCs/>
          <w:color w:val="000000"/>
          <w:sz w:val="24"/>
          <w:szCs w:val="24"/>
        </w:rPr>
        <w:t>實驗設計流程圖</w:t>
      </w:r>
    </w:p>
    <w:p w14:paraId="1B34B6BE" w14:textId="52DC2ED2" w:rsidR="003B3A80" w:rsidRDefault="003E7B2A" w:rsidP="00032538">
      <w:pPr>
        <w:ind w:firstLine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ize3</w:t>
      </w:r>
      <w:r>
        <w:rPr>
          <w:rFonts w:ascii="Times New Roman" w:eastAsia="標楷體" w:hAnsi="Times New Roman" w:cs="Times New Roman" w:hint="eastAsia"/>
        </w:rPr>
        <w:t>資料集</w:t>
      </w:r>
      <w:r w:rsidR="00BF7796">
        <w:rPr>
          <w:rFonts w:ascii="Times New Roman" w:eastAsia="標楷體" w:hAnsi="Times New Roman" w:cs="Times New Roman"/>
        </w:rPr>
        <w:t>實驗設計如上圖</w:t>
      </w:r>
      <w:r w:rsidR="00BF7796">
        <w:rPr>
          <w:rFonts w:ascii="Times New Roman" w:eastAsia="標楷體" w:hAnsi="Times New Roman" w:cs="Times New Roman"/>
        </w:rPr>
        <w:t>1</w:t>
      </w:r>
      <w:r>
        <w:rPr>
          <w:rFonts w:ascii="Times New Roman" w:eastAsia="標楷體" w:hAnsi="Times New Roman" w:cs="Times New Roman" w:hint="eastAsia"/>
        </w:rPr>
        <w:t>。</w:t>
      </w:r>
      <w:r w:rsidR="00032538">
        <w:rPr>
          <w:rFonts w:ascii="Times New Roman" w:eastAsia="標楷體" w:hAnsi="Times New Roman" w:cs="Times New Roman" w:hint="eastAsia"/>
        </w:rPr>
        <w:t>於資料前處理，本研究利用</w:t>
      </w:r>
      <w:r w:rsidR="00032538">
        <w:rPr>
          <w:rFonts w:ascii="Times New Roman" w:eastAsia="標楷體" w:hAnsi="Times New Roman" w:cs="Times New Roman" w:hint="eastAsia"/>
        </w:rPr>
        <w:t>I</w:t>
      </w:r>
      <w:r w:rsidR="00032538">
        <w:rPr>
          <w:rFonts w:ascii="Times New Roman" w:eastAsia="標楷體" w:hAnsi="Times New Roman" w:cs="Times New Roman"/>
        </w:rPr>
        <w:t>QR</w:t>
      </w:r>
      <w:r w:rsidR="00032538">
        <w:rPr>
          <w:rFonts w:ascii="Times New Roman" w:eastAsia="標楷體" w:hAnsi="Times New Roman" w:cs="Times New Roman" w:hint="eastAsia"/>
        </w:rPr>
        <w:t>方法檢視資料集並刪除離群值、對資料集做正規化，將數值範圍落在</w:t>
      </w:r>
      <w:r w:rsidR="00032538">
        <w:rPr>
          <w:rFonts w:ascii="Times New Roman" w:eastAsia="標楷體" w:hAnsi="Times New Roman" w:cs="Times New Roman" w:hint="eastAsia"/>
        </w:rPr>
        <w:t>0</w:t>
      </w:r>
      <w:r w:rsidR="00032538">
        <w:rPr>
          <w:rFonts w:ascii="Times New Roman" w:eastAsia="標楷體" w:hAnsi="Times New Roman" w:cs="Times New Roman" w:hint="eastAsia"/>
        </w:rPr>
        <w:t>至</w:t>
      </w:r>
      <w:r w:rsidR="00032538">
        <w:rPr>
          <w:rFonts w:ascii="Times New Roman" w:eastAsia="標楷體" w:hAnsi="Times New Roman" w:cs="Times New Roman" w:hint="eastAsia"/>
        </w:rPr>
        <w:t>1</w:t>
      </w:r>
      <w:r w:rsidR="00032538">
        <w:rPr>
          <w:rFonts w:ascii="Times New Roman" w:eastAsia="標楷體" w:hAnsi="Times New Roman" w:cs="Times New Roman" w:hint="eastAsia"/>
        </w:rPr>
        <w:t>之間，於分析資料時，也是透過</w:t>
      </w:r>
      <w:r w:rsidR="00032538">
        <w:rPr>
          <w:rFonts w:ascii="Times New Roman" w:eastAsia="標楷體" w:hAnsi="Times New Roman" w:cs="Times New Roman" w:hint="eastAsia"/>
        </w:rPr>
        <w:t>K</w:t>
      </w:r>
      <w:r w:rsidR="00032538">
        <w:rPr>
          <w:rFonts w:ascii="Times New Roman" w:eastAsia="標楷體" w:hAnsi="Times New Roman" w:cs="Times New Roman"/>
        </w:rPr>
        <w:t>-means</w:t>
      </w:r>
      <w:r w:rsidR="00032538">
        <w:rPr>
          <w:rFonts w:ascii="Times New Roman" w:eastAsia="標楷體" w:hAnsi="Times New Roman" w:cs="Times New Roman" w:hint="eastAsia"/>
        </w:rPr>
        <w:t>、</w:t>
      </w:r>
      <w:r w:rsidR="00032538">
        <w:rPr>
          <w:rFonts w:ascii="Times New Roman" w:eastAsia="標楷體" w:hAnsi="Times New Roman" w:cs="Times New Roman" w:hint="eastAsia"/>
        </w:rPr>
        <w:t>H</w:t>
      </w:r>
      <w:r w:rsidR="00032538">
        <w:rPr>
          <w:rFonts w:ascii="Times New Roman" w:eastAsia="標楷體" w:hAnsi="Times New Roman" w:cs="Times New Roman"/>
        </w:rPr>
        <w:t>ierarchical</w:t>
      </w:r>
      <w:r w:rsidR="00032538">
        <w:rPr>
          <w:rFonts w:ascii="Times New Roman" w:eastAsia="標楷體" w:hAnsi="Times New Roman" w:cs="Times New Roman" w:hint="eastAsia"/>
        </w:rPr>
        <w:t>、</w:t>
      </w:r>
      <w:r w:rsidR="00032538">
        <w:rPr>
          <w:rFonts w:ascii="Times New Roman" w:eastAsia="標楷體" w:hAnsi="Times New Roman" w:cs="Times New Roman"/>
        </w:rPr>
        <w:t>DBSCAN</w:t>
      </w:r>
      <w:r w:rsidR="00032538">
        <w:rPr>
          <w:rFonts w:ascii="Times New Roman" w:eastAsia="標楷體" w:hAnsi="Times New Roman" w:cs="Times New Roman" w:hint="eastAsia"/>
        </w:rPr>
        <w:t>演算法分群，</w:t>
      </w:r>
      <w:r w:rsidR="00032538">
        <w:rPr>
          <w:rFonts w:ascii="Times New Roman" w:eastAsia="標楷體" w:hAnsi="Times New Roman" w:cs="Times New Roman" w:hint="eastAsia"/>
        </w:rPr>
        <w:t>並</w:t>
      </w:r>
      <w:r w:rsidR="00032538">
        <w:rPr>
          <w:rFonts w:ascii="Times New Roman" w:eastAsia="標楷體" w:hAnsi="Times New Roman" w:cs="Times New Roman" w:hint="eastAsia"/>
        </w:rPr>
        <w:t>從</w:t>
      </w:r>
      <w:r w:rsidR="00032538" w:rsidRPr="00F75F83">
        <w:rPr>
          <w:rFonts w:ascii="Times New Roman" w:eastAsia="標楷體" w:hAnsi="Times New Roman" w:cs="Times New Roman"/>
          <w:color w:val="000000"/>
        </w:rPr>
        <w:t>SSE</w:t>
      </w:r>
      <w:r w:rsidR="00032538" w:rsidRPr="00F75F83">
        <w:rPr>
          <w:rFonts w:ascii="Times New Roman" w:eastAsia="標楷體" w:hAnsi="Times New Roman" w:cs="Times New Roman"/>
          <w:color w:val="000000"/>
        </w:rPr>
        <w:t>、</w:t>
      </w:r>
      <w:r w:rsidR="00032538" w:rsidRPr="00F75F83">
        <w:rPr>
          <w:rFonts w:ascii="Times New Roman" w:eastAsia="標楷體" w:hAnsi="Times New Roman" w:cs="Times New Roman"/>
          <w:color w:val="000000"/>
        </w:rPr>
        <w:t>Accuracy</w:t>
      </w:r>
      <w:r w:rsidR="00032538" w:rsidRPr="00F75F83">
        <w:rPr>
          <w:rFonts w:ascii="Times New Roman" w:eastAsia="標楷體" w:hAnsi="Times New Roman" w:cs="Times New Roman"/>
          <w:color w:val="000000"/>
        </w:rPr>
        <w:t>、</w:t>
      </w:r>
      <w:r w:rsidR="00032538" w:rsidRPr="00F75F83">
        <w:rPr>
          <w:rFonts w:ascii="Times New Roman" w:eastAsia="標楷體" w:hAnsi="Times New Roman" w:cs="Times New Roman"/>
          <w:color w:val="000000"/>
        </w:rPr>
        <w:t>Entropy</w:t>
      </w:r>
      <w:r w:rsidR="00032538">
        <w:rPr>
          <w:rFonts w:ascii="Times New Roman" w:eastAsia="標楷體" w:hAnsi="Times New Roman" w:cs="Times New Roman" w:hint="eastAsia"/>
          <w:color w:val="000000"/>
        </w:rPr>
        <w:t>三種績效指標去</w:t>
      </w:r>
      <w:r w:rsidR="00032538">
        <w:rPr>
          <w:rFonts w:ascii="Times New Roman" w:eastAsia="標楷體" w:hAnsi="Times New Roman" w:cs="Times New Roman" w:hint="eastAsia"/>
        </w:rPr>
        <w:t>調整參數。在本實驗中</w:t>
      </w:r>
      <w:r w:rsidR="00032538">
        <w:rPr>
          <w:rFonts w:ascii="Times New Roman" w:eastAsia="標楷體" w:hAnsi="Times New Roman" w:cs="Times New Roman"/>
        </w:rPr>
        <w:t>size3</w:t>
      </w:r>
      <w:r w:rsidR="00032538">
        <w:rPr>
          <w:rFonts w:ascii="Times New Roman" w:eastAsia="標楷體" w:hAnsi="Times New Roman" w:cs="Times New Roman" w:hint="eastAsia"/>
        </w:rPr>
        <w:t>資料集被分成</w:t>
      </w:r>
      <w:r w:rsidR="00032538">
        <w:rPr>
          <w:rFonts w:ascii="Times New Roman" w:eastAsia="標楷體" w:hAnsi="Times New Roman" w:cs="Times New Roman" w:hint="eastAsia"/>
        </w:rPr>
        <w:t>四</w:t>
      </w:r>
      <w:r w:rsidR="00032538">
        <w:rPr>
          <w:rFonts w:ascii="Times New Roman" w:eastAsia="標楷體" w:hAnsi="Times New Roman" w:cs="Times New Roman" w:hint="eastAsia"/>
        </w:rPr>
        <w:lastRenderedPageBreak/>
        <w:t>群</w:t>
      </w:r>
      <w:r w:rsidR="00032538">
        <w:rPr>
          <w:rFonts w:ascii="Times New Roman" w:eastAsia="標楷體" w:hAnsi="Times New Roman" w:cs="Times New Roman" w:hint="eastAsia"/>
        </w:rPr>
        <w:t>，於</w:t>
      </w:r>
      <w:r w:rsidR="00032538" w:rsidRPr="00CF445A">
        <w:rPr>
          <w:rFonts w:ascii="Times New Roman" w:eastAsia="標楷體" w:hAnsi="Times New Roman" w:cs="Times New Roman"/>
          <w:color w:val="000000"/>
        </w:rPr>
        <w:t>scatter</w:t>
      </w:r>
      <w:r w:rsidR="00032538">
        <w:rPr>
          <w:rFonts w:ascii="Times New Roman" w:eastAsia="標楷體" w:hAnsi="Times New Roman" w:cs="Times New Roman" w:hint="eastAsia"/>
          <w:color w:val="000000"/>
        </w:rPr>
        <w:t>將分群標籤分別標為「</w:t>
      </w:r>
      <w:r w:rsidR="00032538">
        <w:rPr>
          <w:rFonts w:ascii="Times New Roman" w:eastAsia="標楷體" w:hAnsi="Times New Roman" w:cs="Times New Roman" w:hint="eastAsia"/>
          <w:color w:val="000000"/>
        </w:rPr>
        <w:t>1</w:t>
      </w:r>
      <w:r w:rsidR="00032538">
        <w:rPr>
          <w:rFonts w:ascii="Times New Roman" w:eastAsia="標楷體" w:hAnsi="Times New Roman" w:cs="Times New Roman" w:hint="eastAsia"/>
          <w:color w:val="000000"/>
        </w:rPr>
        <w:t>」、</w:t>
      </w:r>
      <w:r w:rsidR="00032538">
        <w:rPr>
          <w:rFonts w:ascii="Times New Roman" w:eastAsia="標楷體" w:hAnsi="Times New Roman" w:cs="Times New Roman" w:hint="eastAsia"/>
          <w:color w:val="000000"/>
        </w:rPr>
        <w:t>「</w:t>
      </w:r>
      <w:r w:rsidR="00032538">
        <w:rPr>
          <w:rFonts w:ascii="Times New Roman" w:eastAsia="標楷體" w:hAnsi="Times New Roman" w:cs="Times New Roman" w:hint="eastAsia"/>
          <w:color w:val="000000"/>
        </w:rPr>
        <w:t>2</w:t>
      </w:r>
      <w:r w:rsidR="00032538">
        <w:rPr>
          <w:rFonts w:ascii="Times New Roman" w:eastAsia="標楷體" w:hAnsi="Times New Roman" w:cs="Times New Roman" w:hint="eastAsia"/>
          <w:color w:val="000000"/>
        </w:rPr>
        <w:t>」</w:t>
      </w:r>
      <w:r w:rsidR="00032538">
        <w:rPr>
          <w:rFonts w:ascii="Times New Roman" w:eastAsia="標楷體" w:hAnsi="Times New Roman" w:cs="Times New Roman" w:hint="eastAsia"/>
          <w:color w:val="000000"/>
        </w:rPr>
        <w:t>、</w:t>
      </w:r>
      <w:r w:rsidR="00032538">
        <w:rPr>
          <w:rFonts w:ascii="Times New Roman" w:eastAsia="標楷體" w:hAnsi="Times New Roman" w:cs="Times New Roman" w:hint="eastAsia"/>
          <w:color w:val="000000"/>
        </w:rPr>
        <w:t>「</w:t>
      </w:r>
      <w:r w:rsidR="00032538">
        <w:rPr>
          <w:rFonts w:ascii="Times New Roman" w:eastAsia="標楷體" w:hAnsi="Times New Roman" w:cs="Times New Roman" w:hint="eastAsia"/>
          <w:color w:val="000000"/>
        </w:rPr>
        <w:t>3</w:t>
      </w:r>
      <w:r w:rsidR="00032538">
        <w:rPr>
          <w:rFonts w:ascii="Times New Roman" w:eastAsia="標楷體" w:hAnsi="Times New Roman" w:cs="Times New Roman" w:hint="eastAsia"/>
          <w:color w:val="000000"/>
        </w:rPr>
        <w:t>」</w:t>
      </w:r>
      <w:r w:rsidR="00032538">
        <w:rPr>
          <w:rFonts w:ascii="Times New Roman" w:eastAsia="標楷體" w:hAnsi="Times New Roman" w:cs="Times New Roman" w:hint="eastAsia"/>
          <w:color w:val="000000"/>
        </w:rPr>
        <w:t>、</w:t>
      </w:r>
      <w:r w:rsidR="00032538">
        <w:rPr>
          <w:rFonts w:ascii="Times New Roman" w:eastAsia="標楷體" w:hAnsi="Times New Roman" w:cs="Times New Roman" w:hint="eastAsia"/>
          <w:color w:val="000000"/>
        </w:rPr>
        <w:t>「</w:t>
      </w:r>
      <w:r w:rsidR="00032538">
        <w:rPr>
          <w:rFonts w:ascii="Times New Roman" w:eastAsia="標楷體" w:hAnsi="Times New Roman" w:cs="Times New Roman" w:hint="eastAsia"/>
          <w:color w:val="000000"/>
        </w:rPr>
        <w:t>4</w:t>
      </w:r>
      <w:r w:rsidR="00032538">
        <w:rPr>
          <w:rFonts w:ascii="Times New Roman" w:eastAsia="標楷體" w:hAnsi="Times New Roman" w:cs="Times New Roman" w:hint="eastAsia"/>
          <w:color w:val="000000"/>
        </w:rPr>
        <w:t>」</w:t>
      </w:r>
      <w:r w:rsidR="00032538">
        <w:rPr>
          <w:rFonts w:ascii="Times New Roman" w:eastAsia="標楷體" w:hAnsi="Times New Roman" w:cs="Times New Roman" w:hint="eastAsia"/>
          <w:color w:val="000000"/>
        </w:rPr>
        <w:t>使資料可被更清楚地檢視，</w:t>
      </w:r>
      <w:r w:rsidR="00115390">
        <w:rPr>
          <w:rFonts w:ascii="Times New Roman" w:eastAsia="標楷體" w:hAnsi="Times New Roman" w:cs="Times New Roman" w:hint="eastAsia"/>
          <w:color w:val="000000"/>
        </w:rPr>
        <w:t>於</w:t>
      </w:r>
      <w:r w:rsidR="00115390">
        <w:rPr>
          <w:rFonts w:ascii="Times New Roman" w:eastAsia="標楷體" w:hAnsi="Times New Roman" w:cs="Times New Roman" w:hint="eastAsia"/>
          <w:color w:val="000000"/>
        </w:rPr>
        <w:t>D</w:t>
      </w:r>
      <w:r w:rsidR="00115390">
        <w:rPr>
          <w:rFonts w:ascii="Times New Roman" w:eastAsia="標楷體" w:hAnsi="Times New Roman" w:cs="Times New Roman"/>
          <w:color w:val="000000"/>
        </w:rPr>
        <w:t>endrogram</w:t>
      </w:r>
      <w:r w:rsidR="00115390">
        <w:rPr>
          <w:rFonts w:ascii="Times New Roman" w:eastAsia="標楷體" w:hAnsi="Times New Roman" w:cs="Times New Roman" w:hint="eastAsia"/>
          <w:color w:val="000000"/>
        </w:rPr>
        <w:t>也有比較不同度量距離的參數，去評估各個分群結果為何</w:t>
      </w:r>
      <w:r w:rsidR="00115390">
        <w:rPr>
          <w:rFonts w:ascii="Times New Roman" w:eastAsia="標楷體" w:hAnsi="Times New Roman" w:cs="Times New Roman" w:hint="eastAsia"/>
        </w:rPr>
        <w:t>。</w:t>
      </w:r>
    </w:p>
    <w:p w14:paraId="1B34B6BF" w14:textId="77777777" w:rsidR="004F1C6A" w:rsidRDefault="00BF7796">
      <w:pPr>
        <w:pStyle w:val="a3"/>
        <w:widowControl/>
        <w:numPr>
          <w:ilvl w:val="0"/>
          <w:numId w:val="3"/>
        </w:numPr>
      </w:pPr>
      <w:r>
        <w:rPr>
          <w:rFonts w:ascii="Times New Roman" w:eastAsia="標楷體" w:hAnsi="Times New Roman" w:cs="Times New Roman"/>
          <w:b/>
          <w:bCs/>
          <w:sz w:val="32"/>
          <w:szCs w:val="32"/>
        </w:rPr>
        <w:t>實驗結果</w:t>
      </w:r>
    </w:p>
    <w:p w14:paraId="1B34B6C0" w14:textId="2FF5717E" w:rsidR="004F1C6A" w:rsidRPr="001D45FE" w:rsidRDefault="00984A32" w:rsidP="001D45FE">
      <w:pPr>
        <w:pStyle w:val="a4"/>
        <w:numPr>
          <w:ilvl w:val="0"/>
          <w:numId w:val="8"/>
        </w:numPr>
        <w:rPr>
          <w:rFonts w:ascii="Times New Roman" w:eastAsia="標楷體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color w:val="000000"/>
          <w:sz w:val="28"/>
          <w:szCs w:val="28"/>
        </w:rPr>
        <w:t>B</w:t>
      </w:r>
      <w:r>
        <w:rPr>
          <w:rFonts w:ascii="Times New Roman" w:eastAsia="標楷體" w:hAnsi="Times New Roman" w:cs="Times New Roman"/>
          <w:b/>
          <w:color w:val="000000"/>
          <w:sz w:val="28"/>
          <w:szCs w:val="28"/>
        </w:rPr>
        <w:t>anana</w:t>
      </w:r>
      <w:r w:rsidR="00BF7796" w:rsidRPr="001D45FE">
        <w:rPr>
          <w:rFonts w:ascii="Times New Roman" w:eastAsia="標楷體" w:hAnsi="Times New Roman" w:cs="Times New Roman"/>
          <w:b/>
          <w:color w:val="000000"/>
          <w:sz w:val="28"/>
          <w:szCs w:val="28"/>
        </w:rPr>
        <w:t>資料集</w:t>
      </w:r>
      <w:r>
        <w:rPr>
          <w:rFonts w:ascii="Times New Roman" w:eastAsia="標楷體" w:hAnsi="Times New Roman" w:cs="Times New Roman"/>
          <w:b/>
          <w:color w:val="000000"/>
          <w:sz w:val="28"/>
          <w:szCs w:val="28"/>
        </w:rPr>
        <w:t>實驗結果</w:t>
      </w:r>
    </w:p>
    <w:p w14:paraId="1B34B6C1" w14:textId="77777777" w:rsidR="004F1C6A" w:rsidRDefault="00BF7796" w:rsidP="0074712A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葡萄酒品質資料集的實驗分為兩種：類別預測與數值預測。</w:t>
      </w:r>
    </w:p>
    <w:p w14:paraId="1B34B7CE" w14:textId="53AF54EC" w:rsidR="004F1C6A" w:rsidRDefault="00984A32">
      <w:pPr>
        <w:pStyle w:val="a4"/>
        <w:numPr>
          <w:ilvl w:val="0"/>
          <w:numId w:val="8"/>
        </w:numPr>
        <w:rPr>
          <w:rFonts w:ascii="Times New Roman" w:eastAsia="標楷體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標楷體" w:hAnsi="Times New Roman" w:cs="Times New Roman"/>
          <w:b/>
          <w:color w:val="000000"/>
          <w:sz w:val="28"/>
          <w:szCs w:val="28"/>
        </w:rPr>
        <w:t>Size3</w:t>
      </w:r>
      <w:r w:rsidR="00BF7796">
        <w:rPr>
          <w:rFonts w:ascii="Times New Roman" w:eastAsia="標楷體" w:hAnsi="Times New Roman" w:cs="Times New Roman"/>
          <w:b/>
          <w:color w:val="000000"/>
          <w:sz w:val="28"/>
          <w:szCs w:val="28"/>
        </w:rPr>
        <w:t>資料集實驗結果</w:t>
      </w:r>
    </w:p>
    <w:p w14:paraId="515696C1" w14:textId="5F79C6AF" w:rsidR="00EA708B" w:rsidRDefault="003B3A80" w:rsidP="00EA708B">
      <w:pPr>
        <w:widowControl/>
        <w:ind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進行模型訓練時，調整</w:t>
      </w:r>
      <w:r w:rsidR="00EA708B">
        <w:rPr>
          <w:rFonts w:ascii="Times New Roman" w:eastAsia="標楷體" w:hAnsi="Times New Roman" w:cs="Times New Roman" w:hint="eastAsia"/>
        </w:rPr>
        <w:t>各個</w:t>
      </w:r>
      <w:r>
        <w:rPr>
          <w:rFonts w:ascii="Times New Roman" w:eastAsia="標楷體" w:hAnsi="Times New Roman" w:cs="Times New Roman" w:hint="eastAsia"/>
        </w:rPr>
        <w:t>演算法的超參數，</w:t>
      </w:r>
      <w:r w:rsidR="00EA708B">
        <w:rPr>
          <w:rFonts w:ascii="Times New Roman" w:eastAsia="標楷體" w:hAnsi="Times New Roman" w:cs="Times New Roman" w:hint="eastAsia"/>
        </w:rPr>
        <w:t>調整後的各個最好績效</w:t>
      </w:r>
      <w:r w:rsidR="00EA708B" w:rsidRPr="00EA708B">
        <w:rPr>
          <w:rFonts w:ascii="Times New Roman" w:eastAsia="標楷體" w:hAnsi="Times New Roman" w:cs="Times New Roman" w:hint="eastAsia"/>
        </w:rPr>
        <w:t>分別</w:t>
      </w:r>
      <w:r w:rsidR="00EA708B">
        <w:rPr>
          <w:rFonts w:ascii="Times New Roman" w:eastAsia="標楷體" w:hAnsi="Times New Roman" w:cs="Times New Roman" w:hint="eastAsia"/>
        </w:rPr>
        <w:t>R</w:t>
      </w:r>
      <w:r w:rsidR="00EA708B">
        <w:rPr>
          <w:rFonts w:ascii="Times New Roman" w:eastAsia="標楷體" w:hAnsi="Times New Roman" w:cs="Times New Roman"/>
        </w:rPr>
        <w:t>2:</w:t>
      </w:r>
      <w:r w:rsidR="00EA708B" w:rsidRPr="007D0EC1">
        <w:rPr>
          <w:rFonts w:ascii="Times New Roman" w:eastAsia="標楷體" w:hAnsi="Times New Roman" w:cs="Times New Roman"/>
        </w:rPr>
        <w:t>RandomForest</w:t>
      </w:r>
      <w:r w:rsidR="00EA708B">
        <w:rPr>
          <w:rFonts w:ascii="Times New Roman" w:eastAsia="標楷體" w:hAnsi="Times New Roman" w:cs="Times New Roman" w:hint="eastAsia"/>
        </w:rPr>
        <w:t>、</w:t>
      </w:r>
      <w:r w:rsidR="00EA708B">
        <w:rPr>
          <w:rFonts w:ascii="Times New Roman" w:eastAsia="標楷體" w:hAnsi="Times New Roman" w:cs="Times New Roman" w:hint="eastAsia"/>
        </w:rPr>
        <w:t>RMSE</w:t>
      </w:r>
      <w:r w:rsidR="00EA708B">
        <w:rPr>
          <w:rFonts w:ascii="Times New Roman" w:eastAsia="標楷體" w:hAnsi="Times New Roman" w:cs="Times New Roman"/>
        </w:rPr>
        <w:t>:</w:t>
      </w:r>
      <w:r w:rsidR="00EA708B" w:rsidRPr="007D0EC1">
        <w:rPr>
          <w:rFonts w:ascii="Times New Roman" w:eastAsia="標楷體" w:hAnsi="Times New Roman" w:cs="Times New Roman"/>
        </w:rPr>
        <w:t>RandomForest</w:t>
      </w:r>
      <w:r w:rsidR="00EA708B">
        <w:rPr>
          <w:rFonts w:ascii="Times New Roman" w:eastAsia="標楷體" w:hAnsi="Times New Roman" w:cs="Times New Roman" w:hint="eastAsia"/>
        </w:rPr>
        <w:t>、</w:t>
      </w:r>
      <w:r w:rsidR="00EA708B">
        <w:rPr>
          <w:rFonts w:ascii="Times New Roman" w:eastAsia="標楷體" w:hAnsi="Times New Roman" w:cs="Times New Roman" w:hint="eastAsia"/>
        </w:rPr>
        <w:t>MAPE</w:t>
      </w:r>
      <w:r w:rsidR="00EA708B">
        <w:rPr>
          <w:rFonts w:ascii="Times New Roman" w:eastAsia="標楷體" w:hAnsi="Times New Roman" w:cs="Times New Roman"/>
        </w:rPr>
        <w:t>:</w:t>
      </w:r>
      <w:r w:rsidR="00EA708B" w:rsidRPr="007D0EC1">
        <w:rPr>
          <w:rFonts w:ascii="Times New Roman" w:eastAsia="標楷體" w:hAnsi="Times New Roman" w:cs="Times New Roman"/>
        </w:rPr>
        <w:t>RandomForest</w:t>
      </w:r>
      <w:r w:rsidR="00EA708B">
        <w:rPr>
          <w:rFonts w:ascii="Times New Roman" w:eastAsia="標楷體" w:hAnsi="Times New Roman" w:cs="Times New Roman" w:hint="eastAsia"/>
        </w:rPr>
        <w:t>、</w:t>
      </w:r>
      <w:r w:rsidR="00EA708B">
        <w:rPr>
          <w:rFonts w:ascii="Times New Roman" w:eastAsia="標楷體" w:hAnsi="Times New Roman" w:cs="Times New Roman" w:hint="eastAsia"/>
        </w:rPr>
        <w:t>Ru</w:t>
      </w:r>
      <w:r w:rsidR="00EA708B">
        <w:rPr>
          <w:rFonts w:ascii="Times New Roman" w:eastAsia="標楷體" w:hAnsi="Times New Roman" w:cs="Times New Roman"/>
        </w:rPr>
        <w:t>nTime(</w:t>
      </w:r>
      <w:r w:rsidR="00EA708B">
        <w:rPr>
          <w:rFonts w:ascii="Times New Roman" w:eastAsia="標楷體" w:hAnsi="Times New Roman" w:cs="Times New Roman" w:hint="eastAsia"/>
        </w:rPr>
        <w:t>s</w:t>
      </w:r>
      <w:r w:rsidR="00EA708B">
        <w:rPr>
          <w:rFonts w:ascii="Times New Roman" w:eastAsia="標楷體" w:hAnsi="Times New Roman" w:cs="Times New Roman"/>
        </w:rPr>
        <w:t>):</w:t>
      </w:r>
      <w:r w:rsidR="00EA708B">
        <w:rPr>
          <w:rFonts w:ascii="Times New Roman" w:eastAsia="標楷體" w:hAnsi="Times New Roman" w:cs="Times New Roman" w:hint="eastAsia"/>
        </w:rPr>
        <w:t>KNN</w:t>
      </w:r>
      <w:r w:rsidR="00EA708B">
        <w:rPr>
          <w:rFonts w:ascii="Times New Roman" w:eastAsia="標楷體" w:hAnsi="Times New Roman" w:cs="Times New Roman" w:hint="eastAsia"/>
        </w:rPr>
        <w:t>。</w:t>
      </w:r>
      <w:r w:rsidR="00AF61FD">
        <w:rPr>
          <w:rFonts w:ascii="Times New Roman" w:eastAsia="標楷體" w:hAnsi="Times New Roman" w:cs="Times New Roman" w:hint="eastAsia"/>
        </w:rPr>
        <w:t>透過上述綜合結果</w:t>
      </w:r>
      <w:r w:rsidR="00AF61FD" w:rsidRPr="007D0EC1">
        <w:rPr>
          <w:rFonts w:ascii="Times New Roman" w:eastAsia="標楷體" w:hAnsi="Times New Roman" w:cs="Times New Roman"/>
        </w:rPr>
        <w:t>RandomForest</w:t>
      </w:r>
      <w:r w:rsidR="00AF61FD">
        <w:rPr>
          <w:rFonts w:ascii="Times New Roman" w:eastAsia="標楷體" w:hAnsi="Times New Roman" w:cs="Times New Roman" w:hint="eastAsia"/>
        </w:rPr>
        <w:t>為表現最好的模型。</w:t>
      </w:r>
    </w:p>
    <w:p w14:paraId="384ED384" w14:textId="4FB12CBA" w:rsidR="00C76E8B" w:rsidRDefault="00673D9A">
      <w:pPr>
        <w:widowControl/>
        <w:jc w:val="both"/>
      </w:pPr>
      <w:r>
        <w:rPr>
          <w:rFonts w:ascii="標楷體" w:eastAsia="標楷體" w:hAnsi="標楷體" w:cs="Times New Roman"/>
          <w:b/>
          <w:bCs/>
          <w:kern w:val="0"/>
          <w:szCs w:val="24"/>
        </w:rPr>
        <w:t>表</w:t>
      </w:r>
      <w:r>
        <w:rPr>
          <w:rFonts w:ascii="Times New Roman" w:hAnsi="Times New Roman" w:cs="Times New Roman"/>
          <w:b/>
          <w:bCs/>
          <w:kern w:val="0"/>
          <w:szCs w:val="24"/>
        </w:rPr>
        <w:t xml:space="preserve">12 </w:t>
      </w:r>
      <w:r w:rsidRPr="00673D9A">
        <w:rPr>
          <w:rFonts w:ascii="標楷體" w:eastAsia="標楷體" w:hAnsi="標楷體" w:cs="Times New Roman"/>
          <w:kern w:val="0"/>
          <w:szCs w:val="24"/>
        </w:rPr>
        <w:t xml:space="preserve"> </w:t>
      </w:r>
      <w:r w:rsidR="007D0EC1" w:rsidRPr="007D0EC1">
        <w:rPr>
          <w:rFonts w:ascii="Times New Roman" w:eastAsia="標楷體" w:hAnsi="Times New Roman" w:cs="Times New Roman" w:hint="eastAsia"/>
        </w:rPr>
        <w:t>K</w:t>
      </w:r>
      <w:r w:rsidR="007D0EC1" w:rsidRPr="007D0EC1">
        <w:rPr>
          <w:rFonts w:ascii="Times New Roman" w:eastAsia="標楷體" w:hAnsi="Times New Roman" w:cs="Times New Roman"/>
        </w:rPr>
        <w:t>NN</w:t>
      </w:r>
      <w:r>
        <w:rPr>
          <w:rFonts w:ascii="標楷體" w:eastAsia="標楷體" w:hAnsi="標楷體" w:cs="Times New Roman"/>
          <w:kern w:val="0"/>
          <w:szCs w:val="24"/>
        </w:rPr>
        <w:t>模型設定參數</w:t>
      </w:r>
    </w:p>
    <w:tbl>
      <w:tblPr>
        <w:tblStyle w:val="af"/>
        <w:tblW w:w="501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2"/>
        <w:gridCol w:w="1673"/>
        <w:gridCol w:w="1673"/>
      </w:tblGrid>
      <w:tr w:rsidR="00A57923" w14:paraId="6D4F8F1C" w14:textId="77777777" w:rsidTr="00A57923">
        <w:trPr>
          <w:trHeight w:val="415"/>
        </w:trPr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0A70A132" w14:textId="77777777" w:rsidR="00A57923" w:rsidRPr="007D4041" w:rsidRDefault="00A57923" w:rsidP="00F11B56">
            <w:pPr>
              <w:tabs>
                <w:tab w:val="left" w:pos="538"/>
              </w:tabs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D4041">
              <w:rPr>
                <w:rFonts w:ascii="Times New Roman" w:eastAsia="標楷體" w:hAnsi="Times New Roman" w:cs="Times New Roman" w:hint="eastAsia"/>
                <w:b/>
              </w:rPr>
              <w:t>模型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E4C280" w14:textId="3B3346EF" w:rsidR="00A57923" w:rsidRPr="00A57923" w:rsidRDefault="00A57923" w:rsidP="00A57923">
            <w:pPr>
              <w:widowControl/>
              <w:spacing w:line="259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A57923">
              <w:rPr>
                <w:rFonts w:ascii="Times New Roman" w:eastAsia="標楷體" w:hAnsi="Times New Roman" w:cs="Times New Roman"/>
                <w:b/>
              </w:rPr>
              <w:t>n_neighbors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0658FA" w14:textId="6C4425F8" w:rsidR="00A57923" w:rsidRPr="00A57923" w:rsidRDefault="00A57923" w:rsidP="00A57923">
            <w:pPr>
              <w:widowControl/>
              <w:spacing w:line="259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A57923">
              <w:rPr>
                <w:rFonts w:ascii="Times New Roman" w:eastAsia="標楷體" w:hAnsi="Times New Roman" w:cs="Times New Roman"/>
                <w:b/>
              </w:rPr>
              <w:t>leaf_</w:t>
            </w:r>
            <w:r w:rsidR="00630C08">
              <w:rPr>
                <w:rFonts w:ascii="Times New Roman" w:eastAsia="標楷體" w:hAnsi="Times New Roman" w:cs="Times New Roman"/>
                <w:b/>
              </w:rPr>
              <w:t>size3</w:t>
            </w:r>
          </w:p>
        </w:tc>
      </w:tr>
      <w:tr w:rsidR="00A57923" w14:paraId="4F7BEC18" w14:textId="77777777" w:rsidTr="00A57923">
        <w:trPr>
          <w:trHeight w:val="540"/>
        </w:trPr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3228D3" w14:textId="77777777" w:rsidR="00A57923" w:rsidRPr="007D4041" w:rsidRDefault="00A57923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kern w:val="0"/>
                <w:szCs w:val="24"/>
              </w:rPr>
              <w:t>KNN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54DFAC" w14:textId="5E3C507C" w:rsidR="00A57923" w:rsidRPr="00866D44" w:rsidRDefault="00A57923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25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15AC17" w14:textId="46C56003" w:rsidR="00A57923" w:rsidRPr="00673D9A" w:rsidRDefault="00A57923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35</w:t>
            </w:r>
          </w:p>
        </w:tc>
      </w:tr>
    </w:tbl>
    <w:p w14:paraId="591517F7" w14:textId="03307539" w:rsidR="00A57923" w:rsidRDefault="00A57923">
      <w:pPr>
        <w:widowControl/>
        <w:jc w:val="both"/>
        <w:rPr>
          <w:rFonts w:ascii="標楷體" w:eastAsia="標楷體" w:hAnsi="標楷體" w:cs="Times New Roman"/>
          <w:b/>
          <w:bCs/>
          <w:kern w:val="0"/>
          <w:szCs w:val="24"/>
        </w:rPr>
      </w:pPr>
    </w:p>
    <w:p w14:paraId="750DC0AE" w14:textId="1B657093" w:rsidR="00E77F6E" w:rsidRPr="008F2CA5" w:rsidRDefault="008F2CA5">
      <w:pPr>
        <w:widowControl/>
        <w:jc w:val="both"/>
        <w:rPr>
          <w:rFonts w:ascii="標楷體" w:eastAsia="標楷體" w:hAnsi="標楷體" w:cs="Times New Roman"/>
          <w:kern w:val="0"/>
          <w:szCs w:val="24"/>
        </w:rPr>
      </w:pPr>
      <w:r w:rsidRPr="008F2CA5">
        <w:rPr>
          <w:rFonts w:ascii="標楷體" w:eastAsia="標楷體" w:hAnsi="標楷體" w:cs="Times New Roman" w:hint="eastAsia"/>
          <w:kern w:val="0"/>
          <w:szCs w:val="24"/>
        </w:rPr>
        <w:t>於</w:t>
      </w:r>
    </w:p>
    <w:p w14:paraId="1056B8AC" w14:textId="77777777" w:rsidR="00E77F6E" w:rsidRDefault="00E77F6E">
      <w:pPr>
        <w:widowControl/>
        <w:jc w:val="both"/>
        <w:rPr>
          <w:rFonts w:ascii="標楷體" w:eastAsia="標楷體" w:hAnsi="標楷體" w:cs="Times New Roman"/>
          <w:b/>
          <w:bCs/>
          <w:kern w:val="0"/>
          <w:szCs w:val="24"/>
        </w:rPr>
      </w:pPr>
    </w:p>
    <w:p w14:paraId="2181C509" w14:textId="4FFA020E" w:rsidR="00673D9A" w:rsidRPr="007D0EC1" w:rsidRDefault="00A57923" w:rsidP="007D0EC1">
      <w:pPr>
        <w:widowControl/>
        <w:rPr>
          <w:rFonts w:ascii="Times New Roman" w:hAnsi="Times New Roman" w:cs="Times New Roman"/>
          <w:b/>
          <w:kern w:val="0"/>
          <w:szCs w:val="24"/>
        </w:rPr>
      </w:pPr>
      <w:r>
        <w:rPr>
          <w:rFonts w:ascii="標楷體" w:eastAsia="標楷體" w:hAnsi="標楷體" w:cs="Times New Roman"/>
          <w:b/>
          <w:bCs/>
          <w:kern w:val="0"/>
          <w:szCs w:val="24"/>
        </w:rPr>
        <w:t>表</w:t>
      </w:r>
      <w:r>
        <w:rPr>
          <w:rFonts w:ascii="Times New Roman" w:hAnsi="Times New Roman" w:cs="Times New Roman"/>
          <w:b/>
          <w:bCs/>
          <w:kern w:val="0"/>
          <w:szCs w:val="24"/>
        </w:rPr>
        <w:t xml:space="preserve">12 </w:t>
      </w:r>
      <w:r w:rsidRPr="007D0EC1">
        <w:rPr>
          <w:rFonts w:ascii="Times New Roman" w:eastAsia="標楷體" w:hAnsi="Times New Roman" w:cs="Times New Roman"/>
        </w:rPr>
        <w:t xml:space="preserve"> </w:t>
      </w:r>
      <w:r w:rsidR="007D0EC1" w:rsidRPr="007D0EC1">
        <w:rPr>
          <w:rFonts w:ascii="Times New Roman" w:eastAsia="標楷體" w:hAnsi="Times New Roman" w:cs="Times New Roman"/>
        </w:rPr>
        <w:t>RandomForest</w:t>
      </w:r>
      <w:r>
        <w:rPr>
          <w:rFonts w:ascii="標楷體" w:eastAsia="標楷體" w:hAnsi="標楷體" w:cs="Times New Roman"/>
          <w:kern w:val="0"/>
          <w:szCs w:val="24"/>
        </w:rPr>
        <w:t>模型設定參數</w:t>
      </w:r>
    </w:p>
    <w:tbl>
      <w:tblPr>
        <w:tblStyle w:val="af"/>
        <w:tblW w:w="669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2"/>
        <w:gridCol w:w="1673"/>
        <w:gridCol w:w="1673"/>
        <w:gridCol w:w="1673"/>
      </w:tblGrid>
      <w:tr w:rsidR="00A57923" w14:paraId="12029B50" w14:textId="77777777" w:rsidTr="00A57923">
        <w:trPr>
          <w:trHeight w:val="415"/>
        </w:trPr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7FAA6B41" w14:textId="77777777" w:rsidR="00A57923" w:rsidRPr="007D4041" w:rsidRDefault="00A57923" w:rsidP="00F11B56">
            <w:pPr>
              <w:tabs>
                <w:tab w:val="left" w:pos="538"/>
              </w:tabs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D4041">
              <w:rPr>
                <w:rFonts w:ascii="Times New Roman" w:eastAsia="標楷體" w:hAnsi="Times New Roman" w:cs="Times New Roman" w:hint="eastAsia"/>
                <w:b/>
              </w:rPr>
              <w:t>模型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E1A3A2" w14:textId="5DD72D54" w:rsidR="00A57923" w:rsidRPr="007D4041" w:rsidRDefault="00A57923" w:rsidP="00F11B56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57923">
              <w:rPr>
                <w:rFonts w:ascii="Times New Roman" w:eastAsia="標楷體" w:hAnsi="Times New Roman" w:cs="Times New Roman"/>
                <w:b/>
                <w:szCs w:val="24"/>
              </w:rPr>
              <w:t>min_samples_split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4F63FB" w14:textId="69BC8742" w:rsidR="00A57923" w:rsidRPr="007D4041" w:rsidRDefault="00A57923" w:rsidP="00F11B56">
            <w:pPr>
              <w:widowControl/>
              <w:spacing w:line="259" w:lineRule="auto"/>
              <w:jc w:val="center"/>
              <w:rPr>
                <w:b/>
              </w:rPr>
            </w:pPr>
            <w:r w:rsidRPr="00EA708B">
              <w:rPr>
                <w:rFonts w:ascii="Times New Roman" w:eastAsia="標楷體" w:hAnsi="Times New Roman" w:cs="Times New Roman"/>
                <w:b/>
                <w:bCs/>
              </w:rPr>
              <w:t>max_depth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BB5DC4" w14:textId="54C8A6CC" w:rsidR="00A57923" w:rsidRPr="007D4041" w:rsidRDefault="00A57923" w:rsidP="00F11B56">
            <w:pPr>
              <w:widowControl/>
              <w:spacing w:line="259" w:lineRule="auto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A57923">
              <w:rPr>
                <w:rFonts w:ascii="Times New Roman" w:eastAsia="標楷體" w:hAnsi="Times New Roman" w:cs="Times New Roman"/>
                <w:b/>
                <w:bCs/>
              </w:rPr>
              <w:t>max_features</w:t>
            </w:r>
          </w:p>
        </w:tc>
      </w:tr>
      <w:tr w:rsidR="00A57923" w14:paraId="3A173C12" w14:textId="77777777" w:rsidTr="00A57923">
        <w:trPr>
          <w:trHeight w:val="540"/>
        </w:trPr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ED3E31" w14:textId="77777777" w:rsidR="00A57923" w:rsidRDefault="00A57923" w:rsidP="00A57923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FA3371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Random</w:t>
            </w:r>
          </w:p>
          <w:p w14:paraId="090D15B8" w14:textId="3477E8F2" w:rsidR="00A57923" w:rsidRPr="007D4041" w:rsidRDefault="00A57923" w:rsidP="00A57923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FA3371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Forest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06FC86" w14:textId="5F97F4E9" w:rsidR="00A57923" w:rsidRPr="00866D44" w:rsidRDefault="00A57923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25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1281DC" w14:textId="30491512" w:rsidR="00A57923" w:rsidRPr="00673D9A" w:rsidRDefault="00A57923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30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0CC551" w14:textId="54EF0259" w:rsidR="00A57923" w:rsidRPr="00673D9A" w:rsidRDefault="00A57923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t>‘sqrt’</w:t>
            </w:r>
          </w:p>
        </w:tc>
      </w:tr>
    </w:tbl>
    <w:p w14:paraId="5CB892C5" w14:textId="77777777" w:rsidR="007D0EC1" w:rsidRDefault="007D0EC1">
      <w:pPr>
        <w:widowControl/>
        <w:jc w:val="both"/>
        <w:rPr>
          <w:rFonts w:ascii="標楷體" w:eastAsia="標楷體" w:hAnsi="標楷體" w:cs="Times New Roman"/>
          <w:b/>
          <w:bCs/>
          <w:kern w:val="0"/>
          <w:szCs w:val="24"/>
        </w:rPr>
      </w:pPr>
    </w:p>
    <w:p w14:paraId="43FCAAF7" w14:textId="20FA03F8" w:rsidR="00673D9A" w:rsidRDefault="00A57923">
      <w:pPr>
        <w:widowControl/>
        <w:jc w:val="both"/>
      </w:pPr>
      <w:r>
        <w:rPr>
          <w:rFonts w:ascii="標楷體" w:eastAsia="標楷體" w:hAnsi="標楷體" w:cs="Times New Roman"/>
          <w:b/>
          <w:bCs/>
          <w:kern w:val="0"/>
          <w:szCs w:val="24"/>
        </w:rPr>
        <w:t>表</w:t>
      </w:r>
      <w:r>
        <w:rPr>
          <w:rFonts w:ascii="Times New Roman" w:hAnsi="Times New Roman" w:cs="Times New Roman"/>
          <w:b/>
          <w:bCs/>
          <w:kern w:val="0"/>
          <w:szCs w:val="24"/>
        </w:rPr>
        <w:t xml:space="preserve">12 </w:t>
      </w:r>
      <w:r w:rsidRPr="00673D9A">
        <w:rPr>
          <w:rFonts w:ascii="標楷體" w:eastAsia="標楷體" w:hAnsi="標楷體" w:cs="Times New Roman"/>
          <w:kern w:val="0"/>
          <w:szCs w:val="24"/>
        </w:rPr>
        <w:t xml:space="preserve"> </w:t>
      </w:r>
      <w:r w:rsidR="007D0EC1" w:rsidRPr="007D0EC1">
        <w:rPr>
          <w:rFonts w:ascii="Times New Roman" w:eastAsia="標楷體" w:hAnsi="Times New Roman" w:cs="Times New Roman"/>
        </w:rPr>
        <w:t>SVR</w:t>
      </w:r>
      <w:r>
        <w:rPr>
          <w:rFonts w:ascii="標楷體" w:eastAsia="標楷體" w:hAnsi="標楷體" w:cs="Times New Roman"/>
          <w:kern w:val="0"/>
          <w:szCs w:val="24"/>
        </w:rPr>
        <w:t>模型設定參數</w:t>
      </w:r>
    </w:p>
    <w:tbl>
      <w:tblPr>
        <w:tblStyle w:val="af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2"/>
        <w:gridCol w:w="1673"/>
        <w:gridCol w:w="1673"/>
        <w:gridCol w:w="1673"/>
        <w:gridCol w:w="1673"/>
      </w:tblGrid>
      <w:tr w:rsidR="00673D9A" w14:paraId="699A8703" w14:textId="77777777" w:rsidTr="00F11B56">
        <w:trPr>
          <w:trHeight w:val="415"/>
        </w:trPr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61F2FE8C" w14:textId="77777777" w:rsidR="00673D9A" w:rsidRPr="007D4041" w:rsidRDefault="00673D9A" w:rsidP="00F11B56">
            <w:pPr>
              <w:tabs>
                <w:tab w:val="left" w:pos="538"/>
              </w:tabs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D4041">
              <w:rPr>
                <w:rFonts w:ascii="Times New Roman" w:eastAsia="標楷體" w:hAnsi="Times New Roman" w:cs="Times New Roman" w:hint="eastAsia"/>
                <w:b/>
              </w:rPr>
              <w:t>模型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1C3932" w14:textId="37781848" w:rsidR="00673D9A" w:rsidRPr="007D4041" w:rsidRDefault="00A57923" w:rsidP="00F11B56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CB0210" w14:textId="739AFD3A" w:rsidR="00673D9A" w:rsidRPr="007D4041" w:rsidRDefault="00A57923" w:rsidP="00F11B56">
            <w:pPr>
              <w:widowControl/>
              <w:spacing w:line="259" w:lineRule="auto"/>
              <w:jc w:val="center"/>
              <w:rPr>
                <w:b/>
              </w:rPr>
            </w:pPr>
            <w:r w:rsidRPr="00A57923">
              <w:rPr>
                <w:rFonts w:ascii="Times New Roman" w:eastAsia="標楷體" w:hAnsi="Times New Roman" w:cs="Times New Roman"/>
                <w:b/>
              </w:rPr>
              <w:t>max_iter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1B03EB" w14:textId="570CAAA3" w:rsidR="00673D9A" w:rsidRPr="007D4041" w:rsidRDefault="00A57923" w:rsidP="00F11B56">
            <w:pPr>
              <w:widowControl/>
              <w:spacing w:line="259" w:lineRule="auto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A57923">
              <w:rPr>
                <w:rFonts w:ascii="Times New Roman" w:eastAsia="標楷體" w:hAnsi="Times New Roman" w:cs="Times New Roman"/>
                <w:b/>
                <w:bCs/>
              </w:rPr>
              <w:t>cache_</w:t>
            </w:r>
            <w:r w:rsidR="00630C08">
              <w:rPr>
                <w:rFonts w:ascii="Times New Roman" w:eastAsia="標楷體" w:hAnsi="Times New Roman" w:cs="Times New Roman"/>
                <w:b/>
                <w:bCs/>
              </w:rPr>
              <w:t>size3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721B9F" w14:textId="653BA7CC" w:rsidR="00673D9A" w:rsidRPr="00F76A30" w:rsidRDefault="00A57923" w:rsidP="00F11B56">
            <w:pPr>
              <w:widowControl/>
              <w:spacing w:line="259" w:lineRule="auto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A57923">
              <w:rPr>
                <w:rFonts w:ascii="Times New Roman" w:eastAsia="標楷體" w:hAnsi="Times New Roman" w:cs="Times New Roman"/>
                <w:b/>
                <w:bCs/>
              </w:rPr>
              <w:t>gamma</w:t>
            </w:r>
          </w:p>
        </w:tc>
      </w:tr>
      <w:tr w:rsidR="00673D9A" w14:paraId="496CA8C1" w14:textId="77777777" w:rsidTr="00F11B56">
        <w:trPr>
          <w:trHeight w:val="540"/>
        </w:trPr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3A7FA4" w14:textId="67272D27" w:rsidR="00673D9A" w:rsidRPr="007D4041" w:rsidRDefault="00A57923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FA3371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SV</w:t>
            </w:r>
            <w:r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R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3F9298" w14:textId="0F717482" w:rsidR="00673D9A" w:rsidRPr="00866D44" w:rsidRDefault="00A57923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2</w:t>
            </w: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t>00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E786CB" w14:textId="3A5545A6" w:rsidR="00673D9A" w:rsidRPr="00673D9A" w:rsidRDefault="00673D9A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673D9A"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10</w:t>
            </w:r>
            <w:r w:rsidR="00A57923">
              <w:rPr>
                <w:rFonts w:ascii="Times New Roman" w:eastAsia="新細明體" w:hAnsi="Times New Roman" w:cs="Times New Roman"/>
                <w:kern w:val="0"/>
                <w:szCs w:val="24"/>
              </w:rPr>
              <w:t>00000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2AEEB6" w14:textId="0CEE2A06" w:rsidR="00673D9A" w:rsidRPr="00673D9A" w:rsidRDefault="00A57923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t>1000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14BB92" w14:textId="697957C8" w:rsidR="00673D9A" w:rsidRPr="00673D9A" w:rsidRDefault="00A57923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t>‘auto’</w:t>
            </w:r>
          </w:p>
        </w:tc>
      </w:tr>
    </w:tbl>
    <w:p w14:paraId="4D6111AC" w14:textId="77777777" w:rsidR="00EA708B" w:rsidRDefault="00EA708B" w:rsidP="00EA708B">
      <w:pPr>
        <w:widowControl/>
        <w:jc w:val="both"/>
        <w:rPr>
          <w:rFonts w:ascii="標楷體" w:eastAsia="標楷體" w:hAnsi="標楷體" w:cs="Times New Roman"/>
          <w:b/>
          <w:bCs/>
          <w:kern w:val="0"/>
          <w:szCs w:val="24"/>
        </w:rPr>
      </w:pPr>
    </w:p>
    <w:p w14:paraId="6B7AD2DE" w14:textId="2FBBA977" w:rsidR="00EA708B" w:rsidRPr="00EA708B" w:rsidRDefault="00EA708B" w:rsidP="00EA708B">
      <w:pPr>
        <w:widowControl/>
        <w:jc w:val="both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/>
          <w:b/>
          <w:bCs/>
          <w:kern w:val="0"/>
          <w:szCs w:val="24"/>
        </w:rPr>
        <w:t>表</w:t>
      </w:r>
      <w:r>
        <w:rPr>
          <w:rFonts w:ascii="Times New Roman" w:hAnsi="Times New Roman" w:cs="Times New Roman"/>
          <w:b/>
          <w:bCs/>
          <w:kern w:val="0"/>
          <w:szCs w:val="24"/>
        </w:rPr>
        <w:t xml:space="preserve">12  </w:t>
      </w:r>
      <w:r w:rsidRPr="00673D9A">
        <w:rPr>
          <w:rFonts w:ascii="標楷體" w:eastAsia="標楷體" w:hAnsi="標楷體" w:cs="Times New Roman" w:hint="eastAsia"/>
          <w:kern w:val="0"/>
          <w:szCs w:val="24"/>
        </w:rPr>
        <w:t>各</w:t>
      </w:r>
      <w:r>
        <w:rPr>
          <w:rFonts w:ascii="標楷體" w:eastAsia="標楷體" w:hAnsi="標楷體" w:cs="Times New Roman"/>
          <w:kern w:val="0"/>
          <w:szCs w:val="24"/>
        </w:rPr>
        <w:t>模型</w:t>
      </w:r>
      <w:r>
        <w:rPr>
          <w:rFonts w:ascii="標楷體" w:eastAsia="標楷體" w:hAnsi="標楷體" w:cs="Times New Roman" w:hint="eastAsia"/>
          <w:kern w:val="0"/>
          <w:szCs w:val="24"/>
        </w:rPr>
        <w:t>績效表現</w:t>
      </w:r>
    </w:p>
    <w:tbl>
      <w:tblPr>
        <w:tblStyle w:val="af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2"/>
        <w:gridCol w:w="1673"/>
        <w:gridCol w:w="1673"/>
        <w:gridCol w:w="1673"/>
        <w:gridCol w:w="1673"/>
      </w:tblGrid>
      <w:tr w:rsidR="00EA708B" w14:paraId="75C3CA43" w14:textId="77777777" w:rsidTr="00F11B56">
        <w:trPr>
          <w:trHeight w:val="415"/>
        </w:trPr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53D48AB1" w14:textId="77777777" w:rsidR="00EA708B" w:rsidRPr="007D4041" w:rsidRDefault="00EA708B" w:rsidP="00F11B56">
            <w:pPr>
              <w:tabs>
                <w:tab w:val="left" w:pos="538"/>
              </w:tabs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D4041">
              <w:rPr>
                <w:rFonts w:ascii="Times New Roman" w:eastAsia="標楷體" w:hAnsi="Times New Roman" w:cs="Times New Roman" w:hint="eastAsia"/>
                <w:b/>
              </w:rPr>
              <w:t>模型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D998EC" w14:textId="77777777" w:rsidR="00EA708B" w:rsidRPr="007D4041" w:rsidRDefault="00EA708B" w:rsidP="00F11B56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F76A30">
              <w:rPr>
                <w:rFonts w:ascii="Times New Roman" w:eastAsia="標楷體" w:hAnsi="Times New Roman" w:cs="Times New Roman"/>
                <w:b/>
                <w:szCs w:val="24"/>
              </w:rPr>
              <w:t>R2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CC4970" w14:textId="77777777" w:rsidR="00EA708B" w:rsidRPr="007D4041" w:rsidRDefault="00EA708B" w:rsidP="00F11B56">
            <w:pPr>
              <w:widowControl/>
              <w:spacing w:line="259" w:lineRule="auto"/>
              <w:jc w:val="center"/>
              <w:rPr>
                <w:b/>
              </w:rPr>
            </w:pPr>
            <w:r w:rsidRPr="00F76A30">
              <w:rPr>
                <w:rFonts w:ascii="Times New Roman" w:eastAsia="標楷體" w:hAnsi="Times New Roman" w:cs="Times New Roman"/>
                <w:b/>
              </w:rPr>
              <w:t>RMSE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2A0DE8" w14:textId="77777777" w:rsidR="00EA708B" w:rsidRPr="007D4041" w:rsidRDefault="00EA708B" w:rsidP="00F11B56">
            <w:pPr>
              <w:widowControl/>
              <w:spacing w:line="259" w:lineRule="auto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F76A30">
              <w:rPr>
                <w:rFonts w:ascii="Times New Roman" w:eastAsia="標楷體" w:hAnsi="Times New Roman" w:cs="Times New Roman"/>
                <w:b/>
                <w:bCs/>
              </w:rPr>
              <w:t>MAPE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D6423F2" w14:textId="77777777" w:rsidR="00EA708B" w:rsidRPr="00F76A30" w:rsidRDefault="00EA708B" w:rsidP="00F11B56">
            <w:pPr>
              <w:widowControl/>
              <w:spacing w:line="259" w:lineRule="auto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673D9A">
              <w:rPr>
                <w:rFonts w:ascii="Times New Roman" w:eastAsia="標楷體" w:hAnsi="Times New Roman" w:cs="Times New Roman"/>
                <w:b/>
                <w:bCs/>
              </w:rPr>
              <w:t>Run Time(s)</w:t>
            </w:r>
          </w:p>
        </w:tc>
      </w:tr>
      <w:tr w:rsidR="00EA708B" w14:paraId="5E498869" w14:textId="77777777" w:rsidTr="00F11B56">
        <w:trPr>
          <w:trHeight w:val="540"/>
        </w:trPr>
        <w:tc>
          <w:tcPr>
            <w:tcW w:w="16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3353E3" w14:textId="77777777" w:rsidR="00EA708B" w:rsidRPr="007D4041" w:rsidRDefault="00EA708B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kern w:val="0"/>
                <w:szCs w:val="24"/>
              </w:rPr>
              <w:t>KNN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3262CDE" w14:textId="77777777" w:rsidR="00EA708B" w:rsidRPr="00866D44" w:rsidRDefault="00EA708B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0.24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940ECD" w14:textId="77777777" w:rsidR="00EA708B" w:rsidRPr="00673D9A" w:rsidRDefault="00EA708B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673D9A"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10.87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D089341" w14:textId="77777777" w:rsidR="00EA708B" w:rsidRPr="00673D9A" w:rsidRDefault="00EA708B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673D9A"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0.31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D061B14" w14:textId="77777777" w:rsidR="00EA708B" w:rsidRPr="00673D9A" w:rsidRDefault="00EA708B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673D9A"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0.0179</w:t>
            </w:r>
          </w:p>
        </w:tc>
      </w:tr>
      <w:tr w:rsidR="00EA708B" w14:paraId="2DC0E25A" w14:textId="77777777" w:rsidTr="00F11B56">
        <w:trPr>
          <w:trHeight w:val="54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02FC2F" w14:textId="77777777" w:rsidR="00EA708B" w:rsidRDefault="00EA708B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FA3371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Random</w:t>
            </w:r>
          </w:p>
          <w:p w14:paraId="7B918152" w14:textId="77777777" w:rsidR="00EA708B" w:rsidRPr="007D4041" w:rsidRDefault="00EA708B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FA3371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Forest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B165C" w14:textId="77777777" w:rsidR="00EA708B" w:rsidRPr="00866D44" w:rsidRDefault="00EA708B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0.25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358CBB" w14:textId="77777777" w:rsidR="00EA708B" w:rsidRPr="00673D9A" w:rsidRDefault="00EA708B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673D9A"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10.83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64BC73" w14:textId="77777777" w:rsidR="00EA708B" w:rsidRPr="00673D9A" w:rsidRDefault="00EA708B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673D9A"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0.31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9E4B71" w14:textId="77777777" w:rsidR="00EA708B" w:rsidRPr="00673D9A" w:rsidRDefault="00EA708B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673D9A"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1.79</w:t>
            </w:r>
          </w:p>
        </w:tc>
      </w:tr>
      <w:tr w:rsidR="00EA708B" w14:paraId="63EE0034" w14:textId="77777777" w:rsidTr="00F11B56">
        <w:trPr>
          <w:trHeight w:val="54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B8684A" w14:textId="77777777" w:rsidR="00EA708B" w:rsidRPr="007D4041" w:rsidRDefault="00EA708B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FA3371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XGBoost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5D7AB" w14:textId="77777777" w:rsidR="00EA708B" w:rsidRPr="00866D44" w:rsidRDefault="00EA708B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0.22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F8D78" w14:textId="77777777" w:rsidR="00EA708B" w:rsidRPr="00673D9A" w:rsidRDefault="00EA708B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673D9A"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11.21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D2FFF8" w14:textId="77777777" w:rsidR="00EA708B" w:rsidRPr="00673D9A" w:rsidRDefault="00EA708B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673D9A"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0.32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B2C2F6" w14:textId="77777777" w:rsidR="00EA708B" w:rsidRPr="00673D9A" w:rsidRDefault="00EA708B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673D9A"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133.11</w:t>
            </w:r>
          </w:p>
        </w:tc>
      </w:tr>
      <w:tr w:rsidR="00EA708B" w14:paraId="5399E147" w14:textId="77777777" w:rsidTr="00F11B56">
        <w:trPr>
          <w:trHeight w:val="540"/>
        </w:trPr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8AA481" w14:textId="77777777" w:rsidR="00EA708B" w:rsidRPr="007D4041" w:rsidRDefault="00EA708B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FA3371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SV</w:t>
            </w:r>
            <w:r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R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D5CBFF" w14:textId="77777777" w:rsidR="00EA708B" w:rsidRPr="00866D44" w:rsidRDefault="00EA708B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0.20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FFB506" w14:textId="77777777" w:rsidR="00EA708B" w:rsidRPr="00673D9A" w:rsidRDefault="00EA708B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673D9A"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11.15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D09AA5" w14:textId="77777777" w:rsidR="00EA708B" w:rsidRPr="00673D9A" w:rsidRDefault="00EA708B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673D9A"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0.33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C98256" w14:textId="77777777" w:rsidR="00EA708B" w:rsidRPr="00673D9A" w:rsidRDefault="00EA708B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673D9A"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2.45</w:t>
            </w:r>
          </w:p>
        </w:tc>
      </w:tr>
    </w:tbl>
    <w:p w14:paraId="49EBB652" w14:textId="78560605" w:rsidR="00AF61FD" w:rsidRDefault="00AF61FD">
      <w:pPr>
        <w:widowControl/>
        <w:suppressAutoHyphens w:val="0"/>
        <w:rPr>
          <w:rFonts w:ascii="Times New Roman" w:eastAsia="標楷體" w:hAnsi="Times New Roman" w:cs="Times New Roman"/>
        </w:rPr>
      </w:pPr>
    </w:p>
    <w:p w14:paraId="1731D898" w14:textId="77777777" w:rsidR="00AF61FD" w:rsidRDefault="00AF61FD">
      <w:pPr>
        <w:widowControl/>
        <w:suppressAutoHyphens w:val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1B34B84B" w14:textId="77777777" w:rsidR="004F1C6A" w:rsidRDefault="00BF7796">
      <w:pPr>
        <w:pStyle w:val="a3"/>
        <w:widowControl/>
        <w:numPr>
          <w:ilvl w:val="0"/>
          <w:numId w:val="10"/>
        </w:numPr>
        <w:jc w:val="center"/>
      </w:pPr>
      <w:r>
        <w:rPr>
          <w:rFonts w:ascii="Times New Roman" w:eastAsia="標楷體" w:hAnsi="Times New Roman" w:cs="Times New Roman"/>
          <w:b/>
          <w:bCs/>
          <w:sz w:val="36"/>
          <w:szCs w:val="36"/>
        </w:rPr>
        <w:lastRenderedPageBreak/>
        <w:t>結論</w:t>
      </w:r>
    </w:p>
    <w:p w14:paraId="1B34B84C" w14:textId="6648CD5B" w:rsidR="004F1C6A" w:rsidRDefault="00BF7796">
      <w:pPr>
        <w:widowControl/>
        <w:ind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葡萄酒品質資料集中，分別預測了酒的品質</w:t>
      </w:r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/>
        </w:rPr>
        <w:t>類別預測</w:t>
      </w:r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/>
        </w:rPr>
        <w:t>以及酒成分中總二氧化硫含量多寡</w:t>
      </w:r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/>
        </w:rPr>
        <w:t>數值預測</w:t>
      </w:r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/>
        </w:rPr>
        <w:t>，實驗過程嘗試了不同模型參數組合並觀察各自的績效優劣。在預測葡萄酒品質時，發現了當資料集各類別資料分布有些懸殊時，容易使測試資料在預測上的績效較差，例如切割訓練資料時，第</w:t>
      </w:r>
      <w:r>
        <w:rPr>
          <w:rFonts w:ascii="Times New Roman" w:eastAsia="標楷體" w:hAnsi="Times New Roman" w:cs="Times New Roman"/>
        </w:rPr>
        <w:t>1</w:t>
      </w:r>
      <w:r>
        <w:rPr>
          <w:rFonts w:ascii="Times New Roman" w:eastAsia="標楷體" w:hAnsi="Times New Roman" w:cs="Times New Roman"/>
        </w:rPr>
        <w:t>、</w:t>
      </w:r>
      <w:r>
        <w:rPr>
          <w:rFonts w:ascii="Times New Roman" w:eastAsia="標楷體" w:hAnsi="Times New Roman" w:cs="Times New Roman"/>
        </w:rPr>
        <w:t>7</w:t>
      </w:r>
      <w:r>
        <w:rPr>
          <w:rFonts w:ascii="Times New Roman" w:eastAsia="標楷體" w:hAnsi="Times New Roman" w:cs="Times New Roman"/>
        </w:rPr>
        <w:t>類的資料只有少數兩筆，因此，測試資料的預測績效就會較差，而為了解決上述的問題，在未來的應用上可以使用</w:t>
      </w:r>
      <w:r>
        <w:rPr>
          <w:rFonts w:ascii="Times New Roman" w:eastAsia="標楷體" w:hAnsi="Times New Roman" w:cs="Times New Roman"/>
        </w:rPr>
        <w:t>Oversampling</w:t>
      </w:r>
      <w:r>
        <w:rPr>
          <w:rFonts w:ascii="Times New Roman" w:eastAsia="標楷體" w:hAnsi="Times New Roman" w:cs="Times New Roman"/>
        </w:rPr>
        <w:t>的技術，使各類別資料分布可趨於平均。此外，在這兩個實驗中，發現增加模型深度確實可以縮小</w:t>
      </w:r>
      <w:r>
        <w:rPr>
          <w:rFonts w:ascii="Times New Roman" w:eastAsia="標楷體" w:hAnsi="Times New Roman" w:cs="Times New Roman"/>
        </w:rPr>
        <w:t>generalization gap</w:t>
      </w:r>
      <w:r>
        <w:rPr>
          <w:rFonts w:ascii="Times New Roman" w:eastAsia="標楷體" w:hAnsi="Times New Roman" w:cs="Times New Roman"/>
        </w:rPr>
        <w:t>，但當深度較深時，可能會降低泛化能力，以本實驗為例，加入</w:t>
      </w:r>
      <w:r>
        <w:rPr>
          <w:rFonts w:ascii="Times New Roman" w:eastAsia="標楷體" w:hAnsi="Times New Roman" w:cs="Times New Roman"/>
        </w:rPr>
        <w:t>BatchNormalization</w:t>
      </w:r>
      <w:r>
        <w:rPr>
          <w:rFonts w:ascii="Times New Roman" w:eastAsia="標楷體" w:hAnsi="Times New Roman" w:cs="Times New Roman"/>
        </w:rPr>
        <w:t>後，確實有提高泛化能力。另外，值得我們注意的是</w:t>
      </w:r>
      <w:r>
        <w:rPr>
          <w:rFonts w:ascii="Times New Roman" w:eastAsia="標楷體" w:hAnsi="Times New Roman" w:cs="Times New Roman"/>
        </w:rPr>
        <w:t xml:space="preserve">early stopping </w:t>
      </w:r>
      <w:r>
        <w:rPr>
          <w:rFonts w:ascii="Times New Roman" w:eastAsia="標楷體" w:hAnsi="Times New Roman" w:cs="Times New Roman"/>
        </w:rPr>
        <w:t>設定的</w:t>
      </w:r>
      <w:r>
        <w:rPr>
          <w:rFonts w:ascii="Times New Roman" w:eastAsia="標楷體" w:hAnsi="Times New Roman" w:cs="Times New Roman"/>
        </w:rPr>
        <w:t>patient</w:t>
      </w:r>
      <w:r>
        <w:rPr>
          <w:rFonts w:ascii="Times New Roman" w:eastAsia="標楷體" w:hAnsi="Times New Roman" w:cs="Times New Roman"/>
        </w:rPr>
        <w:t>以及</w:t>
      </w:r>
      <w:r>
        <w:rPr>
          <w:rFonts w:ascii="Times New Roman" w:eastAsia="標楷體" w:hAnsi="Times New Roman" w:cs="Times New Roman"/>
        </w:rPr>
        <w:t>batch_</w:t>
      </w:r>
      <w:r w:rsidR="00630C08">
        <w:rPr>
          <w:rFonts w:ascii="Times New Roman" w:eastAsia="標楷體" w:hAnsi="Times New Roman" w:cs="Times New Roman"/>
        </w:rPr>
        <w:t>size3</w:t>
      </w:r>
      <w:r>
        <w:rPr>
          <w:rFonts w:ascii="Times New Roman" w:eastAsia="標楷體" w:hAnsi="Times New Roman" w:cs="Times New Roman"/>
        </w:rPr>
        <w:t>的設定，在兩個實驗中，不約而同，當</w:t>
      </w:r>
      <w:r>
        <w:rPr>
          <w:rFonts w:ascii="Times New Roman" w:eastAsia="標楷體" w:hAnsi="Times New Roman" w:cs="Times New Roman"/>
        </w:rPr>
        <w:t>patient</w:t>
      </w:r>
      <w:r>
        <w:rPr>
          <w:rFonts w:ascii="Times New Roman" w:eastAsia="標楷體" w:hAnsi="Times New Roman" w:cs="Times New Roman"/>
        </w:rPr>
        <w:t>設定較大時，模型在訓練與驗證集上的績效是組合中最好的，但在測試資料上的表現卻差強人意，可能模型產生過度擬合，以至於績效較差；而在</w:t>
      </w:r>
      <w:r>
        <w:rPr>
          <w:rFonts w:ascii="Times New Roman" w:eastAsia="標楷體" w:hAnsi="Times New Roman" w:cs="Times New Roman"/>
        </w:rPr>
        <w:t>batch_</w:t>
      </w:r>
      <w:r w:rsidR="00630C08">
        <w:rPr>
          <w:rFonts w:ascii="Times New Roman" w:eastAsia="標楷體" w:hAnsi="Times New Roman" w:cs="Times New Roman"/>
        </w:rPr>
        <w:t>size3</w:t>
      </w:r>
      <w:r>
        <w:rPr>
          <w:rFonts w:ascii="Times New Roman" w:eastAsia="標楷體" w:hAnsi="Times New Roman" w:cs="Times New Roman"/>
        </w:rPr>
        <w:t>設定較小時，權重更新較為頻繁，模型在訓練以及用驗證資料評估的過程，雖然績效稍微差了一點，但在測試資料上反而績效為最佳，意味著當</w:t>
      </w:r>
      <w:r>
        <w:rPr>
          <w:rFonts w:ascii="Times New Roman" w:eastAsia="標楷體" w:hAnsi="Times New Roman" w:cs="Times New Roman"/>
        </w:rPr>
        <w:t>batch_</w:t>
      </w:r>
      <w:r w:rsidR="00630C08">
        <w:rPr>
          <w:rFonts w:ascii="Times New Roman" w:eastAsia="標楷體" w:hAnsi="Times New Roman" w:cs="Times New Roman"/>
        </w:rPr>
        <w:t>size3</w:t>
      </w:r>
      <w:r>
        <w:rPr>
          <w:rFonts w:ascii="Times New Roman" w:eastAsia="標楷體" w:hAnsi="Times New Roman" w:cs="Times New Roman"/>
        </w:rPr>
        <w:t>設定太大的時候，權重更新較不頻繁，使模型在測試資料上的績效較為不好，而較小的</w:t>
      </w:r>
      <w:r>
        <w:rPr>
          <w:rFonts w:ascii="Times New Roman" w:eastAsia="標楷體" w:hAnsi="Times New Roman" w:cs="Times New Roman"/>
        </w:rPr>
        <w:t>batch_</w:t>
      </w:r>
      <w:r w:rsidR="00630C08">
        <w:rPr>
          <w:rFonts w:ascii="Times New Roman" w:eastAsia="標楷體" w:hAnsi="Times New Roman" w:cs="Times New Roman"/>
        </w:rPr>
        <w:t>size3</w:t>
      </w:r>
      <w:r>
        <w:rPr>
          <w:rFonts w:ascii="Times New Roman" w:eastAsia="標楷體" w:hAnsi="Times New Roman" w:cs="Times New Roman"/>
        </w:rPr>
        <w:t>，能讓模型在預測陌生的資料上能夠更準確。</w:t>
      </w:r>
    </w:p>
    <w:p w14:paraId="03D720F7" w14:textId="528A47AF" w:rsidR="00E4232F" w:rsidRDefault="00BF7796">
      <w:pPr>
        <w:widowControl/>
        <w:ind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在成人資料集中</w:t>
      </w:r>
      <w:r w:rsidR="00563706"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/>
        </w:rPr>
        <w:t>主要</w:t>
      </w:r>
      <w:r w:rsidR="00563706">
        <w:rPr>
          <w:rFonts w:ascii="Times New Roman" w:eastAsia="標楷體" w:hAnsi="Times New Roman" w:cs="Times New Roman" w:hint="eastAsia"/>
        </w:rPr>
        <w:t>是透過</w:t>
      </w:r>
      <w:r w:rsidR="00563706">
        <w:rPr>
          <w:rFonts w:ascii="Times New Roman" w:eastAsia="標楷體" w:hAnsi="Times New Roman" w:cs="Times New Roman" w:hint="eastAsia"/>
        </w:rPr>
        <w:t>KNN</w:t>
      </w:r>
      <w:r w:rsidR="00563706">
        <w:rPr>
          <w:rFonts w:ascii="Times New Roman" w:eastAsia="標楷體" w:hAnsi="Times New Roman" w:cs="Times New Roman" w:hint="eastAsia"/>
        </w:rPr>
        <w:t>、</w:t>
      </w:r>
      <w:r w:rsidR="00563706">
        <w:rPr>
          <w:rFonts w:ascii="Times New Roman" w:eastAsia="標楷體" w:hAnsi="Times New Roman" w:cs="Times New Roman" w:hint="eastAsia"/>
        </w:rPr>
        <w:t>R</w:t>
      </w:r>
      <w:r w:rsidR="00563706">
        <w:rPr>
          <w:rFonts w:ascii="Times New Roman" w:eastAsia="標楷體" w:hAnsi="Times New Roman" w:cs="Times New Roman"/>
        </w:rPr>
        <w:t>andomForest</w:t>
      </w:r>
      <w:r w:rsidR="00563706">
        <w:rPr>
          <w:rFonts w:ascii="Times New Roman" w:eastAsia="標楷體" w:hAnsi="Times New Roman" w:cs="Times New Roman" w:hint="eastAsia"/>
        </w:rPr>
        <w:t>、</w:t>
      </w:r>
      <w:r w:rsidR="00563706">
        <w:rPr>
          <w:rFonts w:ascii="Times New Roman" w:eastAsia="標楷體" w:hAnsi="Times New Roman" w:cs="Times New Roman"/>
        </w:rPr>
        <w:t>XGBoost</w:t>
      </w:r>
      <w:r w:rsidR="00563706">
        <w:rPr>
          <w:rFonts w:ascii="Times New Roman" w:eastAsia="標楷體" w:hAnsi="Times New Roman" w:cs="Times New Roman" w:hint="eastAsia"/>
        </w:rPr>
        <w:t>、</w:t>
      </w:r>
      <w:r w:rsidR="00563706">
        <w:rPr>
          <w:rFonts w:ascii="Times New Roman" w:eastAsia="標楷體" w:hAnsi="Times New Roman" w:cs="Times New Roman" w:hint="eastAsia"/>
        </w:rPr>
        <w:t>S</w:t>
      </w:r>
      <w:r w:rsidR="00563706">
        <w:rPr>
          <w:rFonts w:ascii="Times New Roman" w:eastAsia="標楷體" w:hAnsi="Times New Roman" w:cs="Times New Roman"/>
        </w:rPr>
        <w:t>VR</w:t>
      </w:r>
      <w:r w:rsidR="00563706">
        <w:rPr>
          <w:rFonts w:ascii="Times New Roman" w:eastAsia="標楷體" w:hAnsi="Times New Roman" w:cs="Times New Roman" w:hint="eastAsia"/>
        </w:rPr>
        <w:t>四種演算法去各別</w:t>
      </w:r>
      <w:r>
        <w:rPr>
          <w:rFonts w:ascii="Times New Roman" w:eastAsia="標楷體" w:hAnsi="Times New Roman" w:cs="Times New Roman"/>
        </w:rPr>
        <w:t>預測</w:t>
      </w:r>
      <w:r>
        <w:rPr>
          <w:rFonts w:ascii="Times New Roman" w:eastAsia="標楷體" w:hAnsi="Times New Roman" w:cs="Times New Roman"/>
        </w:rPr>
        <w:t>hours-per-week</w:t>
      </w:r>
      <w:r w:rsidR="00563706">
        <w:rPr>
          <w:rFonts w:ascii="Times New Roman" w:eastAsia="標楷體" w:hAnsi="Times New Roman" w:cs="Times New Roman" w:hint="eastAsia"/>
        </w:rPr>
        <w:t>的績效為何</w:t>
      </w:r>
      <w:r>
        <w:rPr>
          <w:rFonts w:ascii="Times New Roman" w:eastAsia="標楷體" w:hAnsi="Times New Roman" w:cs="Times New Roman"/>
        </w:rPr>
        <w:t>，</w:t>
      </w:r>
      <w:r w:rsidR="00E4232F">
        <w:rPr>
          <w:rFonts w:ascii="Times New Roman" w:eastAsia="標楷體" w:hAnsi="Times New Roman" w:cs="Times New Roman" w:hint="eastAsia"/>
        </w:rPr>
        <w:t>在調整各個演算法的超參數後，本研究的結果發現</w:t>
      </w:r>
      <w:r w:rsidR="00E4232F" w:rsidRPr="007D0EC1">
        <w:rPr>
          <w:rFonts w:ascii="Times New Roman" w:eastAsia="標楷體" w:hAnsi="Times New Roman" w:cs="Times New Roman"/>
        </w:rPr>
        <w:t>RandomForest</w:t>
      </w:r>
      <w:r w:rsidR="00E4232F">
        <w:rPr>
          <w:rFonts w:ascii="Times New Roman" w:eastAsia="標楷體" w:hAnsi="Times New Roman" w:cs="Times New Roman" w:hint="eastAsia"/>
        </w:rPr>
        <w:t>是表現最好的模型，其中</w:t>
      </w:r>
      <w:r w:rsidR="00E4232F">
        <w:rPr>
          <w:rFonts w:ascii="Times New Roman" w:eastAsia="標楷體" w:hAnsi="Times New Roman" w:cs="Times New Roman" w:hint="eastAsia"/>
        </w:rPr>
        <w:t>R</w:t>
      </w:r>
      <w:r w:rsidR="00E4232F">
        <w:rPr>
          <w:rFonts w:ascii="Times New Roman" w:eastAsia="標楷體" w:hAnsi="Times New Roman" w:cs="Times New Roman"/>
        </w:rPr>
        <w:t>2</w:t>
      </w:r>
      <w:r w:rsidR="00E4232F">
        <w:rPr>
          <w:rFonts w:ascii="Times New Roman" w:eastAsia="標楷體" w:hAnsi="Times New Roman" w:cs="Times New Roman" w:hint="eastAsia"/>
        </w:rPr>
        <w:t>、</w:t>
      </w:r>
      <w:r w:rsidR="00E4232F">
        <w:rPr>
          <w:rFonts w:ascii="Times New Roman" w:eastAsia="標楷體" w:hAnsi="Times New Roman" w:cs="Times New Roman" w:hint="eastAsia"/>
        </w:rPr>
        <w:t xml:space="preserve"> RMSE</w:t>
      </w:r>
      <w:r w:rsidR="00E4232F">
        <w:rPr>
          <w:rFonts w:ascii="Times New Roman" w:eastAsia="標楷體" w:hAnsi="Times New Roman" w:cs="Times New Roman" w:hint="eastAsia"/>
        </w:rPr>
        <w:t>、</w:t>
      </w:r>
      <w:r w:rsidR="00E4232F">
        <w:rPr>
          <w:rFonts w:ascii="Times New Roman" w:eastAsia="標楷體" w:hAnsi="Times New Roman" w:cs="Times New Roman" w:hint="eastAsia"/>
        </w:rPr>
        <w:t>MAPE</w:t>
      </w:r>
      <w:r w:rsidR="00E4232F">
        <w:rPr>
          <w:rFonts w:ascii="Times New Roman" w:eastAsia="標楷體" w:hAnsi="Times New Roman" w:cs="Times New Roman" w:hint="eastAsia"/>
        </w:rPr>
        <w:t>績效分別達到</w:t>
      </w:r>
      <w:r w:rsidR="00E4232F">
        <w:rPr>
          <w:rFonts w:ascii="Times New Roman" w:eastAsia="標楷體" w:hAnsi="Times New Roman" w:cs="Times New Roman" w:hint="eastAsia"/>
        </w:rPr>
        <w:t>0.25</w:t>
      </w:r>
      <w:r w:rsidR="00E4232F">
        <w:rPr>
          <w:rFonts w:ascii="Times New Roman" w:eastAsia="標楷體" w:hAnsi="Times New Roman" w:cs="Times New Roman" w:hint="eastAsia"/>
        </w:rPr>
        <w:t>、</w:t>
      </w:r>
      <w:r w:rsidR="00E4232F">
        <w:rPr>
          <w:rFonts w:ascii="Times New Roman" w:eastAsia="標楷體" w:hAnsi="Times New Roman" w:cs="Times New Roman" w:hint="eastAsia"/>
        </w:rPr>
        <w:t>10.83</w:t>
      </w:r>
      <w:r w:rsidR="00E4232F">
        <w:rPr>
          <w:rFonts w:ascii="Times New Roman" w:eastAsia="標楷體" w:hAnsi="Times New Roman" w:cs="Times New Roman" w:hint="eastAsia"/>
        </w:rPr>
        <w:t>、</w:t>
      </w:r>
      <w:r w:rsidR="00E4232F">
        <w:rPr>
          <w:rFonts w:ascii="Times New Roman" w:eastAsia="標楷體" w:hAnsi="Times New Roman" w:cs="Times New Roman" w:hint="eastAsia"/>
        </w:rPr>
        <w:t>0.31</w:t>
      </w:r>
      <w:r w:rsidR="00E4232F">
        <w:rPr>
          <w:rFonts w:ascii="Times New Roman" w:eastAsia="標楷體" w:hAnsi="Times New Roman" w:cs="Times New Roman" w:hint="eastAsia"/>
        </w:rPr>
        <w:t>。</w:t>
      </w:r>
    </w:p>
    <w:p w14:paraId="1DECD978" w14:textId="77777777" w:rsidR="00E4232F" w:rsidRDefault="00E4232F">
      <w:pPr>
        <w:widowControl/>
        <w:suppressAutoHyphens w:val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5DC10FDC" w14:textId="77777777" w:rsidR="00563706" w:rsidRDefault="00563706">
      <w:pPr>
        <w:widowControl/>
        <w:ind w:firstLine="480"/>
        <w:jc w:val="both"/>
        <w:rPr>
          <w:rFonts w:ascii="Times New Roman" w:eastAsia="標楷體" w:hAnsi="Times New Roman" w:cs="Times New Roman"/>
        </w:rPr>
      </w:pPr>
    </w:p>
    <w:p w14:paraId="1B34B84E" w14:textId="77777777" w:rsidR="004F1C6A" w:rsidRDefault="00BF7796">
      <w:pPr>
        <w:pStyle w:val="a3"/>
        <w:widowControl/>
        <w:jc w:val="center"/>
        <w:rPr>
          <w:rFonts w:ascii="Times New Roman" w:eastAsia="標楷體" w:hAnsi="Times New Roman" w:cs="Times New Roman"/>
          <w:b/>
          <w:bCs/>
          <w:sz w:val="36"/>
          <w:szCs w:val="32"/>
        </w:rPr>
      </w:pPr>
      <w:r>
        <w:rPr>
          <w:rFonts w:ascii="Times New Roman" w:eastAsia="標楷體" w:hAnsi="Times New Roman" w:cs="Times New Roman"/>
          <w:b/>
          <w:bCs/>
          <w:sz w:val="36"/>
          <w:szCs w:val="32"/>
        </w:rPr>
        <w:t>參考文獻</w:t>
      </w:r>
    </w:p>
    <w:p w14:paraId="1B34B84F" w14:textId="77777777" w:rsidR="004F1C6A" w:rsidRDefault="00BF7796">
      <w:pPr>
        <w:widowControl/>
        <w:rPr>
          <w:rFonts w:ascii="Times New Roman" w:eastAsia="標楷體" w:hAnsi="Times New Roman" w:cs="Times New Roman"/>
          <w:color w:val="000000"/>
        </w:rPr>
      </w:pPr>
      <w:r>
        <w:rPr>
          <w:rFonts w:ascii="Times New Roman" w:eastAsia="標楷體" w:hAnsi="Times New Roman" w:cs="Times New Roman"/>
          <w:color w:val="000000"/>
        </w:rPr>
        <w:t>Ronny Kohavi</w:t>
      </w:r>
      <w:r>
        <w:rPr>
          <w:rFonts w:ascii="Times New Roman" w:eastAsia="標楷體" w:hAnsi="Times New Roman" w:cs="Times New Roman"/>
          <w:color w:val="000000"/>
        </w:rPr>
        <w:t>、</w:t>
      </w:r>
      <w:r>
        <w:rPr>
          <w:rFonts w:ascii="Times New Roman" w:eastAsia="標楷體" w:hAnsi="Times New Roman" w:cs="Times New Roman"/>
          <w:color w:val="000000"/>
        </w:rPr>
        <w:t>Barry Becker (1996)</w:t>
      </w:r>
      <w:r>
        <w:rPr>
          <w:rFonts w:ascii="Times New Roman" w:eastAsia="標楷體" w:hAnsi="Times New Roman" w:cs="Times New Roman"/>
          <w:color w:val="000000"/>
        </w:rPr>
        <w:t>。成人數據集。</w:t>
      </w:r>
    </w:p>
    <w:p w14:paraId="1B34B850" w14:textId="77777777" w:rsidR="004F1C6A" w:rsidRDefault="00C7468E">
      <w:pPr>
        <w:widowControl/>
      </w:pPr>
      <w:hyperlink r:id="rId10" w:history="1">
        <w:r w:rsidR="00BF7796">
          <w:rPr>
            <w:rStyle w:val="a7"/>
          </w:rPr>
          <w:t>https://archive.ics.uci.edu/ml/datasets/adult</w:t>
        </w:r>
      </w:hyperlink>
    </w:p>
    <w:p w14:paraId="1B34B851" w14:textId="77777777" w:rsidR="004F1C6A" w:rsidRDefault="004F1C6A">
      <w:pPr>
        <w:widowControl/>
        <w:rPr>
          <w:rFonts w:ascii="Times New Roman" w:eastAsia="標楷體" w:hAnsi="Times New Roman" w:cs="Times New Roman"/>
          <w:color w:val="000000"/>
        </w:rPr>
      </w:pPr>
    </w:p>
    <w:p w14:paraId="1B34B852" w14:textId="77777777" w:rsidR="004F1C6A" w:rsidRDefault="00BF7796">
      <w:pPr>
        <w:widowControl/>
        <w:rPr>
          <w:rFonts w:ascii="Times New Roman" w:eastAsia="標楷體" w:hAnsi="Times New Roman" w:cs="Times New Roman"/>
          <w:color w:val="000000"/>
        </w:rPr>
      </w:pPr>
      <w:r>
        <w:rPr>
          <w:rFonts w:ascii="Times New Roman" w:eastAsia="標楷體" w:hAnsi="Times New Roman" w:cs="Times New Roman"/>
          <w:color w:val="000000"/>
        </w:rPr>
        <w:t>Paulo Cortez (2009)</w:t>
      </w:r>
      <w:r>
        <w:rPr>
          <w:rFonts w:ascii="Times New Roman" w:eastAsia="標楷體" w:hAnsi="Times New Roman" w:cs="Times New Roman"/>
          <w:color w:val="000000"/>
        </w:rPr>
        <w:t>。葡萄酒質量數據集。</w:t>
      </w:r>
    </w:p>
    <w:p w14:paraId="1B34B853" w14:textId="77777777" w:rsidR="004F1C6A" w:rsidRDefault="00C7468E">
      <w:pPr>
        <w:widowControl/>
      </w:pPr>
      <w:hyperlink r:id="rId11" w:history="1">
        <w:r w:rsidR="00BF7796">
          <w:rPr>
            <w:rStyle w:val="a7"/>
          </w:rPr>
          <w:t>https://archive.ics.uci.edu/ml/datasets/Wine+Quality</w:t>
        </w:r>
      </w:hyperlink>
    </w:p>
    <w:p w14:paraId="1B34B854" w14:textId="77777777" w:rsidR="004F1C6A" w:rsidRDefault="004F1C6A">
      <w:pPr>
        <w:widowControl/>
        <w:rPr>
          <w:rFonts w:ascii="Times New Roman" w:eastAsia="標楷體" w:hAnsi="Times New Roman" w:cs="Times New Roman"/>
          <w:color w:val="000000"/>
        </w:rPr>
      </w:pPr>
    </w:p>
    <w:p w14:paraId="1B34B855" w14:textId="77777777" w:rsidR="004F1C6A" w:rsidRDefault="00BF7796">
      <w:pPr>
        <w:widowControl/>
        <w:rPr>
          <w:rFonts w:ascii="Times New Roman" w:eastAsia="標楷體" w:hAnsi="Times New Roman" w:cs="Times New Roman"/>
          <w:color w:val="000000"/>
        </w:rPr>
      </w:pPr>
      <w:r>
        <w:rPr>
          <w:rFonts w:ascii="Times New Roman" w:eastAsia="標楷體" w:hAnsi="Times New Roman" w:cs="Times New Roman"/>
          <w:color w:val="000000"/>
        </w:rPr>
        <w:t>Dario Radečić (2021)</w:t>
      </w:r>
      <w:r>
        <w:rPr>
          <w:rFonts w:ascii="Times New Roman" w:eastAsia="標楷體" w:hAnsi="Times New Roman" w:cs="Times New Roman"/>
          <w:color w:val="000000"/>
        </w:rPr>
        <w:t>。如何使用</w:t>
      </w:r>
      <w:r>
        <w:rPr>
          <w:rFonts w:ascii="Times New Roman" w:eastAsia="標楷體" w:hAnsi="Times New Roman" w:cs="Times New Roman"/>
          <w:color w:val="000000"/>
        </w:rPr>
        <w:t xml:space="preserve"> TensorFlow </w:t>
      </w:r>
      <w:r>
        <w:rPr>
          <w:rFonts w:ascii="Times New Roman" w:eastAsia="標楷體" w:hAnsi="Times New Roman" w:cs="Times New Roman"/>
          <w:color w:val="000000"/>
        </w:rPr>
        <w:t>優化學習率</w:t>
      </w:r>
      <w:r>
        <w:rPr>
          <w:rFonts w:ascii="Times New Roman" w:eastAsia="標楷體" w:hAnsi="Times New Roman" w:cs="Times New Roman"/>
          <w:color w:val="000000"/>
        </w:rPr>
        <w:t>——</w:t>
      </w:r>
      <w:r>
        <w:rPr>
          <w:rFonts w:ascii="Times New Roman" w:eastAsia="標楷體" w:hAnsi="Times New Roman" w:cs="Times New Roman"/>
          <w:color w:val="000000"/>
        </w:rPr>
        <w:t>比你想像的要容易。</w:t>
      </w:r>
    </w:p>
    <w:p w14:paraId="1B34B856" w14:textId="77777777" w:rsidR="004F1C6A" w:rsidRDefault="00C7468E">
      <w:pPr>
        <w:widowControl/>
      </w:pPr>
      <w:hyperlink r:id="rId12" w:history="1">
        <w:r w:rsidR="00BF7796">
          <w:rPr>
            <w:rStyle w:val="a7"/>
          </w:rPr>
          <w:t>How to Optimize Learning Rate with TensorFlow — It’s Easier Than You Think | by Dario Radečić | Towards Data Science</w:t>
        </w:r>
      </w:hyperlink>
    </w:p>
    <w:p w14:paraId="1B34B857" w14:textId="77777777" w:rsidR="004F1C6A" w:rsidRDefault="004F1C6A">
      <w:pPr>
        <w:widowControl/>
        <w:rPr>
          <w:rFonts w:ascii="Times New Roman" w:eastAsia="標楷體" w:hAnsi="Times New Roman" w:cs="Times New Roman"/>
          <w:color w:val="0563C1"/>
          <w:u w:val="single"/>
        </w:rPr>
      </w:pPr>
    </w:p>
    <w:p w14:paraId="1B34B858" w14:textId="77777777" w:rsidR="004F1C6A" w:rsidRDefault="00BF7796">
      <w:pPr>
        <w:widowControl/>
        <w:rPr>
          <w:rFonts w:ascii="Times New Roman" w:eastAsia="標楷體" w:hAnsi="Times New Roman" w:cs="Times New Roman"/>
          <w:color w:val="000000"/>
        </w:rPr>
      </w:pPr>
      <w:r>
        <w:rPr>
          <w:rFonts w:ascii="Times New Roman" w:eastAsia="標楷體" w:hAnsi="Times New Roman" w:cs="Times New Roman"/>
          <w:color w:val="000000"/>
        </w:rPr>
        <w:t>Ryan Lu (2018)</w:t>
      </w:r>
      <w:r>
        <w:rPr>
          <w:rFonts w:ascii="Times New Roman" w:eastAsia="標楷體" w:hAnsi="Times New Roman" w:cs="Times New Roman"/>
          <w:color w:val="000000"/>
        </w:rPr>
        <w:t>。</w:t>
      </w:r>
      <w:r>
        <w:rPr>
          <w:rFonts w:ascii="Times New Roman" w:eastAsia="標楷體" w:hAnsi="Times New Roman" w:cs="Times New Roman"/>
          <w:color w:val="000000"/>
        </w:rPr>
        <w:t xml:space="preserve">Preprocessing Data : </w:t>
      </w:r>
      <w:r>
        <w:rPr>
          <w:rFonts w:ascii="Times New Roman" w:eastAsia="標楷體" w:hAnsi="Times New Roman" w:cs="Times New Roman"/>
          <w:color w:val="000000"/>
        </w:rPr>
        <w:t>類別型特徵</w:t>
      </w:r>
      <w:r>
        <w:rPr>
          <w:rFonts w:ascii="Times New Roman" w:eastAsia="標楷體" w:hAnsi="Times New Roman" w:cs="Times New Roman"/>
          <w:color w:val="000000"/>
        </w:rPr>
        <w:t xml:space="preserve">_OneHotEncoder &amp; LabelEncoder </w:t>
      </w:r>
      <w:r>
        <w:rPr>
          <w:rFonts w:ascii="Times New Roman" w:eastAsia="標楷體" w:hAnsi="Times New Roman" w:cs="Times New Roman"/>
          <w:color w:val="000000"/>
        </w:rPr>
        <w:t>介紹與實作。</w:t>
      </w:r>
    </w:p>
    <w:p w14:paraId="1B34B859" w14:textId="77777777" w:rsidR="004F1C6A" w:rsidRDefault="00C7468E">
      <w:pPr>
        <w:widowControl/>
      </w:pPr>
      <w:hyperlink r:id="rId13" w:history="1">
        <w:r w:rsidR="00BF7796">
          <w:rPr>
            <w:rStyle w:val="a7"/>
            <w:rFonts w:ascii="Times New Roman" w:eastAsia="標楷體" w:hAnsi="Times New Roman" w:cs="Times New Roman"/>
          </w:rPr>
          <w:t>https://medium.com/ai%E5%8F%8D%E6%96%97%E5%9F%8E/preprocessing-data-onehotencoder-labelencoder-%E5%AF%A6%E4%BD%9C-968936124d59</w:t>
        </w:r>
      </w:hyperlink>
    </w:p>
    <w:sectPr w:rsidR="004F1C6A">
      <w:footerReference w:type="default" r:id="rId14"/>
      <w:pgSz w:w="11906" w:h="16838"/>
      <w:pgMar w:top="1440" w:right="1800" w:bottom="1440" w:left="1800" w:header="720" w:footer="720" w:gutter="0"/>
      <w:cols w:space="720"/>
      <w:docGrid w:type="lines" w:linePitch="40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E7A32" w14:textId="77777777" w:rsidR="006678A9" w:rsidRDefault="006678A9">
      <w:r>
        <w:separator/>
      </w:r>
    </w:p>
  </w:endnote>
  <w:endnote w:type="continuationSeparator" w:id="0">
    <w:p w14:paraId="7FD35996" w14:textId="77777777" w:rsidR="006678A9" w:rsidRDefault="00667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4B5AC" w14:textId="216A6970" w:rsidR="001526D7" w:rsidRDefault="00BF7796">
    <w:pPr>
      <w:pStyle w:val="aa"/>
      <w:jc w:val="center"/>
    </w:pPr>
    <w:r>
      <w:rPr>
        <w:lang w:val="zh-TW"/>
      </w:rPr>
      <w:fldChar w:fldCharType="begin"/>
    </w:r>
    <w:r>
      <w:rPr>
        <w:lang w:val="zh-TW"/>
      </w:rPr>
      <w:instrText xml:space="preserve"> PAGE </w:instrText>
    </w:r>
    <w:r>
      <w:rPr>
        <w:lang w:val="zh-TW"/>
      </w:rPr>
      <w:fldChar w:fldCharType="separate"/>
    </w:r>
    <w:r w:rsidR="00642272">
      <w:rPr>
        <w:noProof/>
        <w:lang w:val="zh-TW"/>
      </w:rPr>
      <w:t>23</w:t>
    </w:r>
    <w:r>
      <w:rPr>
        <w:lang w:val="zh-TW"/>
      </w:rPr>
      <w:fldChar w:fldCharType="end"/>
    </w:r>
  </w:p>
  <w:p w14:paraId="1B34B5AD" w14:textId="77777777" w:rsidR="001526D7" w:rsidRDefault="00C7468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4A074" w14:textId="77777777" w:rsidR="006678A9" w:rsidRDefault="006678A9">
      <w:r>
        <w:rPr>
          <w:color w:val="000000"/>
        </w:rPr>
        <w:separator/>
      </w:r>
    </w:p>
  </w:footnote>
  <w:footnote w:type="continuationSeparator" w:id="0">
    <w:p w14:paraId="228095A7" w14:textId="77777777" w:rsidR="006678A9" w:rsidRDefault="006678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06E90"/>
    <w:multiLevelType w:val="multilevel"/>
    <w:tmpl w:val="B1DE2AFA"/>
    <w:lvl w:ilvl="0">
      <w:numFmt w:val="bullet"/>
      <w:lvlText w:val=""/>
      <w:lvlJc w:val="left"/>
      <w:pPr>
        <w:ind w:left="480" w:hanging="480"/>
      </w:pPr>
      <w:rPr>
        <w:rFonts w:ascii="Wingdings" w:hAnsi="Wingdings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1" w15:restartNumberingAfterBreak="0">
    <w:nsid w:val="12A20B0A"/>
    <w:multiLevelType w:val="multilevel"/>
    <w:tmpl w:val="521C7FF4"/>
    <w:lvl w:ilvl="0">
      <w:numFmt w:val="bullet"/>
      <w:lvlText w:val=""/>
      <w:lvlJc w:val="left"/>
      <w:pPr>
        <w:ind w:left="480" w:hanging="480"/>
      </w:pPr>
      <w:rPr>
        <w:rFonts w:ascii="Wingdings" w:hAnsi="Wingdings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288248C1"/>
    <w:multiLevelType w:val="multilevel"/>
    <w:tmpl w:val="A9CEF222"/>
    <w:lvl w:ilvl="0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1">
      <w:numFmt w:val="bullet"/>
      <w:lvlText w:val=""/>
      <w:lvlJc w:val="left"/>
      <w:pPr>
        <w:ind w:left="144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92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240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88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336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84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432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800" w:hanging="480"/>
      </w:pPr>
      <w:rPr>
        <w:rFonts w:ascii="Wingdings" w:hAnsi="Wingdings"/>
      </w:rPr>
    </w:lvl>
  </w:abstractNum>
  <w:abstractNum w:abstractNumId="3" w15:restartNumberingAfterBreak="0">
    <w:nsid w:val="2AF3685D"/>
    <w:multiLevelType w:val="multilevel"/>
    <w:tmpl w:val="020019CC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9D3A8E"/>
    <w:multiLevelType w:val="multilevel"/>
    <w:tmpl w:val="45A2D8A4"/>
    <w:lvl w:ilvl="0">
      <w:start w:val="1"/>
      <w:numFmt w:val="decimal"/>
      <w:lvlText w:val="3.%1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6404037"/>
    <w:multiLevelType w:val="multilevel"/>
    <w:tmpl w:val="85C660E8"/>
    <w:lvl w:ilvl="0">
      <w:start w:val="1"/>
      <w:numFmt w:val="decimal"/>
      <w:lvlText w:val="3.%1"/>
      <w:lvlJc w:val="left"/>
      <w:pPr>
        <w:ind w:left="480" w:hanging="480"/>
      </w:pPr>
      <w:rPr>
        <w:sz w:val="32"/>
        <w:szCs w:val="32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3BE5D7C"/>
    <w:multiLevelType w:val="hybridMultilevel"/>
    <w:tmpl w:val="1794C9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6596228"/>
    <w:multiLevelType w:val="multilevel"/>
    <w:tmpl w:val="A2BED88E"/>
    <w:lvl w:ilvl="0">
      <w:start w:val="1"/>
      <w:numFmt w:val="decimal"/>
      <w:lvlText w:val="3.2.%1"/>
      <w:lvlJc w:val="left"/>
      <w:pPr>
        <w:ind w:left="480" w:hanging="480"/>
      </w:pPr>
      <w:rPr>
        <w:sz w:val="28"/>
        <w:szCs w:val="28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A2B7E90"/>
    <w:multiLevelType w:val="multilevel"/>
    <w:tmpl w:val="6C5A275A"/>
    <w:lvl w:ilvl="0">
      <w:start w:val="1"/>
      <w:numFmt w:val="decimal"/>
      <w:lvlText w:val="2.%1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CE269A8"/>
    <w:multiLevelType w:val="multilevel"/>
    <w:tmpl w:val="4B0432B8"/>
    <w:lvl w:ilvl="0">
      <w:start w:val="1"/>
      <w:numFmt w:val="decimal"/>
      <w:lvlText w:val="1.%1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821206"/>
    <w:multiLevelType w:val="multilevel"/>
    <w:tmpl w:val="2F984EE8"/>
    <w:lvl w:ilvl="0">
      <w:start w:val="1"/>
      <w:numFmt w:val="taiwaneseCountingThousand"/>
      <w:lvlText w:val="%1、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C6A"/>
    <w:rsid w:val="000000E7"/>
    <w:rsid w:val="0000505C"/>
    <w:rsid w:val="00007D5A"/>
    <w:rsid w:val="00015438"/>
    <w:rsid w:val="0002302E"/>
    <w:rsid w:val="00032538"/>
    <w:rsid w:val="00092B45"/>
    <w:rsid w:val="000C448C"/>
    <w:rsid w:val="00115390"/>
    <w:rsid w:val="00177903"/>
    <w:rsid w:val="001956A1"/>
    <w:rsid w:val="001967C9"/>
    <w:rsid w:val="00196F91"/>
    <w:rsid w:val="00197BBE"/>
    <w:rsid w:val="001C1A68"/>
    <w:rsid w:val="001D23D1"/>
    <w:rsid w:val="001D45FE"/>
    <w:rsid w:val="001E6A95"/>
    <w:rsid w:val="00276680"/>
    <w:rsid w:val="002B5D24"/>
    <w:rsid w:val="00310180"/>
    <w:rsid w:val="003126D8"/>
    <w:rsid w:val="003161B3"/>
    <w:rsid w:val="003247A9"/>
    <w:rsid w:val="00353BF9"/>
    <w:rsid w:val="00370B35"/>
    <w:rsid w:val="003758CD"/>
    <w:rsid w:val="00377F62"/>
    <w:rsid w:val="003814BB"/>
    <w:rsid w:val="003B3A80"/>
    <w:rsid w:val="003D2566"/>
    <w:rsid w:val="003E7B2A"/>
    <w:rsid w:val="003F56F6"/>
    <w:rsid w:val="00404C4D"/>
    <w:rsid w:val="004154BF"/>
    <w:rsid w:val="00430C59"/>
    <w:rsid w:val="00463E7A"/>
    <w:rsid w:val="00480E58"/>
    <w:rsid w:val="004D6C04"/>
    <w:rsid w:val="004E7E34"/>
    <w:rsid w:val="004F1C6A"/>
    <w:rsid w:val="004F32D2"/>
    <w:rsid w:val="0050198A"/>
    <w:rsid w:val="00507B48"/>
    <w:rsid w:val="00563706"/>
    <w:rsid w:val="005677DF"/>
    <w:rsid w:val="00590D7C"/>
    <w:rsid w:val="005925C1"/>
    <w:rsid w:val="005F41A0"/>
    <w:rsid w:val="0061591E"/>
    <w:rsid w:val="00630C08"/>
    <w:rsid w:val="00642272"/>
    <w:rsid w:val="00644768"/>
    <w:rsid w:val="0065668C"/>
    <w:rsid w:val="006566DA"/>
    <w:rsid w:val="006678A9"/>
    <w:rsid w:val="00673D9A"/>
    <w:rsid w:val="0069731E"/>
    <w:rsid w:val="006F3D5B"/>
    <w:rsid w:val="007159D6"/>
    <w:rsid w:val="00736470"/>
    <w:rsid w:val="0074712A"/>
    <w:rsid w:val="007677A5"/>
    <w:rsid w:val="007C4124"/>
    <w:rsid w:val="007D0EC1"/>
    <w:rsid w:val="007E076C"/>
    <w:rsid w:val="00820498"/>
    <w:rsid w:val="00837603"/>
    <w:rsid w:val="00840974"/>
    <w:rsid w:val="00876100"/>
    <w:rsid w:val="00886EFC"/>
    <w:rsid w:val="008A2F0F"/>
    <w:rsid w:val="008D6286"/>
    <w:rsid w:val="008F2CA5"/>
    <w:rsid w:val="008F2F00"/>
    <w:rsid w:val="008F3AED"/>
    <w:rsid w:val="0090325C"/>
    <w:rsid w:val="00925039"/>
    <w:rsid w:val="0096207F"/>
    <w:rsid w:val="00964AB5"/>
    <w:rsid w:val="00964D68"/>
    <w:rsid w:val="00984A32"/>
    <w:rsid w:val="00A1037A"/>
    <w:rsid w:val="00A161F6"/>
    <w:rsid w:val="00A215A1"/>
    <w:rsid w:val="00A249F0"/>
    <w:rsid w:val="00A32EC1"/>
    <w:rsid w:val="00A57923"/>
    <w:rsid w:val="00A73F00"/>
    <w:rsid w:val="00A80439"/>
    <w:rsid w:val="00AB1E83"/>
    <w:rsid w:val="00AD5FA6"/>
    <w:rsid w:val="00AE5975"/>
    <w:rsid w:val="00AF2CED"/>
    <w:rsid w:val="00AF61FD"/>
    <w:rsid w:val="00B127D9"/>
    <w:rsid w:val="00B5601D"/>
    <w:rsid w:val="00BA4892"/>
    <w:rsid w:val="00BC096E"/>
    <w:rsid w:val="00BC224A"/>
    <w:rsid w:val="00BC7826"/>
    <w:rsid w:val="00BF7796"/>
    <w:rsid w:val="00C00F31"/>
    <w:rsid w:val="00C06BB5"/>
    <w:rsid w:val="00C437A4"/>
    <w:rsid w:val="00C61144"/>
    <w:rsid w:val="00C7468E"/>
    <w:rsid w:val="00C76E8B"/>
    <w:rsid w:val="00CA0668"/>
    <w:rsid w:val="00CF445A"/>
    <w:rsid w:val="00D03558"/>
    <w:rsid w:val="00D517EE"/>
    <w:rsid w:val="00D70E68"/>
    <w:rsid w:val="00D9248D"/>
    <w:rsid w:val="00E30CF1"/>
    <w:rsid w:val="00E4232F"/>
    <w:rsid w:val="00E46662"/>
    <w:rsid w:val="00E62060"/>
    <w:rsid w:val="00E77F6E"/>
    <w:rsid w:val="00EA708B"/>
    <w:rsid w:val="00EB4A2D"/>
    <w:rsid w:val="00ED766D"/>
    <w:rsid w:val="00EF0EA0"/>
    <w:rsid w:val="00F06865"/>
    <w:rsid w:val="00F24357"/>
    <w:rsid w:val="00F75F83"/>
    <w:rsid w:val="00F76A30"/>
    <w:rsid w:val="00F84836"/>
    <w:rsid w:val="00FA0AD4"/>
    <w:rsid w:val="00FA3371"/>
    <w:rsid w:val="00FA4A2C"/>
    <w:rsid w:val="00FE4919"/>
    <w:rsid w:val="00FF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B34B56F"/>
  <w15:docId w15:val="{C5392A74-3B29-4E14-9490-8C1E2E05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Arial"/>
        <w:kern w:val="3"/>
        <w:sz w:val="24"/>
        <w:szCs w:val="22"/>
        <w:lang w:val="en-US" w:eastAsia="zh-TW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suppressAutoHyphens/>
    </w:pPr>
  </w:style>
  <w:style w:type="paragraph" w:styleId="1">
    <w:name w:val="heading 1"/>
    <w:basedOn w:val="a"/>
    <w:next w:val="a"/>
    <w:pPr>
      <w:keepNext/>
      <w:spacing w:before="180" w:after="180" w:line="720" w:lineRule="auto"/>
      <w:outlineLvl w:val="0"/>
    </w:pPr>
    <w:rPr>
      <w:rFonts w:ascii="Calibri Light" w:hAnsi="Calibri Light" w:cs="Times New Roman"/>
      <w:b/>
      <w:bCs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pPr>
      <w:widowControl/>
      <w:spacing w:before="100" w:after="100"/>
    </w:pPr>
    <w:rPr>
      <w:rFonts w:ascii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</w:style>
  <w:style w:type="character" w:customStyle="1" w:styleId="10">
    <w:name w:val="標題 1 字元"/>
    <w:basedOn w:val="a0"/>
    <w:rPr>
      <w:rFonts w:ascii="Calibri Light" w:eastAsia="新細明體" w:hAnsi="Calibri Light" w:cs="Times New Roman"/>
      <w:b/>
      <w:bCs/>
      <w:kern w:val="3"/>
      <w:sz w:val="52"/>
      <w:szCs w:val="52"/>
    </w:rPr>
  </w:style>
  <w:style w:type="paragraph" w:styleId="a3">
    <w:name w:val="List Paragraph"/>
    <w:basedOn w:val="a"/>
    <w:uiPriority w:val="34"/>
    <w:qFormat/>
    <w:pPr>
      <w:ind w:left="480"/>
    </w:pPr>
  </w:style>
  <w:style w:type="paragraph" w:styleId="a4">
    <w:name w:val="caption"/>
    <w:basedOn w:val="a"/>
    <w:next w:val="a"/>
    <w:rPr>
      <w:sz w:val="20"/>
      <w:szCs w:val="20"/>
    </w:rPr>
  </w:style>
  <w:style w:type="character" w:styleId="a5">
    <w:name w:val="Strong"/>
    <w:basedOn w:val="a0"/>
    <w:rPr>
      <w:b/>
      <w:bCs/>
    </w:rPr>
  </w:style>
  <w:style w:type="character" w:styleId="a6">
    <w:name w:val="Emphasis"/>
    <w:basedOn w:val="a0"/>
    <w:rPr>
      <w:i/>
      <w:iCs/>
    </w:rPr>
  </w:style>
  <w:style w:type="character" w:styleId="a7">
    <w:name w:val="Hyperlink"/>
    <w:basedOn w:val="a0"/>
    <w:rPr>
      <w:color w:val="0563C1"/>
      <w:u w:val="single"/>
    </w:rPr>
  </w:style>
  <w:style w:type="character" w:customStyle="1" w:styleId="11">
    <w:name w:val="未解析的提及1"/>
    <w:basedOn w:val="a0"/>
    <w:rPr>
      <w:color w:val="605E5C"/>
      <w:shd w:val="clear" w:color="auto" w:fill="E1DFDD"/>
    </w:rPr>
  </w:style>
  <w:style w:type="paragraph" w:styleId="a8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rPr>
      <w:sz w:val="20"/>
      <w:szCs w:val="20"/>
    </w:rPr>
  </w:style>
  <w:style w:type="paragraph" w:styleId="aa">
    <w:name w:val="footer"/>
    <w:basedOn w:val="a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uiPriority w:val="99"/>
    <w:rPr>
      <w:sz w:val="20"/>
      <w:szCs w:val="20"/>
    </w:rPr>
  </w:style>
  <w:style w:type="paragraph" w:styleId="ac">
    <w:name w:val="Revision"/>
    <w:pPr>
      <w:suppressAutoHyphens/>
    </w:pPr>
  </w:style>
  <w:style w:type="paragraph" w:styleId="ad">
    <w:name w:val="Balloon Text"/>
    <w:basedOn w:val="a"/>
    <w:rPr>
      <w:rFonts w:ascii="Calibri Light" w:hAnsi="Calibri Light" w:cs="Times New Roman"/>
      <w:sz w:val="18"/>
      <w:szCs w:val="18"/>
    </w:rPr>
  </w:style>
  <w:style w:type="character" w:customStyle="1" w:styleId="ae">
    <w:name w:val="註解方塊文字 字元"/>
    <w:basedOn w:val="a0"/>
    <w:rPr>
      <w:rFonts w:ascii="Calibri Light" w:eastAsia="新細明體" w:hAnsi="Calibri Light" w:cs="Times New Roman"/>
      <w:sz w:val="18"/>
      <w:szCs w:val="18"/>
    </w:rPr>
  </w:style>
  <w:style w:type="table" w:styleId="af">
    <w:name w:val="Table Grid"/>
    <w:basedOn w:val="a1"/>
    <w:uiPriority w:val="39"/>
    <w:rsid w:val="00007D5A"/>
    <w:pPr>
      <w:autoSpaceDN/>
    </w:pPr>
    <w:rPr>
      <w:rFonts w:asciiTheme="minorHAnsi" w:eastAsiaTheme="minorEastAsia" w:hAnsiTheme="minorHAnsi" w:cstheme="minorBidi"/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Date"/>
    <w:basedOn w:val="a"/>
    <w:next w:val="a"/>
    <w:link w:val="af1"/>
    <w:uiPriority w:val="99"/>
    <w:semiHidden/>
    <w:unhideWhenUsed/>
    <w:rsid w:val="00F75F83"/>
    <w:pPr>
      <w:jc w:val="right"/>
    </w:pPr>
  </w:style>
  <w:style w:type="character" w:customStyle="1" w:styleId="af1">
    <w:name w:val="日期 字元"/>
    <w:basedOn w:val="a0"/>
    <w:link w:val="af0"/>
    <w:uiPriority w:val="99"/>
    <w:semiHidden/>
    <w:rsid w:val="00F75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dium.com/ai&#21453;&#26007;&#22478;/preprocessing-data-onehotencoder-labelencoder-&#23526;&#20316;-968936124d5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owardsdatascience.com/how-to-optimize-learning-rate-with-tensorflow-its-easier-than-you-think-164f980a7c7b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chive.ics.uci.edu/ml/datasets/Wine+Qualit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rchive.ics.uci.edu/ml/datasets/adul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6D8E4-658C-46C0-960D-6ABC54E06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3913</TotalTime>
  <Pages>11</Pages>
  <Words>850</Words>
  <Characters>4845</Characters>
  <Application>Microsoft Office Word</Application>
  <DocSecurity>0</DocSecurity>
  <Lines>40</Lines>
  <Paragraphs>11</Paragraphs>
  <ScaleCrop>false</ScaleCrop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宇哲 巫</dc:creator>
  <dc:description/>
  <cp:lastModifiedBy>欣蓓</cp:lastModifiedBy>
  <cp:revision>54</cp:revision>
  <dcterms:created xsi:type="dcterms:W3CDTF">2023-11-21T09:21:00Z</dcterms:created>
  <dcterms:modified xsi:type="dcterms:W3CDTF">2023-12-13T04:46:00Z</dcterms:modified>
</cp:coreProperties>
</file>