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573" w14:textId="02CFA18C" w:rsidR="004F1C6A" w:rsidRDefault="00BF7796">
      <w:pPr>
        <w:widowControl/>
        <w:spacing w:before="240" w:after="240"/>
        <w:jc w:val="center"/>
      </w:pPr>
      <w:bookmarkStart w:id="0" w:name="_Hlk163693020"/>
      <w:bookmarkEnd w:id="0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B34B574" w14:textId="16B9E735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機器學習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作業</w:t>
      </w:r>
      <w:r w:rsidR="002D6AAF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四</w:t>
      </w:r>
    </w:p>
    <w:p w14:paraId="1B34B575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</w:p>
    <w:p w14:paraId="1B34B576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1B34B577" w14:textId="77777777" w:rsidR="004F1C6A" w:rsidRDefault="004F1C6A">
      <w:pPr>
        <w:widowControl/>
        <w:rPr>
          <w:rFonts w:ascii="Times New Roman" w:hAnsi="Times New Roman" w:cs="Times New Roman"/>
          <w:kern w:val="0"/>
          <w:szCs w:val="24"/>
        </w:rPr>
      </w:pPr>
    </w:p>
    <w:p w14:paraId="1B34B578" w14:textId="786FC862" w:rsidR="004F1C6A" w:rsidRDefault="002D6AAF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台灣火車站距離</w:t>
      </w:r>
      <w:r w:rsidR="003B102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和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飲料資料集</w:t>
      </w:r>
    </w:p>
    <w:p w14:paraId="1B34B579" w14:textId="0BF04C4A" w:rsidR="004F1C6A" w:rsidRPr="007441F4" w:rsidRDefault="002D6AAF" w:rsidP="007441F4">
      <w:pPr>
        <w:widowControl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Taiwan Railway Station</w:t>
      </w:r>
      <w:r w:rsidR="007441F4"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Distance &amp; Drink </w:t>
      </w:r>
      <w:r w:rsidR="00CE0D34">
        <w:rPr>
          <w:rFonts w:ascii="Times New Roman" w:hAnsi="Times New Roman" w:cs="Times New Roman"/>
          <w:color w:val="000000"/>
          <w:kern w:val="0"/>
          <w:sz w:val="36"/>
          <w:szCs w:val="36"/>
        </w:rPr>
        <w:t>資料集</w:t>
      </w:r>
    </w:p>
    <w:p w14:paraId="1B34B57B" w14:textId="75532317" w:rsidR="004F1C6A" w:rsidRPr="007C4124" w:rsidRDefault="00BF7796" w:rsidP="007C4124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楊欣蓓、</w:t>
      </w:r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黃裕鳴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、</w:t>
      </w:r>
      <w:proofErr w:type="gramStart"/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游棨</w:t>
      </w:r>
      <w:proofErr w:type="gramEnd"/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翔</w:t>
      </w:r>
    </w:p>
    <w:p w14:paraId="1B34B57C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1B34B57D" w14:textId="514CEED1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Chian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Hsu</w:t>
      </w:r>
      <w:r w:rsidR="00554032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，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Ph.D.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</w:p>
    <w:p w14:paraId="0CD0626B" w14:textId="77777777" w:rsidR="00AF6144" w:rsidRDefault="00AF6144">
      <w:pPr>
        <w:widowControl/>
        <w:spacing w:before="240" w:after="240"/>
        <w:jc w:val="center"/>
      </w:pPr>
    </w:p>
    <w:p w14:paraId="1B34B57F" w14:textId="4BDF54A6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</w:t>
      </w:r>
      <w:r w:rsidR="00BB596A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3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 w:rsidR="002D6AAF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6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B34B580" w14:textId="5965F9D6" w:rsidR="004F1C6A" w:rsidRDefault="00CB1461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Ju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ne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202</w:t>
      </w:r>
      <w:r w:rsidR="00BB596A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4</w:t>
      </w:r>
    </w:p>
    <w:p w14:paraId="1B34B582" w14:textId="77777777" w:rsidR="004F1C6A" w:rsidRDefault="00BF7796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摘要</w:t>
      </w:r>
    </w:p>
    <w:p w14:paraId="0953EC96" w14:textId="5B633F4A" w:rsidR="004F16BD" w:rsidRDefault="006E6D2A" w:rsidP="004F16BD">
      <w:pPr>
        <w:pStyle w:val="paragraph"/>
        <w:ind w:firstLine="480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000000" w:themeColor="text1"/>
        </w:rPr>
      </w:pP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本研究旨在利用</w:t>
      </w: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P</w:t>
      </w:r>
      <w:r>
        <w:rPr>
          <w:rStyle w:val="normaltextrun"/>
          <w:rFonts w:ascii="Times New Roman" w:eastAsia="標楷體" w:hAnsi="Times New Roman" w:cs="Times New Roman"/>
          <w:color w:val="000000" w:themeColor="text1"/>
        </w:rPr>
        <w:t>ython</w:t>
      </w: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探索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M</w:t>
      </w:r>
      <w:r w:rsidR="008A395E">
        <w:rPr>
          <w:rStyle w:val="normaltextrun"/>
          <w:rFonts w:ascii="Times New Roman" w:eastAsia="標楷體" w:hAnsi="Times New Roman" w:cs="Times New Roman"/>
          <w:color w:val="000000" w:themeColor="text1"/>
        </w:rPr>
        <w:t>DS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在台灣火車站地理距離</w:t>
      </w:r>
      <w:proofErr w:type="gramStart"/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可視化中的</w:t>
      </w:r>
      <w:proofErr w:type="gramEnd"/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應用，並比較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O</w:t>
      </w:r>
      <w:r w:rsidR="008A395E">
        <w:rPr>
          <w:rStyle w:val="normaltextrun"/>
          <w:rFonts w:ascii="Times New Roman" w:eastAsia="標楷體" w:hAnsi="Times New Roman" w:cs="Times New Roman"/>
          <w:color w:val="000000" w:themeColor="text1"/>
        </w:rPr>
        <w:t>ne-Hot Encoding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和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W</w:t>
      </w:r>
      <w:r w:rsidR="008A395E">
        <w:rPr>
          <w:rStyle w:val="normaltextrun"/>
          <w:rFonts w:ascii="Times New Roman" w:eastAsia="標楷體" w:hAnsi="Times New Roman" w:cs="Times New Roman"/>
          <w:color w:val="000000" w:themeColor="text1"/>
        </w:rPr>
        <w:t>ord2Vec</w:t>
      </w:r>
      <w:r w:rsidR="008A395E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在飲料數據集處理上的效果差異。</w:t>
      </w:r>
    </w:p>
    <w:p w14:paraId="6C741A7B" w14:textId="51520B39" w:rsidR="007A0C5C" w:rsidRDefault="002D6AAF" w:rsidP="004F16BD">
      <w:pPr>
        <w:pStyle w:val="paragraph"/>
        <w:ind w:firstLine="480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000000" w:themeColor="text1"/>
        </w:rPr>
      </w:pP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在</w:t>
      </w:r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車站</w:t>
      </w: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資料集</w:t>
      </w:r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中的一</w:t>
      </w: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部分，</w:t>
      </w:r>
      <w:r w:rsidR="00B945C0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本研究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定義了台北、新竹、台中、斗六、高雄、花蓮玉里、台東知本等七個火車站的經緯度。然後，考量到地球的曲率，</w:t>
      </w:r>
      <w:proofErr w:type="gramStart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使用了測地線</w:t>
      </w:r>
      <w:proofErr w:type="gramEnd"/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方法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來測量火車站之間的地理距離，生成距離矩陣。接下來，使用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MDS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方法，將這些距離數據</w:t>
      </w:r>
      <w:proofErr w:type="gramStart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降維至</w:t>
      </w:r>
      <w:proofErr w:type="gramEnd"/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二維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空間，並繪製</w:t>
      </w:r>
      <w:proofErr w:type="gramStart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降維後</w:t>
      </w:r>
      <w:proofErr w:type="gramEnd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的</w:t>
      </w:r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二</w:t>
      </w:r>
      <w:proofErr w:type="gramStart"/>
      <w:r w:rsidR="00CB1461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維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散點圖</w:t>
      </w:r>
      <w:proofErr w:type="gramEnd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。</w:t>
      </w:r>
      <w:proofErr w:type="gramStart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此外，</w:t>
      </w:r>
      <w:proofErr w:type="gramEnd"/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還有用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G</w:t>
      </w:r>
      <w:r w:rsidR="003E7703">
        <w:rPr>
          <w:rStyle w:val="normaltextrun"/>
          <w:rFonts w:ascii="Times New Roman" w:eastAsia="標楷體" w:hAnsi="Times New Roman" w:cs="Times New Roman"/>
          <w:color w:val="000000" w:themeColor="text1"/>
        </w:rPr>
        <w:t>oogle</w:t>
      </w:r>
      <w:r w:rsidR="003E7703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地圖標記這些火車站的位置，以便對比。</w:t>
      </w:r>
      <w:r w:rsidR="003E7703" w:rsidRPr="00400F19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23F64D24" w14:textId="1B87381C" w:rsidR="007A0C5C" w:rsidRPr="00400F19" w:rsidRDefault="0050300F" w:rsidP="007A0C5C">
      <w:pPr>
        <w:pStyle w:val="paragraph"/>
        <w:ind w:firstLine="480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000000" w:themeColor="text1"/>
        </w:rPr>
      </w:pPr>
      <w:r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資料集二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的部分則比較了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O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ne-Hot Encoding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和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W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ord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2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Vec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在飲料資料處理上的效果，發現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W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ord2Vec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能夠更有效的捕捉飲料之間的語意關係，並</w:t>
      </w:r>
      <w:proofErr w:type="gramStart"/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透過熱圖和</w:t>
      </w:r>
      <w:proofErr w:type="gramEnd"/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t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-SNE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視覺化展示其優勢。實驗結果表明，相較於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O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ne-Hot Encoding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，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W</w:t>
      </w:r>
      <w:r w:rsidR="004F16BD">
        <w:rPr>
          <w:rStyle w:val="normaltextrun"/>
          <w:rFonts w:ascii="Times New Roman" w:eastAsia="標楷體" w:hAnsi="Times New Roman" w:cs="Times New Roman"/>
          <w:color w:val="000000" w:themeColor="text1"/>
        </w:rPr>
        <w:t>ord2Vec</w:t>
      </w:r>
      <w:r w:rsidR="004F16BD">
        <w:rPr>
          <w:rStyle w:val="normaltextrun"/>
          <w:rFonts w:ascii="Times New Roman" w:eastAsia="標楷體" w:hAnsi="Times New Roman" w:cs="Times New Roman" w:hint="eastAsia"/>
          <w:color w:val="000000" w:themeColor="text1"/>
        </w:rPr>
        <w:t>能更好的捕捉飲料之間的語意關係，在飲料推薦或市場區隔上具有更大的潛力。</w:t>
      </w:r>
    </w:p>
    <w:p w14:paraId="6038A0B0" w14:textId="38F5DC6C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4B15E244" w14:textId="21962C0A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19242D3D" w14:textId="1BE83A14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3708DE98" w14:textId="6A503213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219E0056" w14:textId="457F9944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4B279E1E" w14:textId="49E9CBA0" w:rsidR="00400F19" w:rsidRDefault="00400F19" w:rsidP="00400F19">
      <w:pPr>
        <w:pStyle w:val="paragraph"/>
        <w:ind w:firstLine="482"/>
        <w:jc w:val="both"/>
        <w:textAlignment w:val="baseline"/>
        <w:rPr>
          <w:rStyle w:val="normaltextrun"/>
          <w:rFonts w:ascii="Times New Roman" w:eastAsia="標楷體" w:hAnsi="Times New Roman" w:cs="Times New Roman"/>
          <w:color w:val="FF0000"/>
        </w:rPr>
      </w:pPr>
    </w:p>
    <w:p w14:paraId="29359417" w14:textId="0401CD3C" w:rsidR="00400F19" w:rsidRDefault="00400F19" w:rsidP="00400F19">
      <w:pPr>
        <w:pStyle w:val="paragraph"/>
        <w:ind w:firstLine="482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</w:p>
    <w:p w14:paraId="2703E7E7" w14:textId="5BE453EB" w:rsidR="004F16BD" w:rsidRDefault="004F16BD" w:rsidP="004F16BD">
      <w:pPr>
        <w:pStyle w:val="paragraph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</w:p>
    <w:p w14:paraId="617457C1" w14:textId="77777777" w:rsidR="004F16BD" w:rsidRPr="00400F19" w:rsidRDefault="004F16BD" w:rsidP="00400F19">
      <w:pPr>
        <w:pStyle w:val="paragraph"/>
        <w:ind w:firstLine="482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</w:p>
    <w:p w14:paraId="1B34B587" w14:textId="55BF9A2E" w:rsidR="004F1C6A" w:rsidRPr="004F16BD" w:rsidRDefault="00BF7796" w:rsidP="00502996">
      <w:pPr>
        <w:widowControl/>
        <w:rPr>
          <w:rFonts w:ascii="Times New Roman" w:hAnsi="Times New Roman" w:cs="Times New Roman"/>
        </w:rPr>
      </w:pPr>
      <w:r>
        <w:rPr>
          <w:rFonts w:ascii="Times New Roman" w:eastAsia="標楷體" w:hAnsi="Times New Roman"/>
          <w:color w:val="000000"/>
        </w:rPr>
        <w:t>關鍵字：</w:t>
      </w:r>
      <w:proofErr w:type="gramStart"/>
      <w:r w:rsidR="003E7703">
        <w:rPr>
          <w:rFonts w:ascii="Times New Roman" w:eastAsia="標楷體" w:hAnsi="Times New Roman" w:hint="eastAsia"/>
          <w:color w:val="000000"/>
        </w:rPr>
        <w:t>降維</w:t>
      </w:r>
      <w:proofErr w:type="gramEnd"/>
      <w:r w:rsidR="003E7703">
        <w:rPr>
          <w:rFonts w:ascii="Times New Roman" w:eastAsia="標楷體" w:hAnsi="Times New Roman" w:hint="eastAsia"/>
          <w:color w:val="000000"/>
        </w:rPr>
        <w:t>、</w:t>
      </w:r>
      <w:r w:rsidR="003E7703" w:rsidRPr="004F16BD">
        <w:rPr>
          <w:rFonts w:ascii="Times New Roman" w:eastAsia="標楷體" w:hAnsi="Times New Roman" w:cs="Times New Roman"/>
          <w:color w:val="000000"/>
        </w:rPr>
        <w:t>MDS</w:t>
      </w:r>
      <w:r w:rsidR="004F16BD" w:rsidRPr="004F16BD">
        <w:rPr>
          <w:rFonts w:ascii="Times New Roman" w:hAnsi="Times New Roman" w:cs="Times New Roman"/>
        </w:rPr>
        <w:t>、</w:t>
      </w:r>
      <w:r w:rsidR="004F16BD" w:rsidRPr="004F16BD">
        <w:rPr>
          <w:rFonts w:ascii="Times New Roman" w:hAnsi="Times New Roman" w:cs="Times New Roman"/>
        </w:rPr>
        <w:t>One-Hot Encoding</w:t>
      </w:r>
      <w:r w:rsidR="004F16BD" w:rsidRPr="004F16BD">
        <w:rPr>
          <w:rFonts w:ascii="Times New Roman" w:hAnsi="Times New Roman" w:cs="Times New Roman"/>
        </w:rPr>
        <w:t>、</w:t>
      </w:r>
      <w:r w:rsidR="004F16BD" w:rsidRPr="004F16BD">
        <w:rPr>
          <w:rFonts w:ascii="Times New Roman" w:hAnsi="Times New Roman" w:cs="Times New Roman"/>
        </w:rPr>
        <w:t>Word2Vec</w:t>
      </w:r>
      <w:r w:rsidR="004F16BD" w:rsidRPr="004F16BD">
        <w:rPr>
          <w:rFonts w:ascii="Times New Roman" w:hAnsi="Times New Roman" w:cs="Times New Roman"/>
        </w:rPr>
        <w:t>、</w:t>
      </w:r>
      <w:r w:rsidR="004F16BD" w:rsidRPr="004F16BD">
        <w:rPr>
          <w:rFonts w:ascii="Times New Roman" w:hAnsi="Times New Roman" w:cs="Times New Roman"/>
        </w:rPr>
        <w:t>t-SNE</w:t>
      </w:r>
    </w:p>
    <w:p w14:paraId="1B34B588" w14:textId="77777777" w:rsidR="004F1C6A" w:rsidRDefault="00BF7796">
      <w:pPr>
        <w:pageBreakBefore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一、緒論</w:t>
      </w:r>
    </w:p>
    <w:p w14:paraId="1B34B589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研究動機</w:t>
      </w:r>
    </w:p>
    <w:p w14:paraId="63083362" w14:textId="6CAE4985" w:rsidR="001252A2" w:rsidRDefault="00BF604A" w:rsidP="00CD774B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BF604A">
        <w:rPr>
          <w:rFonts w:ascii="Times New Roman" w:eastAsia="標楷體" w:hAnsi="Times New Roman" w:cs="Times New Roman" w:hint="eastAsia"/>
        </w:rPr>
        <w:t>隨著台灣交通日益發達，跨縣市通勤、洽公與旅行的需求也日益增加。然而，民眾對於火車站之間的距離與相對位置，往往缺乏直觀且易於理解的</w:t>
      </w:r>
      <w:r w:rsidR="004F16BD">
        <w:rPr>
          <w:rFonts w:ascii="Times New Roman" w:eastAsia="標楷體" w:hAnsi="Times New Roman" w:cs="Times New Roman" w:hint="eastAsia"/>
        </w:rPr>
        <w:t>認知</w:t>
      </w:r>
      <w:r w:rsidRPr="00BF604A">
        <w:rPr>
          <w:rFonts w:ascii="Times New Roman" w:eastAsia="標楷體" w:hAnsi="Times New Roman" w:cs="Times New Roman" w:hint="eastAsia"/>
        </w:rPr>
        <w:t>。</w:t>
      </w:r>
      <w:r w:rsidR="001252A2" w:rsidRPr="001252A2">
        <w:rPr>
          <w:rFonts w:ascii="Times New Roman" w:eastAsia="標楷體" w:hAnsi="Times New Roman" w:cs="Times New Roman" w:hint="eastAsia"/>
        </w:rPr>
        <w:t>因此，本研究希望透過資料視覺化技術，將台灣主要火車站的地理位置與相對距離以更直觀的方式呈現，為旅客提供便捷的出行參考。</w:t>
      </w:r>
    </w:p>
    <w:p w14:paraId="5BD4E2F0" w14:textId="5777E87C" w:rsidR="00257D77" w:rsidRPr="00257D77" w:rsidRDefault="00BF604A" w:rsidP="00CD774B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BF604A">
        <w:rPr>
          <w:rFonts w:ascii="Times New Roman" w:eastAsia="標楷體" w:hAnsi="Times New Roman" w:cs="Times New Roman" w:hint="eastAsia"/>
        </w:rPr>
        <w:t>同時，飲料市場競爭激烈，消費者口味多變。如何從眾多產品中脫穎而出，並精</w:t>
      </w:r>
      <w:r w:rsidR="005F39E5">
        <w:rPr>
          <w:rFonts w:ascii="Times New Roman" w:eastAsia="標楷體" w:hAnsi="Times New Roman" w:cs="Times New Roman" w:hint="eastAsia"/>
        </w:rPr>
        <w:t>確</w:t>
      </w:r>
      <w:r w:rsidRPr="00BF604A">
        <w:rPr>
          <w:rFonts w:ascii="Times New Roman" w:eastAsia="標楷體" w:hAnsi="Times New Roman" w:cs="Times New Roman" w:hint="eastAsia"/>
        </w:rPr>
        <w:t>掌握消費者偏好，成為各大飲料廠商欲解決的難題。</w:t>
      </w:r>
      <w:r w:rsidR="00257D77">
        <w:rPr>
          <w:rFonts w:ascii="Times New Roman" w:eastAsia="標楷體" w:hAnsi="Times New Roman" w:cs="Times New Roman" w:hint="eastAsia"/>
        </w:rPr>
        <w:t>本研究將聚焦於常見的碳酸飲料與咖啡兩大類別，透過分析其相似度，期望能</w:t>
      </w:r>
      <w:r w:rsidR="005F39E5">
        <w:rPr>
          <w:rFonts w:ascii="Times New Roman" w:eastAsia="標楷體" w:hAnsi="Times New Roman" w:cs="Times New Roman" w:hint="eastAsia"/>
        </w:rPr>
        <w:t>發掘</w:t>
      </w:r>
      <w:r w:rsidR="00257D77">
        <w:rPr>
          <w:rFonts w:ascii="Times New Roman" w:eastAsia="標楷體" w:hAnsi="Times New Roman" w:cs="Times New Roman" w:hint="eastAsia"/>
        </w:rPr>
        <w:t>消費者的偏好趨勢，</w:t>
      </w:r>
      <w:r w:rsidR="008A395E">
        <w:rPr>
          <w:rFonts w:ascii="Times New Roman" w:eastAsia="標楷體" w:hAnsi="Times New Roman" w:cs="Times New Roman" w:hint="eastAsia"/>
        </w:rPr>
        <w:t>為產品研發與營銷策略提供有價值的參考依據。例如，相似度高的飲料可能存在市場競爭關係，而相似度低的飲料則可能具有市場區隔的潛力。</w:t>
      </w:r>
    </w:p>
    <w:p w14:paraId="14C1C31F" w14:textId="180A9F9B" w:rsidR="004E2CE9" w:rsidRPr="004E2CE9" w:rsidRDefault="00BF7796" w:rsidP="004E2CE9">
      <w:pPr>
        <w:pStyle w:val="a3"/>
        <w:widowControl/>
        <w:numPr>
          <w:ilvl w:val="0"/>
          <w:numId w:val="1"/>
        </w:numPr>
        <w:rPr>
          <w:rStyle w:val="normaltextrun"/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研究目的</w:t>
      </w:r>
    </w:p>
    <w:p w14:paraId="27BA8B7D" w14:textId="2C9E10A2" w:rsidR="00BF604A" w:rsidRDefault="00BF604A" w:rsidP="004A0BFC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  <w:r w:rsidRPr="00BF604A">
        <w:rPr>
          <w:rFonts w:ascii="Times New Roman" w:eastAsia="標楷體" w:hAnsi="Times New Roman" w:cs="Times New Roman" w:hint="eastAsia"/>
        </w:rPr>
        <w:t>首先，本研究聚焦於台灣主要火車站之間的地理關係。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BF604A">
        <w:rPr>
          <w:rFonts w:ascii="Times New Roman" w:eastAsia="標楷體" w:hAnsi="Times New Roman" w:cs="Times New Roman" w:hint="eastAsia"/>
        </w:rPr>
        <w:t>將收集台北、新竹、台中、斗六、高雄、花蓮玉里、台東知本等七個主要火車站的經緯度數據，計算其地理距離，並透過</w:t>
      </w:r>
      <w:r w:rsidRPr="00BF604A">
        <w:rPr>
          <w:rFonts w:ascii="Times New Roman" w:eastAsia="標楷體" w:hAnsi="Times New Roman" w:cs="Times New Roman" w:hint="eastAsia"/>
        </w:rPr>
        <w:t>MDS</w:t>
      </w:r>
      <w:r w:rsidRPr="00BF604A">
        <w:rPr>
          <w:rFonts w:ascii="Times New Roman" w:eastAsia="標楷體" w:hAnsi="Times New Roman" w:cs="Times New Roman" w:hint="eastAsia"/>
        </w:rPr>
        <w:t>方法將距離數據</w:t>
      </w:r>
      <w:proofErr w:type="gramStart"/>
      <w:r w:rsidRPr="00BF604A">
        <w:rPr>
          <w:rFonts w:ascii="Times New Roman" w:eastAsia="標楷體" w:hAnsi="Times New Roman" w:cs="Times New Roman" w:hint="eastAsia"/>
        </w:rPr>
        <w:t>降維至</w:t>
      </w:r>
      <w:proofErr w:type="gramEnd"/>
      <w:r w:rsidRPr="00BF604A">
        <w:rPr>
          <w:rFonts w:ascii="Times New Roman" w:eastAsia="標楷體" w:hAnsi="Times New Roman" w:cs="Times New Roman" w:hint="eastAsia"/>
        </w:rPr>
        <w:t>二維平面。最後，結合</w:t>
      </w:r>
      <w:r w:rsidRPr="00BF604A">
        <w:rPr>
          <w:rFonts w:ascii="Times New Roman" w:eastAsia="標楷體" w:hAnsi="Times New Roman" w:cs="Times New Roman" w:hint="eastAsia"/>
        </w:rPr>
        <w:t>Google</w:t>
      </w:r>
      <w:r w:rsidRPr="00BF604A">
        <w:rPr>
          <w:rFonts w:ascii="Times New Roman" w:eastAsia="標楷體" w:hAnsi="Times New Roman" w:cs="Times New Roman" w:hint="eastAsia"/>
        </w:rPr>
        <w:t>地圖標記，繪製直觀的</w:t>
      </w:r>
      <w:r w:rsidR="00CB1461">
        <w:rPr>
          <w:rFonts w:ascii="Times New Roman" w:eastAsia="標楷體" w:hAnsi="Times New Roman" w:cs="Times New Roman" w:hint="eastAsia"/>
        </w:rPr>
        <w:t>二</w:t>
      </w:r>
      <w:proofErr w:type="gramStart"/>
      <w:r w:rsidR="00CB1461">
        <w:rPr>
          <w:rFonts w:ascii="Times New Roman" w:eastAsia="標楷體" w:hAnsi="Times New Roman" w:cs="Times New Roman" w:hint="eastAsia"/>
        </w:rPr>
        <w:t>維</w:t>
      </w:r>
      <w:r w:rsidRPr="00BF604A">
        <w:rPr>
          <w:rFonts w:ascii="Times New Roman" w:eastAsia="標楷體" w:hAnsi="Times New Roman" w:cs="Times New Roman" w:hint="eastAsia"/>
        </w:rPr>
        <w:t>散點圖</w:t>
      </w:r>
      <w:proofErr w:type="gramEnd"/>
      <w:r w:rsidRPr="00BF604A">
        <w:rPr>
          <w:rFonts w:ascii="Times New Roman" w:eastAsia="標楷體" w:hAnsi="Times New Roman" w:cs="Times New Roman" w:hint="eastAsia"/>
        </w:rPr>
        <w:t>，協助民眾更有效地規劃行程。</w:t>
      </w:r>
    </w:p>
    <w:p w14:paraId="13F5A094" w14:textId="6B06FB06" w:rsidR="00E85494" w:rsidRDefault="00BF604A" w:rsidP="004A0BFC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  <w:r w:rsidRPr="00BF604A">
        <w:rPr>
          <w:rFonts w:ascii="Times New Roman" w:eastAsia="標楷體" w:hAnsi="Times New Roman" w:cs="Times New Roman" w:hint="eastAsia"/>
        </w:rPr>
        <w:t>其次，本研究將分析飲料市場中碳酸飲料與咖啡的相似度。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BF604A">
        <w:rPr>
          <w:rFonts w:ascii="Times New Roman" w:eastAsia="標楷體" w:hAnsi="Times New Roman" w:cs="Times New Roman" w:hint="eastAsia"/>
        </w:rPr>
        <w:t>將使用包含</w:t>
      </w:r>
      <w:r w:rsidRPr="00BF604A">
        <w:rPr>
          <w:rFonts w:ascii="Times New Roman" w:eastAsia="標楷體" w:hAnsi="Times New Roman" w:cs="Times New Roman" w:hint="eastAsia"/>
        </w:rPr>
        <w:t>Drink</w:t>
      </w:r>
      <w:r w:rsidRPr="00BF604A">
        <w:rPr>
          <w:rFonts w:ascii="Times New Roman" w:eastAsia="標楷體" w:hAnsi="Times New Roman" w:cs="Times New Roman" w:hint="eastAsia"/>
        </w:rPr>
        <w:t>、</w:t>
      </w:r>
      <w:r w:rsidRPr="00BF604A">
        <w:rPr>
          <w:rFonts w:ascii="Times New Roman" w:eastAsia="標楷體" w:hAnsi="Times New Roman" w:cs="Times New Roman" w:hint="eastAsia"/>
        </w:rPr>
        <w:t>Rank</w:t>
      </w:r>
      <w:r w:rsidRPr="00BF604A">
        <w:rPr>
          <w:rFonts w:ascii="Times New Roman" w:eastAsia="標楷體" w:hAnsi="Times New Roman" w:cs="Times New Roman" w:hint="eastAsia"/>
        </w:rPr>
        <w:t>、</w:t>
      </w:r>
      <w:r w:rsidRPr="00BF604A">
        <w:rPr>
          <w:rFonts w:ascii="Times New Roman" w:eastAsia="標楷體" w:hAnsi="Times New Roman" w:cs="Times New Roman" w:hint="eastAsia"/>
        </w:rPr>
        <w:t>Amount</w:t>
      </w:r>
      <w:r w:rsidRPr="00BF604A">
        <w:rPr>
          <w:rFonts w:ascii="Times New Roman" w:eastAsia="標楷體" w:hAnsi="Times New Roman" w:cs="Times New Roman" w:hint="eastAsia"/>
        </w:rPr>
        <w:t>、</w:t>
      </w:r>
      <w:r w:rsidRPr="00BF604A">
        <w:rPr>
          <w:rFonts w:ascii="Times New Roman" w:eastAsia="標楷體" w:hAnsi="Times New Roman" w:cs="Times New Roman" w:hint="eastAsia"/>
        </w:rPr>
        <w:t>Quantity</w:t>
      </w:r>
      <w:r w:rsidRPr="00BF604A">
        <w:rPr>
          <w:rFonts w:ascii="Times New Roman" w:eastAsia="標楷體" w:hAnsi="Times New Roman" w:cs="Times New Roman" w:hint="eastAsia"/>
        </w:rPr>
        <w:t>等特徵的飲料資料集，透過</w:t>
      </w:r>
      <w:r w:rsidRPr="00BF604A">
        <w:rPr>
          <w:rFonts w:ascii="Times New Roman" w:eastAsia="標楷體" w:hAnsi="Times New Roman" w:cs="Times New Roman" w:hint="eastAsia"/>
        </w:rPr>
        <w:t>t-SNE</w:t>
      </w:r>
      <w:proofErr w:type="gramStart"/>
      <w:r w:rsidRPr="00BF604A">
        <w:rPr>
          <w:rFonts w:ascii="Times New Roman" w:eastAsia="標楷體" w:hAnsi="Times New Roman" w:cs="Times New Roman" w:hint="eastAsia"/>
        </w:rPr>
        <w:t>方法降維並</w:t>
      </w:r>
      <w:proofErr w:type="gramEnd"/>
      <w:r w:rsidRPr="00BF604A">
        <w:rPr>
          <w:rFonts w:ascii="Times New Roman" w:eastAsia="標楷體" w:hAnsi="Times New Roman" w:cs="Times New Roman" w:hint="eastAsia"/>
        </w:rPr>
        <w:t>視覺化。同時，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BF604A">
        <w:rPr>
          <w:rFonts w:ascii="Times New Roman" w:eastAsia="標楷體" w:hAnsi="Times New Roman" w:cs="Times New Roman" w:hint="eastAsia"/>
        </w:rPr>
        <w:t>將比較</w:t>
      </w:r>
      <w:r w:rsidRPr="00BF604A">
        <w:rPr>
          <w:rFonts w:ascii="Times New Roman" w:eastAsia="標楷體" w:hAnsi="Times New Roman" w:cs="Times New Roman" w:hint="eastAsia"/>
        </w:rPr>
        <w:t>1-of-k</w:t>
      </w:r>
      <w:r w:rsidRPr="00BF604A">
        <w:rPr>
          <w:rFonts w:ascii="Times New Roman" w:eastAsia="標楷體" w:hAnsi="Times New Roman" w:cs="Times New Roman" w:hint="eastAsia"/>
        </w:rPr>
        <w:t>編碼與屬性值相似度計算兩種方法在處理名目屬性上的效果，期望能揭示消費者偏好趨勢，為廠商提供產品開發與市場策略的參考依據。</w:t>
      </w:r>
    </w:p>
    <w:p w14:paraId="68C7BB1D" w14:textId="7F26AC64" w:rsidR="00041DCA" w:rsidRDefault="00041DCA" w:rsidP="004A0BFC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58F" w14:textId="38764582" w:rsidR="004F1C6A" w:rsidRDefault="00BF7796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二、實驗方法</w:t>
      </w:r>
    </w:p>
    <w:p w14:paraId="1B34B590" w14:textId="77777777" w:rsidR="004F1C6A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實作說明</w:t>
      </w:r>
    </w:p>
    <w:p w14:paraId="75E5F69D" w14:textId="02E77E77" w:rsidR="00BF604A" w:rsidRDefault="001252A2" w:rsidP="00F06452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1252A2">
        <w:rPr>
          <w:rFonts w:ascii="Times New Roman" w:eastAsia="標楷體" w:hAnsi="Times New Roman" w:cs="Times New Roman" w:hint="eastAsia"/>
        </w:rPr>
        <w:t>首先，</w:t>
      </w:r>
      <w:r>
        <w:rPr>
          <w:rFonts w:ascii="Times New Roman" w:eastAsia="標楷體" w:hAnsi="Times New Roman" w:cs="Times New Roman" w:hint="eastAsia"/>
        </w:rPr>
        <w:t>本研究</w:t>
      </w:r>
      <w:r w:rsidRPr="001252A2">
        <w:rPr>
          <w:rFonts w:ascii="Times New Roman" w:eastAsia="標楷體" w:hAnsi="Times New Roman" w:cs="Times New Roman" w:hint="eastAsia"/>
        </w:rPr>
        <w:t>收集了台北、新竹、台中、斗六、高雄、花蓮玉里、台東知本等七個主要火車站的經緯度資料。根據這些經緯度資訊，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1252A2">
        <w:rPr>
          <w:rFonts w:ascii="Times New Roman" w:eastAsia="標楷體" w:hAnsi="Times New Roman" w:cs="Times New Roman" w:hint="eastAsia"/>
        </w:rPr>
        <w:t>利用測地線方法計算火車站之間的地理距離，生成距離矩陣。</w:t>
      </w:r>
      <w:r w:rsidR="00B945C0" w:rsidRPr="001252A2">
        <w:rPr>
          <w:rFonts w:ascii="Times New Roman" w:eastAsia="標楷體" w:hAnsi="Times New Roman" w:cs="Times New Roman" w:hint="eastAsia"/>
        </w:rPr>
        <w:t>測地線</w:t>
      </w:r>
      <w:r w:rsidR="004E5D97">
        <w:rPr>
          <w:rFonts w:ascii="Times New Roman" w:eastAsia="標楷體" w:hAnsi="Times New Roman" w:cs="Times New Roman" w:hint="eastAsia"/>
        </w:rPr>
        <w:t>方法能</w:t>
      </w:r>
      <w:r w:rsidR="00B945C0">
        <w:rPr>
          <w:rFonts w:ascii="Times New Roman" w:eastAsia="標楷體" w:hAnsi="Times New Roman" w:cs="Times New Roman" w:hint="eastAsia"/>
        </w:rPr>
        <w:t>更精</w:t>
      </w:r>
      <w:r w:rsidR="004E5D97">
        <w:rPr>
          <w:rFonts w:ascii="Times New Roman" w:eastAsia="標楷體" w:hAnsi="Times New Roman" w:cs="Times New Roman" w:hint="eastAsia"/>
        </w:rPr>
        <w:t>確地反映地球曲率對距離的影響，</w:t>
      </w:r>
      <w:r w:rsidR="008A395E">
        <w:rPr>
          <w:rFonts w:ascii="Times New Roman" w:eastAsia="標楷體" w:hAnsi="Times New Roman" w:cs="Times New Roman" w:hint="eastAsia"/>
        </w:rPr>
        <w:t>因此</w:t>
      </w:r>
      <w:r w:rsidR="00B945C0">
        <w:rPr>
          <w:rFonts w:ascii="Times New Roman" w:eastAsia="標楷體" w:hAnsi="Times New Roman" w:cs="Times New Roman" w:hint="eastAsia"/>
        </w:rPr>
        <w:t>相較於平面距離計算</w:t>
      </w:r>
      <w:r w:rsidR="008A395E">
        <w:rPr>
          <w:rFonts w:ascii="Times New Roman" w:eastAsia="標楷體" w:hAnsi="Times New Roman" w:cs="Times New Roman" w:hint="eastAsia"/>
        </w:rPr>
        <w:t>更準確</w:t>
      </w:r>
      <w:r w:rsidRPr="001252A2">
        <w:rPr>
          <w:rFonts w:ascii="Times New Roman" w:eastAsia="標楷體" w:hAnsi="Times New Roman" w:cs="Times New Roman" w:hint="eastAsia"/>
        </w:rPr>
        <w:t>。</w:t>
      </w:r>
      <w:r w:rsidR="00BF604A" w:rsidRPr="00BF604A">
        <w:rPr>
          <w:rFonts w:ascii="Times New Roman" w:eastAsia="標楷體" w:hAnsi="Times New Roman" w:cs="Times New Roman" w:hint="eastAsia"/>
        </w:rPr>
        <w:t>接著，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="00BF604A" w:rsidRPr="00BF604A">
        <w:rPr>
          <w:rFonts w:ascii="Times New Roman" w:eastAsia="標楷體" w:hAnsi="Times New Roman" w:cs="Times New Roman" w:hint="eastAsia"/>
        </w:rPr>
        <w:t>使用</w:t>
      </w:r>
      <w:r w:rsidR="00BF604A" w:rsidRPr="00BF604A">
        <w:rPr>
          <w:rFonts w:ascii="Times New Roman" w:eastAsia="標楷體" w:hAnsi="Times New Roman" w:cs="Times New Roman" w:hint="eastAsia"/>
        </w:rPr>
        <w:t>MDS</w:t>
      </w:r>
      <w:r w:rsidR="00BF604A" w:rsidRPr="00BF604A">
        <w:rPr>
          <w:rFonts w:ascii="Times New Roman" w:eastAsia="標楷體" w:hAnsi="Times New Roman" w:cs="Times New Roman" w:hint="eastAsia"/>
        </w:rPr>
        <w:t>方法將距離矩陣</w:t>
      </w:r>
      <w:proofErr w:type="gramStart"/>
      <w:r w:rsidR="00BF604A" w:rsidRPr="00BF604A">
        <w:rPr>
          <w:rFonts w:ascii="Times New Roman" w:eastAsia="標楷體" w:hAnsi="Times New Roman" w:cs="Times New Roman" w:hint="eastAsia"/>
        </w:rPr>
        <w:t>降維至</w:t>
      </w:r>
      <w:proofErr w:type="gramEnd"/>
      <w:r w:rsidR="00BF604A" w:rsidRPr="00BF604A">
        <w:rPr>
          <w:rFonts w:ascii="Times New Roman" w:eastAsia="標楷體" w:hAnsi="Times New Roman" w:cs="Times New Roman" w:hint="eastAsia"/>
        </w:rPr>
        <w:t>二維平面，以便更直觀地呈現火車站之間的相對位置。同時，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="00BF604A" w:rsidRPr="00BF604A">
        <w:rPr>
          <w:rFonts w:ascii="Times New Roman" w:eastAsia="標楷體" w:hAnsi="Times New Roman" w:cs="Times New Roman" w:hint="eastAsia"/>
        </w:rPr>
        <w:t>使用</w:t>
      </w:r>
      <w:r w:rsidR="00BF604A" w:rsidRPr="00BF604A">
        <w:rPr>
          <w:rFonts w:ascii="Times New Roman" w:eastAsia="標楷體" w:hAnsi="Times New Roman" w:cs="Times New Roman" w:hint="eastAsia"/>
        </w:rPr>
        <w:t>Google</w:t>
      </w:r>
      <w:r w:rsidR="00BF604A" w:rsidRPr="00BF604A">
        <w:rPr>
          <w:rFonts w:ascii="Times New Roman" w:eastAsia="標楷體" w:hAnsi="Times New Roman" w:cs="Times New Roman" w:hint="eastAsia"/>
        </w:rPr>
        <w:t>地圖標記這些火車站，將理論結果與實際地理位置進行對比驗證。</w:t>
      </w:r>
    </w:p>
    <w:p w14:paraId="77E71595" w14:textId="7DE015DC" w:rsidR="001252A2" w:rsidRDefault="001252A2" w:rsidP="00BF604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1252A2">
        <w:rPr>
          <w:rFonts w:ascii="Times New Roman" w:eastAsia="標楷體" w:hAnsi="Times New Roman" w:cs="Times New Roman" w:hint="eastAsia"/>
        </w:rPr>
        <w:t>在飲料市場相似度分析實驗中，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1252A2">
        <w:rPr>
          <w:rFonts w:ascii="Times New Roman" w:eastAsia="標楷體" w:hAnsi="Times New Roman" w:cs="Times New Roman" w:hint="eastAsia"/>
        </w:rPr>
        <w:t>使用包含</w:t>
      </w:r>
      <w:r w:rsidRPr="001252A2">
        <w:rPr>
          <w:rFonts w:ascii="Times New Roman" w:eastAsia="標楷體" w:hAnsi="Times New Roman" w:cs="Times New Roman" w:hint="eastAsia"/>
        </w:rPr>
        <w:t>Drink</w:t>
      </w:r>
      <w:r w:rsidRPr="001252A2">
        <w:rPr>
          <w:rFonts w:ascii="Times New Roman" w:eastAsia="標楷體" w:hAnsi="Times New Roman" w:cs="Times New Roman" w:hint="eastAsia"/>
        </w:rPr>
        <w:t>、</w:t>
      </w:r>
      <w:r w:rsidRPr="001252A2">
        <w:rPr>
          <w:rFonts w:ascii="Times New Roman" w:eastAsia="標楷體" w:hAnsi="Times New Roman" w:cs="Times New Roman" w:hint="eastAsia"/>
        </w:rPr>
        <w:t>Rank</w:t>
      </w:r>
      <w:r w:rsidRPr="001252A2">
        <w:rPr>
          <w:rFonts w:ascii="Times New Roman" w:eastAsia="標楷體" w:hAnsi="Times New Roman" w:cs="Times New Roman" w:hint="eastAsia"/>
        </w:rPr>
        <w:t>、</w:t>
      </w:r>
      <w:r w:rsidRPr="001252A2">
        <w:rPr>
          <w:rFonts w:ascii="Times New Roman" w:eastAsia="標楷體" w:hAnsi="Times New Roman" w:cs="Times New Roman" w:hint="eastAsia"/>
        </w:rPr>
        <w:t>Amount</w:t>
      </w:r>
      <w:r w:rsidRPr="001252A2">
        <w:rPr>
          <w:rFonts w:ascii="Times New Roman" w:eastAsia="標楷體" w:hAnsi="Times New Roman" w:cs="Times New Roman" w:hint="eastAsia"/>
        </w:rPr>
        <w:t>、</w:t>
      </w:r>
      <w:r w:rsidRPr="001252A2">
        <w:rPr>
          <w:rFonts w:ascii="Times New Roman" w:eastAsia="標楷體" w:hAnsi="Times New Roman" w:cs="Times New Roman" w:hint="eastAsia"/>
        </w:rPr>
        <w:t>Quantity</w:t>
      </w:r>
      <w:r w:rsidRPr="001252A2">
        <w:rPr>
          <w:rFonts w:ascii="Times New Roman" w:eastAsia="標楷體" w:hAnsi="Times New Roman" w:cs="Times New Roman" w:hint="eastAsia"/>
        </w:rPr>
        <w:t>等特徵的飲料資料集。為便於視覺化與分析，</w:t>
      </w:r>
      <w:r w:rsidR="00B945C0">
        <w:rPr>
          <w:rFonts w:ascii="Times New Roman" w:eastAsia="標楷體" w:hAnsi="Times New Roman" w:cs="Times New Roman" w:hint="eastAsia"/>
        </w:rPr>
        <w:t>本研究</w:t>
      </w:r>
      <w:r w:rsidRPr="001252A2">
        <w:rPr>
          <w:rFonts w:ascii="Times New Roman" w:eastAsia="標楷體" w:hAnsi="Times New Roman" w:cs="Times New Roman" w:hint="eastAsia"/>
        </w:rPr>
        <w:t>將透過</w:t>
      </w:r>
      <w:r w:rsidRPr="001252A2">
        <w:rPr>
          <w:rFonts w:ascii="Times New Roman" w:eastAsia="標楷體" w:hAnsi="Times New Roman" w:cs="Times New Roman" w:hint="eastAsia"/>
        </w:rPr>
        <w:t>t-SNE</w:t>
      </w:r>
      <w:r w:rsidRPr="001252A2">
        <w:rPr>
          <w:rFonts w:ascii="Times New Roman" w:eastAsia="標楷體" w:hAnsi="Times New Roman" w:cs="Times New Roman" w:hint="eastAsia"/>
        </w:rPr>
        <w:t>方法將</w:t>
      </w:r>
      <w:proofErr w:type="gramStart"/>
      <w:r w:rsidRPr="001252A2">
        <w:rPr>
          <w:rFonts w:ascii="Times New Roman" w:eastAsia="標楷體" w:hAnsi="Times New Roman" w:cs="Times New Roman" w:hint="eastAsia"/>
        </w:rPr>
        <w:t>高維資料降維至</w:t>
      </w:r>
      <w:proofErr w:type="gramEnd"/>
      <w:r w:rsidRPr="001252A2">
        <w:rPr>
          <w:rFonts w:ascii="Times New Roman" w:eastAsia="標楷體" w:hAnsi="Times New Roman" w:cs="Times New Roman" w:hint="eastAsia"/>
        </w:rPr>
        <w:t>二維平面。</w:t>
      </w:r>
    </w:p>
    <w:p w14:paraId="5C17BC3A" w14:textId="46877085" w:rsidR="00BF604A" w:rsidRPr="00C5361E" w:rsidRDefault="008A395E" w:rsidP="00BF604A">
      <w:pPr>
        <w:widowControl/>
        <w:ind w:firstLine="480"/>
        <w:jc w:val="both"/>
        <w:rPr>
          <w:rFonts w:ascii="Times New Roman" w:eastAsia="標楷體" w:hAnsi="Times New Roman" w:cs="Times New Roman"/>
          <w:bCs/>
          <w:szCs w:val="28"/>
        </w:rPr>
      </w:pPr>
      <w:r>
        <w:rPr>
          <w:rFonts w:ascii="Times New Roman" w:eastAsia="標楷體" w:hAnsi="Times New Roman" w:cs="Times New Roman" w:hint="eastAsia"/>
          <w:bCs/>
          <w:szCs w:val="28"/>
        </w:rPr>
        <w:t>為了比較不同編碼方式對相似度分析的影響，</w:t>
      </w:r>
      <w:r w:rsidR="00B945C0">
        <w:rPr>
          <w:rFonts w:ascii="Times New Roman" w:eastAsia="標楷體" w:hAnsi="Times New Roman" w:cs="Times New Roman" w:hint="eastAsia"/>
          <w:bCs/>
          <w:szCs w:val="28"/>
        </w:rPr>
        <w:t>本研究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將對飲料資料集中的名目欄位（如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Drink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）進行</w:t>
      </w:r>
      <w:r w:rsidR="003D79B3">
        <w:rPr>
          <w:rFonts w:ascii="Times New Roman" w:eastAsia="標楷體" w:hAnsi="Times New Roman" w:cs="Times New Roman"/>
          <w:bCs/>
          <w:szCs w:val="28"/>
        </w:rPr>
        <w:t>One-Hot Encoding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和</w:t>
      </w:r>
      <w:r w:rsidR="003D79B3" w:rsidRPr="00771471">
        <w:rPr>
          <w:rFonts w:ascii="Times New Roman" w:eastAsia="標楷體" w:hAnsi="Times New Roman" w:cs="Times New Roman" w:hint="eastAsia"/>
        </w:rPr>
        <w:t>Word2Vec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兩種處理方式，比較其在反映飲料相似度上的效果。接著，利用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t-SNE</w:t>
      </w:r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將處理後的</w:t>
      </w:r>
      <w:proofErr w:type="gramStart"/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資料降維並</w:t>
      </w:r>
      <w:proofErr w:type="gramEnd"/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繪製</w:t>
      </w:r>
      <w:proofErr w:type="gramStart"/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散點圖</w:t>
      </w:r>
      <w:proofErr w:type="gramEnd"/>
      <w:r w:rsidR="006F5289" w:rsidRPr="006F5289">
        <w:rPr>
          <w:rFonts w:ascii="Times New Roman" w:eastAsia="標楷體" w:hAnsi="Times New Roman" w:cs="Times New Roman" w:hint="eastAsia"/>
          <w:bCs/>
          <w:szCs w:val="28"/>
        </w:rPr>
        <w:t>，以視覺化方式呈現飲料之間的相似度，進一步探討消費者偏好。</w:t>
      </w:r>
    </w:p>
    <w:p w14:paraId="3EE7C25A" w14:textId="77777777" w:rsidR="00BF604A" w:rsidRPr="00BF604A" w:rsidRDefault="00BF604A" w:rsidP="00F06452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1B34B592" w14:textId="77777777" w:rsidR="004F1C6A" w:rsidRPr="007C17AE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7C17AE">
        <w:rPr>
          <w:rFonts w:ascii="Times New Roman" w:eastAsia="標楷體" w:hAnsi="Times New Roman" w:cs="Times New Roman"/>
          <w:b/>
          <w:bCs/>
          <w:sz w:val="32"/>
          <w:szCs w:val="28"/>
        </w:rPr>
        <w:t>操作說明</w:t>
      </w:r>
    </w:p>
    <w:p w14:paraId="75F68C1B" w14:textId="19066D11" w:rsidR="00C5361E" w:rsidRDefault="00C5361E" w:rsidP="00C5361E">
      <w:pPr>
        <w:widowControl/>
        <w:ind w:firstLine="480"/>
        <w:jc w:val="both"/>
        <w:rPr>
          <w:rFonts w:ascii="Times New Roman" w:eastAsia="標楷體" w:hAnsi="Times New Roman" w:cs="Times New Roman"/>
          <w:bCs/>
          <w:szCs w:val="28"/>
        </w:rPr>
      </w:pPr>
      <w:r w:rsidRPr="00C5361E">
        <w:rPr>
          <w:rFonts w:ascii="Times New Roman" w:eastAsia="標楷體" w:hAnsi="Times New Roman" w:cs="Times New Roman" w:hint="eastAsia"/>
          <w:bCs/>
          <w:szCs w:val="28"/>
        </w:rPr>
        <w:t>本研究採用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Python 3.</w:t>
      </w:r>
      <w:r>
        <w:rPr>
          <w:rFonts w:ascii="Times New Roman" w:eastAsia="標楷體" w:hAnsi="Times New Roman" w:cs="Times New Roman" w:hint="eastAsia"/>
          <w:bCs/>
          <w:szCs w:val="28"/>
        </w:rPr>
        <w:t>8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作為</w:t>
      </w:r>
      <w:r w:rsidR="00A00B28">
        <w:rPr>
          <w:rFonts w:ascii="Times New Roman" w:eastAsia="標楷體" w:hAnsi="Times New Roman" w:cs="Times New Roman" w:hint="eastAsia"/>
          <w:bCs/>
          <w:szCs w:val="28"/>
        </w:rPr>
        <w:t>編寫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語言</w:t>
      </w:r>
      <w:r w:rsidR="00554032">
        <w:rPr>
          <w:rFonts w:ascii="Times New Roman" w:eastAsia="標楷體" w:hAnsi="Times New Roman" w:cs="Times New Roman" w:hint="eastAsia"/>
          <w:bCs/>
          <w:szCs w:val="28"/>
        </w:rPr>
        <w:t>，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並使用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Visual Studio Code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作為開發環境。</w:t>
      </w:r>
      <w:r w:rsidR="001E22F1">
        <w:rPr>
          <w:rFonts w:ascii="Times New Roman" w:eastAsia="標楷體" w:hAnsi="Times New Roman" w:cs="Times New Roman" w:hint="eastAsia"/>
          <w:bCs/>
          <w:szCs w:val="28"/>
        </w:rPr>
        <w:t>使用</w:t>
      </w:r>
      <w:r w:rsidR="001E22F1">
        <w:rPr>
          <w:rFonts w:ascii="Times New Roman" w:eastAsia="標楷體" w:hAnsi="Times New Roman" w:cs="Times New Roman" w:hint="eastAsia"/>
          <w:bCs/>
          <w:szCs w:val="28"/>
        </w:rPr>
        <w:t>MDS</w:t>
      </w:r>
      <w:r w:rsidR="001E22F1">
        <w:rPr>
          <w:rFonts w:ascii="Times New Roman" w:eastAsia="標楷體" w:hAnsi="Times New Roman" w:cs="Times New Roman" w:hint="eastAsia"/>
          <w:bCs/>
          <w:szCs w:val="28"/>
        </w:rPr>
        <w:t>對火車站</w:t>
      </w:r>
      <w:proofErr w:type="gramStart"/>
      <w:r w:rsidR="001E22F1">
        <w:rPr>
          <w:rFonts w:ascii="Times New Roman" w:eastAsia="標楷體" w:hAnsi="Times New Roman" w:cs="Times New Roman" w:hint="eastAsia"/>
          <w:bCs/>
          <w:szCs w:val="28"/>
        </w:rPr>
        <w:t>經緯度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降維</w:t>
      </w:r>
      <w:proofErr w:type="gramEnd"/>
      <w:r w:rsidR="007A0C5C">
        <w:rPr>
          <w:rFonts w:ascii="Times New Roman" w:eastAsia="標楷體" w:hAnsi="Times New Roman" w:cs="Times New Roman" w:hint="eastAsia"/>
          <w:bCs/>
          <w:szCs w:val="28"/>
        </w:rPr>
        <w:t>，且利用</w:t>
      </w:r>
      <w:r w:rsidR="007A0C5C">
        <w:rPr>
          <w:rFonts w:ascii="Times New Roman" w:eastAsia="標楷體" w:hAnsi="Times New Roman" w:cs="Times New Roman"/>
          <w:bCs/>
          <w:szCs w:val="28"/>
        </w:rPr>
        <w:t>One-Hot Encoding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與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W</w:t>
      </w:r>
      <w:r w:rsidR="007A0C5C">
        <w:rPr>
          <w:rFonts w:ascii="Times New Roman" w:eastAsia="標楷體" w:hAnsi="Times New Roman" w:cs="Times New Roman"/>
          <w:bCs/>
          <w:szCs w:val="28"/>
        </w:rPr>
        <w:t>ord2Vec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處理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D</w:t>
      </w:r>
      <w:r w:rsidR="007A0C5C">
        <w:rPr>
          <w:rFonts w:ascii="Times New Roman" w:eastAsia="標楷體" w:hAnsi="Times New Roman" w:cs="Times New Roman"/>
          <w:bCs/>
          <w:szCs w:val="28"/>
        </w:rPr>
        <w:t>rink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欄位，並利用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>t</w:t>
      </w:r>
      <w:r w:rsidR="007A0C5C">
        <w:rPr>
          <w:rFonts w:ascii="Times New Roman" w:eastAsia="標楷體" w:hAnsi="Times New Roman" w:cs="Times New Roman"/>
          <w:bCs/>
          <w:szCs w:val="28"/>
        </w:rPr>
        <w:t>-SNE</w:t>
      </w:r>
      <w:proofErr w:type="gramStart"/>
      <w:r w:rsidR="007A0C5C">
        <w:rPr>
          <w:rFonts w:ascii="Times New Roman" w:eastAsia="標楷體" w:hAnsi="Times New Roman" w:cs="Times New Roman" w:hint="eastAsia"/>
          <w:bCs/>
          <w:szCs w:val="28"/>
        </w:rPr>
        <w:t>降維</w:t>
      </w:r>
      <w:proofErr w:type="gramEnd"/>
      <w:r w:rsidR="007A0C5C">
        <w:rPr>
          <w:rFonts w:ascii="Times New Roman" w:eastAsia="標楷體" w:hAnsi="Times New Roman" w:cs="Times New Roman" w:hint="eastAsia"/>
          <w:bCs/>
          <w:szCs w:val="28"/>
        </w:rPr>
        <w:t>。</w:t>
      </w:r>
      <w:r w:rsidR="007A0C5C">
        <w:rPr>
          <w:rFonts w:ascii="Times New Roman" w:eastAsia="標楷體" w:hAnsi="Times New Roman" w:cs="Times New Roman" w:hint="eastAsia"/>
          <w:bCs/>
          <w:szCs w:val="28"/>
        </w:rPr>
        <w:t xml:space="preserve"> </w:t>
      </w:r>
    </w:p>
    <w:p w14:paraId="1B34B594" w14:textId="26520809" w:rsidR="004F1C6A" w:rsidRDefault="00BF779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三、實驗</w:t>
      </w:r>
      <w:r w:rsidR="00FE491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設計</w:t>
      </w:r>
    </w:p>
    <w:p w14:paraId="6D314A93" w14:textId="02A75DF0" w:rsidR="00532415" w:rsidRPr="00532415" w:rsidRDefault="00BF7796" w:rsidP="00532415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074033"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3EC994D7" w14:textId="565FD5A5" w:rsidR="00345413" w:rsidRPr="00532415" w:rsidRDefault="00532415" w:rsidP="00532415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3.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.1</w:t>
      </w: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ab/>
      </w:r>
      <w:r w:rsidR="00CC4F7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火車站經緯度</w:t>
      </w:r>
    </w:p>
    <w:p w14:paraId="419F7862" w14:textId="0E4B9460" w:rsidR="00794555" w:rsidRDefault="00345413" w:rsidP="00345413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此表格展示了台北火車站、新竹火車站、台中火車站、斗六火車站、高雄火車站、花蓮玉里及台東知本的經緯度座標。</w:t>
      </w:r>
    </w:p>
    <w:p w14:paraId="0487EFA2" w14:textId="77777777" w:rsidR="00345413" w:rsidRDefault="00345413" w:rsidP="00763ACF">
      <w:pPr>
        <w:widowControl/>
        <w:jc w:val="both"/>
        <w:rPr>
          <w:rFonts w:ascii="Times New Roman" w:eastAsia="標楷體" w:hAnsi="Times New Roman" w:cs="Times New Roman"/>
        </w:rPr>
      </w:pPr>
    </w:p>
    <w:p w14:paraId="2CA5BFED" w14:textId="77777777" w:rsidR="00345413" w:rsidRDefault="00345413" w:rsidP="00763ACF">
      <w:pPr>
        <w:widowControl/>
        <w:jc w:val="both"/>
        <w:rPr>
          <w:rFonts w:ascii="Times New Roman" w:eastAsia="標楷體" w:hAnsi="Times New Roman" w:cs="Times New Roman"/>
          <w:i/>
          <w:iCs/>
          <w:color w:val="000000"/>
        </w:rPr>
      </w:pPr>
      <w:r w:rsidRPr="00345413">
        <w:rPr>
          <w:rFonts w:ascii="標楷體" w:eastAsia="標楷體" w:hAnsi="標楷體" w:cs="Times New Roman" w:hint="eastAsia"/>
          <w:b/>
          <w:bCs/>
          <w:color w:val="000000"/>
        </w:rPr>
        <w:t>表1</w:t>
      </w:r>
      <w:r w:rsidRPr="00345413">
        <w:rPr>
          <w:rFonts w:ascii="Times New Roman" w:eastAsia="標楷體" w:hAnsi="Times New Roman" w:cs="Times New Roman" w:hint="eastAsia"/>
          <w:i/>
          <w:iCs/>
          <w:color w:val="000000"/>
        </w:rPr>
        <w:t xml:space="preserve"> </w:t>
      </w:r>
    </w:p>
    <w:p w14:paraId="12DA1345" w14:textId="45AFE6B6" w:rsidR="00345413" w:rsidRPr="000E3EC8" w:rsidRDefault="00CE0D34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i/>
          <w:iCs/>
          <w:color w:val="000000"/>
        </w:rPr>
        <w:t>各個火車站的</w:t>
      </w:r>
      <w:r w:rsidR="00345413" w:rsidRPr="00345413">
        <w:rPr>
          <w:rFonts w:ascii="Times New Roman" w:eastAsia="標楷體" w:hAnsi="Times New Roman" w:cs="Times New Roman" w:hint="eastAsia"/>
          <w:i/>
          <w:iCs/>
          <w:color w:val="000000"/>
        </w:rPr>
        <w:t>經緯度座標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4F7E" w14:paraId="0D395D43" w14:textId="77777777" w:rsidTr="00345413">
        <w:tc>
          <w:tcPr>
            <w:tcW w:w="2765" w:type="dxa"/>
            <w:shd w:val="clear" w:color="auto" w:fill="D0CECE" w:themeFill="background2" w:themeFillShade="E6"/>
          </w:tcPr>
          <w:p w14:paraId="60401777" w14:textId="7C85169E" w:rsidR="00CC4F7E" w:rsidRPr="00345413" w:rsidRDefault="00CC4F7E" w:rsidP="00AB29A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</w:rPr>
            </w:pPr>
            <w:r w:rsidRPr="00345413">
              <w:rPr>
                <w:rFonts w:ascii="Times New Roman" w:eastAsia="標楷體" w:hAnsi="Times New Roman" w:cs="Times New Roman" w:hint="eastAsia"/>
                <w:b/>
                <w:bCs/>
                <w:color w:val="000000"/>
              </w:rPr>
              <w:t>車站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14:paraId="15D10B45" w14:textId="3EE67BE4" w:rsidR="00CC4F7E" w:rsidRPr="00345413" w:rsidRDefault="00CC4F7E" w:rsidP="00AB29A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</w:rPr>
            </w:pPr>
            <w:r w:rsidRPr="00345413">
              <w:rPr>
                <w:rFonts w:ascii="Times New Roman" w:eastAsia="標楷體" w:hAnsi="Times New Roman" w:cs="Times New Roman" w:hint="eastAsia"/>
                <w:b/>
                <w:bCs/>
                <w:color w:val="000000"/>
              </w:rPr>
              <w:t>緯度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14:paraId="0FAA2425" w14:textId="797BCAC7" w:rsidR="00CC4F7E" w:rsidRPr="00345413" w:rsidRDefault="00CC4F7E" w:rsidP="00AB29A8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</w:rPr>
            </w:pPr>
            <w:r w:rsidRPr="00345413">
              <w:rPr>
                <w:rFonts w:ascii="Times New Roman" w:eastAsia="標楷體" w:hAnsi="Times New Roman" w:cs="Times New Roman" w:hint="eastAsia"/>
                <w:b/>
                <w:bCs/>
                <w:color w:val="000000"/>
              </w:rPr>
              <w:t>經度</w:t>
            </w:r>
          </w:p>
        </w:tc>
      </w:tr>
      <w:tr w:rsidR="00CC4F7E" w14:paraId="6A14866B" w14:textId="77777777" w:rsidTr="00CC4F7E">
        <w:tc>
          <w:tcPr>
            <w:tcW w:w="2765" w:type="dxa"/>
          </w:tcPr>
          <w:p w14:paraId="6CBB8132" w14:textId="3A4FDE47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台北火車站</w:t>
            </w:r>
          </w:p>
        </w:tc>
        <w:tc>
          <w:tcPr>
            <w:tcW w:w="2765" w:type="dxa"/>
          </w:tcPr>
          <w:p w14:paraId="70583B4B" w14:textId="1AA95CC3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25.047637204053995</w:t>
            </w:r>
          </w:p>
        </w:tc>
        <w:tc>
          <w:tcPr>
            <w:tcW w:w="2766" w:type="dxa"/>
          </w:tcPr>
          <w:p w14:paraId="03E7AE40" w14:textId="05FB919A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121.5171273798563</w:t>
            </w:r>
          </w:p>
        </w:tc>
      </w:tr>
      <w:tr w:rsidR="00CC4F7E" w14:paraId="56DC2C98" w14:textId="77777777" w:rsidTr="00CC4F7E">
        <w:tc>
          <w:tcPr>
            <w:tcW w:w="2765" w:type="dxa"/>
          </w:tcPr>
          <w:p w14:paraId="3075A76A" w14:textId="489CC8D3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新竹火車站</w:t>
            </w:r>
          </w:p>
        </w:tc>
        <w:tc>
          <w:tcPr>
            <w:tcW w:w="2765" w:type="dxa"/>
          </w:tcPr>
          <w:p w14:paraId="2CA4609B" w14:textId="1FE10A58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24.801750331885113</w:t>
            </w:r>
          </w:p>
        </w:tc>
        <w:tc>
          <w:tcPr>
            <w:tcW w:w="2766" w:type="dxa"/>
          </w:tcPr>
          <w:p w14:paraId="391ADEA5" w14:textId="53C15271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120.9716203981461</w:t>
            </w:r>
          </w:p>
        </w:tc>
      </w:tr>
      <w:tr w:rsidR="00CC4F7E" w14:paraId="73CAE208" w14:textId="77777777" w:rsidTr="00CC4F7E">
        <w:tc>
          <w:tcPr>
            <w:tcW w:w="2765" w:type="dxa"/>
          </w:tcPr>
          <w:p w14:paraId="57A79617" w14:textId="76C2C037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台中火車站</w:t>
            </w:r>
          </w:p>
        </w:tc>
        <w:tc>
          <w:tcPr>
            <w:tcW w:w="2765" w:type="dxa"/>
          </w:tcPr>
          <w:p w14:paraId="5335C626" w14:textId="0CD50460" w:rsidR="00CC4F7E" w:rsidRDefault="00286DFD" w:rsidP="00286DF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24.137523918186687</w:t>
            </w:r>
          </w:p>
        </w:tc>
        <w:tc>
          <w:tcPr>
            <w:tcW w:w="2766" w:type="dxa"/>
          </w:tcPr>
          <w:p w14:paraId="50FF78D2" w14:textId="06B8BE26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120.68683583244295</w:t>
            </w:r>
          </w:p>
        </w:tc>
      </w:tr>
      <w:tr w:rsidR="00CC4F7E" w14:paraId="4A82B292" w14:textId="77777777" w:rsidTr="00CC4F7E">
        <w:tc>
          <w:tcPr>
            <w:tcW w:w="2765" w:type="dxa"/>
          </w:tcPr>
          <w:p w14:paraId="494E53A1" w14:textId="23C3C591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斗六火車站</w:t>
            </w:r>
          </w:p>
        </w:tc>
        <w:tc>
          <w:tcPr>
            <w:tcW w:w="2765" w:type="dxa"/>
          </w:tcPr>
          <w:p w14:paraId="5CEB11BE" w14:textId="6EBEF6A1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23.712201175089422</w:t>
            </w:r>
          </w:p>
        </w:tc>
        <w:tc>
          <w:tcPr>
            <w:tcW w:w="2766" w:type="dxa"/>
          </w:tcPr>
          <w:p w14:paraId="41148016" w14:textId="062E0D44" w:rsidR="00CC4F7E" w:rsidRDefault="00A00B28" w:rsidP="00A00B28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120.54104266971164</w:t>
            </w:r>
          </w:p>
        </w:tc>
      </w:tr>
      <w:tr w:rsidR="00CC4F7E" w14:paraId="09A56953" w14:textId="77777777" w:rsidTr="00CC4F7E">
        <w:tc>
          <w:tcPr>
            <w:tcW w:w="2765" w:type="dxa"/>
          </w:tcPr>
          <w:p w14:paraId="13095812" w14:textId="7558312E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高雄火車站</w:t>
            </w:r>
          </w:p>
        </w:tc>
        <w:tc>
          <w:tcPr>
            <w:tcW w:w="2765" w:type="dxa"/>
          </w:tcPr>
          <w:p w14:paraId="68845386" w14:textId="3EDFC00F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22.6396706176077</w:t>
            </w:r>
          </w:p>
        </w:tc>
        <w:tc>
          <w:tcPr>
            <w:tcW w:w="2766" w:type="dxa"/>
          </w:tcPr>
          <w:p w14:paraId="3785233B" w14:textId="14EA44CB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120.30261518317573</w:t>
            </w:r>
          </w:p>
        </w:tc>
      </w:tr>
      <w:tr w:rsidR="00CC4F7E" w14:paraId="25DE6104" w14:textId="77777777" w:rsidTr="00CC4F7E">
        <w:tc>
          <w:tcPr>
            <w:tcW w:w="2765" w:type="dxa"/>
          </w:tcPr>
          <w:p w14:paraId="29C6554B" w14:textId="6012CCF5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花蓮玉里</w:t>
            </w:r>
          </w:p>
        </w:tc>
        <w:tc>
          <w:tcPr>
            <w:tcW w:w="2765" w:type="dxa"/>
          </w:tcPr>
          <w:p w14:paraId="38C2E44E" w14:textId="6D295A4B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23.727506999999997</w:t>
            </w:r>
          </w:p>
        </w:tc>
        <w:tc>
          <w:tcPr>
            <w:tcW w:w="2766" w:type="dxa"/>
          </w:tcPr>
          <w:p w14:paraId="27BD57CF" w14:textId="08B412F1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120.29999999999999</w:t>
            </w:r>
          </w:p>
        </w:tc>
      </w:tr>
      <w:tr w:rsidR="00CC4F7E" w14:paraId="1E76F99F" w14:textId="77777777" w:rsidTr="00CC4F7E">
        <w:tc>
          <w:tcPr>
            <w:tcW w:w="2765" w:type="dxa"/>
          </w:tcPr>
          <w:p w14:paraId="5F3C8E7F" w14:textId="5A2D4B2F" w:rsidR="00CC4F7E" w:rsidRDefault="00CC4F7E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台東知本</w:t>
            </w:r>
          </w:p>
        </w:tc>
        <w:tc>
          <w:tcPr>
            <w:tcW w:w="2765" w:type="dxa"/>
          </w:tcPr>
          <w:p w14:paraId="3133993F" w14:textId="7E5D116B" w:rsidR="00CC4F7E" w:rsidRDefault="00286DFD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286DFD">
              <w:rPr>
                <w:rFonts w:ascii="Times New Roman" w:eastAsia="標楷體" w:hAnsi="Times New Roman" w:cs="Times New Roman"/>
                <w:color w:val="000000"/>
              </w:rPr>
              <w:t>23.712201175089422</w:t>
            </w:r>
          </w:p>
        </w:tc>
        <w:tc>
          <w:tcPr>
            <w:tcW w:w="2766" w:type="dxa"/>
          </w:tcPr>
          <w:p w14:paraId="238ACA13" w14:textId="37F29C19" w:rsidR="00CC4F7E" w:rsidRDefault="00A00B28" w:rsidP="00763ACF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00B28">
              <w:rPr>
                <w:rFonts w:ascii="Times New Roman" w:eastAsia="標楷體" w:hAnsi="Times New Roman" w:cs="Times New Roman"/>
                <w:color w:val="000000"/>
              </w:rPr>
              <w:t>120.54104266971164</w:t>
            </w:r>
          </w:p>
        </w:tc>
      </w:tr>
    </w:tbl>
    <w:p w14:paraId="1470A664" w14:textId="251FF595" w:rsidR="000E1E43" w:rsidRDefault="000E1E43">
      <w:pPr>
        <w:widowControl/>
        <w:suppressAutoHyphens w:val="0"/>
        <w:rPr>
          <w:rFonts w:ascii="Times New Roman" w:eastAsia="標楷體" w:hAnsi="Times New Roman" w:cs="Times New Roman"/>
        </w:rPr>
      </w:pPr>
    </w:p>
    <w:p w14:paraId="093C46D0" w14:textId="50D0C605" w:rsidR="00532415" w:rsidRPr="00532415" w:rsidRDefault="00532415" w:rsidP="00532415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3.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Pr="00532415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ab/>
      </w:r>
      <w:r w:rsidR="0034541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D</w:t>
      </w:r>
      <w:r w:rsidR="00345413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rink </w:t>
      </w:r>
      <w:r w:rsidR="00CE0D3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</w:t>
      </w:r>
    </w:p>
    <w:p w14:paraId="4A8470A5" w14:textId="411AB7C3" w:rsidR="00172081" w:rsidRDefault="009169F5" w:rsidP="00172081">
      <w:pPr>
        <w:widowControl/>
        <w:ind w:firstLine="480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表</w:t>
      </w:r>
      <w:r>
        <w:rPr>
          <w:rFonts w:ascii="Times New Roman" w:eastAsia="標楷體" w:hAnsi="Times New Roman" w:cs="Times New Roman" w:hint="eastAsia"/>
          <w:color w:val="000000"/>
        </w:rPr>
        <w:t>2</w:t>
      </w:r>
      <w:r>
        <w:rPr>
          <w:rFonts w:ascii="Times New Roman" w:eastAsia="標楷體" w:hAnsi="Times New Roman" w:cs="Times New Roman" w:hint="eastAsia"/>
          <w:color w:val="000000"/>
        </w:rPr>
        <w:t>展示了</w:t>
      </w:r>
      <w:r>
        <w:rPr>
          <w:rFonts w:ascii="Times New Roman" w:eastAsia="標楷體" w:hAnsi="Times New Roman" w:cs="Times New Roman" w:hint="eastAsia"/>
          <w:color w:val="000000"/>
        </w:rPr>
        <w:t>D</w:t>
      </w:r>
      <w:r>
        <w:rPr>
          <w:rFonts w:ascii="Times New Roman" w:eastAsia="標楷體" w:hAnsi="Times New Roman" w:cs="Times New Roman"/>
          <w:color w:val="000000"/>
        </w:rPr>
        <w:t xml:space="preserve">rink </w:t>
      </w:r>
      <w:r w:rsidR="00CE0D34">
        <w:rPr>
          <w:rFonts w:ascii="Times New Roman" w:eastAsia="標楷體" w:hAnsi="Times New Roman" w:cs="Times New Roman" w:hint="eastAsia"/>
          <w:color w:val="000000"/>
        </w:rPr>
        <w:t>資料集</w:t>
      </w:r>
      <w:r w:rsidR="00172081">
        <w:rPr>
          <w:rFonts w:ascii="Times New Roman" w:eastAsia="標楷體" w:hAnsi="Times New Roman" w:cs="Times New Roman" w:hint="eastAsia"/>
          <w:color w:val="000000"/>
        </w:rPr>
        <w:t>的原始型態，</w:t>
      </w:r>
      <w:r w:rsidR="00815ACE">
        <w:rPr>
          <w:rFonts w:ascii="Times New Roman" w:eastAsia="標楷體" w:hAnsi="Times New Roman" w:cs="Times New Roman" w:hint="eastAsia"/>
          <w:color w:val="000000"/>
        </w:rPr>
        <w:t>記錄了</w:t>
      </w:r>
      <w:r w:rsidR="00815ACE">
        <w:rPr>
          <w:rFonts w:ascii="Times New Roman" w:eastAsia="標楷體" w:hAnsi="Times New Roman" w:cs="Times New Roman"/>
          <w:color w:val="000000"/>
        </w:rPr>
        <w:t>7</w:t>
      </w:r>
      <w:r w:rsidR="00815ACE">
        <w:rPr>
          <w:rFonts w:ascii="Times New Roman" w:eastAsia="標楷體" w:hAnsi="Times New Roman" w:cs="Times New Roman" w:hint="eastAsia"/>
          <w:color w:val="000000"/>
        </w:rPr>
        <w:t>種不同飲料的</w:t>
      </w:r>
      <w:r w:rsidR="00815ACE">
        <w:rPr>
          <w:rFonts w:ascii="Times New Roman" w:eastAsia="標楷體" w:hAnsi="Times New Roman" w:cs="Times New Roman" w:hint="eastAsia"/>
          <w:color w:val="000000"/>
        </w:rPr>
        <w:t>C</w:t>
      </w:r>
      <w:r w:rsidR="00815ACE">
        <w:rPr>
          <w:rFonts w:ascii="Times New Roman" w:eastAsia="標楷體" w:hAnsi="Times New Roman" w:cs="Times New Roman"/>
          <w:color w:val="000000"/>
        </w:rPr>
        <w:t>lass</w:t>
      </w:r>
      <w:r w:rsidR="00815ACE">
        <w:rPr>
          <w:rFonts w:ascii="Times New Roman" w:eastAsia="標楷體" w:hAnsi="Times New Roman" w:cs="Times New Roman" w:hint="eastAsia"/>
          <w:color w:val="000000"/>
        </w:rPr>
        <w:t>、名稱、</w:t>
      </w:r>
      <w:r w:rsidR="00815ACE">
        <w:rPr>
          <w:rFonts w:ascii="Times New Roman" w:eastAsia="標楷體" w:hAnsi="Times New Roman" w:cs="Times New Roman" w:hint="eastAsia"/>
          <w:color w:val="000000"/>
        </w:rPr>
        <w:t>R</w:t>
      </w:r>
      <w:r w:rsidR="00815ACE">
        <w:rPr>
          <w:rFonts w:ascii="Times New Roman" w:eastAsia="標楷體" w:hAnsi="Times New Roman" w:cs="Times New Roman"/>
          <w:color w:val="000000"/>
        </w:rPr>
        <w:t>ank</w:t>
      </w:r>
      <w:r w:rsidR="00815ACE">
        <w:rPr>
          <w:rFonts w:ascii="Times New Roman" w:eastAsia="標楷體" w:hAnsi="Times New Roman" w:cs="Times New Roman" w:hint="eastAsia"/>
          <w:color w:val="000000"/>
        </w:rPr>
        <w:t>、容量</w:t>
      </w:r>
      <w:r w:rsidR="00815ACE">
        <w:rPr>
          <w:rFonts w:ascii="Times New Roman" w:eastAsia="標楷體" w:hAnsi="Times New Roman" w:cs="Times New Roman" w:hint="eastAsia"/>
          <w:color w:val="000000"/>
        </w:rPr>
        <w:t>(</w:t>
      </w:r>
      <w:r w:rsidR="00815ACE">
        <w:rPr>
          <w:rFonts w:ascii="Times New Roman" w:eastAsia="標楷體" w:hAnsi="Times New Roman" w:cs="Times New Roman" w:hint="eastAsia"/>
          <w:color w:val="000000"/>
        </w:rPr>
        <w:t>常態分佈</w:t>
      </w:r>
      <w:r w:rsidR="00815ACE">
        <w:rPr>
          <w:rFonts w:ascii="Times New Roman" w:eastAsia="標楷體" w:hAnsi="Times New Roman" w:cs="Times New Roman" w:hint="eastAsia"/>
          <w:color w:val="000000"/>
        </w:rPr>
        <w:t>)</w:t>
      </w:r>
      <w:r w:rsidR="00815ACE">
        <w:rPr>
          <w:rFonts w:ascii="Times New Roman" w:eastAsia="標楷體" w:hAnsi="Times New Roman" w:cs="Times New Roman" w:hint="eastAsia"/>
          <w:color w:val="000000"/>
        </w:rPr>
        <w:t>和數量</w:t>
      </w:r>
      <w:r w:rsidR="00815ACE">
        <w:rPr>
          <w:rFonts w:ascii="Times New Roman" w:eastAsia="標楷體" w:hAnsi="Times New Roman" w:cs="Times New Roman" w:hint="eastAsia"/>
          <w:color w:val="000000"/>
        </w:rPr>
        <w:t>(</w:t>
      </w:r>
      <w:r w:rsidR="00815ACE">
        <w:rPr>
          <w:rFonts w:ascii="Times New Roman" w:eastAsia="標楷體" w:hAnsi="Times New Roman" w:cs="Times New Roman" w:hint="eastAsia"/>
          <w:color w:val="000000"/>
        </w:rPr>
        <w:t>隨機分佈</w:t>
      </w:r>
      <w:r w:rsidR="00815ACE">
        <w:rPr>
          <w:rFonts w:ascii="Times New Roman" w:eastAsia="標楷體" w:hAnsi="Times New Roman" w:cs="Times New Roman" w:hint="eastAsia"/>
          <w:color w:val="000000"/>
        </w:rPr>
        <w:t>)</w:t>
      </w:r>
      <w:r w:rsidR="00815ACE">
        <w:rPr>
          <w:rFonts w:ascii="Times New Roman" w:eastAsia="標楷體" w:hAnsi="Times New Roman" w:cs="Times New Roman" w:hint="eastAsia"/>
          <w:color w:val="000000"/>
        </w:rPr>
        <w:t>，並指定了每種飲料要生成的模擬資料筆數。</w:t>
      </w:r>
      <w:r w:rsidR="00007609">
        <w:rPr>
          <w:rFonts w:ascii="Times New Roman" w:eastAsia="標楷體" w:hAnsi="Times New Roman" w:cs="Times New Roman" w:hint="eastAsia"/>
          <w:color w:val="000000"/>
        </w:rPr>
        <w:t>表</w:t>
      </w:r>
      <w:r w:rsidR="00007609">
        <w:rPr>
          <w:rFonts w:ascii="Times New Roman" w:eastAsia="標楷體" w:hAnsi="Times New Roman" w:cs="Times New Roman" w:hint="eastAsia"/>
          <w:color w:val="000000"/>
        </w:rPr>
        <w:t>3</w:t>
      </w:r>
      <w:r w:rsidR="00007609">
        <w:rPr>
          <w:rFonts w:ascii="Times New Roman" w:eastAsia="標楷體" w:hAnsi="Times New Roman" w:cs="Times New Roman" w:hint="eastAsia"/>
          <w:color w:val="000000"/>
        </w:rPr>
        <w:t>展示了依照</w:t>
      </w:r>
      <w:r w:rsidR="0096618F">
        <w:rPr>
          <w:rFonts w:ascii="Times New Roman" w:eastAsia="標楷體" w:hAnsi="Times New Roman" w:cs="Times New Roman" w:hint="eastAsia"/>
          <w:color w:val="000000"/>
        </w:rPr>
        <w:t>A</w:t>
      </w:r>
      <w:r w:rsidR="0096618F">
        <w:rPr>
          <w:rFonts w:ascii="Times New Roman" w:eastAsia="標楷體" w:hAnsi="Times New Roman" w:cs="Times New Roman"/>
          <w:color w:val="000000"/>
        </w:rPr>
        <w:t>mount</w:t>
      </w:r>
      <w:r w:rsidR="0096618F">
        <w:rPr>
          <w:rFonts w:ascii="Times New Roman" w:eastAsia="標楷體" w:hAnsi="Times New Roman" w:cs="Times New Roman" w:hint="eastAsia"/>
          <w:color w:val="000000"/>
        </w:rPr>
        <w:t>常態分佈及</w:t>
      </w:r>
      <w:r w:rsidR="0096618F">
        <w:rPr>
          <w:rFonts w:ascii="Times New Roman" w:eastAsia="標楷體" w:hAnsi="Times New Roman" w:cs="Times New Roman" w:hint="eastAsia"/>
          <w:color w:val="000000"/>
        </w:rPr>
        <w:t>Q</w:t>
      </w:r>
      <w:r w:rsidR="0096618F">
        <w:rPr>
          <w:rFonts w:ascii="Times New Roman" w:eastAsia="標楷體" w:hAnsi="Times New Roman" w:cs="Times New Roman"/>
          <w:color w:val="000000"/>
        </w:rPr>
        <w:t>uantity</w:t>
      </w:r>
      <w:r w:rsidR="0096618F">
        <w:rPr>
          <w:rFonts w:ascii="Times New Roman" w:eastAsia="標楷體" w:hAnsi="Times New Roman" w:cs="Times New Roman" w:hint="eastAsia"/>
          <w:color w:val="000000"/>
        </w:rPr>
        <w:t>隨機分佈並依照</w:t>
      </w:r>
      <w:r w:rsidR="0096618F">
        <w:rPr>
          <w:rFonts w:ascii="Times New Roman" w:eastAsia="標楷體" w:hAnsi="Times New Roman" w:cs="Times New Roman" w:hint="eastAsia"/>
          <w:color w:val="000000"/>
        </w:rPr>
        <w:t>C</w:t>
      </w:r>
      <w:r w:rsidR="0096618F">
        <w:rPr>
          <w:rFonts w:ascii="Times New Roman" w:eastAsia="標楷體" w:hAnsi="Times New Roman" w:cs="Times New Roman"/>
          <w:color w:val="000000"/>
        </w:rPr>
        <w:t>ount</w:t>
      </w:r>
      <w:r w:rsidR="0096618F">
        <w:rPr>
          <w:rFonts w:ascii="Times New Roman" w:eastAsia="標楷體" w:hAnsi="Times New Roman" w:cs="Times New Roman" w:hint="eastAsia"/>
          <w:color w:val="000000"/>
        </w:rPr>
        <w:t>筆數生成的模擬資料。</w:t>
      </w:r>
    </w:p>
    <w:p w14:paraId="17399A32" w14:textId="77777777" w:rsidR="00666B7F" w:rsidRPr="00666B7F" w:rsidRDefault="00666B7F" w:rsidP="00666B7F">
      <w:pPr>
        <w:widowControl/>
        <w:ind w:firstLine="480"/>
        <w:jc w:val="both"/>
        <w:rPr>
          <w:rFonts w:ascii="Times New Roman" w:eastAsia="標楷體" w:hAnsi="Times New Roman" w:cs="Times New Roman"/>
          <w:color w:val="000000"/>
        </w:rPr>
      </w:pPr>
    </w:p>
    <w:p w14:paraId="4A2FF5DC" w14:textId="139A4CB0" w:rsidR="005C3CBE" w:rsidRPr="00EB11F4" w:rsidRDefault="005C3CBE" w:rsidP="005C3CB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  <w:r w:rsidRPr="00EB11F4">
        <w:rPr>
          <w:rFonts w:ascii="Times New Roman" w:eastAsia="標楷體" w:hAnsi="Times New Roman" w:cs="Times New Roman" w:hint="eastAsia"/>
          <w:b/>
        </w:rPr>
        <w:t>表</w:t>
      </w:r>
      <w:r w:rsidR="00345413">
        <w:rPr>
          <w:rFonts w:ascii="Times New Roman" w:eastAsia="標楷體" w:hAnsi="Times New Roman" w:cs="Times New Roman"/>
          <w:b/>
        </w:rPr>
        <w:t>2</w:t>
      </w:r>
      <w:r w:rsidRPr="00EB11F4">
        <w:rPr>
          <w:rFonts w:ascii="Times New Roman" w:eastAsia="標楷體" w:hAnsi="Times New Roman" w:cs="Times New Roman" w:hint="eastAsia"/>
          <w:b/>
        </w:rPr>
        <w:t xml:space="preserve"> </w:t>
      </w:r>
    </w:p>
    <w:p w14:paraId="2CF7D875" w14:textId="574F8080" w:rsidR="005C3CBE" w:rsidRDefault="00345413" w:rsidP="005C3CB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  <w:iCs/>
        </w:rPr>
      </w:pPr>
      <w:r>
        <w:rPr>
          <w:rFonts w:ascii="Times New Roman" w:eastAsia="標楷體" w:hAnsi="Times New Roman" w:cs="Times New Roman" w:hint="eastAsia"/>
          <w:i/>
          <w:iCs/>
        </w:rPr>
        <w:t>D</w:t>
      </w:r>
      <w:r>
        <w:rPr>
          <w:rFonts w:ascii="Times New Roman" w:eastAsia="標楷體" w:hAnsi="Times New Roman" w:cs="Times New Roman"/>
          <w:i/>
          <w:iCs/>
        </w:rPr>
        <w:t xml:space="preserve">rink </w:t>
      </w:r>
      <w:r w:rsidR="00CE0D34">
        <w:rPr>
          <w:rFonts w:ascii="Times New Roman" w:eastAsia="標楷體" w:hAnsi="Times New Roman" w:cs="Times New Roman"/>
          <w:i/>
          <w:iCs/>
        </w:rPr>
        <w:t>資料集</w:t>
      </w:r>
      <w:r w:rsidR="0096618F">
        <w:rPr>
          <w:rFonts w:ascii="Times New Roman" w:eastAsia="標楷體" w:hAnsi="Times New Roman" w:cs="Times New Roman" w:hint="eastAsia"/>
          <w:i/>
          <w:iCs/>
        </w:rPr>
        <w:t>(</w:t>
      </w:r>
      <w:r w:rsidR="0096618F">
        <w:rPr>
          <w:rFonts w:ascii="Times New Roman" w:eastAsia="標楷體" w:hAnsi="Times New Roman" w:cs="Times New Roman" w:hint="eastAsia"/>
          <w:i/>
          <w:iCs/>
        </w:rPr>
        <w:t>處理前</w:t>
      </w:r>
      <w:r w:rsidR="0096618F">
        <w:rPr>
          <w:rFonts w:ascii="Times New Roman" w:eastAsia="標楷體" w:hAnsi="Times New Roman" w:cs="Times New Roman" w:hint="eastAsia"/>
          <w:i/>
          <w:iCs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2"/>
        <w:gridCol w:w="1533"/>
        <w:gridCol w:w="777"/>
        <w:gridCol w:w="1859"/>
        <w:gridCol w:w="2225"/>
        <w:gridCol w:w="1060"/>
      </w:tblGrid>
      <w:tr w:rsidR="00145D3B" w14:paraId="53EC4A9D" w14:textId="77777777" w:rsidTr="00007609">
        <w:tc>
          <w:tcPr>
            <w:tcW w:w="843" w:type="dxa"/>
            <w:shd w:val="clear" w:color="auto" w:fill="D0CECE" w:themeFill="background2" w:themeFillShade="E6"/>
          </w:tcPr>
          <w:p w14:paraId="3C58991F" w14:textId="0014F16F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C</w:t>
            </w:r>
            <w:r w:rsidR="00345413" w:rsidRPr="00007609">
              <w:rPr>
                <w:rFonts w:ascii="Times New Roman" w:eastAsia="標楷體" w:hAnsi="Times New Roman" w:cs="Times New Roman"/>
                <w:b/>
                <w:bCs/>
              </w:rPr>
              <w:t>lass</w:t>
            </w:r>
          </w:p>
        </w:tc>
        <w:tc>
          <w:tcPr>
            <w:tcW w:w="1547" w:type="dxa"/>
            <w:shd w:val="clear" w:color="auto" w:fill="D0CECE" w:themeFill="background2" w:themeFillShade="E6"/>
          </w:tcPr>
          <w:p w14:paraId="2DF705DE" w14:textId="01607A69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Drink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78A8D3B0" w14:textId="17E9AD79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Rank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7FCDF00F" w14:textId="6789CCFC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gramStart"/>
            <w:r w:rsidRPr="00007609">
              <w:rPr>
                <w:rFonts w:ascii="Times New Roman" w:eastAsia="標楷體" w:hAnsi="Times New Roman" w:cs="Times New Roman"/>
                <w:b/>
                <w:bCs/>
              </w:rPr>
              <w:t>Amount(</w:t>
            </w:r>
            <w:proofErr w:type="gramEnd"/>
            <w:r w:rsidRPr="00007609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N</w:t>
            </w:r>
            <w:r w:rsidRPr="00007609">
              <w:rPr>
                <w:rFonts w:ascii="Times New Roman" w:eastAsia="標楷體" w:hAnsi="Times New Roman" w:cs="Times New Roman"/>
                <w:b/>
                <w:bCs/>
              </w:rPr>
              <w:t xml:space="preserve"> (</w:t>
            </w:r>
            <w:proofErr w:type="spellStart"/>
            <w:r w:rsidRPr="00007609"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</w:rPr>
              <w:t>μ</w:t>
            </w: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σ</w:t>
            </w:r>
            <w:proofErr w:type="spellEnd"/>
            <w:r w:rsidRPr="00007609">
              <w:rPr>
                <w:rFonts w:ascii="Times New Roman" w:eastAsia="標楷體" w:hAnsi="Times New Roman" w:cs="Times New Roman"/>
                <w:b/>
                <w:bCs/>
              </w:rPr>
              <w:t>))</w:t>
            </w:r>
          </w:p>
        </w:tc>
        <w:tc>
          <w:tcPr>
            <w:tcW w:w="2247" w:type="dxa"/>
            <w:shd w:val="clear" w:color="auto" w:fill="D0CECE" w:themeFill="background2" w:themeFillShade="E6"/>
          </w:tcPr>
          <w:p w14:paraId="1A7F69A9" w14:textId="45427F95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Quantity</w:t>
            </w:r>
          </w:p>
        </w:tc>
        <w:tc>
          <w:tcPr>
            <w:tcW w:w="1064" w:type="dxa"/>
            <w:shd w:val="clear" w:color="auto" w:fill="D0CECE" w:themeFill="background2" w:themeFillShade="E6"/>
          </w:tcPr>
          <w:p w14:paraId="250535C3" w14:textId="21F4D4FD" w:rsidR="00345413" w:rsidRPr="00007609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Count</w:t>
            </w:r>
          </w:p>
        </w:tc>
      </w:tr>
      <w:tr w:rsidR="00345413" w14:paraId="0240A4F2" w14:textId="77777777" w:rsidTr="00007609">
        <w:tc>
          <w:tcPr>
            <w:tcW w:w="843" w:type="dxa"/>
          </w:tcPr>
          <w:p w14:paraId="3CE21F6E" w14:textId="306BFC78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47" w:type="dxa"/>
          </w:tcPr>
          <w:p w14:paraId="49DCA3E4" w14:textId="385866A1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724" w:type="dxa"/>
          </w:tcPr>
          <w:p w14:paraId="30882F01" w14:textId="56DFA695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871" w:type="dxa"/>
          </w:tcPr>
          <w:p w14:paraId="738016A5" w14:textId="688C61D3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(100, 200)</w:t>
            </w:r>
          </w:p>
        </w:tc>
        <w:tc>
          <w:tcPr>
            <w:tcW w:w="2247" w:type="dxa"/>
          </w:tcPr>
          <w:p w14:paraId="13F1BD9E" w14:textId="5E613BAC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500, 1000)</w:t>
            </w:r>
          </w:p>
        </w:tc>
        <w:tc>
          <w:tcPr>
            <w:tcW w:w="1064" w:type="dxa"/>
          </w:tcPr>
          <w:p w14:paraId="3C040BAC" w14:textId="0FF7822B" w:rsidR="00345413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100</w:t>
            </w:r>
          </w:p>
        </w:tc>
      </w:tr>
      <w:tr w:rsidR="0071799C" w14:paraId="4EF8AAC5" w14:textId="77777777" w:rsidTr="00007609">
        <w:tc>
          <w:tcPr>
            <w:tcW w:w="843" w:type="dxa"/>
          </w:tcPr>
          <w:p w14:paraId="05049B21" w14:textId="39C154D8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B</w:t>
            </w:r>
          </w:p>
        </w:tc>
        <w:tc>
          <w:tcPr>
            <w:tcW w:w="1547" w:type="dxa"/>
          </w:tcPr>
          <w:p w14:paraId="1CBFF1D9" w14:textId="30D78A7E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Sprite</w:t>
            </w:r>
          </w:p>
        </w:tc>
        <w:tc>
          <w:tcPr>
            <w:tcW w:w="724" w:type="dxa"/>
          </w:tcPr>
          <w:p w14:paraId="0AADC66D" w14:textId="5D067F30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871" w:type="dxa"/>
          </w:tcPr>
          <w:p w14:paraId="47A1FB75" w14:textId="3EAAEA9B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(200, 10)</w:t>
            </w:r>
          </w:p>
        </w:tc>
        <w:tc>
          <w:tcPr>
            <w:tcW w:w="2247" w:type="dxa"/>
          </w:tcPr>
          <w:p w14:paraId="2C388E03" w14:textId="73D72810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500, 1000)</w:t>
            </w:r>
          </w:p>
        </w:tc>
        <w:tc>
          <w:tcPr>
            <w:tcW w:w="1064" w:type="dxa"/>
          </w:tcPr>
          <w:p w14:paraId="10ACC470" w14:textId="09510ACC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200</w:t>
            </w:r>
          </w:p>
        </w:tc>
      </w:tr>
      <w:tr w:rsidR="0071799C" w14:paraId="454AF463" w14:textId="77777777" w:rsidTr="00007609">
        <w:tc>
          <w:tcPr>
            <w:tcW w:w="843" w:type="dxa"/>
          </w:tcPr>
          <w:p w14:paraId="34BC163E" w14:textId="48E0C6B9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1547" w:type="dxa"/>
          </w:tcPr>
          <w:p w14:paraId="2EAE17B9" w14:textId="642D21A7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Pepsi</w:t>
            </w:r>
          </w:p>
        </w:tc>
        <w:tc>
          <w:tcPr>
            <w:tcW w:w="724" w:type="dxa"/>
          </w:tcPr>
          <w:p w14:paraId="67D0EDD2" w14:textId="5D4A4534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871" w:type="dxa"/>
          </w:tcPr>
          <w:p w14:paraId="5540746B" w14:textId="14A6BB0E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(200, 10)</w:t>
            </w:r>
          </w:p>
        </w:tc>
        <w:tc>
          <w:tcPr>
            <w:tcW w:w="2247" w:type="dxa"/>
          </w:tcPr>
          <w:p w14:paraId="24BF12A0" w14:textId="2028F31D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500, 1000)</w:t>
            </w:r>
          </w:p>
        </w:tc>
        <w:tc>
          <w:tcPr>
            <w:tcW w:w="1064" w:type="dxa"/>
          </w:tcPr>
          <w:p w14:paraId="513A513A" w14:textId="1C986A18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100</w:t>
            </w:r>
          </w:p>
        </w:tc>
      </w:tr>
      <w:tr w:rsidR="0071799C" w14:paraId="29398B15" w14:textId="77777777" w:rsidTr="00007609">
        <w:tc>
          <w:tcPr>
            <w:tcW w:w="843" w:type="dxa"/>
          </w:tcPr>
          <w:p w14:paraId="678E5D65" w14:textId="72348264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1547" w:type="dxa"/>
          </w:tcPr>
          <w:p w14:paraId="5BA1C6F4" w14:textId="0BBB14A8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Coke</w:t>
            </w:r>
          </w:p>
        </w:tc>
        <w:tc>
          <w:tcPr>
            <w:tcW w:w="724" w:type="dxa"/>
          </w:tcPr>
          <w:p w14:paraId="685A619E" w14:textId="054DC3E5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871" w:type="dxa"/>
          </w:tcPr>
          <w:p w14:paraId="6E5FE893" w14:textId="74A76C03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(400, 100)</w:t>
            </w:r>
          </w:p>
        </w:tc>
        <w:tc>
          <w:tcPr>
            <w:tcW w:w="2247" w:type="dxa"/>
          </w:tcPr>
          <w:p w14:paraId="706A4B1B" w14:textId="5E035867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500, 1000)</w:t>
            </w:r>
          </w:p>
        </w:tc>
        <w:tc>
          <w:tcPr>
            <w:tcW w:w="1064" w:type="dxa"/>
          </w:tcPr>
          <w:p w14:paraId="38D046D1" w14:textId="357E6392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400</w:t>
            </w:r>
          </w:p>
        </w:tc>
      </w:tr>
      <w:tr w:rsidR="0071799C" w14:paraId="501CE18E" w14:textId="77777777" w:rsidTr="00007609">
        <w:tc>
          <w:tcPr>
            <w:tcW w:w="843" w:type="dxa"/>
          </w:tcPr>
          <w:p w14:paraId="1F995F3A" w14:textId="637B38B4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E</w:t>
            </w:r>
          </w:p>
        </w:tc>
        <w:tc>
          <w:tcPr>
            <w:tcW w:w="1547" w:type="dxa"/>
          </w:tcPr>
          <w:p w14:paraId="59E6E931" w14:textId="5F6DA1F5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Cappuccino</w:t>
            </w:r>
          </w:p>
        </w:tc>
        <w:tc>
          <w:tcPr>
            <w:tcW w:w="724" w:type="dxa"/>
          </w:tcPr>
          <w:p w14:paraId="0A8CF4B1" w14:textId="23241694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71" w:type="dxa"/>
          </w:tcPr>
          <w:p w14:paraId="5C93CF64" w14:textId="74607460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(800, 10)</w:t>
            </w:r>
          </w:p>
        </w:tc>
        <w:tc>
          <w:tcPr>
            <w:tcW w:w="2247" w:type="dxa"/>
          </w:tcPr>
          <w:p w14:paraId="2D8805CC" w14:textId="1237632C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1, 500)</w:t>
            </w:r>
          </w:p>
        </w:tc>
        <w:tc>
          <w:tcPr>
            <w:tcW w:w="1064" w:type="dxa"/>
          </w:tcPr>
          <w:p w14:paraId="56532E1D" w14:textId="3A818EF9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400</w:t>
            </w:r>
          </w:p>
        </w:tc>
      </w:tr>
      <w:tr w:rsidR="0071799C" w14:paraId="46B41404" w14:textId="77777777" w:rsidTr="00007609">
        <w:tc>
          <w:tcPr>
            <w:tcW w:w="843" w:type="dxa"/>
          </w:tcPr>
          <w:p w14:paraId="7F05E850" w14:textId="093B2D55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547" w:type="dxa"/>
          </w:tcPr>
          <w:p w14:paraId="20AE3C33" w14:textId="0BF1C6FC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Expresso</w:t>
            </w:r>
          </w:p>
        </w:tc>
        <w:tc>
          <w:tcPr>
            <w:tcW w:w="724" w:type="dxa"/>
          </w:tcPr>
          <w:p w14:paraId="5748432C" w14:textId="3A82EA1B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71" w:type="dxa"/>
          </w:tcPr>
          <w:p w14:paraId="0A45D63D" w14:textId="7A064150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(800, 10)</w:t>
            </w:r>
          </w:p>
        </w:tc>
        <w:tc>
          <w:tcPr>
            <w:tcW w:w="2247" w:type="dxa"/>
          </w:tcPr>
          <w:p w14:paraId="3438A12D" w14:textId="24AC4120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1, 500)</w:t>
            </w:r>
          </w:p>
        </w:tc>
        <w:tc>
          <w:tcPr>
            <w:tcW w:w="1064" w:type="dxa"/>
          </w:tcPr>
          <w:p w14:paraId="7B8C0BF8" w14:textId="4D10D0C4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200</w:t>
            </w:r>
          </w:p>
        </w:tc>
      </w:tr>
      <w:tr w:rsidR="0071799C" w14:paraId="4729CE81" w14:textId="77777777" w:rsidTr="00007609">
        <w:tc>
          <w:tcPr>
            <w:tcW w:w="843" w:type="dxa"/>
          </w:tcPr>
          <w:p w14:paraId="0570BF17" w14:textId="3E46C47C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47" w:type="dxa"/>
          </w:tcPr>
          <w:p w14:paraId="515F7C78" w14:textId="296305BB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724" w:type="dxa"/>
          </w:tcPr>
          <w:p w14:paraId="5736DA63" w14:textId="4B5BEC71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71" w:type="dxa"/>
          </w:tcPr>
          <w:p w14:paraId="6E64FD26" w14:textId="55F0A326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(900, 400)</w:t>
            </w:r>
          </w:p>
        </w:tc>
        <w:tc>
          <w:tcPr>
            <w:tcW w:w="2247" w:type="dxa"/>
          </w:tcPr>
          <w:p w14:paraId="33509E4E" w14:textId="38DA491B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145D3B">
              <w:rPr>
                <w:rFonts w:ascii="Times New Roman" w:eastAsia="標楷體" w:hAnsi="Times New Roman" w:cs="Times New Roman"/>
              </w:rPr>
              <w:t>Random(</w:t>
            </w:r>
            <w:proofErr w:type="gramEnd"/>
            <w:r w:rsidRPr="00145D3B">
              <w:rPr>
                <w:rFonts w:ascii="Times New Roman" w:eastAsia="標楷體" w:hAnsi="Times New Roman" w:cs="Times New Roman"/>
              </w:rPr>
              <w:t>1, 500)</w:t>
            </w:r>
          </w:p>
        </w:tc>
        <w:tc>
          <w:tcPr>
            <w:tcW w:w="1064" w:type="dxa"/>
          </w:tcPr>
          <w:p w14:paraId="36D5E7C9" w14:textId="0B05AF72" w:rsidR="0071799C" w:rsidRPr="00145D3B" w:rsidRDefault="0071799C" w:rsidP="00145D3B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145D3B">
              <w:rPr>
                <w:rFonts w:ascii="Times New Roman" w:eastAsia="標楷體" w:hAnsi="Times New Roman" w:cs="Times New Roman"/>
              </w:rPr>
              <w:t>100</w:t>
            </w:r>
          </w:p>
        </w:tc>
      </w:tr>
    </w:tbl>
    <w:p w14:paraId="53C15167" w14:textId="77777777" w:rsidR="00815ACE" w:rsidRDefault="00815ACE" w:rsidP="00815AC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</w:p>
    <w:p w14:paraId="12446E17" w14:textId="77777777" w:rsidR="00815ACE" w:rsidRDefault="00815ACE" w:rsidP="00815AC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</w:p>
    <w:p w14:paraId="4697D39C" w14:textId="77777777" w:rsidR="00815ACE" w:rsidRDefault="00815ACE" w:rsidP="00815AC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</w:p>
    <w:p w14:paraId="55F01E1C" w14:textId="664029FE" w:rsidR="00815ACE" w:rsidRPr="00EB11F4" w:rsidRDefault="00815ACE" w:rsidP="00815AC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  <w:r w:rsidRPr="00EB11F4">
        <w:rPr>
          <w:rFonts w:ascii="Times New Roman" w:eastAsia="標楷體" w:hAnsi="Times New Roman" w:cs="Times New Roman" w:hint="eastAsia"/>
          <w:b/>
        </w:rPr>
        <w:t>表</w:t>
      </w:r>
      <w:r>
        <w:rPr>
          <w:rFonts w:ascii="Times New Roman" w:eastAsia="標楷體" w:hAnsi="Times New Roman" w:cs="Times New Roman"/>
          <w:b/>
        </w:rPr>
        <w:t>3</w:t>
      </w:r>
    </w:p>
    <w:p w14:paraId="77BFF18F" w14:textId="75C9E3EC" w:rsidR="00815ACE" w:rsidRDefault="00815ACE" w:rsidP="00815AC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  <w:iCs/>
        </w:rPr>
      </w:pPr>
      <w:r>
        <w:rPr>
          <w:rFonts w:ascii="Times New Roman" w:eastAsia="標楷體" w:hAnsi="Times New Roman" w:cs="Times New Roman" w:hint="eastAsia"/>
          <w:i/>
          <w:iCs/>
        </w:rPr>
        <w:t>D</w:t>
      </w:r>
      <w:r>
        <w:rPr>
          <w:rFonts w:ascii="Times New Roman" w:eastAsia="標楷體" w:hAnsi="Times New Roman" w:cs="Times New Roman"/>
          <w:i/>
          <w:iCs/>
        </w:rPr>
        <w:t xml:space="preserve">rink </w:t>
      </w:r>
      <w:r w:rsidR="00CE0D34">
        <w:rPr>
          <w:rFonts w:ascii="Times New Roman" w:eastAsia="標楷體" w:hAnsi="Times New Roman" w:cs="Times New Roman"/>
          <w:i/>
          <w:iCs/>
        </w:rPr>
        <w:t>資料集</w:t>
      </w:r>
      <w:r w:rsidR="0096618F">
        <w:rPr>
          <w:rFonts w:ascii="Times New Roman" w:eastAsia="標楷體" w:hAnsi="Times New Roman" w:cs="Times New Roman" w:hint="eastAsia"/>
          <w:i/>
          <w:iCs/>
        </w:rPr>
        <w:t>(</w:t>
      </w:r>
      <w:r w:rsidR="0096618F">
        <w:rPr>
          <w:rFonts w:ascii="Times New Roman" w:eastAsia="標楷體" w:hAnsi="Times New Roman" w:cs="Times New Roman" w:hint="eastAsia"/>
          <w:i/>
          <w:iCs/>
        </w:rPr>
        <w:t>處理後</w:t>
      </w:r>
      <w:r w:rsidR="0096618F">
        <w:rPr>
          <w:rFonts w:ascii="Times New Roman" w:eastAsia="標楷體" w:hAnsi="Times New Roman" w:cs="Times New Roman" w:hint="eastAsia"/>
          <w:i/>
          <w:iCs/>
        </w:rP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1418"/>
        <w:gridCol w:w="1701"/>
        <w:gridCol w:w="1638"/>
      </w:tblGrid>
      <w:tr w:rsidR="00007609" w14:paraId="0138FF6C" w14:textId="77777777" w:rsidTr="00007609">
        <w:trPr>
          <w:jc w:val="center"/>
        </w:trPr>
        <w:tc>
          <w:tcPr>
            <w:tcW w:w="988" w:type="dxa"/>
            <w:shd w:val="clear" w:color="auto" w:fill="D0CECE" w:themeFill="background2" w:themeFillShade="E6"/>
          </w:tcPr>
          <w:p w14:paraId="6ADC0474" w14:textId="7777777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14:paraId="15A3C377" w14:textId="3E783C6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Class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68E604E" w14:textId="3A4EC052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Drink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117364" w14:textId="7CDB3AD4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Rank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B84A21D" w14:textId="572CDD5A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Amount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6A4C03C1" w14:textId="4D5FC8D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007609">
              <w:rPr>
                <w:rFonts w:ascii="Times New Roman" w:eastAsia="標楷體" w:hAnsi="Times New Roman" w:cs="Times New Roman"/>
                <w:b/>
                <w:bCs/>
              </w:rPr>
              <w:t>Quantity</w:t>
            </w:r>
          </w:p>
        </w:tc>
      </w:tr>
      <w:tr w:rsidR="00007609" w14:paraId="358203BB" w14:textId="77777777" w:rsidTr="00007609">
        <w:trPr>
          <w:jc w:val="center"/>
        </w:trPr>
        <w:tc>
          <w:tcPr>
            <w:tcW w:w="988" w:type="dxa"/>
          </w:tcPr>
          <w:p w14:paraId="02AB92D4" w14:textId="6EA95EC9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0B2C7229" w14:textId="7A3F3EE5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43245523" w14:textId="3F09A35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1418" w:type="dxa"/>
          </w:tcPr>
          <w:p w14:paraId="63E300CB" w14:textId="20E4D5C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16A24DC1" w14:textId="04E9AF5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-55.983657</w:t>
            </w:r>
          </w:p>
        </w:tc>
        <w:tc>
          <w:tcPr>
            <w:tcW w:w="1638" w:type="dxa"/>
          </w:tcPr>
          <w:p w14:paraId="6B8DAF11" w14:textId="13F77704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919.387694</w:t>
            </w:r>
          </w:p>
        </w:tc>
      </w:tr>
      <w:tr w:rsidR="00007609" w14:paraId="635CEF0B" w14:textId="77777777" w:rsidTr="00007609">
        <w:trPr>
          <w:jc w:val="center"/>
        </w:trPr>
        <w:tc>
          <w:tcPr>
            <w:tcW w:w="988" w:type="dxa"/>
          </w:tcPr>
          <w:p w14:paraId="57D5EDC8" w14:textId="72A62E1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50FEB1F" w14:textId="675CCB4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0EBBD975" w14:textId="6ED0BBBA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1418" w:type="dxa"/>
          </w:tcPr>
          <w:p w14:paraId="57922522" w14:textId="05E90922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1CA77C12" w14:textId="72D6FC6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278.756034</w:t>
            </w:r>
          </w:p>
        </w:tc>
        <w:tc>
          <w:tcPr>
            <w:tcW w:w="1638" w:type="dxa"/>
          </w:tcPr>
          <w:p w14:paraId="604F7589" w14:textId="3C9E8BB5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559.495568</w:t>
            </w:r>
          </w:p>
        </w:tc>
      </w:tr>
      <w:tr w:rsidR="00007609" w14:paraId="2747E0CF" w14:textId="77777777" w:rsidTr="00007609">
        <w:trPr>
          <w:jc w:val="center"/>
        </w:trPr>
        <w:tc>
          <w:tcPr>
            <w:tcW w:w="988" w:type="dxa"/>
          </w:tcPr>
          <w:p w14:paraId="7F4B76DF" w14:textId="6C42357D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0D1C4F36" w14:textId="6DEE6463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12178A62" w14:textId="17FEE4A9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1418" w:type="dxa"/>
          </w:tcPr>
          <w:p w14:paraId="2C249B2F" w14:textId="581023C8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13621BCA" w14:textId="7E140B85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213.574166</w:t>
            </w:r>
          </w:p>
        </w:tc>
        <w:tc>
          <w:tcPr>
            <w:tcW w:w="1638" w:type="dxa"/>
          </w:tcPr>
          <w:p w14:paraId="35D0D353" w14:textId="620AEC5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858.120052</w:t>
            </w:r>
          </w:p>
        </w:tc>
      </w:tr>
      <w:tr w:rsidR="00007609" w14:paraId="5C6F4928" w14:textId="77777777" w:rsidTr="00007609">
        <w:trPr>
          <w:jc w:val="center"/>
        </w:trPr>
        <w:tc>
          <w:tcPr>
            <w:tcW w:w="988" w:type="dxa"/>
          </w:tcPr>
          <w:p w14:paraId="0B882DE2" w14:textId="430AEB3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0254F1ED" w14:textId="6D8E19C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0FD1B4C4" w14:textId="6A1A8D90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1418" w:type="dxa"/>
          </w:tcPr>
          <w:p w14:paraId="7B10885C" w14:textId="7E39A5F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444C3B5D" w14:textId="64A417A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115.276056</w:t>
            </w:r>
          </w:p>
        </w:tc>
        <w:tc>
          <w:tcPr>
            <w:tcW w:w="1638" w:type="dxa"/>
          </w:tcPr>
          <w:p w14:paraId="3B8E480F" w14:textId="062B6CD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675.560194</w:t>
            </w:r>
          </w:p>
        </w:tc>
      </w:tr>
      <w:tr w:rsidR="00007609" w14:paraId="0FF09B9C" w14:textId="77777777" w:rsidTr="00007609">
        <w:trPr>
          <w:jc w:val="center"/>
        </w:trPr>
        <w:tc>
          <w:tcPr>
            <w:tcW w:w="988" w:type="dxa"/>
          </w:tcPr>
          <w:p w14:paraId="345657FA" w14:textId="14EF02CA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6F79E07E" w14:textId="7F7F019D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31A63756" w14:textId="21CE476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7Up</w:t>
            </w:r>
          </w:p>
        </w:tc>
        <w:tc>
          <w:tcPr>
            <w:tcW w:w="1418" w:type="dxa"/>
          </w:tcPr>
          <w:p w14:paraId="50A5B7EE" w14:textId="04A0EDA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701" w:type="dxa"/>
          </w:tcPr>
          <w:p w14:paraId="008E0F90" w14:textId="1D6B468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113.712519</w:t>
            </w:r>
          </w:p>
        </w:tc>
        <w:tc>
          <w:tcPr>
            <w:tcW w:w="1638" w:type="dxa"/>
          </w:tcPr>
          <w:p w14:paraId="64F7C294" w14:textId="377E97D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856.110844</w:t>
            </w:r>
          </w:p>
        </w:tc>
      </w:tr>
      <w:tr w:rsidR="00007609" w14:paraId="3B027D2E" w14:textId="77777777" w:rsidTr="00007609">
        <w:trPr>
          <w:jc w:val="center"/>
        </w:trPr>
        <w:tc>
          <w:tcPr>
            <w:tcW w:w="988" w:type="dxa"/>
          </w:tcPr>
          <w:p w14:paraId="1683D026" w14:textId="3C4E62A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992" w:type="dxa"/>
          </w:tcPr>
          <w:p w14:paraId="59D4F0DC" w14:textId="17D84A4E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1559" w:type="dxa"/>
          </w:tcPr>
          <w:p w14:paraId="59290475" w14:textId="207E1B2A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1418" w:type="dxa"/>
          </w:tcPr>
          <w:p w14:paraId="159CE2DC" w14:textId="22356EF4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1701" w:type="dxa"/>
          </w:tcPr>
          <w:p w14:paraId="3EB7CA0B" w14:textId="04AE0E7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1638" w:type="dxa"/>
          </w:tcPr>
          <w:p w14:paraId="2BCEE3B6" w14:textId="2187C069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007609" w14:paraId="63814144" w14:textId="77777777" w:rsidTr="00007609">
        <w:trPr>
          <w:jc w:val="center"/>
        </w:trPr>
        <w:tc>
          <w:tcPr>
            <w:tcW w:w="988" w:type="dxa"/>
          </w:tcPr>
          <w:p w14:paraId="1DE2C447" w14:textId="4CE7582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1495</w:t>
            </w:r>
          </w:p>
        </w:tc>
        <w:tc>
          <w:tcPr>
            <w:tcW w:w="992" w:type="dxa"/>
          </w:tcPr>
          <w:p w14:paraId="1F90917D" w14:textId="466DD1A8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59" w:type="dxa"/>
          </w:tcPr>
          <w:p w14:paraId="082A3D02" w14:textId="6445D3E9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1418" w:type="dxa"/>
          </w:tcPr>
          <w:p w14:paraId="57732BF9" w14:textId="76EE444E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786ADCC6" w14:textId="00CE9CB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1342.372717</w:t>
            </w:r>
          </w:p>
        </w:tc>
        <w:tc>
          <w:tcPr>
            <w:tcW w:w="1638" w:type="dxa"/>
          </w:tcPr>
          <w:p w14:paraId="36A498A8" w14:textId="115ED70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368.955640</w:t>
            </w:r>
          </w:p>
        </w:tc>
      </w:tr>
      <w:tr w:rsidR="00007609" w14:paraId="5242585E" w14:textId="77777777" w:rsidTr="00007609">
        <w:trPr>
          <w:jc w:val="center"/>
        </w:trPr>
        <w:tc>
          <w:tcPr>
            <w:tcW w:w="988" w:type="dxa"/>
          </w:tcPr>
          <w:p w14:paraId="1C8E6792" w14:textId="14BA53B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1496</w:t>
            </w:r>
          </w:p>
        </w:tc>
        <w:tc>
          <w:tcPr>
            <w:tcW w:w="992" w:type="dxa"/>
          </w:tcPr>
          <w:p w14:paraId="1E2812D9" w14:textId="7E10E9FA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59" w:type="dxa"/>
          </w:tcPr>
          <w:p w14:paraId="0267DB43" w14:textId="602E9005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1418" w:type="dxa"/>
          </w:tcPr>
          <w:p w14:paraId="6553574E" w14:textId="2DBF50F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49492D7E" w14:textId="6CBA264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833.656659</w:t>
            </w:r>
          </w:p>
        </w:tc>
        <w:tc>
          <w:tcPr>
            <w:tcW w:w="1638" w:type="dxa"/>
          </w:tcPr>
          <w:p w14:paraId="176329AC" w14:textId="3C5C8C53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223.793875</w:t>
            </w:r>
          </w:p>
        </w:tc>
      </w:tr>
      <w:tr w:rsidR="00007609" w14:paraId="705F04AD" w14:textId="77777777" w:rsidTr="00007609">
        <w:trPr>
          <w:jc w:val="center"/>
        </w:trPr>
        <w:tc>
          <w:tcPr>
            <w:tcW w:w="988" w:type="dxa"/>
          </w:tcPr>
          <w:p w14:paraId="669A55B3" w14:textId="216EF50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1497</w:t>
            </w:r>
          </w:p>
        </w:tc>
        <w:tc>
          <w:tcPr>
            <w:tcW w:w="992" w:type="dxa"/>
          </w:tcPr>
          <w:p w14:paraId="49D69AAE" w14:textId="69ED14C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59" w:type="dxa"/>
          </w:tcPr>
          <w:p w14:paraId="48F8D935" w14:textId="4C7A2DE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1418" w:type="dxa"/>
          </w:tcPr>
          <w:p w14:paraId="0DB1917C" w14:textId="1F9295B6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7027039B" w14:textId="30305E9F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1034.502112</w:t>
            </w:r>
          </w:p>
        </w:tc>
        <w:tc>
          <w:tcPr>
            <w:tcW w:w="1638" w:type="dxa"/>
          </w:tcPr>
          <w:p w14:paraId="23C24F0A" w14:textId="4AAAC7FD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425.712543</w:t>
            </w:r>
          </w:p>
        </w:tc>
      </w:tr>
      <w:tr w:rsidR="00007609" w14:paraId="350B0E56" w14:textId="77777777" w:rsidTr="00007609">
        <w:trPr>
          <w:jc w:val="center"/>
        </w:trPr>
        <w:tc>
          <w:tcPr>
            <w:tcW w:w="988" w:type="dxa"/>
          </w:tcPr>
          <w:p w14:paraId="3AA6D966" w14:textId="3A2F9966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992" w:type="dxa"/>
          </w:tcPr>
          <w:p w14:paraId="2DEEFE0A" w14:textId="4742108C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59" w:type="dxa"/>
          </w:tcPr>
          <w:p w14:paraId="44949342" w14:textId="2B3BFE85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1418" w:type="dxa"/>
          </w:tcPr>
          <w:p w14:paraId="12E22BB6" w14:textId="55862981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09B3ABB4" w14:textId="5FF836C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504.050802</w:t>
            </w:r>
          </w:p>
        </w:tc>
        <w:tc>
          <w:tcPr>
            <w:tcW w:w="1638" w:type="dxa"/>
          </w:tcPr>
          <w:p w14:paraId="4CCECFE9" w14:textId="505AF4AB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141.633063</w:t>
            </w:r>
          </w:p>
        </w:tc>
      </w:tr>
      <w:tr w:rsidR="00007609" w14:paraId="1692DA3F" w14:textId="77777777" w:rsidTr="00007609">
        <w:trPr>
          <w:jc w:val="center"/>
        </w:trPr>
        <w:tc>
          <w:tcPr>
            <w:tcW w:w="988" w:type="dxa"/>
          </w:tcPr>
          <w:p w14:paraId="5644E06B" w14:textId="03F8C8E2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1499</w:t>
            </w:r>
          </w:p>
        </w:tc>
        <w:tc>
          <w:tcPr>
            <w:tcW w:w="992" w:type="dxa"/>
          </w:tcPr>
          <w:p w14:paraId="2B6253A5" w14:textId="4C819BEE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G</w:t>
            </w:r>
          </w:p>
        </w:tc>
        <w:tc>
          <w:tcPr>
            <w:tcW w:w="1559" w:type="dxa"/>
          </w:tcPr>
          <w:p w14:paraId="762FB48F" w14:textId="27122914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Latte</w:t>
            </w:r>
          </w:p>
        </w:tc>
        <w:tc>
          <w:tcPr>
            <w:tcW w:w="1418" w:type="dxa"/>
          </w:tcPr>
          <w:p w14:paraId="1F2EC711" w14:textId="16F31128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6097870E" w14:textId="00FDAB32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1085.908829</w:t>
            </w:r>
          </w:p>
        </w:tc>
        <w:tc>
          <w:tcPr>
            <w:tcW w:w="1638" w:type="dxa"/>
          </w:tcPr>
          <w:p w14:paraId="3025008C" w14:textId="1E9D6087" w:rsidR="00007609" w:rsidRPr="00007609" w:rsidRDefault="00007609" w:rsidP="0000760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007609">
              <w:rPr>
                <w:rFonts w:ascii="Times New Roman" w:hAnsi="Times New Roman" w:cs="Times New Roman"/>
              </w:rPr>
              <w:t>99.448849</w:t>
            </w:r>
          </w:p>
        </w:tc>
      </w:tr>
    </w:tbl>
    <w:p w14:paraId="356C045C" w14:textId="77777777" w:rsidR="0096618F" w:rsidRPr="00EB11F4" w:rsidRDefault="0096618F" w:rsidP="005C3CB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  <w:iCs/>
        </w:rPr>
      </w:pPr>
    </w:p>
    <w:p w14:paraId="0FFA07AE" w14:textId="47830D95" w:rsidR="005C3CBE" w:rsidRDefault="005C3CBE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61E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資料前處理</w:t>
      </w:r>
    </w:p>
    <w:p w14:paraId="40D9C980" w14:textId="224DF52F" w:rsidR="007562BC" w:rsidRDefault="007562BC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" w:name="_Hlk167895166"/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火車站</w:t>
      </w:r>
      <w:r w:rsidR="0096618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經緯度</w:t>
      </w:r>
    </w:p>
    <w:bookmarkEnd w:id="1"/>
    <w:p w14:paraId="36EB86C8" w14:textId="37A61032" w:rsidR="005C3CBE" w:rsidRPr="00771471" w:rsidRDefault="0096618F" w:rsidP="00771471">
      <w:pPr>
        <w:widowControl/>
        <w:suppressAutoHyphens w:val="0"/>
        <w:autoSpaceDN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771471">
        <w:rPr>
          <w:rFonts w:ascii="Times New Roman" w:eastAsia="標楷體" w:hAnsi="Times New Roman" w:cs="Times New Roman" w:hint="eastAsia"/>
        </w:rPr>
        <w:t>根據火車站經緯度資料，計算每一對火車站之間的地理距離</w:t>
      </w:r>
      <w:r w:rsidRPr="00771471">
        <w:rPr>
          <w:rFonts w:ascii="Times New Roman" w:eastAsia="標楷體" w:hAnsi="Times New Roman" w:cs="Times New Roman" w:hint="eastAsia"/>
        </w:rPr>
        <w:t>(</w:t>
      </w:r>
      <w:r w:rsidRPr="00771471">
        <w:rPr>
          <w:rFonts w:ascii="Times New Roman" w:eastAsia="標楷體" w:hAnsi="Times New Roman" w:cs="Times New Roman"/>
        </w:rPr>
        <w:t>km</w:t>
      </w:r>
      <w:r w:rsidRPr="00771471">
        <w:rPr>
          <w:rFonts w:ascii="Times New Roman" w:eastAsia="標楷體" w:hAnsi="Times New Roman" w:cs="Times New Roman" w:hint="eastAsia"/>
        </w:rPr>
        <w:t>)</w:t>
      </w:r>
      <w:r w:rsidR="000F622A" w:rsidRPr="00771471">
        <w:rPr>
          <w:rFonts w:ascii="Times New Roman" w:eastAsia="標楷體" w:hAnsi="Times New Roman" w:cs="Times New Roman" w:hint="eastAsia"/>
        </w:rPr>
        <w:t>。考慮到地球的球面特性，不直接採用平面歐式距離，而是利用大圓距離，透過輸入的火車站經緯度資料，計算出每對火車站之間沿地球表面測量所得的最短距離（大圓距離）。此過程將結果儲存為一個二維矩陣，為後續分析提供基礎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C3CBE" w14:paraId="41DDF17A" w14:textId="77777777" w:rsidTr="000B4BAF">
        <w:tc>
          <w:tcPr>
            <w:tcW w:w="4148" w:type="dxa"/>
            <w:vAlign w:val="center"/>
          </w:tcPr>
          <w:p w14:paraId="54350E35" w14:textId="3A4EFD12" w:rsidR="005C3CBE" w:rsidRDefault="005C3CBE" w:rsidP="00771471">
            <w:pPr>
              <w:widowControl/>
              <w:suppressAutoHyphens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48" w:type="dxa"/>
            <w:vAlign w:val="center"/>
          </w:tcPr>
          <w:p w14:paraId="126EDB40" w14:textId="2B781F21" w:rsidR="005C3CBE" w:rsidRDefault="005C3CBE" w:rsidP="00771471">
            <w:pPr>
              <w:widowControl/>
              <w:suppressAutoHyphens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498714F3" w14:textId="0B36056A" w:rsidR="00D765C1" w:rsidRDefault="00D765C1" w:rsidP="00D765C1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D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rink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</w:t>
      </w:r>
    </w:p>
    <w:p w14:paraId="0C1B9E11" w14:textId="6E97362E" w:rsidR="00771471" w:rsidRDefault="00771471" w:rsidP="00D765C1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771471">
        <w:rPr>
          <w:rFonts w:ascii="Times New Roman" w:eastAsia="標楷體" w:hAnsi="Times New Roman" w:cs="Times New Roman" w:hint="eastAsia"/>
        </w:rPr>
        <w:t>在</w:t>
      </w:r>
      <w:r w:rsidRPr="00771471">
        <w:rPr>
          <w:rFonts w:ascii="Times New Roman" w:eastAsia="標楷體" w:hAnsi="Times New Roman" w:cs="Times New Roman" w:hint="eastAsia"/>
        </w:rPr>
        <w:t>Drink</w:t>
      </w:r>
      <w:r w:rsidRPr="00771471">
        <w:rPr>
          <w:rFonts w:ascii="Times New Roman" w:eastAsia="標楷體" w:hAnsi="Times New Roman" w:cs="Times New Roman" w:hint="eastAsia"/>
        </w:rPr>
        <w:t>資料集中，對</w:t>
      </w:r>
      <w:r w:rsidRPr="00771471">
        <w:rPr>
          <w:rFonts w:ascii="Times New Roman" w:eastAsia="標楷體" w:hAnsi="Times New Roman" w:cs="Times New Roman" w:hint="eastAsia"/>
        </w:rPr>
        <w:t>'Drink'</w:t>
      </w:r>
      <w:r w:rsidRPr="00771471">
        <w:rPr>
          <w:rFonts w:ascii="Times New Roman" w:eastAsia="標楷體" w:hAnsi="Times New Roman" w:cs="Times New Roman" w:hint="eastAsia"/>
        </w:rPr>
        <w:t>欄位分別進行兩種不同的處理方式：</w:t>
      </w:r>
    </w:p>
    <w:p w14:paraId="3A068430" w14:textId="259B1BFF" w:rsidR="00771471" w:rsidRDefault="00771471" w:rsidP="00771471">
      <w:pPr>
        <w:pStyle w:val="a3"/>
        <w:widowControl/>
        <w:numPr>
          <w:ilvl w:val="0"/>
          <w:numId w:val="14"/>
        </w:numPr>
        <w:jc w:val="both"/>
        <w:rPr>
          <w:rFonts w:ascii="Times New Roman" w:eastAsia="標楷體" w:hAnsi="Times New Roman" w:cs="Times New Roman"/>
        </w:rPr>
      </w:pPr>
      <w:r w:rsidRPr="00771471">
        <w:rPr>
          <w:rFonts w:ascii="Times New Roman" w:eastAsia="標楷體" w:hAnsi="Times New Roman" w:cs="Times New Roman" w:hint="eastAsia"/>
        </w:rPr>
        <w:t>One-Hot Encoding</w:t>
      </w:r>
      <w:r w:rsidRPr="00771471">
        <w:rPr>
          <w:rFonts w:ascii="Times New Roman" w:eastAsia="標楷體" w:hAnsi="Times New Roman" w:cs="Times New Roman" w:hint="eastAsia"/>
        </w:rPr>
        <w:t>：將每</w:t>
      </w:r>
      <w:r w:rsidR="00CE0D34">
        <w:rPr>
          <w:rFonts w:ascii="Times New Roman" w:eastAsia="標楷體" w:hAnsi="Times New Roman" w:cs="Times New Roman" w:hint="eastAsia"/>
        </w:rPr>
        <w:t>種</w:t>
      </w:r>
      <w:r w:rsidRPr="00771471">
        <w:rPr>
          <w:rFonts w:ascii="Times New Roman" w:eastAsia="標楷體" w:hAnsi="Times New Roman" w:cs="Times New Roman" w:hint="eastAsia"/>
        </w:rPr>
        <w:t>獨特的飲料名稱轉換為一個二元向量</w:t>
      </w:r>
      <w:r>
        <w:rPr>
          <w:rFonts w:ascii="Times New Roman" w:eastAsia="標楷體" w:hAnsi="Times New Roman" w:cs="Times New Roman" w:hint="eastAsia"/>
        </w:rPr>
        <w:t>，這個過程將每</w:t>
      </w:r>
      <w:r w:rsidR="003D79B3">
        <w:rPr>
          <w:rFonts w:ascii="Times New Roman" w:eastAsia="標楷體" w:hAnsi="Times New Roman" w:cs="Times New Roman" w:hint="eastAsia"/>
        </w:rPr>
        <w:t>種</w:t>
      </w:r>
      <w:r>
        <w:rPr>
          <w:rFonts w:ascii="Times New Roman" w:eastAsia="標楷體" w:hAnsi="Times New Roman" w:cs="Times New Roman" w:hint="eastAsia"/>
        </w:rPr>
        <w:t>獨特的飲料名稱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</w:t>
      </w:r>
      <w:r w:rsidR="00CE0D34">
        <w:rPr>
          <w:rFonts w:ascii="Times New Roman" w:eastAsia="標楷體" w:hAnsi="Times New Roman" w:cs="Times New Roman" w:hint="eastAsia"/>
        </w:rPr>
        <w:t>：</w:t>
      </w:r>
      <w:r w:rsidR="00CE0D34" w:rsidRPr="00771471">
        <w:rPr>
          <w:rFonts w:ascii="Times New Roman" w:eastAsia="標楷體" w:hAnsi="Times New Roman" w:cs="Times New Roman" w:hint="eastAsia"/>
        </w:rPr>
        <w:t>'</w:t>
      </w:r>
      <w:r>
        <w:rPr>
          <w:rFonts w:ascii="Times New Roman" w:eastAsia="標楷體" w:hAnsi="Times New Roman" w:cs="Times New Roman"/>
        </w:rPr>
        <w:t>7up</w:t>
      </w:r>
      <w:r w:rsidR="00CE0D34" w:rsidRPr="00771471">
        <w:rPr>
          <w:rFonts w:ascii="Times New Roman" w:eastAsia="標楷體" w:hAnsi="Times New Roman" w:cs="Times New Roman" w:hint="eastAsia"/>
        </w:rPr>
        <w:t>'</w:t>
      </w:r>
      <w:r w:rsidR="00CE0D34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 xml:space="preserve"> </w:t>
      </w:r>
      <w:r w:rsidR="00CE0D34" w:rsidRPr="00771471">
        <w:rPr>
          <w:rFonts w:ascii="Times New Roman" w:eastAsia="標楷體" w:hAnsi="Times New Roman" w:cs="Times New Roman" w:hint="eastAsia"/>
        </w:rPr>
        <w:t>'</w:t>
      </w:r>
      <w:r>
        <w:rPr>
          <w:rFonts w:ascii="Times New Roman" w:eastAsia="標楷體" w:hAnsi="Times New Roman" w:cs="Times New Roman"/>
        </w:rPr>
        <w:t>Sprite</w:t>
      </w:r>
      <w:r w:rsidR="00CE0D34" w:rsidRPr="00771471">
        <w:rPr>
          <w:rFonts w:ascii="Times New Roman" w:eastAsia="標楷體" w:hAnsi="Times New Roman" w:cs="Times New Roman" w:hint="eastAsia"/>
        </w:rPr>
        <w:t>'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轉換為一個二</w:t>
      </w:r>
      <w:r w:rsidR="00CE0D34">
        <w:rPr>
          <w:rFonts w:ascii="Times New Roman" w:eastAsia="標楷體" w:hAnsi="Times New Roman" w:cs="Times New Roman" w:hint="eastAsia"/>
        </w:rPr>
        <w:t>維</w:t>
      </w:r>
      <w:r>
        <w:rPr>
          <w:rFonts w:ascii="Times New Roman" w:eastAsia="標楷體" w:hAnsi="Times New Roman" w:cs="Times New Roman" w:hint="eastAsia"/>
        </w:rPr>
        <w:t>向量</w:t>
      </w:r>
      <w:r w:rsidRPr="00771471">
        <w:rPr>
          <w:rFonts w:ascii="Times New Roman" w:eastAsia="標楷體" w:hAnsi="Times New Roman" w:cs="Times New Roman" w:hint="eastAsia"/>
        </w:rPr>
        <w:t>。</w:t>
      </w:r>
    </w:p>
    <w:p w14:paraId="5D095176" w14:textId="6A2AA832" w:rsidR="00D765C1" w:rsidRPr="00771471" w:rsidRDefault="00771471" w:rsidP="00771471">
      <w:pPr>
        <w:pStyle w:val="a3"/>
        <w:widowControl/>
        <w:numPr>
          <w:ilvl w:val="0"/>
          <w:numId w:val="14"/>
        </w:numPr>
        <w:jc w:val="both"/>
        <w:rPr>
          <w:rFonts w:ascii="Times New Roman" w:eastAsia="標楷體" w:hAnsi="Times New Roman" w:cs="Times New Roman"/>
        </w:rPr>
      </w:pPr>
      <w:r w:rsidRPr="00771471">
        <w:rPr>
          <w:rFonts w:ascii="Times New Roman" w:eastAsia="標楷體" w:hAnsi="Times New Roman" w:cs="Times New Roman" w:hint="eastAsia"/>
        </w:rPr>
        <w:t>Word2Vec</w:t>
      </w:r>
      <w:r w:rsidRPr="00771471">
        <w:rPr>
          <w:rFonts w:ascii="Times New Roman" w:eastAsia="標楷體" w:hAnsi="Times New Roman" w:cs="Times New Roman" w:hint="eastAsia"/>
        </w:rPr>
        <w:t>：利用</w:t>
      </w:r>
      <w:proofErr w:type="spellStart"/>
      <w:r w:rsidRPr="00771471">
        <w:rPr>
          <w:rFonts w:ascii="Times New Roman" w:eastAsia="標楷體" w:hAnsi="Times New Roman" w:cs="Times New Roman" w:hint="eastAsia"/>
        </w:rPr>
        <w:t>gensim</w:t>
      </w:r>
      <w:proofErr w:type="spellEnd"/>
      <w:r w:rsidRPr="00771471">
        <w:rPr>
          <w:rFonts w:ascii="Times New Roman" w:eastAsia="標楷體" w:hAnsi="Times New Roman" w:cs="Times New Roman" w:hint="eastAsia"/>
        </w:rPr>
        <w:t>庫中的</w:t>
      </w:r>
      <w:r w:rsidRPr="00771471">
        <w:rPr>
          <w:rFonts w:ascii="Times New Roman" w:eastAsia="標楷體" w:hAnsi="Times New Roman" w:cs="Times New Roman" w:hint="eastAsia"/>
        </w:rPr>
        <w:t>Word2Vec</w:t>
      </w:r>
      <w:r w:rsidRPr="00771471">
        <w:rPr>
          <w:rFonts w:ascii="Times New Roman" w:eastAsia="標楷體" w:hAnsi="Times New Roman" w:cs="Times New Roman" w:hint="eastAsia"/>
        </w:rPr>
        <w:t>模型學習每</w:t>
      </w:r>
      <w:r w:rsidR="00CE0D34">
        <w:rPr>
          <w:rFonts w:ascii="Times New Roman" w:eastAsia="標楷體" w:hAnsi="Times New Roman" w:cs="Times New Roman" w:hint="eastAsia"/>
        </w:rPr>
        <w:t>種</w:t>
      </w:r>
      <w:r w:rsidRPr="00771471">
        <w:rPr>
          <w:rFonts w:ascii="Times New Roman" w:eastAsia="標楷體" w:hAnsi="Times New Roman" w:cs="Times New Roman" w:hint="eastAsia"/>
        </w:rPr>
        <w:t>飲料名稱的詞向量表示，</w:t>
      </w:r>
      <w:r>
        <w:rPr>
          <w:rFonts w:ascii="Times New Roman" w:eastAsia="標楷體" w:hAnsi="Times New Roman" w:cs="Times New Roman" w:hint="eastAsia"/>
        </w:rPr>
        <w:t>不同於</w:t>
      </w:r>
      <w:r w:rsidR="003D79B3">
        <w:rPr>
          <w:rFonts w:ascii="Times New Roman" w:eastAsia="標楷體" w:hAnsi="Times New Roman" w:cs="Times New Roman"/>
          <w:bCs/>
          <w:szCs w:val="28"/>
        </w:rPr>
        <w:t>One-Hot Encoding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會將單詞映射到一個連續的向量空間中，</w:t>
      </w:r>
      <w:r w:rsidR="00831DBC" w:rsidRPr="00831DBC">
        <w:rPr>
          <w:rFonts w:ascii="Times New Roman" w:eastAsia="標楷體" w:hAnsi="Times New Roman" w:cs="Times New Roman" w:hint="eastAsia"/>
        </w:rPr>
        <w:t>使得在該向量空間中</w:t>
      </w:r>
      <w:r>
        <w:rPr>
          <w:rFonts w:ascii="Times New Roman" w:eastAsia="標楷體" w:hAnsi="Times New Roman" w:cs="Times New Roman" w:hint="eastAsia"/>
        </w:rPr>
        <w:t>，語意相似的詞彙會靠的更近。</w:t>
      </w:r>
      <w:r w:rsidRPr="00771471">
        <w:rPr>
          <w:rFonts w:ascii="Times New Roman" w:eastAsia="標楷體" w:hAnsi="Times New Roman" w:cs="Times New Roman" w:hint="eastAsia"/>
        </w:rPr>
        <w:t xml:space="preserve"> </w:t>
      </w:r>
    </w:p>
    <w:p w14:paraId="684C4B78" w14:textId="77777777" w:rsidR="00463333" w:rsidRPr="005C3CBE" w:rsidRDefault="00463333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6B2" w14:textId="6A1E8E7A" w:rsidR="004F1C6A" w:rsidRDefault="00BF7796" w:rsidP="002016E7">
      <w:pPr>
        <w:pStyle w:val="a3"/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679AE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05BAA740" w14:textId="5A6D0CD4" w:rsidR="0012728D" w:rsidRPr="008A395E" w:rsidRDefault="0012728D" w:rsidP="004F16BD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szCs w:val="24"/>
        </w:rPr>
      </w:pPr>
    </w:p>
    <w:p w14:paraId="1B34B6B4" w14:textId="368C7067" w:rsidR="004F1C6A" w:rsidRDefault="00CD3D6E" w:rsidP="00C5361E">
      <w:r>
        <w:rPr>
          <w:noProof/>
        </w:rPr>
        <w:drawing>
          <wp:inline distT="0" distB="0" distL="0" distR="0" wp14:anchorId="44C0FD74" wp14:editId="5298783E">
            <wp:extent cx="5274310" cy="6432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FF2D" w14:textId="5B78C35A" w:rsidR="00CD3D6E" w:rsidRDefault="00CD3D6E" w:rsidP="00CD3D6E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 w:rsidR="008E0E93">
        <w:rPr>
          <w:rFonts w:ascii="Times New Roman" w:eastAsia="標楷體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標楷體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383DD643" w14:textId="2491F683" w:rsidR="00CD3D6E" w:rsidRDefault="00CE0D34" w:rsidP="00CD3D6E">
      <w:pPr>
        <w:pStyle w:val="a4"/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火車距離資料集</w:t>
      </w:r>
      <w:r w:rsidR="00CD3D6E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76398FD7" w14:textId="67A3303E" w:rsidR="00AB29A8" w:rsidRDefault="00AB29A8" w:rsidP="00AB29A8">
      <w:pPr>
        <w:widowControl/>
        <w:suppressAutoHyphens w:val="0"/>
        <w:autoSpaceDN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本研究於收集七個火車站的各個經緯度，並利用利用側地線方法計算各個火車站之間的距離，並生成矩陣，接著使用</w:t>
      </w:r>
      <w:r>
        <w:rPr>
          <w:rFonts w:ascii="Times New Roman" w:eastAsia="標楷體" w:hAnsi="Times New Roman" w:cs="Times New Roman" w:hint="eastAsia"/>
          <w:szCs w:val="24"/>
        </w:rPr>
        <w:t>MDS</w:t>
      </w:r>
      <w:r>
        <w:rPr>
          <w:rFonts w:ascii="Times New Roman" w:eastAsia="標楷體" w:hAnsi="Times New Roman" w:cs="Times New Roman" w:hint="eastAsia"/>
          <w:szCs w:val="24"/>
        </w:rPr>
        <w:t>方法將距離矩陣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降維至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二為平面，可更簡易地觀察火車站之間的相對位置以及大致上的距離差。此外</w:t>
      </w:r>
      <w:r w:rsidRPr="00BF604A">
        <w:rPr>
          <w:rFonts w:ascii="Times New Roman" w:eastAsia="標楷體" w:hAnsi="Times New Roman" w:cs="Times New Roman" w:hint="eastAsia"/>
        </w:rPr>
        <w:t>使用</w:t>
      </w:r>
      <w:r w:rsidRPr="00BF604A">
        <w:rPr>
          <w:rFonts w:ascii="Times New Roman" w:eastAsia="標楷體" w:hAnsi="Times New Roman" w:cs="Times New Roman" w:hint="eastAsia"/>
        </w:rPr>
        <w:t>Google</w:t>
      </w:r>
      <w:r w:rsidRPr="00BF604A">
        <w:rPr>
          <w:rFonts w:ascii="Times New Roman" w:eastAsia="標楷體" w:hAnsi="Times New Roman" w:cs="Times New Roman" w:hint="eastAsia"/>
        </w:rPr>
        <w:t>地圖標記這些火車站</w:t>
      </w:r>
      <w:r>
        <w:rPr>
          <w:rFonts w:ascii="Times New Roman" w:eastAsia="標楷體" w:hAnsi="Times New Roman" w:cs="Times New Roman" w:hint="eastAsia"/>
        </w:rPr>
        <w:t>，可更直觀地做出對比驗證。</w:t>
      </w:r>
    </w:p>
    <w:p w14:paraId="7A7EBAB9" w14:textId="77777777" w:rsidR="00AB29A8" w:rsidRPr="00AB29A8" w:rsidRDefault="00AB29A8" w:rsidP="00AB29A8">
      <w:pPr>
        <w:widowControl/>
        <w:suppressAutoHyphens w:val="0"/>
        <w:autoSpaceDN/>
        <w:spacing w:line="276" w:lineRule="auto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63C7FC90" w14:textId="74EE2FDE" w:rsidR="00CD3D6E" w:rsidRDefault="00CD3D6E" w:rsidP="00C5361E">
      <w:r>
        <w:rPr>
          <w:rFonts w:hint="eastAsia"/>
          <w:noProof/>
        </w:rPr>
        <w:drawing>
          <wp:inline distT="0" distB="0" distL="0" distR="0" wp14:anchorId="70AF47AA" wp14:editId="5DF0C010">
            <wp:extent cx="5274310" cy="5245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E" w14:textId="42EB394C" w:rsidR="0000505C" w:rsidRDefault="00BF7796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 w:rsidR="008E0E93">
        <w:rPr>
          <w:rFonts w:ascii="Times New Roman" w:eastAsia="標楷體" w:hAnsi="Times New Roman" w:cs="Times New Roman" w:hint="eastAsia"/>
          <w:b/>
          <w:bCs/>
          <w:sz w:val="24"/>
          <w:szCs w:val="24"/>
        </w:rPr>
        <w:t>2</w:t>
      </w:r>
      <w:r w:rsidR="00774E67">
        <w:rPr>
          <w:rFonts w:ascii="Times New Roman" w:eastAsia="標楷體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1B34B6B5" w14:textId="7E912A13" w:rsidR="00F60DCD" w:rsidRDefault="00CE0D34">
      <w:pPr>
        <w:pStyle w:val="a4"/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D</w:t>
      </w:r>
      <w:r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rink</w:t>
      </w: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資料集</w:t>
      </w:r>
      <w:r w:rsidR="00BF7796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6ACE433D" w14:textId="62C3AE26" w:rsidR="00AB29A8" w:rsidRDefault="00AB29A8" w:rsidP="003D79B3">
      <w:pPr>
        <w:widowControl/>
        <w:ind w:firstLine="480"/>
        <w:jc w:val="both"/>
        <w:rPr>
          <w:rFonts w:ascii="Times New Roman" w:eastAsia="標楷體" w:hAnsi="Times New Roman" w:cs="Times New Roman"/>
          <w:bCs/>
          <w:szCs w:val="28"/>
        </w:rPr>
      </w:pPr>
      <w:r>
        <w:rPr>
          <w:rFonts w:ascii="Times New Roman" w:eastAsia="標楷體" w:hAnsi="Times New Roman" w:cs="Times New Roman" w:hint="eastAsia"/>
        </w:rPr>
        <w:t>本研究於</w:t>
      </w:r>
      <w:r>
        <w:rPr>
          <w:rFonts w:ascii="Times New Roman" w:eastAsia="標楷體" w:hAnsi="Times New Roman" w:cs="Times New Roman" w:hint="eastAsia"/>
        </w:rPr>
        <w:t>Drink</w:t>
      </w:r>
      <w:r>
        <w:rPr>
          <w:rFonts w:ascii="Times New Roman" w:eastAsia="標楷體" w:hAnsi="Times New Roman" w:cs="Times New Roman" w:hint="eastAsia"/>
        </w:rPr>
        <w:t>資料集</w:t>
      </w:r>
      <w:r w:rsidR="003D79B3">
        <w:rPr>
          <w:rFonts w:ascii="Times New Roman" w:eastAsia="標楷體" w:hAnsi="Times New Roman" w:cs="Times New Roman" w:hint="eastAsia"/>
        </w:rPr>
        <w:t>先行</w:t>
      </w:r>
      <w:r w:rsidR="003D79B3">
        <w:rPr>
          <w:rFonts w:ascii="Times New Roman" w:eastAsia="標楷體" w:hAnsi="Times New Roman" w:cs="Times New Roman" w:hint="eastAsia"/>
          <w:color w:val="000000"/>
        </w:rPr>
        <w:t>依照</w:t>
      </w:r>
      <w:r w:rsidR="003D79B3">
        <w:rPr>
          <w:rFonts w:ascii="Times New Roman" w:eastAsia="標楷體" w:hAnsi="Times New Roman" w:cs="Times New Roman" w:hint="eastAsia"/>
          <w:color w:val="000000"/>
        </w:rPr>
        <w:t>A</w:t>
      </w:r>
      <w:r w:rsidR="003D79B3">
        <w:rPr>
          <w:rFonts w:ascii="Times New Roman" w:eastAsia="標楷體" w:hAnsi="Times New Roman" w:cs="Times New Roman"/>
          <w:color w:val="000000"/>
        </w:rPr>
        <w:t>mount</w:t>
      </w:r>
      <w:r w:rsidR="003D79B3">
        <w:rPr>
          <w:rFonts w:ascii="Times New Roman" w:eastAsia="標楷體" w:hAnsi="Times New Roman" w:cs="Times New Roman" w:hint="eastAsia"/>
          <w:color w:val="000000"/>
        </w:rPr>
        <w:t>常態分佈及</w:t>
      </w:r>
      <w:r w:rsidR="003D79B3">
        <w:rPr>
          <w:rFonts w:ascii="Times New Roman" w:eastAsia="標楷體" w:hAnsi="Times New Roman" w:cs="Times New Roman" w:hint="eastAsia"/>
          <w:color w:val="000000"/>
        </w:rPr>
        <w:t>Q</w:t>
      </w:r>
      <w:r w:rsidR="003D79B3">
        <w:rPr>
          <w:rFonts w:ascii="Times New Roman" w:eastAsia="標楷體" w:hAnsi="Times New Roman" w:cs="Times New Roman"/>
          <w:color w:val="000000"/>
        </w:rPr>
        <w:t>uantity</w:t>
      </w:r>
      <w:r w:rsidR="003D79B3">
        <w:rPr>
          <w:rFonts w:ascii="Times New Roman" w:eastAsia="標楷體" w:hAnsi="Times New Roman" w:cs="Times New Roman" w:hint="eastAsia"/>
          <w:color w:val="000000"/>
        </w:rPr>
        <w:t>隨機分佈並依照</w:t>
      </w:r>
      <w:r w:rsidR="003D79B3">
        <w:rPr>
          <w:rFonts w:ascii="Times New Roman" w:eastAsia="標楷體" w:hAnsi="Times New Roman" w:cs="Times New Roman" w:hint="eastAsia"/>
          <w:color w:val="000000"/>
        </w:rPr>
        <w:t>C</w:t>
      </w:r>
      <w:r w:rsidR="003D79B3">
        <w:rPr>
          <w:rFonts w:ascii="Times New Roman" w:eastAsia="標楷體" w:hAnsi="Times New Roman" w:cs="Times New Roman"/>
          <w:color w:val="000000"/>
        </w:rPr>
        <w:t>ount</w:t>
      </w:r>
      <w:r w:rsidR="003D79B3">
        <w:rPr>
          <w:rFonts w:ascii="Times New Roman" w:eastAsia="標楷體" w:hAnsi="Times New Roman" w:cs="Times New Roman" w:hint="eastAsia"/>
          <w:color w:val="000000"/>
        </w:rPr>
        <w:t>筆數生成的模擬資料，並</w:t>
      </w:r>
      <w:r>
        <w:rPr>
          <w:rFonts w:ascii="Times New Roman" w:eastAsia="標楷體" w:hAnsi="Times New Roman" w:cs="Times New Roman" w:hint="eastAsia"/>
        </w:rPr>
        <w:t>對</w:t>
      </w:r>
      <w:r w:rsidR="003D79B3">
        <w:rPr>
          <w:rFonts w:ascii="Times New Roman" w:eastAsia="標楷體" w:hAnsi="Times New Roman" w:cs="Times New Roman" w:hint="eastAsia"/>
        </w:rPr>
        <w:t>D</w:t>
      </w:r>
      <w:r w:rsidR="003D79B3">
        <w:rPr>
          <w:rFonts w:ascii="Times New Roman" w:eastAsia="標楷體" w:hAnsi="Times New Roman" w:cs="Times New Roman"/>
        </w:rPr>
        <w:t>rink</w:t>
      </w:r>
      <w:r w:rsidR="003D79B3">
        <w:rPr>
          <w:rFonts w:ascii="Times New Roman" w:eastAsia="標楷體" w:hAnsi="Times New Roman" w:cs="Times New Roman" w:hint="eastAsia"/>
        </w:rPr>
        <w:t>欄位做</w:t>
      </w:r>
      <w:r w:rsidR="003D79B3">
        <w:rPr>
          <w:rFonts w:ascii="Times New Roman" w:eastAsia="標楷體" w:hAnsi="Times New Roman" w:cs="Times New Roman"/>
          <w:bCs/>
          <w:szCs w:val="28"/>
        </w:rPr>
        <w:t>One-Hot Encoding</w:t>
      </w:r>
      <w:r w:rsidR="003D79B3" w:rsidRPr="006F5289">
        <w:rPr>
          <w:rFonts w:ascii="Times New Roman" w:eastAsia="標楷體" w:hAnsi="Times New Roman" w:cs="Times New Roman" w:hint="eastAsia"/>
          <w:bCs/>
          <w:szCs w:val="28"/>
        </w:rPr>
        <w:t>和</w:t>
      </w:r>
      <w:r w:rsidR="00CB1461" w:rsidRPr="00771471">
        <w:rPr>
          <w:rFonts w:ascii="Times New Roman" w:eastAsia="標楷體" w:hAnsi="Times New Roman" w:cs="Times New Roman" w:hint="eastAsia"/>
        </w:rPr>
        <w:t>Word2Vec</w:t>
      </w:r>
      <w:r w:rsidR="00CB1461">
        <w:rPr>
          <w:rFonts w:ascii="Times New Roman" w:eastAsia="標楷體" w:hAnsi="Times New Roman" w:cs="Times New Roman" w:hint="eastAsia"/>
        </w:rPr>
        <w:t>資料前處理</w:t>
      </w:r>
      <w:r w:rsidR="003D79B3">
        <w:rPr>
          <w:rFonts w:ascii="Times New Roman" w:eastAsia="標楷體" w:hAnsi="Times New Roman" w:cs="Times New Roman" w:hint="eastAsia"/>
          <w:bCs/>
          <w:szCs w:val="28"/>
        </w:rPr>
        <w:t>，</w:t>
      </w:r>
      <w:r w:rsidR="00CB1461">
        <w:rPr>
          <w:rFonts w:ascii="Times New Roman" w:eastAsia="標楷體" w:hAnsi="Times New Roman" w:cs="Times New Roman" w:hint="eastAsia"/>
          <w:bCs/>
          <w:szCs w:val="28"/>
        </w:rPr>
        <w:t>接著</w:t>
      </w:r>
      <w:r w:rsidR="003D79B3">
        <w:rPr>
          <w:rFonts w:ascii="Times New Roman" w:eastAsia="標楷體" w:hAnsi="Times New Roman" w:cs="Times New Roman" w:hint="eastAsia"/>
          <w:bCs/>
          <w:szCs w:val="28"/>
        </w:rPr>
        <w:t>利用</w:t>
      </w:r>
      <w:r w:rsidR="003D79B3">
        <w:rPr>
          <w:rFonts w:ascii="Times New Roman" w:eastAsia="標楷體" w:hAnsi="Times New Roman" w:cs="Times New Roman" w:hint="eastAsia"/>
          <w:bCs/>
          <w:szCs w:val="28"/>
        </w:rPr>
        <w:t>t-SNE</w:t>
      </w:r>
      <w:proofErr w:type="gramStart"/>
      <w:r w:rsidR="003D79B3">
        <w:rPr>
          <w:rFonts w:ascii="Times New Roman" w:eastAsia="標楷體" w:hAnsi="Times New Roman" w:cs="Times New Roman" w:hint="eastAsia"/>
          <w:bCs/>
          <w:szCs w:val="28"/>
        </w:rPr>
        <w:t>進行降維</w:t>
      </w:r>
      <w:proofErr w:type="gramEnd"/>
      <w:r w:rsidR="003D79B3">
        <w:rPr>
          <w:rFonts w:ascii="Times New Roman" w:eastAsia="標楷體" w:hAnsi="Times New Roman" w:cs="Times New Roman" w:hint="eastAsia"/>
          <w:bCs/>
          <w:szCs w:val="28"/>
        </w:rPr>
        <w:t>，欲觀察兩者之間在視覺化方面的差異</w:t>
      </w:r>
      <w:r w:rsidR="00CB1461">
        <w:rPr>
          <w:rFonts w:ascii="Times New Roman" w:eastAsia="標楷體" w:hAnsi="Times New Roman" w:cs="Times New Roman" w:hint="eastAsia"/>
          <w:bCs/>
          <w:szCs w:val="28"/>
        </w:rPr>
        <w:t>，並探討何者較容易觀測</w:t>
      </w:r>
      <w:r w:rsidR="003D79B3">
        <w:rPr>
          <w:rFonts w:ascii="Times New Roman" w:eastAsia="標楷體" w:hAnsi="Times New Roman" w:cs="Times New Roman" w:hint="eastAsia"/>
          <w:bCs/>
          <w:szCs w:val="28"/>
        </w:rPr>
        <w:t>。</w:t>
      </w:r>
    </w:p>
    <w:p w14:paraId="65592D95" w14:textId="77777777" w:rsidR="00EB11F4" w:rsidRPr="00AB29A8" w:rsidRDefault="00EB11F4" w:rsidP="00EB11F4"/>
    <w:p w14:paraId="428A5822" w14:textId="17054118" w:rsidR="00A63754" w:rsidRPr="000D7981" w:rsidRDefault="003F18F1" w:rsidP="005361A3">
      <w:pPr>
        <w:pStyle w:val="a3"/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</w:rPr>
        <w:br w:type="page"/>
      </w:r>
      <w:r w:rsidR="00A63754" w:rsidRPr="000D7981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</w:t>
      </w:r>
      <w:r w:rsidR="00A6375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結果</w:t>
      </w:r>
    </w:p>
    <w:p w14:paraId="210E4EA7" w14:textId="1F6B1382" w:rsidR="00A63754" w:rsidRPr="00144447" w:rsidRDefault="00EB095D" w:rsidP="006C024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本實驗利用火車經緯度與飲料資料集，並透過</w:t>
      </w:r>
      <w:r>
        <w:rPr>
          <w:rFonts w:ascii="Times New Roman" w:eastAsia="標楷體" w:hAnsi="Times New Roman" w:cs="Times New Roman" w:hint="eastAsia"/>
        </w:rPr>
        <w:t>MDS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-SNE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技術，將</w:t>
      </w:r>
      <w:proofErr w:type="gramStart"/>
      <w:r>
        <w:rPr>
          <w:rFonts w:ascii="Times New Roman" w:eastAsia="標楷體" w:hAnsi="Times New Roman" w:cs="Times New Roman" w:hint="eastAsia"/>
        </w:rPr>
        <w:t>高維數據降維</w:t>
      </w:r>
      <w:proofErr w:type="gramEnd"/>
      <w:r>
        <w:rPr>
          <w:rFonts w:ascii="Times New Roman" w:eastAsia="標楷體" w:hAnsi="Times New Roman" w:cs="Times New Roman" w:hint="eastAsia"/>
        </w:rPr>
        <w:t>並視覺化展示，揭示火車站之間的地理距離與飲料之間的相似度。</w:t>
      </w:r>
    </w:p>
    <w:p w14:paraId="3CEC1816" w14:textId="439EE6A2" w:rsidR="00A63754" w:rsidRPr="00EB095D" w:rsidRDefault="008B6B1C" w:rsidP="00EB095D">
      <w:pPr>
        <w:pStyle w:val="a3"/>
        <w:widowControl/>
        <w:numPr>
          <w:ilvl w:val="0"/>
          <w:numId w:val="16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095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火車</w:t>
      </w:r>
      <w:r w:rsidR="00EB095D" w:rsidRPr="00EB095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站</w:t>
      </w:r>
      <w:r w:rsidRPr="00EB095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經緯度</w:t>
      </w:r>
      <w:r w:rsidR="00A63754" w:rsidRPr="00EB095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分析</w:t>
      </w:r>
    </w:p>
    <w:p w14:paraId="2619659D" w14:textId="75D04536" w:rsidR="005F3113" w:rsidRDefault="00A63754" w:rsidP="008B6B1C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0D7981">
        <w:rPr>
          <w:rFonts w:ascii="Times New Roman" w:eastAsia="標楷體" w:hAnsi="Times New Roman" w:cs="Times New Roman" w:hint="eastAsia"/>
        </w:rPr>
        <w:t>本</w:t>
      </w:r>
      <w:r w:rsidR="008B6B1C">
        <w:rPr>
          <w:rFonts w:ascii="Times New Roman" w:eastAsia="標楷體" w:hAnsi="Times New Roman" w:cs="Times New Roman" w:hint="eastAsia"/>
        </w:rPr>
        <w:t>實驗利用多</w:t>
      </w:r>
      <w:proofErr w:type="gramStart"/>
      <w:r w:rsidR="008B6B1C">
        <w:rPr>
          <w:rFonts w:ascii="Times New Roman" w:eastAsia="標楷體" w:hAnsi="Times New Roman" w:cs="Times New Roman" w:hint="eastAsia"/>
        </w:rPr>
        <w:t>維度縮放</w:t>
      </w:r>
      <w:proofErr w:type="gramEnd"/>
      <w:r w:rsidR="008B6B1C">
        <w:rPr>
          <w:rFonts w:ascii="Times New Roman" w:eastAsia="標楷體" w:hAnsi="Times New Roman" w:cs="Times New Roman" w:hint="eastAsia"/>
        </w:rPr>
        <w:t>(</w:t>
      </w:r>
      <w:r w:rsidR="008B6B1C">
        <w:rPr>
          <w:rFonts w:ascii="Times New Roman" w:eastAsia="標楷體" w:hAnsi="Times New Roman" w:cs="Times New Roman"/>
        </w:rPr>
        <w:t>MDS</w:t>
      </w:r>
      <w:r w:rsidR="008B6B1C">
        <w:rPr>
          <w:rFonts w:ascii="Times New Roman" w:eastAsia="標楷體" w:hAnsi="Times New Roman" w:cs="Times New Roman" w:hint="eastAsia"/>
        </w:rPr>
        <w:t>)</w:t>
      </w:r>
      <w:r w:rsidR="008B6B1C">
        <w:rPr>
          <w:rFonts w:ascii="Times New Roman" w:eastAsia="標楷體" w:hAnsi="Times New Roman" w:cs="Times New Roman" w:hint="eastAsia"/>
        </w:rPr>
        <w:t>技術，將台灣七個主要火車站的地理距離關係視覺化呈現。透過計算</w:t>
      </w:r>
      <w:proofErr w:type="gramStart"/>
      <w:r w:rsidR="008B6B1C">
        <w:rPr>
          <w:rFonts w:ascii="Times New Roman" w:eastAsia="標楷體" w:hAnsi="Times New Roman" w:cs="Times New Roman" w:hint="eastAsia"/>
        </w:rPr>
        <w:t>火車站間的大</w:t>
      </w:r>
      <w:proofErr w:type="gramEnd"/>
      <w:r w:rsidR="008B6B1C">
        <w:rPr>
          <w:rFonts w:ascii="Times New Roman" w:eastAsia="標楷體" w:hAnsi="Times New Roman" w:cs="Times New Roman" w:hint="eastAsia"/>
        </w:rPr>
        <w:t>圓距離並</w:t>
      </w:r>
      <w:proofErr w:type="gramStart"/>
      <w:r w:rsidR="008B6B1C">
        <w:rPr>
          <w:rFonts w:ascii="Times New Roman" w:eastAsia="標楷體" w:hAnsi="Times New Roman" w:cs="Times New Roman" w:hint="eastAsia"/>
        </w:rPr>
        <w:t>進行降維</w:t>
      </w:r>
      <w:proofErr w:type="gramEnd"/>
      <w:r w:rsidR="008B6B1C">
        <w:rPr>
          <w:rFonts w:ascii="Times New Roman" w:eastAsia="標楷體" w:hAnsi="Times New Roman" w:cs="Times New Roman" w:hint="eastAsia"/>
        </w:rPr>
        <w:t>，並繪製了</w:t>
      </w:r>
      <w:proofErr w:type="gramStart"/>
      <w:r w:rsidR="008B6B1C">
        <w:rPr>
          <w:rFonts w:ascii="Times New Roman" w:eastAsia="標楷體" w:hAnsi="Times New Roman" w:cs="Times New Roman" w:hint="eastAsia"/>
        </w:rPr>
        <w:t>散點圖</w:t>
      </w:r>
      <w:proofErr w:type="gramEnd"/>
      <w:r w:rsidR="0012728D">
        <w:rPr>
          <w:rFonts w:ascii="Times New Roman" w:eastAsia="標楷體" w:hAnsi="Times New Roman" w:cs="Times New Roman" w:hint="eastAsia"/>
        </w:rPr>
        <w:t>(</w:t>
      </w:r>
      <w:r w:rsidR="0012728D">
        <w:rPr>
          <w:rFonts w:ascii="Times New Roman" w:eastAsia="標楷體" w:hAnsi="Times New Roman" w:cs="Times New Roman" w:hint="eastAsia"/>
        </w:rPr>
        <w:t>圖</w:t>
      </w:r>
      <w:r w:rsidR="009B43CD">
        <w:rPr>
          <w:rFonts w:ascii="Times New Roman" w:eastAsia="標楷體" w:hAnsi="Times New Roman" w:cs="Times New Roman" w:hint="eastAsia"/>
        </w:rPr>
        <w:t>3</w:t>
      </w:r>
      <w:r w:rsidR="0012728D">
        <w:rPr>
          <w:rFonts w:ascii="Times New Roman" w:eastAsia="標楷體" w:hAnsi="Times New Roman" w:cs="Times New Roman" w:hint="eastAsia"/>
        </w:rPr>
        <w:t>)</w:t>
      </w:r>
      <w:r w:rsidR="008B6B1C">
        <w:rPr>
          <w:rFonts w:ascii="Times New Roman" w:eastAsia="標楷體" w:hAnsi="Times New Roman" w:cs="Times New Roman" w:hint="eastAsia"/>
        </w:rPr>
        <w:t>，</w:t>
      </w:r>
      <w:r w:rsidR="004E5D97">
        <w:rPr>
          <w:rFonts w:ascii="Times New Roman" w:eastAsia="標楷體" w:hAnsi="Times New Roman" w:cs="Times New Roman" w:hint="eastAsia"/>
        </w:rPr>
        <w:t>清晰的展示了各站點的相對位置，與實際地理分佈高度吻合，通過與實際地圖的對比，進一步驗證了</w:t>
      </w:r>
      <w:r w:rsidR="004E5D97">
        <w:rPr>
          <w:rFonts w:ascii="Times New Roman" w:eastAsia="標楷體" w:hAnsi="Times New Roman" w:cs="Times New Roman" w:hint="eastAsia"/>
        </w:rPr>
        <w:t>MDS</w:t>
      </w:r>
      <w:r w:rsidR="004E5D97">
        <w:rPr>
          <w:rFonts w:ascii="Times New Roman" w:eastAsia="標楷體" w:hAnsi="Times New Roman" w:cs="Times New Roman" w:hint="eastAsia"/>
        </w:rPr>
        <w:t>方法在可是化地理距離上的有效性</w:t>
      </w:r>
      <w:r w:rsidR="000E64A7">
        <w:rPr>
          <w:rFonts w:ascii="Times New Roman" w:eastAsia="標楷體" w:hAnsi="Times New Roman" w:cs="Times New Roman" w:hint="eastAsia"/>
        </w:rPr>
        <w:t>。</w:t>
      </w:r>
    </w:p>
    <w:p w14:paraId="21D9DCCF" w14:textId="6217168C" w:rsidR="000E64A7" w:rsidRDefault="007715B0" w:rsidP="007715B0">
      <w:pPr>
        <w:widowControl/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2AC8D9D1" wp14:editId="4D87D8BF">
            <wp:extent cx="4913194" cy="3614209"/>
            <wp:effectExtent l="0" t="0" r="1905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35" cy="36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CA7A" w14:textId="5501FE23" w:rsidR="00CB1461" w:rsidRPr="00CB1461" w:rsidRDefault="00CB1461" w:rsidP="008E0E93">
      <w:pPr>
        <w:widowControl/>
        <w:jc w:val="both"/>
        <w:rPr>
          <w:rFonts w:ascii="Times New Roman" w:eastAsia="標楷體" w:hAnsi="Times New Roman" w:cs="Times New Roman"/>
          <w:b/>
          <w:bCs/>
        </w:rPr>
      </w:pPr>
      <w:r w:rsidRPr="00CB1461">
        <w:rPr>
          <w:rFonts w:ascii="Times New Roman" w:eastAsia="標楷體" w:hAnsi="Times New Roman" w:cs="Times New Roman" w:hint="eastAsia"/>
          <w:b/>
          <w:bCs/>
        </w:rPr>
        <w:t>圖</w:t>
      </w:r>
      <w:r w:rsidR="008E0E93">
        <w:rPr>
          <w:rFonts w:ascii="Times New Roman" w:eastAsia="標楷體" w:hAnsi="Times New Roman" w:cs="Times New Roman" w:hint="eastAsia"/>
          <w:b/>
          <w:bCs/>
        </w:rPr>
        <w:t>3</w:t>
      </w:r>
      <w:r w:rsidRPr="00CB1461">
        <w:rPr>
          <w:rFonts w:ascii="Times New Roman" w:eastAsia="標楷體" w:hAnsi="Times New Roman" w:cs="Times New Roman" w:hint="eastAsia"/>
          <w:b/>
          <w:bCs/>
        </w:rPr>
        <w:t xml:space="preserve">  </w:t>
      </w:r>
    </w:p>
    <w:p w14:paraId="0977C7C5" w14:textId="75E1934B" w:rsidR="00CB1461" w:rsidRPr="00CB1461" w:rsidRDefault="00CB1461" w:rsidP="008E0E93">
      <w:pPr>
        <w:widowControl/>
        <w:jc w:val="both"/>
        <w:rPr>
          <w:rFonts w:ascii="Times New Roman" w:eastAsia="標楷體" w:hAnsi="Times New Roman" w:cs="Times New Roman"/>
          <w:i/>
          <w:iCs/>
        </w:rPr>
      </w:pPr>
      <w:r w:rsidRPr="00CB1461">
        <w:rPr>
          <w:rFonts w:ascii="Times New Roman" w:eastAsia="標楷體" w:hAnsi="Times New Roman" w:cs="Times New Roman" w:hint="eastAsia"/>
          <w:i/>
          <w:iCs/>
        </w:rPr>
        <w:t>台灣主要火車站距離之</w:t>
      </w:r>
      <w:r w:rsidRPr="00CB1461">
        <w:rPr>
          <w:rFonts w:ascii="Times New Roman" w:eastAsia="標楷體" w:hAnsi="Times New Roman" w:cs="Times New Roman" w:hint="eastAsia"/>
          <w:i/>
          <w:iCs/>
        </w:rPr>
        <w:t>MDS</w:t>
      </w:r>
      <w:r w:rsidRPr="00CB1461">
        <w:rPr>
          <w:rFonts w:ascii="Times New Roman" w:eastAsia="標楷體" w:hAnsi="Times New Roman" w:cs="Times New Roman" w:hint="eastAsia"/>
          <w:i/>
          <w:iCs/>
        </w:rPr>
        <w:t>視覺化</w:t>
      </w:r>
    </w:p>
    <w:p w14:paraId="171BE93D" w14:textId="77777777" w:rsidR="000E64A7" w:rsidRPr="000E64A7" w:rsidRDefault="000E64A7" w:rsidP="008B6B1C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170496CA" w14:textId="41ABCEB1" w:rsidR="00A7581E" w:rsidRDefault="007715B0" w:rsidP="007715B0">
      <w:pPr>
        <w:widowControl/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72544F9" wp14:editId="5784F73D">
            <wp:extent cx="3942882" cy="4987637"/>
            <wp:effectExtent l="0" t="0" r="63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49" cy="50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E624" w14:textId="487F6346" w:rsidR="00A7581E" w:rsidRPr="00CB1461" w:rsidRDefault="00A7581E" w:rsidP="00CB1461">
      <w:pPr>
        <w:widowControl/>
        <w:jc w:val="both"/>
        <w:rPr>
          <w:rFonts w:ascii="Times New Roman" w:eastAsia="標楷體" w:hAnsi="Times New Roman" w:cs="Times New Roman"/>
          <w:b/>
          <w:bCs/>
        </w:rPr>
      </w:pPr>
      <w:r w:rsidRPr="00CB1461">
        <w:rPr>
          <w:rFonts w:ascii="Times New Roman" w:eastAsia="標楷體" w:hAnsi="Times New Roman" w:cs="Times New Roman" w:hint="eastAsia"/>
          <w:b/>
          <w:bCs/>
        </w:rPr>
        <w:t>圖</w:t>
      </w:r>
      <w:r w:rsidR="008E0E93">
        <w:rPr>
          <w:rFonts w:ascii="Times New Roman" w:eastAsia="標楷體" w:hAnsi="Times New Roman" w:cs="Times New Roman" w:hint="eastAsia"/>
          <w:b/>
          <w:bCs/>
        </w:rPr>
        <w:t>4</w:t>
      </w:r>
      <w:r w:rsidRPr="00CB1461">
        <w:rPr>
          <w:rFonts w:ascii="Times New Roman" w:eastAsia="標楷體" w:hAnsi="Times New Roman" w:cs="Times New Roman" w:hint="eastAsia"/>
          <w:b/>
          <w:bCs/>
        </w:rPr>
        <w:t xml:space="preserve"> </w:t>
      </w:r>
    </w:p>
    <w:p w14:paraId="1D67D7C0" w14:textId="46D7215C" w:rsidR="00336241" w:rsidRDefault="005A5B35" w:rsidP="00CB1461">
      <w:pPr>
        <w:widowControl/>
        <w:jc w:val="both"/>
        <w:rPr>
          <w:rFonts w:ascii="Times New Roman" w:eastAsia="標楷體" w:hAnsi="Times New Roman" w:cs="Times New Roman"/>
          <w:i/>
          <w:iCs/>
        </w:rPr>
      </w:pPr>
      <w:r w:rsidRPr="00CB1461">
        <w:rPr>
          <w:rFonts w:ascii="Times New Roman" w:eastAsia="標楷體" w:hAnsi="Times New Roman" w:cs="Times New Roman" w:hint="eastAsia"/>
          <w:i/>
          <w:iCs/>
        </w:rPr>
        <w:t>台灣</w:t>
      </w:r>
      <w:r w:rsidR="000E64A7" w:rsidRPr="00CB1461">
        <w:rPr>
          <w:rFonts w:ascii="Times New Roman" w:eastAsia="標楷體" w:hAnsi="Times New Roman" w:cs="Times New Roman" w:hint="eastAsia"/>
          <w:i/>
          <w:iCs/>
        </w:rPr>
        <w:t>火車站座標真實地圖</w:t>
      </w:r>
    </w:p>
    <w:p w14:paraId="4627A3B5" w14:textId="77777777" w:rsidR="00CB1461" w:rsidRPr="00CB1461" w:rsidRDefault="00CB1461" w:rsidP="00CB1461">
      <w:pPr>
        <w:widowControl/>
        <w:jc w:val="both"/>
        <w:rPr>
          <w:rFonts w:ascii="Times New Roman" w:eastAsia="標楷體" w:hAnsi="Times New Roman" w:cs="Times New Roman"/>
          <w:i/>
          <w:iCs/>
        </w:rPr>
      </w:pPr>
    </w:p>
    <w:p w14:paraId="68C72ED0" w14:textId="6A6972D6" w:rsidR="00256851" w:rsidRPr="00256851" w:rsidRDefault="00EB095D" w:rsidP="00256851">
      <w:pPr>
        <w:pStyle w:val="a3"/>
        <w:widowControl/>
        <w:numPr>
          <w:ilvl w:val="0"/>
          <w:numId w:val="13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095D">
        <w:rPr>
          <w:rFonts w:ascii="Times New Roman" w:eastAsia="標楷體" w:hAnsi="Times New Roman" w:cs="Times New Roman"/>
          <w:b/>
          <w:bCs/>
          <w:sz w:val="28"/>
          <w:szCs w:val="28"/>
        </w:rPr>
        <w:t>Drink</w:t>
      </w:r>
      <w:r w:rsidRPr="00EB095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資料集分析</w:t>
      </w:r>
    </w:p>
    <w:p w14:paraId="1BD1C9B4" w14:textId="186C4F36" w:rsidR="00256851" w:rsidRDefault="0025685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本研究旨在比較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ne-Hot Encoding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兩種方法在飲料資料處理上的效果。實驗結果表明，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能夠更好的捕捉飲料之間的語意關係，相似的飲料在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-SNE</w:t>
      </w:r>
      <w:r>
        <w:rPr>
          <w:rFonts w:ascii="Times New Roman" w:eastAsia="標楷體" w:hAnsi="Times New Roman" w:cs="Times New Roman" w:hint="eastAsia"/>
        </w:rPr>
        <w:t>視覺化圖中聚集在一起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 w:rsidR="008E0E93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。而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ne-Hot Encoding</w:t>
      </w:r>
      <w:r>
        <w:rPr>
          <w:rFonts w:ascii="Times New Roman" w:eastAsia="標楷體" w:hAnsi="Times New Roman" w:cs="Times New Roman" w:hint="eastAsia"/>
        </w:rPr>
        <w:t>僅僅將飲料轉換為獨立的類別，無法捕捉飲料之間的相似性，因此在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-SNE</w:t>
      </w:r>
      <w:r>
        <w:rPr>
          <w:rFonts w:ascii="Times New Roman" w:eastAsia="標楷體" w:hAnsi="Times New Roman" w:cs="Times New Roman" w:hint="eastAsia"/>
        </w:rPr>
        <w:t>視覺化圖中，不同飲料的分佈相對分散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 w:rsidR="008E0E93"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2A30820D" w14:textId="2BD53545" w:rsidR="00256851" w:rsidRDefault="0012728D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這種差異也</w:t>
      </w:r>
      <w:proofErr w:type="gramStart"/>
      <w:r>
        <w:rPr>
          <w:rFonts w:ascii="Times New Roman" w:eastAsia="標楷體" w:hAnsi="Times New Roman" w:cs="Times New Roman" w:hint="eastAsia"/>
        </w:rPr>
        <w:t>在熱圖中</w:t>
      </w:r>
      <w:proofErr w:type="gramEnd"/>
      <w:r>
        <w:rPr>
          <w:rFonts w:ascii="Times New Roman" w:eastAsia="標楷體" w:hAnsi="Times New Roman" w:cs="Times New Roman" w:hint="eastAsia"/>
        </w:rPr>
        <w:t>得到了體現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 w:rsidR="008E0E93"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)</w:t>
      </w:r>
      <w:r w:rsidR="00256851">
        <w:rPr>
          <w:rFonts w:ascii="Times New Roman" w:eastAsia="標楷體" w:hAnsi="Times New Roman" w:cs="Times New Roman" w:hint="eastAsia"/>
        </w:rPr>
        <w:t>，其中</w:t>
      </w:r>
      <w:r w:rsidR="008E0E93">
        <w:rPr>
          <w:rFonts w:ascii="Times New Roman" w:eastAsia="標楷體" w:hAnsi="Times New Roman" w:cs="Times New Roman" w:hint="eastAsia"/>
        </w:rPr>
        <w:t>顏</w:t>
      </w:r>
      <w:r w:rsidR="00256851">
        <w:rPr>
          <w:rFonts w:ascii="Times New Roman" w:eastAsia="標楷體" w:hAnsi="Times New Roman" w:cs="Times New Roman" w:hint="eastAsia"/>
        </w:rPr>
        <w:t>色越深表示相似度越高，可以明顯看出</w:t>
      </w:r>
      <w:r w:rsidR="00256851">
        <w:rPr>
          <w:rFonts w:ascii="Times New Roman" w:eastAsia="標楷體" w:hAnsi="Times New Roman" w:cs="Times New Roman" w:hint="eastAsia"/>
        </w:rPr>
        <w:t>W</w:t>
      </w:r>
      <w:r w:rsidR="00256851">
        <w:rPr>
          <w:rFonts w:ascii="Times New Roman" w:eastAsia="標楷體" w:hAnsi="Times New Roman" w:cs="Times New Roman"/>
        </w:rPr>
        <w:t>ord2Vec</w:t>
      </w:r>
      <w:r w:rsidR="00256851">
        <w:rPr>
          <w:rFonts w:ascii="Times New Roman" w:eastAsia="標楷體" w:hAnsi="Times New Roman" w:cs="Times New Roman" w:hint="eastAsia"/>
        </w:rPr>
        <w:t>能夠有效捕捉飲料之間的語意關係，例</w:t>
      </w:r>
      <w:r w:rsidR="00CB1461">
        <w:rPr>
          <w:rFonts w:ascii="Times New Roman" w:eastAsia="標楷體" w:hAnsi="Times New Roman" w:cs="Times New Roman" w:hint="eastAsia"/>
        </w:rPr>
        <w:t>：</w:t>
      </w:r>
      <w:r w:rsidR="00256851">
        <w:rPr>
          <w:rFonts w:ascii="Times New Roman" w:eastAsia="標楷體" w:hAnsi="Times New Roman" w:cs="Times New Roman" w:hint="eastAsia"/>
        </w:rPr>
        <w:t>可樂和百事可樂的相似度較高，而</w:t>
      </w:r>
      <w:r w:rsidR="00256851">
        <w:rPr>
          <w:rFonts w:ascii="Times New Roman" w:eastAsia="標楷體" w:hAnsi="Times New Roman" w:cs="Times New Roman" w:hint="eastAsia"/>
        </w:rPr>
        <w:t>O</w:t>
      </w:r>
      <w:r w:rsidR="00256851">
        <w:rPr>
          <w:rFonts w:ascii="Times New Roman" w:eastAsia="標楷體" w:hAnsi="Times New Roman" w:cs="Times New Roman"/>
        </w:rPr>
        <w:t>ne-Hot Encoding</w:t>
      </w:r>
      <w:r w:rsidR="00256851">
        <w:rPr>
          <w:rFonts w:ascii="Times New Roman" w:eastAsia="標楷體" w:hAnsi="Times New Roman" w:cs="Times New Roman" w:hint="eastAsia"/>
        </w:rPr>
        <w:t>則無法呈現這樣的關係。</w:t>
      </w:r>
    </w:p>
    <w:p w14:paraId="12269D64" w14:textId="6E70AE9C" w:rsidR="00CB1461" w:rsidRDefault="00CB146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</w:p>
    <w:p w14:paraId="73E79A18" w14:textId="170F7BA3" w:rsidR="00CB1461" w:rsidRDefault="00CB146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</w:p>
    <w:p w14:paraId="4806EBDD" w14:textId="4C935A58" w:rsidR="00CB1461" w:rsidRDefault="00CB146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</w:p>
    <w:p w14:paraId="4BFDD2BC" w14:textId="638A5E4C" w:rsidR="00CB1461" w:rsidRDefault="00CB146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</w:p>
    <w:p w14:paraId="76AC5A9B" w14:textId="77777777" w:rsidR="00CB1461" w:rsidRDefault="00CB1461" w:rsidP="00CB1461">
      <w:pPr>
        <w:widowControl/>
        <w:suppressAutoHyphens w:val="0"/>
        <w:ind w:firstLine="480"/>
        <w:jc w:val="both"/>
        <w:rPr>
          <w:rFonts w:ascii="Times New Roman" w:eastAsia="標楷體" w:hAnsi="Times New Roman" w:cs="Times New Roman"/>
        </w:rPr>
      </w:pPr>
    </w:p>
    <w:p w14:paraId="5F492FB0" w14:textId="77777777" w:rsidR="003B1023" w:rsidRDefault="003B1023" w:rsidP="00CB1461">
      <w:pPr>
        <w:widowControl/>
        <w:suppressAutoHyphens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4D16026" wp14:editId="79C0360F">
            <wp:extent cx="4381200" cy="3600000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5000" w14:textId="5A10571C" w:rsidR="003B1023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 w:rsidR="008E0E93">
        <w:rPr>
          <w:rFonts w:ascii="Times New Roman" w:eastAsia="標楷體" w:hAnsi="Times New Roman" w:cs="Times New Roman" w:hint="eastAsia"/>
          <w:b/>
        </w:rPr>
        <w:t>5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3484DA68" w14:textId="01778774" w:rsidR="003B1023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D</w:t>
      </w:r>
      <w:r>
        <w:rPr>
          <w:rFonts w:ascii="Times New Roman" w:eastAsia="標楷體" w:hAnsi="Times New Roman" w:cs="Times New Roman"/>
          <w:i/>
        </w:rPr>
        <w:t>rink</w:t>
      </w:r>
      <w:r>
        <w:rPr>
          <w:rFonts w:ascii="Times New Roman" w:eastAsia="標楷體" w:hAnsi="Times New Roman" w:cs="Times New Roman" w:hint="eastAsia"/>
          <w:i/>
        </w:rPr>
        <w:t>資料集使用</w:t>
      </w:r>
      <w:r w:rsidRPr="003B1023">
        <w:rPr>
          <w:rFonts w:ascii="Times New Roman" w:eastAsia="標楷體" w:hAnsi="Times New Roman" w:cs="Times New Roman"/>
          <w:i/>
        </w:rPr>
        <w:t>Word2Vec</w:t>
      </w:r>
      <w:r w:rsidR="00CB1461">
        <w:rPr>
          <w:rFonts w:ascii="Times New Roman" w:eastAsia="標楷體" w:hAnsi="Times New Roman" w:cs="Times New Roman" w:hint="eastAsia"/>
          <w:i/>
        </w:rPr>
        <w:t>之</w:t>
      </w:r>
      <w:r w:rsidRPr="003B1023">
        <w:rPr>
          <w:rFonts w:ascii="Times New Roman" w:eastAsia="標楷體" w:hAnsi="Times New Roman" w:cs="Times New Roman" w:hint="eastAsia"/>
          <w:i/>
        </w:rPr>
        <w:t>t-SNE</w:t>
      </w:r>
      <w:r w:rsidRPr="003B1023">
        <w:rPr>
          <w:rFonts w:ascii="Times New Roman" w:eastAsia="標楷體" w:hAnsi="Times New Roman" w:cs="Times New Roman" w:hint="eastAsia"/>
          <w:i/>
        </w:rPr>
        <w:t>視覺化</w:t>
      </w:r>
      <w:r>
        <w:rPr>
          <w:rFonts w:ascii="Times New Roman" w:eastAsia="標楷體" w:hAnsi="Times New Roman" w:cs="Times New Roman" w:hint="eastAsia"/>
          <w:i/>
        </w:rPr>
        <w:t>圖</w:t>
      </w:r>
    </w:p>
    <w:p w14:paraId="4AECF6C5" w14:textId="77777777" w:rsidR="00CB1461" w:rsidRPr="00EB095D" w:rsidRDefault="00CB1461" w:rsidP="003B1023">
      <w:pPr>
        <w:widowControl/>
        <w:suppressAutoHyphens w:val="0"/>
        <w:autoSpaceDN/>
        <w:spacing w:line="276" w:lineRule="auto"/>
        <w:ind w:leftChars="200" w:left="480"/>
        <w:jc w:val="both"/>
        <w:rPr>
          <w:rFonts w:ascii="Times New Roman" w:eastAsia="標楷體" w:hAnsi="Times New Roman" w:cs="Times New Roman"/>
          <w:i/>
        </w:rPr>
      </w:pPr>
    </w:p>
    <w:p w14:paraId="4849D523" w14:textId="19DCEC1C" w:rsidR="003B1023" w:rsidRDefault="003B1023" w:rsidP="00CB1461">
      <w:pPr>
        <w:widowControl/>
        <w:suppressAutoHyphens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56B32AB" wp14:editId="5DE6DF73">
            <wp:extent cx="4381200" cy="3600000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278" w14:textId="3FEAAF7A" w:rsidR="003B1023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圖</w:t>
      </w:r>
      <w:r w:rsidR="008E0E93">
        <w:rPr>
          <w:rFonts w:ascii="Times New Roman" w:eastAsia="標楷體" w:hAnsi="Times New Roman" w:cs="Times New Roman" w:hint="eastAsia"/>
          <w:b/>
        </w:rPr>
        <w:t>6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70E3D5DB" w14:textId="3B59DAEE" w:rsidR="003B1023" w:rsidRPr="00EB095D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D</w:t>
      </w:r>
      <w:r>
        <w:rPr>
          <w:rFonts w:ascii="Times New Roman" w:eastAsia="標楷體" w:hAnsi="Times New Roman" w:cs="Times New Roman"/>
          <w:i/>
        </w:rPr>
        <w:t>rink</w:t>
      </w:r>
      <w:r>
        <w:rPr>
          <w:rFonts w:ascii="Times New Roman" w:eastAsia="標楷體" w:hAnsi="Times New Roman" w:cs="Times New Roman" w:hint="eastAsia"/>
          <w:i/>
        </w:rPr>
        <w:t>資料集使用</w:t>
      </w:r>
      <w:r w:rsidRPr="003B1023">
        <w:rPr>
          <w:rFonts w:ascii="Times New Roman" w:eastAsia="標楷體" w:hAnsi="Times New Roman" w:cs="Times New Roman"/>
          <w:i/>
        </w:rPr>
        <w:t>One-Hot Encoding</w:t>
      </w:r>
      <w:r w:rsidR="00CB1461">
        <w:rPr>
          <w:rFonts w:ascii="Times New Roman" w:eastAsia="標楷體" w:hAnsi="Times New Roman" w:cs="Times New Roman" w:hint="eastAsia"/>
          <w:i/>
        </w:rPr>
        <w:t>之</w:t>
      </w:r>
      <w:r w:rsidRPr="003B1023">
        <w:rPr>
          <w:rFonts w:ascii="Times New Roman" w:eastAsia="標楷體" w:hAnsi="Times New Roman" w:cs="Times New Roman" w:hint="eastAsia"/>
          <w:i/>
        </w:rPr>
        <w:t>t-SNE</w:t>
      </w:r>
      <w:r w:rsidRPr="003B1023">
        <w:rPr>
          <w:rFonts w:ascii="Times New Roman" w:eastAsia="標楷體" w:hAnsi="Times New Roman" w:cs="Times New Roman" w:hint="eastAsia"/>
          <w:i/>
        </w:rPr>
        <w:t>視覺化</w:t>
      </w:r>
      <w:r>
        <w:rPr>
          <w:rFonts w:ascii="Times New Roman" w:eastAsia="標楷體" w:hAnsi="Times New Roman" w:cs="Times New Roman" w:hint="eastAsia"/>
          <w:i/>
        </w:rPr>
        <w:t>圖</w:t>
      </w:r>
    </w:p>
    <w:p w14:paraId="0A32CCA5" w14:textId="2A45CA9D" w:rsidR="004F16BD" w:rsidRDefault="003B1023" w:rsidP="00CB1461">
      <w:pPr>
        <w:widowControl/>
        <w:suppressAutoHyphens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92ACB23" wp14:editId="7D171E4F">
            <wp:extent cx="4014000" cy="3600000"/>
            <wp:effectExtent l="0" t="0" r="571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0362" w14:textId="295AC126" w:rsidR="003B1023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 w:rsidR="008E0E93">
        <w:rPr>
          <w:rFonts w:ascii="Times New Roman" w:eastAsia="標楷體" w:hAnsi="Times New Roman" w:cs="Times New Roman" w:hint="eastAsia"/>
          <w:b/>
        </w:rPr>
        <w:t>7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56F6827A" w14:textId="13F9C91B" w:rsidR="003B1023" w:rsidRPr="00EB095D" w:rsidRDefault="003B1023" w:rsidP="008E0E93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D</w:t>
      </w:r>
      <w:r>
        <w:rPr>
          <w:rFonts w:ascii="Times New Roman" w:eastAsia="標楷體" w:hAnsi="Times New Roman" w:cs="Times New Roman"/>
          <w:i/>
        </w:rPr>
        <w:t>rink</w:t>
      </w:r>
      <w:r>
        <w:rPr>
          <w:rFonts w:ascii="Times New Roman" w:eastAsia="標楷體" w:hAnsi="Times New Roman" w:cs="Times New Roman" w:hint="eastAsia"/>
          <w:i/>
        </w:rPr>
        <w:t>資料集</w:t>
      </w:r>
      <w:r>
        <w:rPr>
          <w:rFonts w:ascii="Times New Roman" w:eastAsia="標楷體" w:hAnsi="Times New Roman" w:cs="Times New Roman" w:hint="eastAsia"/>
          <w:i/>
        </w:rPr>
        <w:t>h</w:t>
      </w:r>
      <w:r>
        <w:rPr>
          <w:rFonts w:ascii="Times New Roman" w:eastAsia="標楷體" w:hAnsi="Times New Roman" w:cs="Times New Roman"/>
          <w:i/>
        </w:rPr>
        <w:t>eatmap</w:t>
      </w:r>
      <w:r>
        <w:rPr>
          <w:rFonts w:ascii="Times New Roman" w:eastAsia="標楷體" w:hAnsi="Times New Roman" w:cs="Times New Roman" w:hint="eastAsia"/>
          <w:i/>
        </w:rPr>
        <w:t>視覺化</w:t>
      </w:r>
    </w:p>
    <w:p w14:paraId="527ABF34" w14:textId="77777777" w:rsidR="003B1023" w:rsidRPr="003B1023" w:rsidRDefault="003B1023" w:rsidP="004F16BD">
      <w:pPr>
        <w:widowControl/>
        <w:suppressAutoHyphens w:val="0"/>
        <w:rPr>
          <w:rFonts w:ascii="Times New Roman" w:eastAsia="標楷體" w:hAnsi="Times New Roman" w:cs="Times New Roman"/>
        </w:rPr>
      </w:pPr>
    </w:p>
    <w:p w14:paraId="7D6CE517" w14:textId="77777777" w:rsidR="0048495A" w:rsidRDefault="0048495A">
      <w:pPr>
        <w:widowControl/>
        <w:suppressAutoHyphens w:val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14:paraId="3AB82CE9" w14:textId="4B23CAF8" w:rsidR="00693AB2" w:rsidRPr="00693AB2" w:rsidRDefault="00A63754" w:rsidP="00693AB2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0D7981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四、</w:t>
      </w:r>
      <w:r w:rsidRPr="000D7981">
        <w:rPr>
          <w:rFonts w:ascii="Times New Roman" w:eastAsia="標楷體" w:hAnsi="Times New Roman" w:cs="Times New Roman"/>
          <w:b/>
          <w:bCs/>
          <w:sz w:val="36"/>
          <w:szCs w:val="36"/>
        </w:rPr>
        <w:t>結論</w:t>
      </w:r>
    </w:p>
    <w:p w14:paraId="50CEC4CE" w14:textId="57336E0A" w:rsidR="001E22F1" w:rsidRDefault="001E22F1" w:rsidP="001E22F1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本研究透過多尺度縮放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MDS)</w:t>
      </w:r>
      <w:r>
        <w:rPr>
          <w:rFonts w:ascii="Times New Roman" w:eastAsia="標楷體" w:hAnsi="Times New Roman" w:cs="Times New Roman" w:hint="eastAsia"/>
        </w:rPr>
        <w:t>技術成功的將台灣七個主要火車站的地理距離關係視覺化，清楚呈現</w:t>
      </w:r>
      <w:r w:rsidR="004E5D97">
        <w:rPr>
          <w:rFonts w:ascii="Times New Roman" w:eastAsia="標楷體" w:hAnsi="Times New Roman" w:cs="Times New Roman" w:hint="eastAsia"/>
        </w:rPr>
        <w:t>它</w:t>
      </w:r>
      <w:r>
        <w:rPr>
          <w:rFonts w:ascii="Times New Roman" w:eastAsia="標楷體" w:hAnsi="Times New Roman" w:cs="Times New Roman" w:hint="eastAsia"/>
        </w:rPr>
        <w:t>們的相對位置，與實際地理分佈高度吻合</w:t>
      </w:r>
      <w:r w:rsidR="0012728D">
        <w:rPr>
          <w:rFonts w:ascii="Times New Roman" w:eastAsia="標楷體" w:hAnsi="Times New Roman" w:cs="Times New Roman" w:hint="eastAsia"/>
        </w:rPr>
        <w:t>。這種</w:t>
      </w:r>
      <w:proofErr w:type="gramStart"/>
      <w:r w:rsidR="0012728D">
        <w:rPr>
          <w:rFonts w:ascii="Times New Roman" w:eastAsia="標楷體" w:hAnsi="Times New Roman" w:cs="Times New Roman" w:hint="eastAsia"/>
        </w:rPr>
        <w:t>可視化方法</w:t>
      </w:r>
      <w:proofErr w:type="gramEnd"/>
      <w:r w:rsidR="0012728D">
        <w:rPr>
          <w:rFonts w:ascii="Times New Roman" w:eastAsia="標楷體" w:hAnsi="Times New Roman" w:cs="Times New Roman" w:hint="eastAsia"/>
        </w:rPr>
        <w:t>能直觀的反映火車站之間的距離關係，</w:t>
      </w:r>
      <w:r w:rsidR="00CB1461">
        <w:rPr>
          <w:rFonts w:ascii="Times New Roman" w:eastAsia="標楷體" w:hAnsi="Times New Roman" w:cs="Times New Roman" w:hint="eastAsia"/>
        </w:rPr>
        <w:t>更</w:t>
      </w:r>
      <w:r w:rsidR="0012728D">
        <w:rPr>
          <w:rFonts w:ascii="Times New Roman" w:eastAsia="標楷體" w:hAnsi="Times New Roman" w:cs="Times New Roman" w:hint="eastAsia"/>
        </w:rPr>
        <w:t>有助於旅客規劃行程。</w:t>
      </w:r>
    </w:p>
    <w:p w14:paraId="68B1EC48" w14:textId="3939A33A" w:rsidR="00693AB2" w:rsidRDefault="001E22F1" w:rsidP="0012728D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在飲料相似度分析方面，本研究比較</w:t>
      </w:r>
      <w:r w:rsidR="0012728D">
        <w:rPr>
          <w:rFonts w:ascii="Times New Roman" w:eastAsia="標楷體" w:hAnsi="Times New Roman" w:cs="Times New Roman" w:hint="eastAsia"/>
        </w:rPr>
        <w:t>了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ne-Hot Encoding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兩種方法在處理飲料資料上的結果。實驗結果顯示，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在捕捉飲料之間的語意關係方面表現更為出色。相似的飲料在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-SNE</w:t>
      </w:r>
      <w:r>
        <w:rPr>
          <w:rFonts w:ascii="Times New Roman" w:eastAsia="標楷體" w:hAnsi="Times New Roman" w:cs="Times New Roman" w:hint="eastAsia"/>
        </w:rPr>
        <w:t>視覺化圖中聚集在一起，而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ne-Hot Encoding</w:t>
      </w:r>
      <w:r>
        <w:rPr>
          <w:rFonts w:ascii="Times New Roman" w:eastAsia="標楷體" w:hAnsi="Times New Roman" w:cs="Times New Roman" w:hint="eastAsia"/>
        </w:rPr>
        <w:t>則無法呈現這樣的關係。這項發現對於飲料市場的產品開發和行銷策略具有重要意義，因為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ord2Vec</w:t>
      </w:r>
      <w:r>
        <w:rPr>
          <w:rFonts w:ascii="Times New Roman" w:eastAsia="標楷體" w:hAnsi="Times New Roman" w:cs="Times New Roman" w:hint="eastAsia"/>
        </w:rPr>
        <w:t>能夠更精</w:t>
      </w:r>
      <w:r w:rsidR="00CB1461">
        <w:rPr>
          <w:rFonts w:ascii="Times New Roman" w:eastAsia="標楷體" w:hAnsi="Times New Roman" w:cs="Times New Roman" w:hint="eastAsia"/>
        </w:rPr>
        <w:t>確地</w:t>
      </w:r>
      <w:r>
        <w:rPr>
          <w:rFonts w:ascii="Times New Roman" w:eastAsia="標楷體" w:hAnsi="Times New Roman" w:cs="Times New Roman" w:hint="eastAsia"/>
        </w:rPr>
        <w:t>反映消費者對不同飲料的偏好與認知。</w:t>
      </w:r>
    </w:p>
    <w:p w14:paraId="3A87CE9A" w14:textId="7601A4F1" w:rsidR="00A63754" w:rsidRPr="000D7981" w:rsidRDefault="00693AB2" w:rsidP="00693AB2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84E" w14:textId="05878B4F" w:rsidR="004F1C6A" w:rsidRDefault="00BF7796" w:rsidP="00A63754">
      <w:pPr>
        <w:widowControl/>
        <w:suppressAutoHyphens w:val="0"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參考文獻</w:t>
      </w:r>
    </w:p>
    <w:p w14:paraId="1B34B855" w14:textId="53830C0D" w:rsidR="004F1C6A" w:rsidRDefault="001301C7">
      <w:pPr>
        <w:widowControl/>
        <w:rPr>
          <w:rFonts w:ascii="Times New Roman" w:eastAsia="標楷體" w:hAnsi="Times New Roman" w:cs="Times New Roman"/>
          <w:color w:val="000000"/>
        </w:rPr>
      </w:pPr>
      <w:proofErr w:type="spellStart"/>
      <w:r w:rsidRPr="001301C7">
        <w:rPr>
          <w:rFonts w:ascii="Times New Roman" w:eastAsia="標楷體" w:hAnsi="Times New Roman" w:cs="Times New Roman" w:hint="eastAsia"/>
          <w:color w:val="000000"/>
        </w:rPr>
        <w:t>sklearn</w:t>
      </w:r>
      <w:proofErr w:type="spellEnd"/>
      <w:r w:rsidRPr="001301C7">
        <w:rPr>
          <w:rFonts w:ascii="Times New Roman" w:eastAsia="標楷體" w:hAnsi="Times New Roman" w:cs="Times New Roman" w:hint="eastAsia"/>
          <w:color w:val="000000"/>
        </w:rPr>
        <w:t>與機器學習系列專題</w:t>
      </w:r>
      <w:proofErr w:type="gramStart"/>
      <w:r w:rsidRPr="001301C7">
        <w:rPr>
          <w:rFonts w:ascii="Times New Roman" w:eastAsia="標楷體" w:hAnsi="Times New Roman" w:cs="Times New Roman" w:hint="eastAsia"/>
          <w:color w:val="000000"/>
        </w:rPr>
        <w:t>之降維</w:t>
      </w:r>
      <w:proofErr w:type="gramEnd"/>
      <w:r w:rsidRPr="001301C7">
        <w:rPr>
          <w:rFonts w:ascii="Times New Roman" w:eastAsia="標楷體" w:hAnsi="Times New Roman" w:cs="Times New Roman" w:hint="eastAsia"/>
          <w:color w:val="000000"/>
        </w:rPr>
        <w:t>（三）一文弄清楚</w:t>
      </w:r>
      <w:r w:rsidRPr="001301C7">
        <w:rPr>
          <w:rFonts w:ascii="Times New Roman" w:eastAsia="標楷體" w:hAnsi="Times New Roman" w:cs="Times New Roman" w:hint="eastAsia"/>
          <w:color w:val="000000"/>
        </w:rPr>
        <w:t>MDS</w:t>
      </w:r>
      <w:r w:rsidRPr="001301C7">
        <w:rPr>
          <w:rFonts w:ascii="Times New Roman" w:eastAsia="標楷體" w:hAnsi="Times New Roman" w:cs="Times New Roman" w:hint="eastAsia"/>
          <w:color w:val="000000"/>
        </w:rPr>
        <w:t>特徵篩選</w:t>
      </w:r>
      <w:r w:rsidRPr="001301C7">
        <w:rPr>
          <w:rFonts w:ascii="Times New Roman" w:eastAsia="標楷體" w:hAnsi="Times New Roman" w:cs="Times New Roman" w:hint="eastAsia"/>
          <w:color w:val="000000"/>
        </w:rPr>
        <w:t>&amp;</w:t>
      </w:r>
      <w:r w:rsidRPr="001301C7">
        <w:rPr>
          <w:rFonts w:ascii="Times New Roman" w:eastAsia="標楷體" w:hAnsi="Times New Roman" w:cs="Times New Roman" w:hint="eastAsia"/>
          <w:color w:val="000000"/>
        </w:rPr>
        <w:t>降維</w:t>
      </w:r>
    </w:p>
    <w:p w14:paraId="1B34B856" w14:textId="7AFC263A" w:rsidR="004F1C6A" w:rsidRDefault="001301C7" w:rsidP="004C4E75">
      <w:pPr>
        <w:widowControl/>
        <w:ind w:left="482" w:hanging="2"/>
      </w:pPr>
      <w:r w:rsidRPr="001301C7">
        <w:rPr>
          <w:rStyle w:val="a7"/>
        </w:rPr>
        <w:t>https://blog.csdn.net/weixin_45234485/article/details/109729659</w:t>
      </w:r>
    </w:p>
    <w:p w14:paraId="1B34B859" w14:textId="421530F4" w:rsidR="004F1C6A" w:rsidRDefault="001301C7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 w:rsidRPr="001301C7">
        <w:rPr>
          <w:rFonts w:ascii="Times New Roman" w:eastAsia="標楷體" w:hAnsi="Times New Roman" w:cs="Times New Roman" w:hint="eastAsia"/>
          <w:color w:val="000000"/>
        </w:rPr>
        <w:t xml:space="preserve">[Day15] </w:t>
      </w:r>
      <w:r w:rsidRPr="001301C7">
        <w:rPr>
          <w:rFonts w:ascii="Times New Roman" w:eastAsia="標楷體" w:hAnsi="Times New Roman" w:cs="Times New Roman" w:hint="eastAsia"/>
          <w:color w:val="000000"/>
        </w:rPr>
        <w:t>文本</w:t>
      </w:r>
      <w:r w:rsidRPr="001301C7">
        <w:rPr>
          <w:rFonts w:ascii="Times New Roman" w:eastAsia="標楷體" w:hAnsi="Times New Roman" w:cs="Times New Roman" w:hint="eastAsia"/>
          <w:color w:val="000000"/>
        </w:rPr>
        <w:t>/</w:t>
      </w:r>
      <w:r w:rsidRPr="001301C7">
        <w:rPr>
          <w:rFonts w:ascii="Times New Roman" w:eastAsia="標楷體" w:hAnsi="Times New Roman" w:cs="Times New Roman" w:hint="eastAsia"/>
          <w:color w:val="000000"/>
        </w:rPr>
        <w:t>詞表示方式</w:t>
      </w:r>
      <w:r w:rsidRPr="001301C7">
        <w:rPr>
          <w:rFonts w:ascii="Times New Roman" w:eastAsia="標楷體" w:hAnsi="Times New Roman" w:cs="Times New Roman" w:hint="eastAsia"/>
          <w:color w:val="000000"/>
        </w:rPr>
        <w:t>(</w:t>
      </w:r>
      <w:r w:rsidRPr="001301C7">
        <w:rPr>
          <w:rFonts w:ascii="Times New Roman" w:eastAsia="標楷體" w:hAnsi="Times New Roman" w:cs="Times New Roman" w:hint="eastAsia"/>
          <w:color w:val="000000"/>
        </w:rPr>
        <w:t>五</w:t>
      </w:r>
      <w:r w:rsidRPr="001301C7">
        <w:rPr>
          <w:rFonts w:ascii="Times New Roman" w:eastAsia="標楷體" w:hAnsi="Times New Roman" w:cs="Times New Roman" w:hint="eastAsia"/>
          <w:color w:val="000000"/>
        </w:rPr>
        <w:t>)-</w:t>
      </w:r>
      <w:r w:rsidRPr="001301C7">
        <w:rPr>
          <w:rFonts w:ascii="Times New Roman" w:eastAsia="標楷體" w:hAnsi="Times New Roman" w:cs="Times New Roman" w:hint="eastAsia"/>
          <w:color w:val="000000"/>
        </w:rPr>
        <w:t>實作</w:t>
      </w:r>
      <w:r w:rsidRPr="001301C7">
        <w:rPr>
          <w:rFonts w:ascii="Times New Roman" w:eastAsia="標楷體" w:hAnsi="Times New Roman" w:cs="Times New Roman" w:hint="eastAsia"/>
          <w:color w:val="000000"/>
        </w:rPr>
        <w:t>word2vec</w:t>
      </w:r>
    </w:p>
    <w:p w14:paraId="4203EB44" w14:textId="5901929A" w:rsidR="001301C7" w:rsidRDefault="001301C7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</w:r>
      <w:hyperlink r:id="rId15" w:history="1">
        <w:r w:rsidRPr="001301C7">
          <w:rPr>
            <w:rStyle w:val="a7"/>
            <w:rFonts w:ascii="Times New Roman" w:eastAsia="標楷體" w:hAnsi="Times New Roman" w:cs="Times New Roman"/>
          </w:rPr>
          <w:t>https://ithelp.ithome.com.tw/articles/10264523</w:t>
        </w:r>
      </w:hyperlink>
    </w:p>
    <w:p w14:paraId="2C61F10B" w14:textId="3B82E847" w:rsidR="001301C7" w:rsidRDefault="001301C7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 w:rsidRPr="001301C7">
        <w:rPr>
          <w:rFonts w:ascii="Times New Roman" w:eastAsia="標楷體" w:hAnsi="Times New Roman" w:cs="Times New Roman" w:hint="eastAsia"/>
          <w:color w:val="000000"/>
        </w:rPr>
        <w:t>t-SNE</w:t>
      </w:r>
      <w:r w:rsidRPr="001301C7">
        <w:rPr>
          <w:rFonts w:ascii="Times New Roman" w:eastAsia="標楷體" w:hAnsi="Times New Roman" w:cs="Times New Roman" w:hint="eastAsia"/>
          <w:color w:val="000000"/>
        </w:rPr>
        <w:t>實踐－</w:t>
      </w:r>
      <w:proofErr w:type="spellStart"/>
      <w:r w:rsidRPr="001301C7">
        <w:rPr>
          <w:rFonts w:ascii="Times New Roman" w:eastAsia="標楷體" w:hAnsi="Times New Roman" w:cs="Times New Roman" w:hint="eastAsia"/>
          <w:color w:val="000000"/>
        </w:rPr>
        <w:t>sklearn</w:t>
      </w:r>
      <w:proofErr w:type="spellEnd"/>
      <w:r w:rsidRPr="001301C7">
        <w:rPr>
          <w:rFonts w:ascii="Times New Roman" w:eastAsia="標楷體" w:hAnsi="Times New Roman" w:cs="Times New Roman" w:hint="eastAsia"/>
          <w:color w:val="000000"/>
        </w:rPr>
        <w:t>教程翻譯</w:t>
      </w:r>
    </w:p>
    <w:p w14:paraId="2815C196" w14:textId="22771281" w:rsidR="001301C7" w:rsidRDefault="001301C7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</w:r>
      <w:hyperlink r:id="rId16" w:history="1">
        <w:r w:rsidRPr="001301C7">
          <w:rPr>
            <w:rStyle w:val="a7"/>
            <w:rFonts w:ascii="Times New Roman" w:eastAsia="標楷體" w:hAnsi="Times New Roman" w:cs="Times New Roman"/>
          </w:rPr>
          <w:t>https://blog.csdn.net/hustqb/article/details/80628721</w:t>
        </w:r>
      </w:hyperlink>
    </w:p>
    <w:p w14:paraId="4D0D98A2" w14:textId="05326D07" w:rsidR="001301C7" w:rsidRDefault="00BF6148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 w:rsidRPr="00BF6148">
        <w:rPr>
          <w:rFonts w:ascii="Times New Roman" w:eastAsia="標楷體" w:hAnsi="Times New Roman" w:cs="Times New Roman" w:hint="eastAsia"/>
          <w:color w:val="000000"/>
        </w:rPr>
        <w:t>初學</w:t>
      </w:r>
      <w:proofErr w:type="spellStart"/>
      <w:r w:rsidRPr="00BF6148">
        <w:rPr>
          <w:rFonts w:ascii="Times New Roman" w:eastAsia="標楷體" w:hAnsi="Times New Roman" w:cs="Times New Roman" w:hint="eastAsia"/>
          <w:color w:val="000000"/>
        </w:rPr>
        <w:t>Pandas+Ploty+Dash</w:t>
      </w:r>
      <w:proofErr w:type="spellEnd"/>
      <w:r w:rsidRPr="00BF6148">
        <w:rPr>
          <w:rFonts w:ascii="Times New Roman" w:eastAsia="標楷體" w:hAnsi="Times New Roman" w:cs="Times New Roman" w:hint="eastAsia"/>
          <w:color w:val="000000"/>
        </w:rPr>
        <w:t>大禮包</w:t>
      </w:r>
    </w:p>
    <w:p w14:paraId="7A8D64B4" w14:textId="2D3354FF" w:rsidR="00BF6148" w:rsidRPr="00A63754" w:rsidRDefault="00BF6148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</w:r>
      <w:hyperlink r:id="rId17" w:history="1">
        <w:r w:rsidRPr="00BF6148">
          <w:rPr>
            <w:rStyle w:val="a7"/>
            <w:rFonts w:ascii="Times New Roman" w:eastAsia="標楷體" w:hAnsi="Times New Roman" w:cs="Times New Roman"/>
          </w:rPr>
          <w:t>https://weilihmen.medium.com/%E5%88%9D%E5%AD%B8pandas-ploty-dash%E5%A4%A7%E7%A6%AE%E5%8C%85-8661c04e67b7</w:t>
        </w:r>
      </w:hyperlink>
    </w:p>
    <w:sectPr w:rsidR="00BF6148" w:rsidRPr="00A63754" w:rsidSect="00B7588B">
      <w:footerReference w:type="default" r:id="rId18"/>
      <w:pgSz w:w="11906" w:h="16838"/>
      <w:pgMar w:top="1440" w:right="1800" w:bottom="1440" w:left="1800" w:header="720" w:footer="720" w:gutter="0"/>
      <w:pgNumType w:start="0"/>
      <w:cols w:space="720"/>
      <w:titlePg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D63C" w14:textId="77777777" w:rsidR="00A80F73" w:rsidRDefault="00A80F73">
      <w:r>
        <w:separator/>
      </w:r>
    </w:p>
  </w:endnote>
  <w:endnote w:type="continuationSeparator" w:id="0">
    <w:p w14:paraId="49FC93C9" w14:textId="77777777" w:rsidR="00A80F73" w:rsidRDefault="00A8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B5AC" w14:textId="216A6970" w:rsidR="00C56477" w:rsidRDefault="00C56477">
    <w:pPr>
      <w:pStyle w:val="aa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noProof/>
        <w:lang w:val="zh-TW"/>
      </w:rPr>
      <w:t>23</w:t>
    </w:r>
    <w:r>
      <w:rPr>
        <w:lang w:val="zh-TW"/>
      </w:rPr>
      <w:fldChar w:fldCharType="end"/>
    </w:r>
  </w:p>
  <w:p w14:paraId="1B34B5AD" w14:textId="77777777" w:rsidR="00C56477" w:rsidRDefault="00C564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C1B3" w14:textId="77777777" w:rsidR="00A80F73" w:rsidRDefault="00A80F73">
      <w:r>
        <w:rPr>
          <w:color w:val="000000"/>
        </w:rPr>
        <w:separator/>
      </w:r>
    </w:p>
  </w:footnote>
  <w:footnote w:type="continuationSeparator" w:id="0">
    <w:p w14:paraId="150D9192" w14:textId="77777777" w:rsidR="00A80F73" w:rsidRDefault="00A8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B49"/>
    <w:multiLevelType w:val="multilevel"/>
    <w:tmpl w:val="4F585766"/>
    <w:lvl w:ilvl="0">
      <w:start w:val="1"/>
      <w:numFmt w:val="none"/>
      <w:lvlText w:val="3.4.1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B544908"/>
    <w:multiLevelType w:val="multilevel"/>
    <w:tmpl w:val="B7FA81C6"/>
    <w:lvl w:ilvl="0">
      <w:start w:val="1"/>
      <w:numFmt w:val="none"/>
      <w:lvlText w:val="3.4.2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E406E90"/>
    <w:multiLevelType w:val="multilevel"/>
    <w:tmpl w:val="017EA21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3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4" w15:restartNumberingAfterBreak="0">
    <w:nsid w:val="270944DA"/>
    <w:multiLevelType w:val="hybridMultilevel"/>
    <w:tmpl w:val="4B06A27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6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7D046A"/>
    <w:multiLevelType w:val="hybridMultilevel"/>
    <w:tmpl w:val="825C7D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735DCF"/>
    <w:multiLevelType w:val="multilevel"/>
    <w:tmpl w:val="0A082CA2"/>
    <w:lvl w:ilvl="0">
      <w:start w:val="1"/>
      <w:numFmt w:val="none"/>
      <w:lvlText w:val="3.4.2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1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autoHyphenation/>
  <w:drawingGridHorizontalSpacing w:val="120"/>
  <w:drawingGridVerticalSpacing w:val="40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6A"/>
    <w:rsid w:val="000000E7"/>
    <w:rsid w:val="00001528"/>
    <w:rsid w:val="00004346"/>
    <w:rsid w:val="0000505C"/>
    <w:rsid w:val="00005304"/>
    <w:rsid w:val="00007609"/>
    <w:rsid w:val="00007D5A"/>
    <w:rsid w:val="00011C5B"/>
    <w:rsid w:val="0001489B"/>
    <w:rsid w:val="00015438"/>
    <w:rsid w:val="00020527"/>
    <w:rsid w:val="0002302E"/>
    <w:rsid w:val="000271BD"/>
    <w:rsid w:val="00027474"/>
    <w:rsid w:val="00032538"/>
    <w:rsid w:val="00034C8F"/>
    <w:rsid w:val="00035503"/>
    <w:rsid w:val="00037DA9"/>
    <w:rsid w:val="00041DCA"/>
    <w:rsid w:val="00045F45"/>
    <w:rsid w:val="00051430"/>
    <w:rsid w:val="000605E0"/>
    <w:rsid w:val="0006220F"/>
    <w:rsid w:val="00064A4F"/>
    <w:rsid w:val="00074033"/>
    <w:rsid w:val="00075110"/>
    <w:rsid w:val="00076E3A"/>
    <w:rsid w:val="00082376"/>
    <w:rsid w:val="0008421B"/>
    <w:rsid w:val="000852DB"/>
    <w:rsid w:val="000913E8"/>
    <w:rsid w:val="00092269"/>
    <w:rsid w:val="00092B45"/>
    <w:rsid w:val="00094F10"/>
    <w:rsid w:val="00096611"/>
    <w:rsid w:val="000971AE"/>
    <w:rsid w:val="000A2294"/>
    <w:rsid w:val="000A3455"/>
    <w:rsid w:val="000A39BE"/>
    <w:rsid w:val="000B4BAF"/>
    <w:rsid w:val="000B66B3"/>
    <w:rsid w:val="000C0CD1"/>
    <w:rsid w:val="000C1EB3"/>
    <w:rsid w:val="000C3EB8"/>
    <w:rsid w:val="000C448C"/>
    <w:rsid w:val="000D0020"/>
    <w:rsid w:val="000E1E43"/>
    <w:rsid w:val="000E3EC8"/>
    <w:rsid w:val="000E64A7"/>
    <w:rsid w:val="000F622A"/>
    <w:rsid w:val="00103238"/>
    <w:rsid w:val="00105641"/>
    <w:rsid w:val="00115390"/>
    <w:rsid w:val="001231D6"/>
    <w:rsid w:val="001250B6"/>
    <w:rsid w:val="001252A2"/>
    <w:rsid w:val="0012728D"/>
    <w:rsid w:val="001301C7"/>
    <w:rsid w:val="00132FD9"/>
    <w:rsid w:val="00135013"/>
    <w:rsid w:val="00137BA9"/>
    <w:rsid w:val="00145D3B"/>
    <w:rsid w:val="00146E7B"/>
    <w:rsid w:val="00154B4E"/>
    <w:rsid w:val="001556F7"/>
    <w:rsid w:val="00156321"/>
    <w:rsid w:val="00156F8E"/>
    <w:rsid w:val="00172081"/>
    <w:rsid w:val="00177903"/>
    <w:rsid w:val="00177B48"/>
    <w:rsid w:val="00191D37"/>
    <w:rsid w:val="001956A1"/>
    <w:rsid w:val="001967C9"/>
    <w:rsid w:val="00196F91"/>
    <w:rsid w:val="00197BBE"/>
    <w:rsid w:val="001A3822"/>
    <w:rsid w:val="001A4E7B"/>
    <w:rsid w:val="001B29FC"/>
    <w:rsid w:val="001B755B"/>
    <w:rsid w:val="001B79A9"/>
    <w:rsid w:val="001C11A4"/>
    <w:rsid w:val="001C1A68"/>
    <w:rsid w:val="001D23D1"/>
    <w:rsid w:val="001D3454"/>
    <w:rsid w:val="001D45FE"/>
    <w:rsid w:val="001D5834"/>
    <w:rsid w:val="001D72BC"/>
    <w:rsid w:val="001E0AD9"/>
    <w:rsid w:val="001E11BE"/>
    <w:rsid w:val="001E1479"/>
    <w:rsid w:val="001E22F1"/>
    <w:rsid w:val="001E3EB3"/>
    <w:rsid w:val="001E6A95"/>
    <w:rsid w:val="001E72E8"/>
    <w:rsid w:val="001F270C"/>
    <w:rsid w:val="001F3EEB"/>
    <w:rsid w:val="001F5E9E"/>
    <w:rsid w:val="002016E7"/>
    <w:rsid w:val="002028CA"/>
    <w:rsid w:val="00204DE9"/>
    <w:rsid w:val="00207F6B"/>
    <w:rsid w:val="002139DA"/>
    <w:rsid w:val="00214DF7"/>
    <w:rsid w:val="002178B4"/>
    <w:rsid w:val="002178F5"/>
    <w:rsid w:val="00220223"/>
    <w:rsid w:val="002252AE"/>
    <w:rsid w:val="002302F8"/>
    <w:rsid w:val="0023182E"/>
    <w:rsid w:val="0023187E"/>
    <w:rsid w:val="00237E90"/>
    <w:rsid w:val="002405B3"/>
    <w:rsid w:val="002528E2"/>
    <w:rsid w:val="00253F73"/>
    <w:rsid w:val="002542F0"/>
    <w:rsid w:val="00254FE5"/>
    <w:rsid w:val="00256851"/>
    <w:rsid w:val="00256CBC"/>
    <w:rsid w:val="00257D77"/>
    <w:rsid w:val="00276680"/>
    <w:rsid w:val="002768A1"/>
    <w:rsid w:val="00281C29"/>
    <w:rsid w:val="00286DFD"/>
    <w:rsid w:val="00290E02"/>
    <w:rsid w:val="00291910"/>
    <w:rsid w:val="002945F1"/>
    <w:rsid w:val="002A40E6"/>
    <w:rsid w:val="002A7C06"/>
    <w:rsid w:val="002B5D24"/>
    <w:rsid w:val="002B6470"/>
    <w:rsid w:val="002C4992"/>
    <w:rsid w:val="002C61C8"/>
    <w:rsid w:val="002D2D36"/>
    <w:rsid w:val="002D2DEB"/>
    <w:rsid w:val="002D41A3"/>
    <w:rsid w:val="002D4F8E"/>
    <w:rsid w:val="002D6AAF"/>
    <w:rsid w:val="002E3EB6"/>
    <w:rsid w:val="002E60EC"/>
    <w:rsid w:val="002F0274"/>
    <w:rsid w:val="002F37C3"/>
    <w:rsid w:val="003014A1"/>
    <w:rsid w:val="003068D7"/>
    <w:rsid w:val="00310180"/>
    <w:rsid w:val="00310AFB"/>
    <w:rsid w:val="0031269C"/>
    <w:rsid w:val="003126D8"/>
    <w:rsid w:val="00312A6E"/>
    <w:rsid w:val="003161B3"/>
    <w:rsid w:val="00316CFA"/>
    <w:rsid w:val="003246D9"/>
    <w:rsid w:val="003247A9"/>
    <w:rsid w:val="003256AA"/>
    <w:rsid w:val="00333A56"/>
    <w:rsid w:val="003345D8"/>
    <w:rsid w:val="00336241"/>
    <w:rsid w:val="00340EF7"/>
    <w:rsid w:val="0034316A"/>
    <w:rsid w:val="00345413"/>
    <w:rsid w:val="00351D8D"/>
    <w:rsid w:val="003537FD"/>
    <w:rsid w:val="00353BF9"/>
    <w:rsid w:val="00355043"/>
    <w:rsid w:val="003560C1"/>
    <w:rsid w:val="00357553"/>
    <w:rsid w:val="00370B35"/>
    <w:rsid w:val="00371F70"/>
    <w:rsid w:val="00374977"/>
    <w:rsid w:val="00374C3D"/>
    <w:rsid w:val="003758CD"/>
    <w:rsid w:val="00377F62"/>
    <w:rsid w:val="003811D6"/>
    <w:rsid w:val="003814BB"/>
    <w:rsid w:val="00381712"/>
    <w:rsid w:val="003821A3"/>
    <w:rsid w:val="00386903"/>
    <w:rsid w:val="00386E2E"/>
    <w:rsid w:val="00396490"/>
    <w:rsid w:val="003A0B32"/>
    <w:rsid w:val="003A5A1C"/>
    <w:rsid w:val="003A7030"/>
    <w:rsid w:val="003B1023"/>
    <w:rsid w:val="003B3A80"/>
    <w:rsid w:val="003C2A02"/>
    <w:rsid w:val="003C3F2B"/>
    <w:rsid w:val="003C4E53"/>
    <w:rsid w:val="003D2566"/>
    <w:rsid w:val="003D79B3"/>
    <w:rsid w:val="003E0087"/>
    <w:rsid w:val="003E0B09"/>
    <w:rsid w:val="003E106E"/>
    <w:rsid w:val="003E1B3D"/>
    <w:rsid w:val="003E3A46"/>
    <w:rsid w:val="003E5933"/>
    <w:rsid w:val="003E7703"/>
    <w:rsid w:val="003E7B2A"/>
    <w:rsid w:val="003E7BCE"/>
    <w:rsid w:val="003F00BA"/>
    <w:rsid w:val="003F18F1"/>
    <w:rsid w:val="003F2C57"/>
    <w:rsid w:val="003F2DBF"/>
    <w:rsid w:val="003F56F6"/>
    <w:rsid w:val="003F6F1F"/>
    <w:rsid w:val="00400F19"/>
    <w:rsid w:val="00404C4D"/>
    <w:rsid w:val="0041126E"/>
    <w:rsid w:val="004154BF"/>
    <w:rsid w:val="00421320"/>
    <w:rsid w:val="004213C0"/>
    <w:rsid w:val="00430C59"/>
    <w:rsid w:val="004428B6"/>
    <w:rsid w:val="00444BDE"/>
    <w:rsid w:val="00446E3F"/>
    <w:rsid w:val="004523BE"/>
    <w:rsid w:val="004541F8"/>
    <w:rsid w:val="00454F19"/>
    <w:rsid w:val="00456201"/>
    <w:rsid w:val="00456CDE"/>
    <w:rsid w:val="00461385"/>
    <w:rsid w:val="00463333"/>
    <w:rsid w:val="00463E7A"/>
    <w:rsid w:val="00464E32"/>
    <w:rsid w:val="00473D3E"/>
    <w:rsid w:val="004749B1"/>
    <w:rsid w:val="00480E58"/>
    <w:rsid w:val="0048495A"/>
    <w:rsid w:val="0048767E"/>
    <w:rsid w:val="00490099"/>
    <w:rsid w:val="00492AE1"/>
    <w:rsid w:val="00495799"/>
    <w:rsid w:val="004A0BB8"/>
    <w:rsid w:val="004A0BFC"/>
    <w:rsid w:val="004A4F85"/>
    <w:rsid w:val="004A52EF"/>
    <w:rsid w:val="004A5B89"/>
    <w:rsid w:val="004B0D1C"/>
    <w:rsid w:val="004C2B23"/>
    <w:rsid w:val="004C43D7"/>
    <w:rsid w:val="004C4E75"/>
    <w:rsid w:val="004C6FAE"/>
    <w:rsid w:val="004D6C04"/>
    <w:rsid w:val="004D6C92"/>
    <w:rsid w:val="004E0754"/>
    <w:rsid w:val="004E289A"/>
    <w:rsid w:val="004E2CE9"/>
    <w:rsid w:val="004E5D97"/>
    <w:rsid w:val="004E7E34"/>
    <w:rsid w:val="004F16BD"/>
    <w:rsid w:val="004F1C6A"/>
    <w:rsid w:val="004F32D2"/>
    <w:rsid w:val="004F717D"/>
    <w:rsid w:val="0050198A"/>
    <w:rsid w:val="00502996"/>
    <w:rsid w:val="0050300F"/>
    <w:rsid w:val="00507B48"/>
    <w:rsid w:val="00512D60"/>
    <w:rsid w:val="0052321D"/>
    <w:rsid w:val="00523494"/>
    <w:rsid w:val="00524EA2"/>
    <w:rsid w:val="00526464"/>
    <w:rsid w:val="005269D1"/>
    <w:rsid w:val="0053124A"/>
    <w:rsid w:val="00532415"/>
    <w:rsid w:val="0053324C"/>
    <w:rsid w:val="005349C1"/>
    <w:rsid w:val="00534F89"/>
    <w:rsid w:val="005361A3"/>
    <w:rsid w:val="0054346F"/>
    <w:rsid w:val="00543F32"/>
    <w:rsid w:val="00554032"/>
    <w:rsid w:val="00563706"/>
    <w:rsid w:val="005677DF"/>
    <w:rsid w:val="00574B63"/>
    <w:rsid w:val="00575794"/>
    <w:rsid w:val="0057652C"/>
    <w:rsid w:val="005844BA"/>
    <w:rsid w:val="00590D7C"/>
    <w:rsid w:val="005925C1"/>
    <w:rsid w:val="00596126"/>
    <w:rsid w:val="005974AD"/>
    <w:rsid w:val="005A2924"/>
    <w:rsid w:val="005A5B35"/>
    <w:rsid w:val="005A6209"/>
    <w:rsid w:val="005A715D"/>
    <w:rsid w:val="005A7C23"/>
    <w:rsid w:val="005B10D4"/>
    <w:rsid w:val="005B267D"/>
    <w:rsid w:val="005B61F1"/>
    <w:rsid w:val="005B6843"/>
    <w:rsid w:val="005B6F3A"/>
    <w:rsid w:val="005C09BC"/>
    <w:rsid w:val="005C3CBE"/>
    <w:rsid w:val="005C61AB"/>
    <w:rsid w:val="005D6540"/>
    <w:rsid w:val="005E222E"/>
    <w:rsid w:val="005E2D8C"/>
    <w:rsid w:val="005E381F"/>
    <w:rsid w:val="005E74FC"/>
    <w:rsid w:val="005F111B"/>
    <w:rsid w:val="005F3113"/>
    <w:rsid w:val="005F39E5"/>
    <w:rsid w:val="005F41A0"/>
    <w:rsid w:val="005F5A88"/>
    <w:rsid w:val="005F71DF"/>
    <w:rsid w:val="006008D2"/>
    <w:rsid w:val="006013E0"/>
    <w:rsid w:val="00602989"/>
    <w:rsid w:val="00615627"/>
    <w:rsid w:val="0061591E"/>
    <w:rsid w:val="00630C08"/>
    <w:rsid w:val="0063312F"/>
    <w:rsid w:val="006367C3"/>
    <w:rsid w:val="00642272"/>
    <w:rsid w:val="00644768"/>
    <w:rsid w:val="00646D68"/>
    <w:rsid w:val="00647A99"/>
    <w:rsid w:val="00650A8E"/>
    <w:rsid w:val="00651491"/>
    <w:rsid w:val="00651926"/>
    <w:rsid w:val="006549A4"/>
    <w:rsid w:val="0065668C"/>
    <w:rsid w:val="006566DA"/>
    <w:rsid w:val="006577AA"/>
    <w:rsid w:val="0066478A"/>
    <w:rsid w:val="0066636E"/>
    <w:rsid w:val="00666B7F"/>
    <w:rsid w:val="006678A9"/>
    <w:rsid w:val="00673D9A"/>
    <w:rsid w:val="006742BD"/>
    <w:rsid w:val="0067587A"/>
    <w:rsid w:val="00675C55"/>
    <w:rsid w:val="006821DD"/>
    <w:rsid w:val="0068368B"/>
    <w:rsid w:val="00683D10"/>
    <w:rsid w:val="00685171"/>
    <w:rsid w:val="00685227"/>
    <w:rsid w:val="00690424"/>
    <w:rsid w:val="00690D15"/>
    <w:rsid w:val="006925E7"/>
    <w:rsid w:val="00693AB2"/>
    <w:rsid w:val="00695D9E"/>
    <w:rsid w:val="0069731E"/>
    <w:rsid w:val="006A4BA4"/>
    <w:rsid w:val="006A69AE"/>
    <w:rsid w:val="006A70E9"/>
    <w:rsid w:val="006B452F"/>
    <w:rsid w:val="006B6EA5"/>
    <w:rsid w:val="006C024A"/>
    <w:rsid w:val="006C107F"/>
    <w:rsid w:val="006C6567"/>
    <w:rsid w:val="006C6B93"/>
    <w:rsid w:val="006D3D82"/>
    <w:rsid w:val="006D752F"/>
    <w:rsid w:val="006E141E"/>
    <w:rsid w:val="006E6489"/>
    <w:rsid w:val="006E69B3"/>
    <w:rsid w:val="006E6D2A"/>
    <w:rsid w:val="006F3D5B"/>
    <w:rsid w:val="006F5289"/>
    <w:rsid w:val="00707161"/>
    <w:rsid w:val="00710EAD"/>
    <w:rsid w:val="007159D6"/>
    <w:rsid w:val="0071633A"/>
    <w:rsid w:val="0071799C"/>
    <w:rsid w:val="00722867"/>
    <w:rsid w:val="007228BF"/>
    <w:rsid w:val="00723039"/>
    <w:rsid w:val="007238A6"/>
    <w:rsid w:val="0072656E"/>
    <w:rsid w:val="007274C6"/>
    <w:rsid w:val="00727DDE"/>
    <w:rsid w:val="007360B4"/>
    <w:rsid w:val="00736470"/>
    <w:rsid w:val="007377FE"/>
    <w:rsid w:val="00741D7F"/>
    <w:rsid w:val="0074208B"/>
    <w:rsid w:val="007441F4"/>
    <w:rsid w:val="0074712A"/>
    <w:rsid w:val="00747E93"/>
    <w:rsid w:val="007562BC"/>
    <w:rsid w:val="00763ACF"/>
    <w:rsid w:val="007677A5"/>
    <w:rsid w:val="00770EA3"/>
    <w:rsid w:val="00771471"/>
    <w:rsid w:val="007715B0"/>
    <w:rsid w:val="00771C53"/>
    <w:rsid w:val="00772A89"/>
    <w:rsid w:val="007733AA"/>
    <w:rsid w:val="00774E67"/>
    <w:rsid w:val="00776041"/>
    <w:rsid w:val="00777344"/>
    <w:rsid w:val="007827C9"/>
    <w:rsid w:val="007836C4"/>
    <w:rsid w:val="00794555"/>
    <w:rsid w:val="00794D12"/>
    <w:rsid w:val="00795174"/>
    <w:rsid w:val="007A0C5C"/>
    <w:rsid w:val="007B2C6A"/>
    <w:rsid w:val="007B2CB8"/>
    <w:rsid w:val="007B4942"/>
    <w:rsid w:val="007C17AE"/>
    <w:rsid w:val="007C21B2"/>
    <w:rsid w:val="007C3B6F"/>
    <w:rsid w:val="007C4124"/>
    <w:rsid w:val="007C4962"/>
    <w:rsid w:val="007D0EC1"/>
    <w:rsid w:val="007D5DBA"/>
    <w:rsid w:val="007D5E59"/>
    <w:rsid w:val="007E076C"/>
    <w:rsid w:val="007E221E"/>
    <w:rsid w:val="007E2772"/>
    <w:rsid w:val="007E752B"/>
    <w:rsid w:val="00815ACE"/>
    <w:rsid w:val="00820498"/>
    <w:rsid w:val="0082356D"/>
    <w:rsid w:val="00823681"/>
    <w:rsid w:val="00827039"/>
    <w:rsid w:val="00831DBC"/>
    <w:rsid w:val="00831DF6"/>
    <w:rsid w:val="00833290"/>
    <w:rsid w:val="008336FF"/>
    <w:rsid w:val="00833882"/>
    <w:rsid w:val="00833F67"/>
    <w:rsid w:val="00837603"/>
    <w:rsid w:val="00840974"/>
    <w:rsid w:val="00843F3B"/>
    <w:rsid w:val="0085493D"/>
    <w:rsid w:val="00857772"/>
    <w:rsid w:val="00861063"/>
    <w:rsid w:val="008679AE"/>
    <w:rsid w:val="008679EE"/>
    <w:rsid w:val="00872AC2"/>
    <w:rsid w:val="00874E8E"/>
    <w:rsid w:val="00876100"/>
    <w:rsid w:val="00876472"/>
    <w:rsid w:val="0088565D"/>
    <w:rsid w:val="00886EFC"/>
    <w:rsid w:val="00895C00"/>
    <w:rsid w:val="008970C9"/>
    <w:rsid w:val="00897BF7"/>
    <w:rsid w:val="008A2F0F"/>
    <w:rsid w:val="008A395E"/>
    <w:rsid w:val="008A5D72"/>
    <w:rsid w:val="008B026B"/>
    <w:rsid w:val="008B1A40"/>
    <w:rsid w:val="008B3F50"/>
    <w:rsid w:val="008B5D60"/>
    <w:rsid w:val="008B6B1C"/>
    <w:rsid w:val="008C2AD9"/>
    <w:rsid w:val="008C4800"/>
    <w:rsid w:val="008D3E78"/>
    <w:rsid w:val="008D444A"/>
    <w:rsid w:val="008D5083"/>
    <w:rsid w:val="008D6286"/>
    <w:rsid w:val="008D6A03"/>
    <w:rsid w:val="008D7254"/>
    <w:rsid w:val="008E0E93"/>
    <w:rsid w:val="008E523B"/>
    <w:rsid w:val="008F00D0"/>
    <w:rsid w:val="008F1B28"/>
    <w:rsid w:val="008F2CA5"/>
    <w:rsid w:val="008F2F00"/>
    <w:rsid w:val="008F3994"/>
    <w:rsid w:val="008F3AED"/>
    <w:rsid w:val="008F5EFC"/>
    <w:rsid w:val="0090141C"/>
    <w:rsid w:val="0090325C"/>
    <w:rsid w:val="00910AAB"/>
    <w:rsid w:val="009169F5"/>
    <w:rsid w:val="0092317D"/>
    <w:rsid w:val="00925039"/>
    <w:rsid w:val="0092637F"/>
    <w:rsid w:val="0093539D"/>
    <w:rsid w:val="009440B3"/>
    <w:rsid w:val="00944AD8"/>
    <w:rsid w:val="00945670"/>
    <w:rsid w:val="00950015"/>
    <w:rsid w:val="00953E68"/>
    <w:rsid w:val="009548A6"/>
    <w:rsid w:val="0096207F"/>
    <w:rsid w:val="00962C32"/>
    <w:rsid w:val="0096396F"/>
    <w:rsid w:val="00964AB5"/>
    <w:rsid w:val="00964D68"/>
    <w:rsid w:val="0096618F"/>
    <w:rsid w:val="00972883"/>
    <w:rsid w:val="00972D15"/>
    <w:rsid w:val="00975735"/>
    <w:rsid w:val="00984031"/>
    <w:rsid w:val="00984A32"/>
    <w:rsid w:val="00991892"/>
    <w:rsid w:val="00993D29"/>
    <w:rsid w:val="00995A0D"/>
    <w:rsid w:val="009A1E39"/>
    <w:rsid w:val="009A3196"/>
    <w:rsid w:val="009B015D"/>
    <w:rsid w:val="009B3382"/>
    <w:rsid w:val="009B43CD"/>
    <w:rsid w:val="009B4ED0"/>
    <w:rsid w:val="009B632C"/>
    <w:rsid w:val="009B6FB8"/>
    <w:rsid w:val="009B796E"/>
    <w:rsid w:val="009C3182"/>
    <w:rsid w:val="009C4EBC"/>
    <w:rsid w:val="009C57BB"/>
    <w:rsid w:val="009E20E9"/>
    <w:rsid w:val="009E2CE7"/>
    <w:rsid w:val="009E488C"/>
    <w:rsid w:val="009E49DD"/>
    <w:rsid w:val="009F0F24"/>
    <w:rsid w:val="009F246C"/>
    <w:rsid w:val="009F60FE"/>
    <w:rsid w:val="00A00B28"/>
    <w:rsid w:val="00A0587E"/>
    <w:rsid w:val="00A07641"/>
    <w:rsid w:val="00A1037A"/>
    <w:rsid w:val="00A10481"/>
    <w:rsid w:val="00A11C89"/>
    <w:rsid w:val="00A13005"/>
    <w:rsid w:val="00A13E9C"/>
    <w:rsid w:val="00A161F6"/>
    <w:rsid w:val="00A1620B"/>
    <w:rsid w:val="00A17830"/>
    <w:rsid w:val="00A215A1"/>
    <w:rsid w:val="00A21DF1"/>
    <w:rsid w:val="00A225F7"/>
    <w:rsid w:val="00A23F38"/>
    <w:rsid w:val="00A249F0"/>
    <w:rsid w:val="00A25C3B"/>
    <w:rsid w:val="00A30137"/>
    <w:rsid w:val="00A30DF9"/>
    <w:rsid w:val="00A32ACC"/>
    <w:rsid w:val="00A32EC1"/>
    <w:rsid w:val="00A35567"/>
    <w:rsid w:val="00A45594"/>
    <w:rsid w:val="00A473B7"/>
    <w:rsid w:val="00A51A25"/>
    <w:rsid w:val="00A56D31"/>
    <w:rsid w:val="00A57923"/>
    <w:rsid w:val="00A57FF1"/>
    <w:rsid w:val="00A63754"/>
    <w:rsid w:val="00A7069E"/>
    <w:rsid w:val="00A73F00"/>
    <w:rsid w:val="00A7581E"/>
    <w:rsid w:val="00A80439"/>
    <w:rsid w:val="00A80F73"/>
    <w:rsid w:val="00A85767"/>
    <w:rsid w:val="00A86DBA"/>
    <w:rsid w:val="00A878C5"/>
    <w:rsid w:val="00A9765C"/>
    <w:rsid w:val="00AB1206"/>
    <w:rsid w:val="00AB12BD"/>
    <w:rsid w:val="00AB1E83"/>
    <w:rsid w:val="00AB29A8"/>
    <w:rsid w:val="00AB5BA2"/>
    <w:rsid w:val="00AB7F72"/>
    <w:rsid w:val="00AC0ECC"/>
    <w:rsid w:val="00AD1A4C"/>
    <w:rsid w:val="00AD2BD8"/>
    <w:rsid w:val="00AD3AFE"/>
    <w:rsid w:val="00AD5FA6"/>
    <w:rsid w:val="00AD6D14"/>
    <w:rsid w:val="00AE022B"/>
    <w:rsid w:val="00AE25B2"/>
    <w:rsid w:val="00AE5975"/>
    <w:rsid w:val="00AE613F"/>
    <w:rsid w:val="00AF2CED"/>
    <w:rsid w:val="00AF6144"/>
    <w:rsid w:val="00AF61FD"/>
    <w:rsid w:val="00B02866"/>
    <w:rsid w:val="00B0286B"/>
    <w:rsid w:val="00B04FB7"/>
    <w:rsid w:val="00B06524"/>
    <w:rsid w:val="00B127D9"/>
    <w:rsid w:val="00B148AE"/>
    <w:rsid w:val="00B204AA"/>
    <w:rsid w:val="00B26C52"/>
    <w:rsid w:val="00B275EA"/>
    <w:rsid w:val="00B30988"/>
    <w:rsid w:val="00B33134"/>
    <w:rsid w:val="00B36C43"/>
    <w:rsid w:val="00B414E5"/>
    <w:rsid w:val="00B46F61"/>
    <w:rsid w:val="00B53CE5"/>
    <w:rsid w:val="00B53E69"/>
    <w:rsid w:val="00B55286"/>
    <w:rsid w:val="00B554DB"/>
    <w:rsid w:val="00B5601D"/>
    <w:rsid w:val="00B60D38"/>
    <w:rsid w:val="00B6158F"/>
    <w:rsid w:val="00B62FF0"/>
    <w:rsid w:val="00B665DE"/>
    <w:rsid w:val="00B66BDF"/>
    <w:rsid w:val="00B66F07"/>
    <w:rsid w:val="00B67769"/>
    <w:rsid w:val="00B67E34"/>
    <w:rsid w:val="00B722DF"/>
    <w:rsid w:val="00B73396"/>
    <w:rsid w:val="00B7588B"/>
    <w:rsid w:val="00B75B45"/>
    <w:rsid w:val="00B80D07"/>
    <w:rsid w:val="00B81AC8"/>
    <w:rsid w:val="00B82EAC"/>
    <w:rsid w:val="00B837AC"/>
    <w:rsid w:val="00B846D1"/>
    <w:rsid w:val="00B87753"/>
    <w:rsid w:val="00B945C0"/>
    <w:rsid w:val="00B954E7"/>
    <w:rsid w:val="00BA4892"/>
    <w:rsid w:val="00BB1DD1"/>
    <w:rsid w:val="00BB596A"/>
    <w:rsid w:val="00BB6545"/>
    <w:rsid w:val="00BC096E"/>
    <w:rsid w:val="00BC224A"/>
    <w:rsid w:val="00BC7826"/>
    <w:rsid w:val="00BD0ACF"/>
    <w:rsid w:val="00BD19E9"/>
    <w:rsid w:val="00BD470B"/>
    <w:rsid w:val="00BE0A16"/>
    <w:rsid w:val="00BE4484"/>
    <w:rsid w:val="00BE4BE5"/>
    <w:rsid w:val="00BE4FDF"/>
    <w:rsid w:val="00BF604A"/>
    <w:rsid w:val="00BF6148"/>
    <w:rsid w:val="00BF7796"/>
    <w:rsid w:val="00C00F31"/>
    <w:rsid w:val="00C05BF4"/>
    <w:rsid w:val="00C06BB5"/>
    <w:rsid w:val="00C142A8"/>
    <w:rsid w:val="00C20412"/>
    <w:rsid w:val="00C20DDD"/>
    <w:rsid w:val="00C21E97"/>
    <w:rsid w:val="00C339F9"/>
    <w:rsid w:val="00C40969"/>
    <w:rsid w:val="00C4281F"/>
    <w:rsid w:val="00C437A4"/>
    <w:rsid w:val="00C4466F"/>
    <w:rsid w:val="00C46049"/>
    <w:rsid w:val="00C475AE"/>
    <w:rsid w:val="00C50FF5"/>
    <w:rsid w:val="00C5361E"/>
    <w:rsid w:val="00C56477"/>
    <w:rsid w:val="00C56D78"/>
    <w:rsid w:val="00C61144"/>
    <w:rsid w:val="00C61DA0"/>
    <w:rsid w:val="00C71F03"/>
    <w:rsid w:val="00C73707"/>
    <w:rsid w:val="00C7468E"/>
    <w:rsid w:val="00C76E8B"/>
    <w:rsid w:val="00C93FDF"/>
    <w:rsid w:val="00C96B04"/>
    <w:rsid w:val="00C9711E"/>
    <w:rsid w:val="00CA0668"/>
    <w:rsid w:val="00CB1461"/>
    <w:rsid w:val="00CB1941"/>
    <w:rsid w:val="00CB1A71"/>
    <w:rsid w:val="00CB5E6B"/>
    <w:rsid w:val="00CB629C"/>
    <w:rsid w:val="00CC1D0D"/>
    <w:rsid w:val="00CC3AAD"/>
    <w:rsid w:val="00CC3D41"/>
    <w:rsid w:val="00CC4F7E"/>
    <w:rsid w:val="00CC792E"/>
    <w:rsid w:val="00CD3D6E"/>
    <w:rsid w:val="00CD5651"/>
    <w:rsid w:val="00CD774B"/>
    <w:rsid w:val="00CE0D34"/>
    <w:rsid w:val="00CE170F"/>
    <w:rsid w:val="00CE67BE"/>
    <w:rsid w:val="00CF3C12"/>
    <w:rsid w:val="00CF445A"/>
    <w:rsid w:val="00CF638B"/>
    <w:rsid w:val="00D03558"/>
    <w:rsid w:val="00D15F19"/>
    <w:rsid w:val="00D22B48"/>
    <w:rsid w:val="00D24D47"/>
    <w:rsid w:val="00D2547A"/>
    <w:rsid w:val="00D34F91"/>
    <w:rsid w:val="00D35AB1"/>
    <w:rsid w:val="00D4349F"/>
    <w:rsid w:val="00D45CD9"/>
    <w:rsid w:val="00D463C5"/>
    <w:rsid w:val="00D46998"/>
    <w:rsid w:val="00D50DAC"/>
    <w:rsid w:val="00D50FAF"/>
    <w:rsid w:val="00D517EE"/>
    <w:rsid w:val="00D51D65"/>
    <w:rsid w:val="00D57396"/>
    <w:rsid w:val="00D63CD9"/>
    <w:rsid w:val="00D66367"/>
    <w:rsid w:val="00D70E68"/>
    <w:rsid w:val="00D718F2"/>
    <w:rsid w:val="00D73172"/>
    <w:rsid w:val="00D765C1"/>
    <w:rsid w:val="00D778E4"/>
    <w:rsid w:val="00D803FA"/>
    <w:rsid w:val="00D83E51"/>
    <w:rsid w:val="00D8431F"/>
    <w:rsid w:val="00D85F15"/>
    <w:rsid w:val="00D868D7"/>
    <w:rsid w:val="00D90FF5"/>
    <w:rsid w:val="00D9248D"/>
    <w:rsid w:val="00D944F8"/>
    <w:rsid w:val="00D9602C"/>
    <w:rsid w:val="00DA1236"/>
    <w:rsid w:val="00DB2DE7"/>
    <w:rsid w:val="00DC0F50"/>
    <w:rsid w:val="00DC176F"/>
    <w:rsid w:val="00DC1D61"/>
    <w:rsid w:val="00DC29E5"/>
    <w:rsid w:val="00DC3DC1"/>
    <w:rsid w:val="00DD1807"/>
    <w:rsid w:val="00DD397C"/>
    <w:rsid w:val="00DD54EC"/>
    <w:rsid w:val="00DF6D53"/>
    <w:rsid w:val="00DF790C"/>
    <w:rsid w:val="00E020A0"/>
    <w:rsid w:val="00E040FE"/>
    <w:rsid w:val="00E0411D"/>
    <w:rsid w:val="00E069EC"/>
    <w:rsid w:val="00E11250"/>
    <w:rsid w:val="00E15627"/>
    <w:rsid w:val="00E165CE"/>
    <w:rsid w:val="00E16D77"/>
    <w:rsid w:val="00E2228F"/>
    <w:rsid w:val="00E25AF7"/>
    <w:rsid w:val="00E26861"/>
    <w:rsid w:val="00E30CF1"/>
    <w:rsid w:val="00E33C57"/>
    <w:rsid w:val="00E360C1"/>
    <w:rsid w:val="00E366C5"/>
    <w:rsid w:val="00E4232F"/>
    <w:rsid w:val="00E46082"/>
    <w:rsid w:val="00E46342"/>
    <w:rsid w:val="00E46662"/>
    <w:rsid w:val="00E500A8"/>
    <w:rsid w:val="00E53A70"/>
    <w:rsid w:val="00E60945"/>
    <w:rsid w:val="00E62060"/>
    <w:rsid w:val="00E626F0"/>
    <w:rsid w:val="00E66519"/>
    <w:rsid w:val="00E71A85"/>
    <w:rsid w:val="00E729E5"/>
    <w:rsid w:val="00E769DC"/>
    <w:rsid w:val="00E77F6E"/>
    <w:rsid w:val="00E801FE"/>
    <w:rsid w:val="00E820D7"/>
    <w:rsid w:val="00E85494"/>
    <w:rsid w:val="00E87176"/>
    <w:rsid w:val="00E87BC6"/>
    <w:rsid w:val="00EA267E"/>
    <w:rsid w:val="00EA45A8"/>
    <w:rsid w:val="00EA708B"/>
    <w:rsid w:val="00EB095D"/>
    <w:rsid w:val="00EB11F4"/>
    <w:rsid w:val="00EB283B"/>
    <w:rsid w:val="00EB3A96"/>
    <w:rsid w:val="00EB4A2D"/>
    <w:rsid w:val="00EC276C"/>
    <w:rsid w:val="00EC7FA0"/>
    <w:rsid w:val="00ED47B9"/>
    <w:rsid w:val="00ED67BA"/>
    <w:rsid w:val="00ED766D"/>
    <w:rsid w:val="00EE4371"/>
    <w:rsid w:val="00EE5859"/>
    <w:rsid w:val="00EE6F1D"/>
    <w:rsid w:val="00EF0EA0"/>
    <w:rsid w:val="00EF1058"/>
    <w:rsid w:val="00EF4234"/>
    <w:rsid w:val="00EF5C36"/>
    <w:rsid w:val="00F00519"/>
    <w:rsid w:val="00F02414"/>
    <w:rsid w:val="00F03E85"/>
    <w:rsid w:val="00F06452"/>
    <w:rsid w:val="00F06865"/>
    <w:rsid w:val="00F07253"/>
    <w:rsid w:val="00F07B53"/>
    <w:rsid w:val="00F10694"/>
    <w:rsid w:val="00F11662"/>
    <w:rsid w:val="00F17257"/>
    <w:rsid w:val="00F24357"/>
    <w:rsid w:val="00F25E8B"/>
    <w:rsid w:val="00F3762D"/>
    <w:rsid w:val="00F439A1"/>
    <w:rsid w:val="00F46730"/>
    <w:rsid w:val="00F54C8F"/>
    <w:rsid w:val="00F60DCD"/>
    <w:rsid w:val="00F73E16"/>
    <w:rsid w:val="00F75A40"/>
    <w:rsid w:val="00F75C5B"/>
    <w:rsid w:val="00F75F83"/>
    <w:rsid w:val="00F76A30"/>
    <w:rsid w:val="00F80307"/>
    <w:rsid w:val="00F810DF"/>
    <w:rsid w:val="00F84836"/>
    <w:rsid w:val="00F853F9"/>
    <w:rsid w:val="00F87A84"/>
    <w:rsid w:val="00F95720"/>
    <w:rsid w:val="00F95A37"/>
    <w:rsid w:val="00F95D62"/>
    <w:rsid w:val="00FA0AD4"/>
    <w:rsid w:val="00FA16EC"/>
    <w:rsid w:val="00FA3371"/>
    <w:rsid w:val="00FA4A2C"/>
    <w:rsid w:val="00FA797D"/>
    <w:rsid w:val="00FB5BBC"/>
    <w:rsid w:val="00FC3664"/>
    <w:rsid w:val="00FC6A09"/>
    <w:rsid w:val="00FC78E7"/>
    <w:rsid w:val="00FD0790"/>
    <w:rsid w:val="00FD521E"/>
    <w:rsid w:val="00FE4919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34B56F"/>
  <w15:docId w15:val="{A6731EBB-6390-471A-9121-4C78B18F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B29A8"/>
    <w:pPr>
      <w:widowControl w:val="0"/>
      <w:suppressAutoHyphens/>
    </w:p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hAnsi="Calibri Light" w:cs="Times New Roman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1C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B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uiPriority w:val="34"/>
    <w:qFormat/>
    <w:pPr>
      <w:ind w:left="480"/>
    </w:pPr>
  </w:style>
  <w:style w:type="paragraph" w:styleId="a4">
    <w:name w:val="caption"/>
    <w:basedOn w:val="a"/>
    <w:next w:val="a"/>
    <w:rPr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1">
    <w:name w:val="未解析的提及1"/>
    <w:basedOn w:val="a0"/>
    <w:rPr>
      <w:color w:val="605E5C"/>
      <w:shd w:val="clear" w:color="auto" w:fill="E1DFDD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uiPriority w:val="99"/>
    <w:rPr>
      <w:sz w:val="20"/>
      <w:szCs w:val="20"/>
    </w:rPr>
  </w:style>
  <w:style w:type="paragraph" w:styleId="ac">
    <w:name w:val="Revision"/>
    <w:pPr>
      <w:suppressAutoHyphens/>
    </w:pPr>
  </w:style>
  <w:style w:type="paragraph" w:styleId="ad">
    <w:name w:val="Balloon Text"/>
    <w:basedOn w:val="a"/>
    <w:rPr>
      <w:rFonts w:ascii="Calibri Light" w:hAnsi="Calibri Light" w:cs="Times New Roman"/>
      <w:sz w:val="18"/>
      <w:szCs w:val="18"/>
    </w:rPr>
  </w:style>
  <w:style w:type="character" w:customStyle="1" w:styleId="ae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table" w:styleId="af">
    <w:name w:val="Table Grid"/>
    <w:basedOn w:val="a1"/>
    <w:uiPriority w:val="39"/>
    <w:rsid w:val="00007D5A"/>
    <w:pPr>
      <w:autoSpaceDN/>
    </w:pPr>
    <w:rPr>
      <w:rFonts w:asciiTheme="minorHAnsi" w:eastAsiaTheme="minorEastAsia" w:hAnsiTheme="minorHAnsi" w:cstheme="minorBidi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F75F83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F75F83"/>
  </w:style>
  <w:style w:type="paragraph" w:customStyle="1" w:styleId="paragraph">
    <w:name w:val="paragraph"/>
    <w:basedOn w:val="a"/>
    <w:rsid w:val="00C20DDD"/>
    <w:pPr>
      <w:widowControl/>
      <w:suppressAutoHyphens w:val="0"/>
      <w:autoSpaceDN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C20DDD"/>
  </w:style>
  <w:style w:type="character" w:customStyle="1" w:styleId="eop">
    <w:name w:val="eop"/>
    <w:basedOn w:val="a0"/>
    <w:rsid w:val="00C20DDD"/>
  </w:style>
  <w:style w:type="paragraph" w:styleId="HTML">
    <w:name w:val="HTML Preformatted"/>
    <w:basedOn w:val="a"/>
    <w:link w:val="HTML0"/>
    <w:uiPriority w:val="99"/>
    <w:semiHidden/>
    <w:unhideWhenUsed/>
    <w:rsid w:val="00312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1269C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31269C"/>
  </w:style>
  <w:style w:type="character" w:styleId="af2">
    <w:name w:val="Unresolved Mention"/>
    <w:basedOn w:val="a0"/>
    <w:uiPriority w:val="99"/>
    <w:semiHidden/>
    <w:unhideWhenUsed/>
    <w:rsid w:val="00A63754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semiHidden/>
    <w:rsid w:val="003F00B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1301C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ilihmen.medium.com/%E5%88%9D%E5%AD%B8pandas-ploty-dash%E5%A4%A7%E7%A6%AE%E5%8C%85-8661c04e67b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hustqb/article/details/8062872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help.ithome.com.tw/articles/1026452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6749-6B79-480B-8F08-EE3C4B79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34211</TotalTime>
  <Pages>14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cp:keywords/>
  <dc:description/>
  <cp:lastModifiedBy>欣蓓</cp:lastModifiedBy>
  <cp:revision>53</cp:revision>
  <cp:lastPrinted>2024-06-20T17:00:00Z</cp:lastPrinted>
  <dcterms:created xsi:type="dcterms:W3CDTF">2024-04-21T14:24:00Z</dcterms:created>
  <dcterms:modified xsi:type="dcterms:W3CDTF">2024-06-24T09:04:00Z</dcterms:modified>
</cp:coreProperties>
</file>