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z0xqq34kr9i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jtp6qp5w9d0" w:id="1"/>
      <w:bookmarkEnd w:id="1"/>
      <w:r w:rsidDel="00000000" w:rsidR="00000000" w:rsidRPr="00000000">
        <w:rPr>
          <w:rtl w:val="0"/>
        </w:rPr>
        <w:t xml:space="preserve">Сервис расчета рыночной стоимости жилой недвижимости г. Москвы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8a12s1vbyu7b" w:id="2"/>
      <w:bookmarkEnd w:id="2"/>
      <w:r w:rsidDel="00000000" w:rsidR="00000000" w:rsidRPr="00000000">
        <w:rPr>
          <w:rtl w:val="0"/>
        </w:rPr>
        <w:t xml:space="preserve">Документация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jc w:val="center"/>
        <w:rPr/>
      </w:pPr>
      <w:bookmarkStart w:colFirst="0" w:colLast="0" w:name="_j6k1ycg0751n" w:id="3"/>
      <w:bookmarkEnd w:id="3"/>
      <w:r w:rsidDel="00000000" w:rsidR="00000000" w:rsidRPr="00000000">
        <w:rPr>
          <w:rtl w:val="0"/>
        </w:rPr>
        <w:t xml:space="preserve">Хакатон ЛЦТ, 6 задача, октябрь/ноябрь </w:t>
      </w:r>
      <w:r w:rsidDel="00000000" w:rsidR="00000000" w:rsidRPr="00000000">
        <w:rPr>
          <w:rtl w:val="0"/>
        </w:rPr>
        <w:t xml:space="preserve">2022г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pStyle w:val="Subtitle"/>
        <w:jc w:val="center"/>
        <w:rPr/>
      </w:pPr>
      <w:bookmarkStart w:colFirst="0" w:colLast="0" w:name="_l15njzm28m2c" w:id="4"/>
      <w:bookmarkEnd w:id="4"/>
      <w:r w:rsidDel="00000000" w:rsidR="00000000" w:rsidRPr="00000000">
        <w:rPr>
          <w:b w:val="1"/>
          <w:rtl w:val="0"/>
        </w:rPr>
        <w:t xml:space="preserve">NskTeam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Плотникова Александра 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Белова Надежда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left"/>
        <w:rPr/>
      </w:pPr>
      <w:bookmarkStart w:colFirst="0" w:colLast="0" w:name="_4yzxqeddxqza" w:id="5"/>
      <w:bookmarkEnd w:id="5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yzxqeddxqz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_4yzxqeddxqza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t80lsza8j5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сервиса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_4t80lsza8j5x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0u1ag0gc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Общая идея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_sv0u1ag0gcx6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tqs22xbcx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Ссылки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_otqs22xbcx5y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yj536axjv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Структура сервиса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_q0yj536axjvl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0tr3zco6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Схема сервиса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_gs0tr3zco62e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b0pvse74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Модули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_pdb0pvse74p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47llnyw6q9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Интерфейс и usability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_a47llnyw6q9a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geq95ud5n1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Файлы проекта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_rgeq95ud5n1d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axmtxoqoa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Технологии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_79axmtxoqoa2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ml3v4kmb2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Устройство модулей (детали и принципы)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_mfml3v4kmb26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ouzx7jbmd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Автоподгрузка объявлений о продаже квартир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_y4ouzx7jbmdv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tco4hbw6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_qotco4hbw61b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he3cmsth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Общий алгоритм работы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_7ohe3cmsthds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fow2jll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Где найти в коде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_3mfow2jll2r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30v12t60s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Первичное наполнение системы данными: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_rk30v12t60sn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h8gx95t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Подбор аналогов для эталона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_flh8gx95ts6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uihftl69vc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_cuihftl69vcj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jbp99qp6ub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Общий алгоритм работы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_njbp99qp6ube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s3anrsvn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Где найти в коде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_wis3anrsvnxs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gemo9y3kh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Расчет стоимости эталона и остальных квартир из пула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_rgemo9y3kh2s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u3xrvlqcx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_klu3xrvlqcxm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gnrq2kkzw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Общий алгоритм работы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_vgnrq2kkzw06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6qz1r1vtn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Где найти в коде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_36qz1r1vtn8b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tizww84y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Machine Learning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_nltizww84ynu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ephuw2w3o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Схема работы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_7ephuw2w3oin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p1131ziy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 модели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_3zp1131ziysb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bxinp39i1n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Где найти в коде и среди рабочих файлов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_pbxinp39i1ne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a9v4s77va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Инструкция для страницы Home (остальные - очевидные).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_lra9v4s77var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y44ltgf1i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Ограничения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_miy44ltgf1if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81oaji1v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Команда </w:t>
            </w:r>
          </w:hyperlink>
          <w:hyperlink w:anchor="_n881oaji1v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NskTeam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_n881oaji1vcb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left"/>
        <w:rPr/>
      </w:pPr>
      <w:bookmarkStart w:colFirst="0" w:colLast="0" w:name="_wsbotpxnil5v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left"/>
        <w:rPr/>
      </w:pPr>
      <w:bookmarkStart w:colFirst="0" w:colLast="0" w:name="_4t80lsza8j5x" w:id="7"/>
      <w:bookmarkEnd w:id="7"/>
      <w:r w:rsidDel="00000000" w:rsidR="00000000" w:rsidRPr="00000000">
        <w:rPr>
          <w:rtl w:val="0"/>
        </w:rPr>
        <w:t xml:space="preserve">Описание сервиса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Сервис расчета рыночной стоимости недвижимости г.Москвы автоматизирует процесс расчета стоимости однотипных квартир, находящихся в собственности города, в зависимости от их индивидуальных параметров. Сервис ускорит процедуру выдачи экспертных заключений о стоимости квартир и позволит избежать сделок, при которых городское имущество продается по цене ниже рыночной.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sv0u1ag0gcx6" w:id="8"/>
      <w:bookmarkEnd w:id="8"/>
      <w:r w:rsidDel="00000000" w:rsidR="00000000" w:rsidRPr="00000000">
        <w:rPr>
          <w:rtl w:val="0"/>
        </w:rPr>
        <w:t xml:space="preserve">Общая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идея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пользователь подает на вход сервиса файл формата xlsx со списком квартир и их параметров согласно ТЗ с отмеченным эталонным объектом. Сервис подбирает несколько актуальных объявлений о продаже квартир в Москве, близких по расположению к эталону, дает возможность гибко корректировать подбор аналогов с помощью фильтра и исключать точечно аналоги из расчета, рассчитывает рыночную цену на основании подобранных объектов и с учетом корректировок согласно ТЗ (Приложение 1, 2). </w:t>
      </w:r>
    </w:p>
    <w:p w:rsidR="00000000" w:rsidDel="00000000" w:rsidP="00000000" w:rsidRDefault="00000000" w:rsidRPr="00000000" w14:paraId="00000046">
      <w:pPr>
        <w:rPr>
          <w:highlight w:val="white"/>
        </w:rPr>
      </w:pPr>
      <w:r w:rsidDel="00000000" w:rsidR="00000000" w:rsidRPr="00000000">
        <w:rPr>
          <w:rtl w:val="0"/>
        </w:rPr>
        <w:t xml:space="preserve">Также пользователь может выгрузить результаты расчета в виде </w:t>
      </w:r>
      <w:r w:rsidDel="00000000" w:rsidR="00000000" w:rsidRPr="00000000">
        <w:rPr>
          <w:rtl w:val="0"/>
        </w:rPr>
        <w:t xml:space="preserve">xls</w:t>
      </w:r>
      <w:r w:rsidDel="00000000" w:rsidR="00000000" w:rsidRPr="00000000">
        <w:rPr>
          <w:highlight w:val="white"/>
          <w:rtl w:val="0"/>
        </w:rPr>
        <w:t xml:space="preserve">x</w:t>
      </w:r>
      <w:r w:rsidDel="00000000" w:rsidR="00000000" w:rsidRPr="00000000">
        <w:rPr>
          <w:highlight w:val="white"/>
          <w:rtl w:val="0"/>
        </w:rPr>
        <w:t xml:space="preserve"> файла, и запустить процесс обновления данных в системе об актуальных предложениях на рынке недвижимости.</w:t>
      </w:r>
    </w:p>
    <w:p w:rsidR="00000000" w:rsidDel="00000000" w:rsidP="00000000" w:rsidRDefault="00000000" w:rsidRPr="00000000" w14:paraId="0000004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highlight w:val="white"/>
          <w:rtl w:val="0"/>
        </w:rPr>
        <w:t xml:space="preserve">Помимо сказанного выше, сервис отдельно предлагает свой вариант рыночной цены эталонного объекта, рассчитанный искусственным интеллектом на базе алгоритма </w:t>
      </w:r>
      <w:r w:rsidDel="00000000" w:rsidR="00000000" w:rsidRPr="00000000">
        <w:rPr>
          <w:highlight w:val="white"/>
          <w:rtl w:val="0"/>
        </w:rPr>
        <w:t xml:space="preserve">Catboost</w:t>
      </w:r>
      <w:r w:rsidDel="00000000" w:rsidR="00000000" w:rsidRPr="00000000">
        <w:rPr>
          <w:highlight w:val="white"/>
          <w:rtl w:val="0"/>
        </w:rPr>
        <w:t xml:space="preserve"> Re</w:t>
      </w:r>
      <w:r w:rsidDel="00000000" w:rsidR="00000000" w:rsidRPr="00000000">
        <w:rPr>
          <w:rtl w:val="0"/>
        </w:rPr>
        <w:t xml:space="preserve">gression.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Актуальные объявления о продаже квартир подкачиваются в систему следующим образом: автоматически (по нажатию кнопки)система подгружает последние объявления. Эти объявления сразу идут в работу для поиска аналогов квартир для расчета рыночной стоимости эталонного объекта. Подробное описание механизма можно прочесть в документации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Также сервис хранит в табличной форме все ранее проведенные оценки объектов. Пользователь может посмотреть последние архивные данные на странице с архивом  и выкачать экселевский файл с архивом.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otqs22xbcx5y" w:id="9"/>
      <w:bookmarkEnd w:id="9"/>
      <w:r w:rsidDel="00000000" w:rsidR="00000000" w:rsidRPr="00000000">
        <w:rPr>
          <w:rtl w:val="0"/>
        </w:rPr>
        <w:t xml:space="preserve">Ссылки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Прототип: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http://178.170.192.124:8501/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GitHub: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https://github.com/sasa2111/nskteam_6_hackaton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q0yj536axjvl" w:id="10"/>
      <w:bookmarkEnd w:id="10"/>
      <w:r w:rsidDel="00000000" w:rsidR="00000000" w:rsidRPr="00000000">
        <w:rPr>
          <w:rtl w:val="0"/>
        </w:rPr>
        <w:t xml:space="preserve">Структура сервиса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Сервис состоит из одного докер-контейнера, в котором содержатся все файлы с кодом используемых модулей, таблица с архивом вычислений, таблица с базой используемых объявлений, ML-модель, конфигурационный файл для интерфейса.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gs0tr3zco62e" w:id="11"/>
      <w:bookmarkEnd w:id="11"/>
      <w:r w:rsidDel="00000000" w:rsidR="00000000" w:rsidRPr="00000000">
        <w:rPr>
          <w:rtl w:val="0"/>
        </w:rPr>
        <w:t xml:space="preserve">Схема сервиса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877427" cy="4807307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2475" y="50300"/>
                          <a:ext cx="5877427" cy="4807307"/>
                          <a:chOff x="372475" y="50300"/>
                          <a:chExt cx="6788400" cy="5544700"/>
                        </a:xfrm>
                      </wpg:grpSpPr>
                      <wps:wsp>
                        <wps:cNvSpPr/>
                        <wps:cNvPr id="42" name="Shape 42"/>
                        <wps:spPr>
                          <a:xfrm>
                            <a:off x="431300" y="1621125"/>
                            <a:ext cx="6724800" cy="2362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372500" y="1317250"/>
                            <a:ext cx="1725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Docker container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548950" y="1717450"/>
                            <a:ext cx="1611900" cy="9411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Модуль расчета рыночной цены эталона по ТЗ (.py)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2604150" y="1725425"/>
                            <a:ext cx="1611900" cy="9411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Модуль подбора аналогов для эталона (.py)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548950" y="2885675"/>
                            <a:ext cx="1428900" cy="1046700"/>
                          </a:xfrm>
                          <a:prstGeom prst="rect">
                            <a:avLst/>
                          </a:prstGeom>
                          <a:solidFill>
                            <a:srgbClr val="D9D2E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Модуль расчета рыночной цены всего пула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2112450" y="2885675"/>
                            <a:ext cx="1215600" cy="941100"/>
                          </a:xfrm>
                          <a:prstGeom prst="rect">
                            <a:avLst/>
                          </a:prstGeom>
                          <a:solidFill>
                            <a:srgbClr val="FCE5C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Архив расчетов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(Табл. excel)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3447050" y="2885675"/>
                            <a:ext cx="1611900" cy="941100"/>
                          </a:xfrm>
                          <a:prstGeom prst="rect">
                            <a:avLst/>
                          </a:prstGeom>
                          <a:solidFill>
                            <a:srgbClr val="FFE59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ML-модель альтернативного расчета цены (pickle)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9" name="Shape 49"/>
                        <wps:spPr>
                          <a:xfrm>
                            <a:off x="5269088" y="2904425"/>
                            <a:ext cx="1299000" cy="9411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База объявлений (Табл. excel)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4851750" y="1717450"/>
                            <a:ext cx="1872900" cy="9411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Модуль автоподгрузки новых объявлений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 (.py)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470525" y="4091400"/>
                            <a:ext cx="6685500" cy="400200"/>
                          </a:xfrm>
                          <a:prstGeom prst="rect">
                            <a:avLst/>
                          </a:prstGeom>
                          <a:solidFill>
                            <a:srgbClr val="EAD1D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                                         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Web-интерфейс (py)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4751150" y="518625"/>
                            <a:ext cx="1725300" cy="5784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Специальная почта для проекта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594900" y="1097025"/>
                            <a:ext cx="18900" cy="64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2235650" y="50325"/>
                            <a:ext cx="1975200" cy="1108200"/>
                          </a:xfrm>
                          <a:prstGeom prst="rect">
                            <a:avLst/>
                          </a:prstGeom>
                          <a:solidFill>
                            <a:srgbClr val="D9EAD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Рассылки объявлений с сайта Яндекс. Недвижимость с различными фильтрами по параметрам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638875" y="947850"/>
                            <a:ext cx="11154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38875" y="627500"/>
                            <a:ext cx="11154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99700" y="4568700"/>
                            <a:ext cx="0" cy="40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44125" y="4557875"/>
                            <a:ext cx="0" cy="38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1044150" y="4940375"/>
                            <a:ext cx="2283900" cy="55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файл xlsx с пулом и отмеченным эталоном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3895600" y="4856100"/>
                            <a:ext cx="3027900" cy="73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файл xlsx с оценкой пула и данными об аналогах (+корректировки, удельные цены факт и по расчетам, общие цены)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53550" y="807825"/>
                            <a:ext cx="597600" cy="1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53550" y="1044663"/>
                            <a:ext cx="597600" cy="1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77427" cy="4807307"/>
                <wp:effectExtent b="0" l="0" r="0" t="0"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7427" cy="48073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pdb0pvse74p" w:id="12"/>
      <w:bookmarkEnd w:id="12"/>
      <w:r w:rsidDel="00000000" w:rsidR="00000000" w:rsidRPr="00000000">
        <w:rPr>
          <w:rtl w:val="0"/>
        </w:rPr>
        <w:t xml:space="preserve">Модули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 расчета рыночной стоимости по ТЗ: 2 питоновских модуля (функции), которые срабатывают на Шаге 3 в сервисе после выполнения пользователем определенных действий + нажатие кнопки. Один модуль рассчитывает цену для эталона по аналогам. Другой модуль оценивает пул объектов на основе оценки эталона. 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 подбора аналогов для эталона: выдает список подходящих объявлений в соответствии с эталоном и указанным пользователем фильтрами (радиус, отклонение по площади, тип этажа и т.д.)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Модуль автоподгрузки новых объявлений: питоновская функция (модуль), который по нажатию пользователем кнопки добавляет в базу объявлений самые свежие объявления, которые стали доступны системе. Модуль не обращается напрямую к сайтам объявлений. Модуль обращается только к специально заведенной для проекта электронной почте, на которую приходят рассылки объявлений с сайта Яндекс.недвижимость, и расшифровывает письма - превращает их в новые элементы базы объявлений.</w:t>
      </w:r>
    </w:p>
    <w:p w:rsidR="00000000" w:rsidDel="00000000" w:rsidP="00000000" w:rsidRDefault="00000000" w:rsidRPr="00000000" w14:paraId="0000005C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ML-модель расчета цены: заранее обученная модель, которая для любого объявления выдает свой прогноз цены на основании рыночных данных. Это происходит на шаге 3, там же где идет оценка по ТЗ. В итоге система выдает 2 оценки - по ТЗ и оценку искусственного интеллекта.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База объявлений: pkl-файл, содержащий таблицу объявлений. Используется для подбора аналогов, пополняется каждый раз, когда пользователь запускает обновление базы. Базу можно скачать в формате xlsx.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Архив оценок. В специальном разделе сервиса можно выкачать весь архив и посмотреть последние расчеты прямо на странице.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a47llnyw6q9a" w:id="13"/>
      <w:bookmarkEnd w:id="13"/>
      <w:r w:rsidDel="00000000" w:rsidR="00000000" w:rsidRPr="00000000">
        <w:rPr>
          <w:rtl w:val="0"/>
        </w:rPr>
        <w:t xml:space="preserve">Интерфейс и usability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Главная страница (Home), содержащая в себе весь основной путь пользователя оформлена в виде трех ключевых шагов-блоков. Пользователь идет от шага к шагу, в конце загружает файл с оценками пула квартир.</w:t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Шаг 1: загрузка пула и поиск координат эталонного объекта.</w:t>
      </w:r>
    </w:p>
    <w:p w:rsidR="00000000" w:rsidDel="00000000" w:rsidP="00000000" w:rsidRDefault="00000000" w:rsidRPr="00000000" w14:paraId="00000064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Шаг 2: подбор аналогов </w:t>
      </w:r>
    </w:p>
    <w:p w:rsidR="00000000" w:rsidDel="00000000" w:rsidP="00000000" w:rsidRDefault="00000000" w:rsidRPr="00000000" w14:paraId="00000065">
      <w:pPr>
        <w:numPr>
          <w:ilvl w:val="1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Шаг 3: расчет стоимости пула квартир по ТЗ и с помощью ИИ.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Дополнительный функционал сервиса расположен на дополнительных страницах:</w:t>
      </w:r>
    </w:p>
    <w:p w:rsidR="00000000" w:rsidDel="00000000" w:rsidP="00000000" w:rsidRDefault="00000000" w:rsidRPr="00000000" w14:paraId="0000006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Автоподгрузка новых объявлений</w:t>
      </w:r>
    </w:p>
    <w:p w:rsidR="00000000" w:rsidDel="00000000" w:rsidP="00000000" w:rsidRDefault="00000000" w:rsidRPr="00000000" w14:paraId="00000068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Выгрузка архива оценок</w:t>
      </w:r>
    </w:p>
    <w:p w:rsidR="00000000" w:rsidDel="00000000" w:rsidP="00000000" w:rsidRDefault="00000000" w:rsidRPr="00000000" w14:paraId="0000006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Информация о сервисе</w:t>
      </w:r>
    </w:p>
    <w:p w:rsidR="00000000" w:rsidDel="00000000" w:rsidP="00000000" w:rsidRDefault="00000000" w:rsidRPr="00000000" w14:paraId="0000006A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скачать шаблон для загрузки нового файла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Весь интерфейс сервиса сделан на </w:t>
      </w:r>
      <w:r w:rsidDel="00000000" w:rsidR="00000000" w:rsidRPr="00000000">
        <w:rPr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 (библиотека Python).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 таблицы в сервисе интерактивные:</w:t>
      </w:r>
    </w:p>
    <w:p w:rsidR="00000000" w:rsidDel="00000000" w:rsidP="00000000" w:rsidRDefault="00000000" w:rsidRPr="00000000" w14:paraId="0000006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менять ширину полей мышкой, </w:t>
      </w:r>
    </w:p>
    <w:p w:rsidR="00000000" w:rsidDel="00000000" w:rsidP="00000000" w:rsidRDefault="00000000" w:rsidRPr="00000000" w14:paraId="0000006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проматывать таблицы вправо-влево (есть ползунок), </w:t>
      </w:r>
    </w:p>
    <w:p w:rsidR="00000000" w:rsidDel="00000000" w:rsidP="00000000" w:rsidRDefault="00000000" w:rsidRPr="00000000" w14:paraId="0000006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сортировать таблицы по значениям полей - кликом мыши по названию поля).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Интерактивные карты:</w:t>
      </w:r>
    </w:p>
    <w:p w:rsidR="00000000" w:rsidDel="00000000" w:rsidP="00000000" w:rsidRDefault="00000000" w:rsidRPr="00000000" w14:paraId="0000007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приближать/удалять скроллом или плюсиком в углу карты - чтобы видеть дома, улицы в нужном масштабе.</w:t>
      </w:r>
    </w:p>
    <w:p w:rsidR="00000000" w:rsidDel="00000000" w:rsidP="00000000" w:rsidRDefault="00000000" w:rsidRPr="00000000" w14:paraId="0000007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перемещаться по карте с помощью мыши.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удобный интерфейс фильтров для подбора аналогов: можно по параметру набирать нужные значения характеристик, есть подсказки.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и выгрузка файлов в формате xlsx</w:t>
      </w:r>
    </w:p>
    <w:p w:rsidR="00000000" w:rsidDel="00000000" w:rsidP="00000000" w:rsidRDefault="00000000" w:rsidRPr="00000000" w14:paraId="0000007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Минималистичный дизайн (шаблонное решение </w:t>
      </w:r>
      <w:r w:rsidDel="00000000" w:rsidR="00000000" w:rsidRPr="00000000">
        <w:rPr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, можно несильно кастомизировать)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rgeq95ud5n1d" w:id="14"/>
      <w:bookmarkEnd w:id="14"/>
      <w:r w:rsidDel="00000000" w:rsidR="00000000" w:rsidRPr="00000000">
        <w:rPr>
          <w:rtl w:val="0"/>
        </w:rPr>
        <w:t xml:space="preserve">Файлы проекта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Папка App: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47529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Home.py - главная страница сервиса. В этом файле написан ее функционал и интерфейс.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папка pages - содержит 4 файла .py с второстепенными страницами сервиса: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1_Автоподгрузка_объявлений</w:t>
      </w:r>
      <w:r w:rsidDel="00000000" w:rsidR="00000000" w:rsidRPr="00000000">
        <w:rPr>
          <w:rtl w:val="0"/>
        </w:rPr>
        <w:t xml:space="preserve">.py - функционал и интерфейс одноименного раздела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2_О_сервисе.py - функционал и интерфейс одноименного раздела</w:t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3_Архив</w:t>
      </w:r>
      <w:r w:rsidDel="00000000" w:rsidR="00000000" w:rsidRPr="00000000">
        <w:rPr>
          <w:rtl w:val="0"/>
        </w:rPr>
        <w:t xml:space="preserve">.Py  - функционал и интерфейс одноименного раздела</w:t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4_Шаблон_файла_для_загрузки</w:t>
      </w:r>
      <w:r w:rsidDel="00000000" w:rsidR="00000000" w:rsidRPr="00000000">
        <w:rPr>
          <w:rtl w:val="0"/>
        </w:rPr>
        <w:t xml:space="preserve">.py - функционал и интерфейс одноименного раздела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modules.py - набор ключевых модулей сервиса, которые вызываются в Home.py и в файле 1_Автоподгрузка_объявлений.py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catboost.pkl - ML-модель для альтернативной оценки рыночной стоимости квартир иск.интеллектом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config.toml - конфигурационный файл для настройки внешнего вида сервиса с помощью </w:t>
      </w:r>
      <w:r w:rsidDel="00000000" w:rsidR="00000000" w:rsidRPr="00000000">
        <w:rPr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. В docker-контейнере находится в определенной папке .</w:t>
      </w:r>
      <w:r w:rsidDel="00000000" w:rsidR="00000000" w:rsidRPr="00000000">
        <w:rPr>
          <w:rtl w:val="0"/>
        </w:rPr>
        <w:t xml:space="preserve">streamlit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requirements.txt - список библиотек, которые инсталлируются в докер-образ.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update.txt - хранит дату и время последнего обновления базы объявлений.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sample_for_user.xlsx - файл, который выгружается в разделе с Шаблоном для загрузки, и который отображается на странице Home как пример.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df_for_system.pkl - сериализованный датасет с базой объявлений для поиска аналогов (хранит датасет в точности таким, каким мы его сформировали).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df_for_system.xlsx - эксель-копия сериализованного датасета для выгрузки пользователем в разделе с Автоподгрузки.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Archive.xlsx - файл с архивом оценок для выгрузки пользователем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Папка userdata - хранит 3 последних пользовательских файла, которые каждый раз перезаписываются системой в процессе взаимодействия с пользователем по основному алгоритму на странице Home.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Также на одном уровне с папкой App: 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Dockerfile - для разворачивания образа Docker</w:t>
      </w:r>
    </w:p>
    <w:p w:rsidR="00000000" w:rsidDel="00000000" w:rsidP="00000000" w:rsidRDefault="00000000" w:rsidRPr="00000000" w14:paraId="0000008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Readme.txt - Инструкция по разворачиванию докер-образа локально и запуску контейнера с приложением.</w:t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79axmtxoqoa2" w:id="15"/>
      <w:bookmarkEnd w:id="15"/>
      <w:r w:rsidDel="00000000" w:rsidR="00000000" w:rsidRPr="00000000">
        <w:rPr>
          <w:rtl w:val="0"/>
        </w:rPr>
        <w:t xml:space="preserve">Технологии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5940"/>
        <w:tblGridChange w:id="0">
          <w:tblGrid>
            <w:gridCol w:w="3060"/>
            <w:gridCol w:w="5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Язык программирования: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Интерфейс (фронт):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библиотека </w:t>
            </w:r>
            <w:r w:rsidDel="00000000" w:rsidR="00000000" w:rsidRPr="00000000">
              <w:rPr>
                <w:rtl w:val="0"/>
              </w:rPr>
              <w:t xml:space="preserve">streamlit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Контейнеризация: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Docker (Прототип развернут на SberCloud)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Автоподгрузка объявлений: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Специально заведенная для проекта почта на mail.ru,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настроенные специальным образом подписки на рассылки объявлений на сайте Яндекс.недвижимость, 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python: получение данных с почты и расшифровка - библиотеки imaplib, email, base64, dill, pandas, time, geopy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ML-модель: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CatboostRegressor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Архив и база объявлений: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excel, pickle (dill)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Использованные библиотеки Python: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pandas, datetime, time, imaplib, email, base64, streamlit, </w:t>
            </w:r>
            <w:r w:rsidDel="00000000" w:rsidR="00000000" w:rsidRPr="00000000">
              <w:rPr>
                <w:rtl w:val="0"/>
              </w:rPr>
              <w:t xml:space="preserve">geopy</w:t>
            </w:r>
            <w:r w:rsidDel="00000000" w:rsidR="00000000" w:rsidRPr="00000000">
              <w:rPr>
                <w:rtl w:val="0"/>
              </w:rPr>
              <w:t xml:space="preserve">, catboost, dill</w:t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mfml3v4kmb26" w:id="16"/>
      <w:bookmarkEnd w:id="16"/>
      <w:r w:rsidDel="00000000" w:rsidR="00000000" w:rsidRPr="00000000">
        <w:rPr>
          <w:rtl w:val="0"/>
        </w:rPr>
        <w:t xml:space="preserve">Устройство модулей (детали и принципы)</w:t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17"/>
        </w:numPr>
        <w:ind w:left="720" w:hanging="360"/>
        <w:rPr/>
      </w:pPr>
      <w:bookmarkStart w:colFirst="0" w:colLast="0" w:name="_y4ouzx7jbmdv" w:id="17"/>
      <w:bookmarkEnd w:id="17"/>
      <w:r w:rsidDel="00000000" w:rsidR="00000000" w:rsidRPr="00000000">
        <w:rPr>
          <w:rtl w:val="0"/>
        </w:rPr>
        <w:t xml:space="preserve">Автоподгрузка объявлений о продаже квартир</w:t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qotco4hbw61b" w:id="18"/>
      <w:bookmarkEnd w:id="18"/>
      <w:r w:rsidDel="00000000" w:rsidR="00000000" w:rsidRPr="00000000">
        <w:rPr>
          <w:rtl w:val="0"/>
        </w:rPr>
        <w:t xml:space="preserve">Схема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423417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25" y="325125"/>
                          <a:ext cx="5731200" cy="4234179"/>
                          <a:chOff x="209025" y="325125"/>
                          <a:chExt cx="6149050" cy="45324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85225" y="422900"/>
                            <a:ext cx="1848900" cy="25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209025" y="325150"/>
                            <a:ext cx="20553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Яндекс.Недвижимость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60625" y="760150"/>
                            <a:ext cx="2104500" cy="221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Рассылка. Фильтр 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Рассылка. Фильтр 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Рассылка. Фильтр 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Рассылка. Фильтр 26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166750" y="826100"/>
                            <a:ext cx="2733900" cy="1258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Спец. почта на mail.ru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(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sbor_dannyh_msk@mail.ru)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9539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11063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12587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14111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15635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17159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18683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32450" y="2020750"/>
                            <a:ext cx="67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586500" y="2743850"/>
                            <a:ext cx="3766800" cy="2075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2684850" y="2671750"/>
                            <a:ext cx="3668400" cy="21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Модуль автоподгрузки объявлений: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запускается по запросу пользователя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смотрит непрочитанные письма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открывает их (отмеч. прочитанными)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в каждом письме 1-5 объявлений - вытаскивает данные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расшифровывает данные о квартирах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подкачивает координаты по адресам (широта, долгота)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добавляет данные в общую таблицу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528900" y="2084900"/>
                            <a:ext cx="4800" cy="68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34375" y="3914175"/>
                            <a:ext cx="1455600" cy="9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База объявлений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500" y="4661600"/>
                            <a:ext cx="708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234179"/>
                <wp:effectExtent b="0" l="0" r="0" t="0"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2341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Модуль автоподгрузки объявлений запускается по нажатию кнопки пользователем.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При запуске он подключается к почте по специальному ключу для приложений, заходит в определенную папку, куда ежедневно попадает рассылка от Яндекс.недвижимости, пробегает по всем непрочитанным письмам в папке, считывая из них данные о квартирах и отмечая прочитанными.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7ohe3cmsthds" w:id="19"/>
      <w:bookmarkEnd w:id="19"/>
      <w:r w:rsidDel="00000000" w:rsidR="00000000" w:rsidRPr="00000000">
        <w:rPr>
          <w:rtl w:val="0"/>
        </w:rPr>
        <w:t xml:space="preserve">Общий алгоритм работы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При расшифровке писем модуль автоподгрузки часть данных получает из тела письма, а часть данных из темы письма.</w:t>
      </w:r>
    </w:p>
    <w:p w:rsidR="00000000" w:rsidDel="00000000" w:rsidP="00000000" w:rsidRDefault="00000000" w:rsidRPr="00000000" w14:paraId="000000A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теме письма указаны параметры фильтрации, по которым настроена данная рассылка: материал стен, сегмент, состояние ремонта. см.</w:t>
      </w:r>
      <w:r w:rsidDel="00000000" w:rsidR="00000000" w:rsidRPr="00000000">
        <w:rPr>
          <w:b w:val="1"/>
          <w:rtl w:val="0"/>
        </w:rPr>
        <w:t xml:space="preserve"> Изображение1.</w:t>
      </w:r>
    </w:p>
    <w:p w:rsidR="00000000" w:rsidDel="00000000" w:rsidP="00000000" w:rsidRDefault="00000000" w:rsidRPr="00000000" w14:paraId="000000A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теле письма указана информация о конкретных квартирах из данной рассылки: адрес, число комнат, этаж квартиры и общая этажность дома, время до метро, ближайшая станция метро, удельная и общая цены. См. Изображения 2,3.</w:t>
      </w:r>
    </w:p>
    <w:p w:rsidR="00000000" w:rsidDel="00000000" w:rsidP="00000000" w:rsidRDefault="00000000" w:rsidRPr="00000000" w14:paraId="000000A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данной версии модуля используется 26 видов различных фильтров/рассылок с сайта Яндекс.недвижимость, что позволяет получать подробные данные о новых объявлениях. Также настроена максимально частая рассылка по всем фильтрам, поскольку в 1 письмо яндекс ставит от 1 до 5 объявлений, а все остальные объявления, которые скопились за время с предыдущего письма, можно посмотреть по указанной ссылке в письме. За счет максимально частых уведомлений система получает максимальное число данных о новых объявлениях. Яндекс отправляет письма по несколько раз в день, и большинство из них содержат менее 5 объявлений, что позволяет предположить, что наша система охватывает бОльшую часть данных по указанным фильтрам. Ежедневно - по несколько десятков объявлений приходит на почту.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Изображение 1:</w:t>
      </w:r>
      <w:r w:rsidDel="00000000" w:rsidR="00000000" w:rsidRPr="00000000">
        <w:rPr>
          <w:rtl w:val="0"/>
        </w:rPr>
        <w:t xml:space="preserve"> скриншот с настройками рассылок на Яндекс.Недвижимость.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09988" cy="3057541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05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Изображение 2</w:t>
      </w:r>
      <w:r w:rsidDel="00000000" w:rsidR="00000000" w:rsidRPr="00000000">
        <w:rPr>
          <w:rtl w:val="0"/>
        </w:rPr>
        <w:t xml:space="preserve">: Тема письма в почте о рассылке с фильтрами.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214595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145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Изображение 3</w:t>
      </w:r>
      <w:r w:rsidDel="00000000" w:rsidR="00000000" w:rsidRPr="00000000">
        <w:rPr>
          <w:rtl w:val="0"/>
        </w:rPr>
        <w:t xml:space="preserve">: информация об объявлении в письме из рассылки.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7538" cy="1845824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4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расшифровки писем, сервис автоподгрузки объявлений, подкачивает к ним данные о широте и долготе по адресам с помощью python библиотеки </w:t>
      </w:r>
      <w:r w:rsidDel="00000000" w:rsidR="00000000" w:rsidRPr="00000000">
        <w:rPr>
          <w:rtl w:val="0"/>
        </w:rPr>
        <w:t xml:space="preserve">geopy</w:t>
      </w:r>
      <w:r w:rsidDel="00000000" w:rsidR="00000000" w:rsidRPr="00000000">
        <w:rPr>
          <w:rtl w:val="0"/>
        </w:rPr>
        <w:t xml:space="preserve"> и потом собирает все полученные объявления в общую таблицу, которая присоединяется к тем данным, которые уже были ранее в системе. Дубли удаляются (если вдруг в почте кто-то отметил непрочитанным лишнее письмо, оно считается заново и потом как дубль уйдет).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rPr/>
      </w:pPr>
      <w:bookmarkStart w:colFirst="0" w:colLast="0" w:name="_3mfow2jll2r" w:id="20"/>
      <w:bookmarkEnd w:id="20"/>
      <w:r w:rsidDel="00000000" w:rsidR="00000000" w:rsidRPr="00000000">
        <w:rPr>
          <w:rtl w:val="0"/>
        </w:rPr>
        <w:t xml:space="preserve">Где найти в коде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4152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Файл ./modules.py: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функция </w:t>
      </w:r>
      <w:r w:rsidDel="00000000" w:rsidR="00000000" w:rsidRPr="00000000">
        <w:rPr>
          <w:rtl w:val="0"/>
        </w:rPr>
        <w:t xml:space="preserve">mail_preparation</w:t>
      </w:r>
      <w:r w:rsidDel="00000000" w:rsidR="00000000" w:rsidRPr="00000000">
        <w:rPr>
          <w:rtl w:val="0"/>
        </w:rPr>
        <w:t xml:space="preserve">: обрабатывает одно письмо (расшифровывает и собирает данные об объявлениях из письма в таблицу).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функция </w:t>
      </w:r>
      <w:r w:rsidDel="00000000" w:rsidR="00000000" w:rsidRPr="00000000">
        <w:rPr>
          <w:rtl w:val="0"/>
        </w:rPr>
        <w:t xml:space="preserve">update_notifications</w:t>
      </w:r>
      <w:r w:rsidDel="00000000" w:rsidR="00000000" w:rsidRPr="00000000">
        <w:rPr>
          <w:rtl w:val="0"/>
        </w:rPr>
        <w:t xml:space="preserve">: обработка всех непрочитанных писем в почте и объединения их в одну таблицу, использует в работе функцию </w:t>
      </w:r>
      <w:r w:rsidDel="00000000" w:rsidR="00000000" w:rsidRPr="00000000">
        <w:rPr>
          <w:highlight w:val="white"/>
          <w:rtl w:val="0"/>
        </w:rPr>
        <w:t xml:space="preserve">mail_preparation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9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Файл ./pages/</w:t>
      </w:r>
      <w:r w:rsidDel="00000000" w:rsidR="00000000" w:rsidRPr="00000000">
        <w:rPr>
          <w:highlight w:val="white"/>
          <w:rtl w:val="0"/>
        </w:rPr>
        <w:t xml:space="preserve">1_Автоподгрузка_объявлений</w:t>
      </w:r>
      <w:r w:rsidDel="00000000" w:rsidR="00000000" w:rsidRPr="00000000">
        <w:rPr>
          <w:highlight w:val="white"/>
          <w:rtl w:val="0"/>
        </w:rPr>
        <w:t xml:space="preserve">.py:</w:t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highlight w:val="white"/>
          <w:rtl w:val="0"/>
        </w:rPr>
        <w:t xml:space="preserve">импортиру</w:t>
      </w:r>
      <w:r w:rsidDel="00000000" w:rsidR="00000000" w:rsidRPr="00000000">
        <w:rPr>
          <w:rtl w:val="0"/>
        </w:rPr>
        <w:t xml:space="preserve">ет </w:t>
      </w:r>
      <w:r w:rsidDel="00000000" w:rsidR="00000000" w:rsidRPr="00000000">
        <w:rPr>
          <w:rtl w:val="0"/>
        </w:rPr>
        <w:t xml:space="preserve">update_notifications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при нажатии кнопки “Подгрузить новые объявления в систему” запускает процесс парсинга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rk30v12t60sn" w:id="21"/>
      <w:bookmarkEnd w:id="21"/>
      <w:r w:rsidDel="00000000" w:rsidR="00000000" w:rsidRPr="00000000">
        <w:rPr>
          <w:rtl w:val="0"/>
        </w:rPr>
        <w:t xml:space="preserve">Первичное наполнение системы данными: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Для первичного наполнения системы данными использовались выгрузки с ЦИАНА.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1600 объявлений (циан дает возможность в экселе выгрузить 200 объявлений, сделана 8 раз выгрузка по фильтрам: студия, 1к-квартира, 2к-квартира и тд), эти объявления имеют в себе информацию в том числе о размере кухонь, с помощью Pandas адаптированы к тому же формату, к которому приводятся объявления, полученные парсингом из почты, и сейчас используются при работе сервиса.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Итого на текущий момент в системе более 2,5 тыс квартир из открытых источников с учетом постоянной подгрузки объявлений с Яндекс.недвижимости. Все объявления взяты после 24.10.</w:t>
      </w:r>
      <w:r w:rsidDel="00000000" w:rsidR="00000000" w:rsidRPr="00000000">
        <w:rPr>
          <w:rtl w:val="0"/>
        </w:rPr>
        <w:t xml:space="preserve">2022г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pStyle w:val="Heading2"/>
        <w:rPr/>
      </w:pPr>
      <w:bookmarkStart w:colFirst="0" w:colLast="0" w:name="_flh8gx95ts6" w:id="22"/>
      <w:bookmarkEnd w:id="22"/>
      <w:r w:rsidDel="00000000" w:rsidR="00000000" w:rsidRPr="00000000">
        <w:rPr>
          <w:rtl w:val="0"/>
        </w:rPr>
        <w:t xml:space="preserve">2. Подбор аналогов для эталона</w:t>
      </w:r>
    </w:p>
    <w:p w:rsidR="00000000" w:rsidDel="00000000" w:rsidP="00000000" w:rsidRDefault="00000000" w:rsidRPr="00000000" w14:paraId="000000D4">
      <w:pPr>
        <w:pStyle w:val="Heading3"/>
        <w:rPr/>
      </w:pPr>
      <w:bookmarkStart w:colFirst="0" w:colLast="0" w:name="_cuihftl69vcj" w:id="23"/>
      <w:bookmarkEnd w:id="23"/>
      <w:r w:rsidDel="00000000" w:rsidR="00000000" w:rsidRPr="00000000">
        <w:rPr>
          <w:rtl w:val="0"/>
        </w:rPr>
        <w:t xml:space="preserve">Схема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14986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925" y="250925"/>
                          <a:ext cx="5731200" cy="1498600"/>
                          <a:chOff x="250925" y="250925"/>
                          <a:chExt cx="6603900" cy="1721050"/>
                        </a:xfrm>
                      </wpg:grpSpPr>
                      <wps:wsp>
                        <wps:cNvSpPr/>
                        <wps:cNvPr id="63" name="Shape 63"/>
                        <wps:spPr>
                          <a:xfrm>
                            <a:off x="255700" y="275375"/>
                            <a:ext cx="1731000" cy="717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Эталон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(строка из таблицы пула) + координаты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>
                            <a:off x="255700" y="1180150"/>
                            <a:ext cx="1731000" cy="78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Настройки фильтров на шаге 2 (радиус, отклонение по кв.м., ….)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2340625" y="255700"/>
                            <a:ext cx="4170000" cy="1711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2419325" y="314700"/>
                            <a:ext cx="4435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Модуль поиска аналогов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1986600" y="983450"/>
                            <a:ext cx="0" cy="23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6425" y="1101475"/>
                            <a:ext cx="3246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2575075" y="770800"/>
                            <a:ext cx="1350600" cy="10977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подбор аналогов из общего датасета по фильтрам в нужном радиусе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4205150" y="747425"/>
                            <a:ext cx="894900" cy="7869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вывод таблицы аналогов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5379525" y="747425"/>
                            <a:ext cx="1013100" cy="7869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вывод точек на карте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25550" y="1123175"/>
                            <a:ext cx="279600" cy="1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00050" y="1140875"/>
                            <a:ext cx="27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498600"/>
                <wp:effectExtent b="0" l="0" r="0" t="0"/>
                <wp:docPr id="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49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njbp99qp6ube" w:id="24"/>
      <w:bookmarkEnd w:id="24"/>
      <w:r w:rsidDel="00000000" w:rsidR="00000000" w:rsidRPr="00000000">
        <w:rPr>
          <w:rtl w:val="0"/>
        </w:rPr>
        <w:t xml:space="preserve">Общий алгоритм работы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 Шаге 2 настраивает фильтры: радиус поиска, отклонение по площади, тип этажа и т.д. Если в поле пользователь не выбрал ничего, то при поиске это поле не учитывается.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6286585" cy="221388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85" cy="221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клике “подобрать аналоги”, сервис вызывает функцию find_analogs, которая из базы объявлений выбирает подходящие варианты.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сервис выводит на экране список подобранных аналогов со всеми их параметрами (таблицу можно проматывать вправо)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сервис выводит по таблице карту с нанесенными на нее точками - координаты аналогов и эталона. Более темные точки означают, что по этому адресу расположено сразу несколько квартир из подобранных аналогов. Карта интерактивная, можно скроллить (или приближать плюсиком), перемещать в разные стороны мышью.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rPr/>
      </w:pPr>
      <w:bookmarkStart w:colFirst="0" w:colLast="0" w:name="_7z4dlrn52fvw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/>
      </w:pPr>
      <w:bookmarkStart w:colFirst="0" w:colLast="0" w:name="_wis3anrsvnxs" w:id="26"/>
      <w:bookmarkEnd w:id="26"/>
      <w:r w:rsidDel="00000000" w:rsidR="00000000" w:rsidRPr="00000000">
        <w:rPr>
          <w:rtl w:val="0"/>
        </w:rPr>
        <w:t xml:space="preserve">Где найти в коде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3102789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10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Файл Home.py: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фильтров на шаге 2: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 поиска аналогов по нажатию кнопки “Подобрать аналоги”</w:t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Файл modules.py:</w:t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функция find_analogs(...) - отбирает подходящие объявления из общего списка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rgemo9y3kh2s" w:id="27"/>
      <w:bookmarkEnd w:id="27"/>
      <w:r w:rsidDel="00000000" w:rsidR="00000000" w:rsidRPr="00000000">
        <w:rPr>
          <w:rtl w:val="0"/>
        </w:rPr>
        <w:t xml:space="preserve">3. Расчет стоимости эталона и остальных квартир из пула</w:t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klu3xrvlqcxm" w:id="28"/>
      <w:bookmarkEnd w:id="28"/>
      <w:r w:rsidDel="00000000" w:rsidR="00000000" w:rsidRPr="00000000">
        <w:rPr>
          <w:rtl w:val="0"/>
        </w:rPr>
        <w:t xml:space="preserve">Схема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4298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4225" y="0"/>
                          <a:ext cx="5731200" cy="4298400"/>
                          <a:chOff x="204225" y="0"/>
                          <a:chExt cx="6503050" cy="488275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216350" y="304875"/>
                            <a:ext cx="944100" cy="334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Эталон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216350" y="845775"/>
                            <a:ext cx="944100" cy="393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Пул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265525" y="1485025"/>
                            <a:ext cx="944100" cy="393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Аналоги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209000" y="2134100"/>
                            <a:ext cx="1049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список id аналогов для исключения из расчета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937425" y="275375"/>
                            <a:ext cx="4740300" cy="4602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1907875" y="0"/>
                            <a:ext cx="479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Расчет стоимости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95050" y="3402775"/>
                            <a:ext cx="944100" cy="400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ФИО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60450" y="472125"/>
                            <a:ext cx="3639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24375" y="501575"/>
                            <a:ext cx="9900" cy="313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39150" y="3589675"/>
                            <a:ext cx="314700" cy="1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60450" y="1042425"/>
                            <a:ext cx="3837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09625" y="1681675"/>
                            <a:ext cx="3147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58700" y="2606150"/>
                            <a:ext cx="285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53875" y="2006250"/>
                            <a:ext cx="334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2163625" y="570400"/>
                            <a:ext cx="1583400" cy="13080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Дополнение списка аналогов и эталона спец. параметрами для расчета корректировок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4071525" y="590075"/>
                            <a:ext cx="1435800" cy="12882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Расчет корректировок и удельных цен аналогов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222625" y="2257150"/>
                            <a:ext cx="1583400" cy="13080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Расчет корректировок и удельных цен объектов пула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4110875" y="2276825"/>
                            <a:ext cx="1583400" cy="12882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Расчет цен объектов пула с помощью ИИ (доп.оценка)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3245425" y="3855175"/>
                            <a:ext cx="2262000" cy="944100"/>
                          </a:xfrm>
                          <a:prstGeom prst="rect">
                            <a:avLst/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Вывод итоговых таблиц на экран: каждый объект имеет 2 разных оценки - по ТЗ и по расчетам ИИ.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747025" y="1224400"/>
                            <a:ext cx="3246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353625" y="1878275"/>
                            <a:ext cx="1435800" cy="28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06025" y="2911150"/>
                            <a:ext cx="3048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94575" y="3565025"/>
                            <a:ext cx="408000" cy="30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298400"/>
                <wp:effectExtent b="0" l="0" r="0" t="0"/>
                <wp:docPr id="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298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vgnrq2kkzw06" w:id="29"/>
      <w:bookmarkEnd w:id="29"/>
      <w:r w:rsidDel="00000000" w:rsidR="00000000" w:rsidRPr="00000000">
        <w:rPr>
          <w:rtl w:val="0"/>
        </w:rPr>
        <w:t xml:space="preserve">Общий алгоритм работы</w:t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шага 2 в системе есть список аналогов и эталон. 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шаге 3 пользователь выбирает номера аналогов, которые хочет исключить из расчета и указывает свое ФИО для будущей таблицы.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14738" cy="1651251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65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нажатию кнопки “</w:t>
      </w:r>
      <w:r w:rsidDel="00000000" w:rsidR="00000000" w:rsidRPr="00000000">
        <w:rPr>
          <w:rtl w:val="0"/>
        </w:rPr>
        <w:t xml:space="preserve">Посчитать</w:t>
      </w:r>
      <w:r w:rsidDel="00000000" w:rsidR="00000000" w:rsidRPr="00000000">
        <w:rPr>
          <w:rtl w:val="0"/>
        </w:rPr>
        <w:t xml:space="preserve"> удельную стоимость и общую рыночную стоимость” запускается расчет:</w:t>
      </w:r>
    </w:p>
    <w:p w:rsidR="00000000" w:rsidDel="00000000" w:rsidP="00000000" w:rsidRDefault="00000000" w:rsidRPr="00000000" w14:paraId="000000F7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Сервис отсекает отмеченные пользователем элементы списка аналогов</w:t>
      </w:r>
    </w:p>
    <w:p w:rsidR="00000000" w:rsidDel="00000000" w:rsidP="00000000" w:rsidRDefault="00000000" w:rsidRPr="00000000" w14:paraId="000000F8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К новому списку добавляются параметры, влияющие на расчет корректировок (диапазон площади квартиры, кухни и тд по таблицам ТЗ).</w:t>
      </w:r>
    </w:p>
    <w:p w:rsidR="00000000" w:rsidDel="00000000" w:rsidP="00000000" w:rsidRDefault="00000000" w:rsidRPr="00000000" w14:paraId="000000F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для каждого из аналогов система считает корректировки и удельную цену согласно ТЗ - вызывает функцию </w:t>
      </w:r>
      <w:r w:rsidDel="00000000" w:rsidR="00000000" w:rsidRPr="00000000">
        <w:rPr>
          <w:rtl w:val="0"/>
        </w:rPr>
        <w:t xml:space="preserve">count_analog_unitprice</w:t>
      </w:r>
      <w:r w:rsidDel="00000000" w:rsidR="00000000" w:rsidRPr="00000000">
        <w:rPr>
          <w:rtl w:val="0"/>
        </w:rPr>
        <w:t xml:space="preserve">, собирает все расчеты по аналогам в общую таблицу.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считается средняя удельная цена аналогов и добавляется в таблицу эталона как удельная цена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далее, аналогично, для каждого элемента пула запускается функция для расчета удельных цен всего пула -  count_pool_unitprice. И все расчеты собираются в одну таблицу с элементами пула, корректировками, удельными ценами и общими ценами.</w:t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 таблицы с аналогами и пулом добавляются данные о ФИО и дате расчета.</w:t>
      </w:r>
    </w:p>
    <w:p w:rsidR="00000000" w:rsidDel="00000000" w:rsidP="00000000" w:rsidRDefault="00000000" w:rsidRPr="00000000" w14:paraId="000000F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Запускается ML-алгоритм для альтернативного расчета стоимости квартир пула искусственным интеллектом </w:t>
      </w:r>
      <w:r w:rsidDel="00000000" w:rsidR="00000000" w:rsidRPr="00000000">
        <w:rPr>
          <w:rtl w:val="0"/>
        </w:rPr>
        <w:t xml:space="preserve">Catboost</w:t>
      </w:r>
      <w:r w:rsidDel="00000000" w:rsidR="00000000" w:rsidRPr="00000000">
        <w:rPr>
          <w:rtl w:val="0"/>
        </w:rPr>
        <w:t xml:space="preserve">, обученным заранее.</w:t>
      </w:r>
    </w:p>
    <w:p w:rsidR="00000000" w:rsidDel="00000000" w:rsidP="00000000" w:rsidRDefault="00000000" w:rsidRPr="00000000" w14:paraId="000000FE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формируется таблица на основе данных пула с другими обозначениями полей и значениями категориальных признаков для того, чтобы ИИ смог эти данные понять.</w:t>
      </w:r>
    </w:p>
    <w:p w:rsidR="00000000" w:rsidDel="00000000" w:rsidP="00000000" w:rsidRDefault="00000000" w:rsidRPr="00000000" w14:paraId="000000FF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запускается модель ИИ catboost.pkl и выдает прогноз стоимости квартир пула.</w:t>
      </w:r>
    </w:p>
    <w:p w:rsidR="00000000" w:rsidDel="00000000" w:rsidP="00000000" w:rsidRDefault="00000000" w:rsidRPr="00000000" w14:paraId="00000100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прогноз ИИ записывается в общую таблицу с пулом данных, корректировками, расчетами по ТЗ., в последнем столбце ‘ML_predict_price’</w:t>
      </w:r>
    </w:p>
    <w:p w:rsidR="00000000" w:rsidDel="00000000" w:rsidP="00000000" w:rsidRDefault="00000000" w:rsidRPr="00000000" w14:paraId="0000010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на экран информацию о расчетах (таблицы можно проматывать вправо, чтобы видеть все корректировки и расчеты.</w:t>
      </w:r>
    </w:p>
    <w:p w:rsidR="00000000" w:rsidDel="00000000" w:rsidP="00000000" w:rsidRDefault="00000000" w:rsidRPr="00000000" w14:paraId="0000010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rPr/>
      </w:pPr>
      <w:bookmarkStart w:colFirst="0" w:colLast="0" w:name="_36qz1r1vtn8b" w:id="30"/>
      <w:bookmarkEnd w:id="30"/>
      <w:r w:rsidDel="00000000" w:rsidR="00000000" w:rsidRPr="00000000">
        <w:rPr>
          <w:rtl w:val="0"/>
        </w:rPr>
        <w:t xml:space="preserve">Где найти в коде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2081213" cy="286298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86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Файл modules.py: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функция count_analog_unitprice - считает корректировки для аналогов и удельные цены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Функция count_pool_unitprice - считает корректировки для объектов пула и удельные цены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Файл Home.py:</w:t>
      </w:r>
    </w:p>
    <w:p w:rsidR="00000000" w:rsidDel="00000000" w:rsidP="00000000" w:rsidRDefault="00000000" w:rsidRPr="00000000" w14:paraId="0000010C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Запуск всего процесса по вышеприведенной схеме после нажатия кнопки: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26285" cy="148713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6285" cy="148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rPr/>
      </w:pPr>
      <w:bookmarkStart w:colFirst="0" w:colLast="0" w:name="_nltizww84ynu" w:id="31"/>
      <w:bookmarkEnd w:id="31"/>
      <w:r w:rsidDel="00000000" w:rsidR="00000000" w:rsidRPr="00000000">
        <w:rPr>
          <w:rtl w:val="0"/>
        </w:rPr>
        <w:t xml:space="preserve">4. Machine Learning</w:t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7ephuw2w3oin" w:id="32"/>
      <w:bookmarkEnd w:id="32"/>
      <w:r w:rsidDel="00000000" w:rsidR="00000000" w:rsidRPr="00000000">
        <w:rPr>
          <w:rtl w:val="0"/>
        </w:rPr>
        <w:t xml:space="preserve">Схема работы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На шаге 3 после расчета стоимостей по ТЗ запускается дополнительный расчет силами ИИ. </w:t>
      </w:r>
    </w:p>
    <w:p w:rsidR="00000000" w:rsidDel="00000000" w:rsidP="00000000" w:rsidRDefault="00000000" w:rsidRPr="00000000" w14:paraId="0000011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данные пула адаптируются к удобному для ИИ виду.</w:t>
      </w:r>
    </w:p>
    <w:p w:rsidR="00000000" w:rsidDel="00000000" w:rsidP="00000000" w:rsidRDefault="00000000" w:rsidRPr="00000000" w14:paraId="0000011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модель catboost.plk делает прогноз стоимостей квартир пула</w:t>
      </w:r>
    </w:p>
    <w:p w:rsidR="00000000" w:rsidDel="00000000" w:rsidP="00000000" w:rsidRDefault="00000000" w:rsidRPr="00000000" w14:paraId="0000011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таблицу с пулом данных, последним столбиком добавляется оценка рыночной стоимости, рассчитанная моделью. Если промотать таблицу вправо - можно ее увидеть рядом с остальными расчетами.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3zp1131ziysb" w:id="33"/>
      <w:bookmarkEnd w:id="33"/>
      <w:r w:rsidDel="00000000" w:rsidR="00000000" w:rsidRPr="00000000">
        <w:rPr>
          <w:rtl w:val="0"/>
        </w:rPr>
        <w:t xml:space="preserve">О модели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Модель обучена на имеющихся данных (более 2300 объявлений стоимостью до 300 млн в г.Мск), собранных в период с 24.10 по 04.11.2022 г.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Качество модели: r2-score = 86% на тестовой выборке, и 98% на обучающей выборке. То есть, для новых данных можно ожидать точность около 86%.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Пайплайн для регулярного переобучения модели в сервисе по причине нехватки времени не сделан. Но можно достаточно быстро его добавить - по аналогии с автоподгрузкой объявлений можно сделать страницу с переобучением модели, где будет по нажатию кнопки запускаться пайплайн переобучения модели на более свежих данных, которые скопились в сервисе. И </w:t>
      </w:r>
      <w:r w:rsidDel="00000000" w:rsidR="00000000" w:rsidRPr="00000000">
        <w:rPr>
          <w:rtl w:val="0"/>
        </w:rPr>
        <w:t xml:space="preserve">свежеобученная</w:t>
      </w:r>
      <w:r w:rsidDel="00000000" w:rsidR="00000000" w:rsidRPr="00000000">
        <w:rPr>
          <w:rtl w:val="0"/>
        </w:rPr>
        <w:t xml:space="preserve"> модель будет сохраняться в формате pkl с тем же именем catboost.pkl.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rtl w:val="0"/>
        </w:rPr>
        <w:t xml:space="preserve">Catboost</w:t>
      </w:r>
      <w:r w:rsidDel="00000000" w:rsidR="00000000" w:rsidRPr="00000000">
        <w:rPr>
          <w:rtl w:val="0"/>
        </w:rPr>
        <w:t xml:space="preserve"> выбрана в сравнении с линейной регрессией, регрессией LASSO(L1-регуляризация) и Ridge-регрессией (L2-регуляризация) как показавшая лучшую метрику R2-score (на ~12% выше на тестовой выборке), и наиболее приличный график, отражающий уровень гомоскедастичности (соотношение реальных данных на тестовой выборке и прогнозных).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Гомоскедастичность (см. график): видим, что дисперсия остатков довольно стабильна, хотя есть несколько выбросов по середине. Для тестовой выборки (красный цвет), дисперсия больше, чем для тренировочной, но в целом можно говорить о ее постоянстве, что важно для оценки качества модели. Для других моделей результаты говорили скорее о гетероскедастичности, т.к. их графики расходились в ширину довольно сильно, не показывали стабильности по дисперсии.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2895612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89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Также видим, что модель для квартир стоимостью до 100 млн.руб. ведет себя намного стабильнее и качественнее, т.к. в этом сегменте намного больше выборка для обучения и тестов. Более 2000 квартир выборки - имеют стоимость до 100 млн.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Распределение остатков близко к нормальному. Правый график - на тестовой выборке.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2833688" cy="230584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30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3163" cy="2162983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162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На таких показателях качества была выбрана модель Catboost. Другие алгоритмы показали себя намного хуже.</w:t>
      </w:r>
    </w:p>
    <w:p w:rsidR="00000000" w:rsidDel="00000000" w:rsidP="00000000" w:rsidRDefault="00000000" w:rsidRPr="00000000" w14:paraId="00000123">
      <w:pPr>
        <w:pStyle w:val="Heading3"/>
        <w:rPr/>
      </w:pPr>
      <w:bookmarkStart w:colFirst="0" w:colLast="0" w:name="_pbxinp39i1ne" w:id="34"/>
      <w:bookmarkEnd w:id="34"/>
      <w:r w:rsidDel="00000000" w:rsidR="00000000" w:rsidRPr="00000000">
        <w:rPr>
          <w:rtl w:val="0"/>
        </w:rPr>
        <w:t xml:space="preserve">Где найти в коде и среди рабочих файлов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2662470" cy="3371931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470" cy="3371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В файле Home.py:</w:t>
      </w:r>
    </w:p>
    <w:p w:rsidR="00000000" w:rsidDel="00000000" w:rsidP="00000000" w:rsidRDefault="00000000" w:rsidRPr="00000000" w14:paraId="0000012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шаге 3 адаптация данных: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потом обращение к модели и прогноз: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bookmarkStart w:colFirst="0" w:colLast="0" w:name="_lra9v4s77var" w:id="35"/>
      <w:bookmarkEnd w:id="35"/>
      <w:r w:rsidDel="00000000" w:rsidR="00000000" w:rsidRPr="00000000">
        <w:rPr>
          <w:rtl w:val="0"/>
        </w:rPr>
        <w:t xml:space="preserve">Инструкция для страницы Home (остальные - очевидные).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На главной странице Home - функционал основного алгоритма.</w:t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заходит на сервис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http://178.170.192.124:8501/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Сначала надо выполнить Шаг1:</w:t>
      </w:r>
    </w:p>
    <w:p w:rsidR="00000000" w:rsidDel="00000000" w:rsidP="00000000" w:rsidRDefault="00000000" w:rsidRPr="00000000" w14:paraId="0000013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загружаем файл (соответствующий шаблону, который можно скачать в разделе Шаблон файла для загрузки. В файле первый столбик обязательно “Эталон”, в нем одна единица, остальные - нули. Названия полей должны быть, как в шаблоне.</w:t>
      </w:r>
    </w:p>
    <w:p w:rsidR="00000000" w:rsidDel="00000000" w:rsidP="00000000" w:rsidRDefault="00000000" w:rsidRPr="00000000" w14:paraId="0000013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Появится кнопка “ Найти координаты эталона” - жмем. Сервис напишет, что координаты найдены и покажет на карте, либо скажет, что не нашел и даст рекомендации.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Шаг 2.</w:t>
      </w:r>
    </w:p>
    <w:p w:rsidR="00000000" w:rsidDel="00000000" w:rsidP="00000000" w:rsidRDefault="00000000" w:rsidRPr="00000000" w14:paraId="0000013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выбираем фильтры для поиска аналогов. радиус можно указать от 1 км. Отличие по площади по умолчанию 40 м, это довольно мало для 1 км на текущей базе в 2,5 тыс объявлений, можно взять побольше, или радиус увеличить.</w:t>
      </w:r>
    </w:p>
    <w:p w:rsidR="00000000" w:rsidDel="00000000" w:rsidP="00000000" w:rsidRDefault="00000000" w:rsidRPr="00000000" w14:paraId="0000013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жмем “подобрать аналоги” - видим список, сколько найдено, изучаем, скроллим вправо, смотрим на карте (можно скроллом удалить, чтоб побольше территорию увидеть и улицы, сдвинуть карту вправо-влево-вверх-вниз мышью).</w:t>
      </w:r>
    </w:p>
    <w:p w:rsidR="00000000" w:rsidDel="00000000" w:rsidP="00000000" w:rsidRDefault="00000000" w:rsidRPr="00000000" w14:paraId="000001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Если аналогов мало - меняем фильтры и жмем на ту же кнопку еще раз, пока не устроит результат по их числу или качеству.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Шаг 3.</w:t>
      </w:r>
    </w:p>
    <w:p w:rsidR="00000000" w:rsidDel="00000000" w:rsidP="00000000" w:rsidRDefault="00000000" w:rsidRPr="00000000" w14:paraId="0000013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Указываем какие аналоги лишние в списке номерами (номера есть в таблице аналогов на шаге 2)</w:t>
      </w:r>
    </w:p>
    <w:p w:rsidR="00000000" w:rsidDel="00000000" w:rsidP="00000000" w:rsidRDefault="00000000" w:rsidRPr="00000000" w14:paraId="0000013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Указываем свое имя для сохранения в файл.</w:t>
      </w:r>
    </w:p>
    <w:p w:rsidR="00000000" w:rsidDel="00000000" w:rsidP="00000000" w:rsidRDefault="00000000" w:rsidRPr="00000000" w14:paraId="000001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жмем “посчитать удельную и общую рыночную стоимость”.</w:t>
      </w:r>
    </w:p>
    <w:p w:rsidR="00000000" w:rsidDel="00000000" w:rsidP="00000000" w:rsidRDefault="00000000" w:rsidRPr="00000000" w14:paraId="0000013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получаем 5 таблиц:</w:t>
      </w:r>
    </w:p>
    <w:p w:rsidR="00000000" w:rsidDel="00000000" w:rsidP="00000000" w:rsidRDefault="00000000" w:rsidRPr="00000000" w14:paraId="0000013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аналоги и корректировки + перерасчет их удельных цен (промотать вправо таблицу)</w:t>
      </w:r>
    </w:p>
    <w:p w:rsidR="00000000" w:rsidDel="00000000" w:rsidP="00000000" w:rsidRDefault="00000000" w:rsidRPr="00000000" w14:paraId="0000013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эталон с расчетом удельной цены и общей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tl w:val="0"/>
        </w:rPr>
        <w:t xml:space="preserve">пул с корректировками, удельными ценами, общими ценами и оценкой ИИ - надо промотать таблицы вправо, чтоб это все увидеть.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tl w:val="0"/>
        </w:rPr>
        <w:t xml:space="preserve">Краткая таблица: </w:t>
      </w:r>
      <w:r w:rsidDel="00000000" w:rsidR="00000000" w:rsidRPr="00000000">
        <w:rPr>
          <w:rtl w:val="0"/>
        </w:rPr>
        <w:t xml:space="preserve">Оценки пула по алгоритму и с помощью ИИ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Если все устраивает - скачиваем файл. Если не устраивает, возвращаемся на шаги выше, корректируем фильтры.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/>
      </w:pPr>
      <w:bookmarkStart w:colFirst="0" w:colLast="0" w:name="_miy44ltgf1if" w:id="36"/>
      <w:bookmarkEnd w:id="36"/>
      <w:r w:rsidDel="00000000" w:rsidR="00000000" w:rsidRPr="00000000">
        <w:rPr>
          <w:rtl w:val="0"/>
        </w:rPr>
        <w:t xml:space="preserve">Ограничения</w:t>
      </w:r>
    </w:p>
    <w:p w:rsidR="00000000" w:rsidDel="00000000" w:rsidP="00000000" w:rsidRDefault="00000000" w:rsidRPr="00000000" w14:paraId="0000014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 текущей версии сервис (MVP) не рассчитан на многопользовательское применение. Для масштабирования на нескольких пользователей (возможность корректно обрабатывать несколько запросов разных пользователей в 1 момент) необходимы доработки. Если в текущей версии одновременно к </w:t>
      </w:r>
      <w:r w:rsidDel="00000000" w:rsidR="00000000" w:rsidRPr="00000000">
        <w:rPr>
          <w:rtl w:val="0"/>
        </w:rPr>
        <w:t xml:space="preserve">сервису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подключатся</w:t>
      </w:r>
      <w:r w:rsidDel="00000000" w:rsidR="00000000" w:rsidRPr="00000000">
        <w:rPr>
          <w:rtl w:val="0"/>
        </w:rPr>
        <w:t xml:space="preserve"> несколько пользователей, сервис может выдать ошибку или перепутать данные одного пользователя с другим. Также в текущей версии нет системы разграничения ролей и доступов, паролей и логинов. Для этого нужны доработки.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текущей версии нет возможности прямо в системе внести изменения в рассчитанные автоматически корректировки по таблицам из приложения 2 в ТЗ. Можно исключать объекты из расчета точечно, можно гибко настраивать фильтры подбора аналогов, но в сами корректировки внести изменения в рамках работы сервиса в MVP нельзя. Но при загрузке файла все корректировки можно увидеть в нем и при желании провести некоторый пересчет вручную.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Ограничения дизайна. Фронт сделан с помощью </w:t>
      </w:r>
      <w:r w:rsidDel="00000000" w:rsidR="00000000" w:rsidRPr="00000000">
        <w:rPr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, которая позволяет кастомизировать внешний вид сервиса в рамках ее шаблонных минималистичных решений (ключевые цвета можно менять - фон, цвет кнопок, вторичный цвет для полей, некрупные корректировки расположения элементов, </w:t>
      </w:r>
      <w:r w:rsidDel="00000000" w:rsidR="00000000" w:rsidRPr="00000000">
        <w:rPr>
          <w:rtl w:val="0"/>
        </w:rPr>
        <w:t xml:space="preserve">иконочки</w:t>
      </w:r>
      <w:r w:rsidDel="00000000" w:rsidR="00000000" w:rsidRPr="00000000">
        <w:rPr>
          <w:rtl w:val="0"/>
        </w:rPr>
        <w:t xml:space="preserve">, фавикон). </w:t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Подгрузка новых объявлений происходит по нажатию кнопки. Для настройки автоподгрузки в определенный час (ночью например) необходимы доработки. Рекомендуется хотя бы раз в сутки запускать процесс подгрузки, т.к. за сутки скапливается довольно много данных, которые требуют времени на расшифровку и подгрузку в сервис.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Выбранный способ парсинга данных о квартирах не может подгружать данные о площади кухонь. В Яндекс.Недвижимости нельзя настроить диапазоны площадей кухонь, там можно указать лишь “от стольки-то метров”, что для наших задач не информативно, т.к. от 6 метров - это может быть и 25 метров. Поэтому, система сама предполагает при расчете корректировок, что кухня - это около 20% от общей площади квартиры. Но в итоговой таблице видно, что сервис данные не подгрузил.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Также данный способ парсинга данных вытаскивает только те квартиры, у которых есть балкон или лоджия. Все фильтры настроены таким образом, что в них попадают только квартиры с балконом или лоджией. Такое решение принято в связи с тем, что при установке фильтров нет возможности выбрать квартиры точно без балкона. Там можно выбрать балкон, лоджию, или неважно. Вычленить квартиры 100% без балкона и лоджии невозможно. Поэтому фильтры настроены так, чтобы в объявлениях стопроцентно присутствовали или балкон или лоджия, что позволит точно знать при расчете корректировок, какой коэффициент брать. Будет уверенность, что в аналогах это поле верно заполнено. Хотя и будут отсечены все варианты без лоджий и балконов.</w:t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Модель искусственного интеллекта для корректной работы сервиса должна регулярно переобучаться, т.к. цены меняются. Хотя бы раз в месяц. В текущей версии сервиса не настроен пайплайн переобучения по причине нехватки времени.. Но это можно настроить в будущем. Пайплайн может также запускаться по нажатию кнопки (или с определенной периодичностью) - адаптировать данные из общей таблицы объявлений, потом на них обучаться и сохранять свежую модель.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Почта для автоподгрузки объявлений заведена специально для проекта, но сейчас она привязана к номеру телефона участника команды. Для передачи сервиса в эксплуатацию нужно поменять номер, привязанный к почте на номер кого-то из сотрудников компании-заказчика. Также рассылки на эту почту идут с аккаунта участника команды, привязанного к телефону, нужно поменять телефон в аккаунте и прочие данные, либо завести отдельный аккаунт, сделать на нем аналогичные подписки на почту, а в текущем аккаунте их отключить.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rPr/>
      </w:pPr>
      <w:bookmarkStart w:colFirst="0" w:colLast="0" w:name="_n881oaji1vcb" w:id="37"/>
      <w:bookmarkEnd w:id="37"/>
      <w:r w:rsidDel="00000000" w:rsidR="00000000" w:rsidRPr="00000000">
        <w:rPr>
          <w:rtl w:val="0"/>
        </w:rPr>
        <w:t xml:space="preserve">Команда </w:t>
      </w:r>
      <w:r w:rsidDel="00000000" w:rsidR="00000000" w:rsidRPr="00000000">
        <w:rPr>
          <w:rtl w:val="0"/>
        </w:rPr>
        <w:t xml:space="preserve">NskTeam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Плотникова Александра</w:t>
      </w:r>
      <w:r w:rsidDel="00000000" w:rsidR="00000000" w:rsidRPr="00000000">
        <w:rPr>
          <w:rtl w:val="0"/>
        </w:rPr>
        <w:t xml:space="preserve">, </w:t>
      </w:r>
      <w:hyperlink r:id="rId33">
        <w:r w:rsidDel="00000000" w:rsidR="00000000" w:rsidRPr="00000000">
          <w:rPr>
            <w:rtl w:val="0"/>
          </w:rPr>
          <w:t xml:space="preserve">sasa2111@mail.ru</w:t>
        </w:r>
      </w:hyperlink>
      <w:r w:rsidDel="00000000" w:rsidR="00000000" w:rsidRPr="00000000">
        <w:rPr>
          <w:rtl w:val="0"/>
        </w:rPr>
        <w:t xml:space="preserve">, телеграм @Alexandra_Plo, +7 913 742 28 76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Код на питоне (фронт, бэк, контейнеризация),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проектирование и создание сервиса,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tl w:val="0"/>
        </w:rPr>
        <w:t xml:space="preserve">реализация алгоритма расчета по ТЗ к задаче 6,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tl w:val="0"/>
        </w:rPr>
        <w:t xml:space="preserve">ML - сбор данных для датасета, обработка, анализ данных, подбор лучшего алгоритма на основе качества прогнозирования - catboost, </w:t>
      </w:r>
    </w:p>
    <w:p w:rsidR="00000000" w:rsidDel="00000000" w:rsidP="00000000" w:rsidRDefault="00000000" w:rsidRPr="00000000" w14:paraId="00000157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упаковка в контейнер докер: написание докерфайла, разворачивание образа, создание контейнера.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tl w:val="0"/>
        </w:rPr>
        <w:t xml:space="preserve">идея метода автоподгрузки данных и его реализация (с помощью рассылок и выделенной почты),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выгрузка образа и запуск контейнера на сберклауд для демонстрации прототипа,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тестирование и отладка,</w:t>
      </w:r>
    </w:p>
    <w:p w:rsidR="00000000" w:rsidDel="00000000" w:rsidP="00000000" w:rsidRDefault="00000000" w:rsidRPr="00000000" w14:paraId="0000015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составление документации, </w:t>
      </w:r>
    </w:p>
    <w:p w:rsidR="00000000" w:rsidDel="00000000" w:rsidP="00000000" w:rsidRDefault="00000000" w:rsidRPr="00000000" w14:paraId="0000015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составление презентации.</w:t>
      </w:r>
    </w:p>
    <w:p w:rsidR="00000000" w:rsidDel="00000000" w:rsidP="00000000" w:rsidRDefault="00000000" w:rsidRPr="00000000" w14:paraId="0000015D">
      <w:pPr>
        <w:numPr>
          <w:ilvl w:val="0"/>
          <w:numId w:val="10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rtl w:val="0"/>
        </w:rPr>
        <w:t xml:space="preserve">Белова Надежда</w:t>
      </w:r>
      <w:r w:rsidDel="00000000" w:rsidR="00000000" w:rsidRPr="00000000">
        <w:rPr>
          <w:rtl w:val="0"/>
        </w:rPr>
        <w:t xml:space="preserve">, </w:t>
      </w:r>
      <w:hyperlink r:id="rId34">
        <w:r w:rsidDel="00000000" w:rsidR="00000000" w:rsidRPr="00000000">
          <w:rPr>
            <w:rtl w:val="0"/>
          </w:rPr>
          <w:t xml:space="preserve">npbelova@outlook.com</w:t>
        </w:r>
      </w:hyperlink>
      <w:r w:rsidDel="00000000" w:rsidR="00000000" w:rsidRPr="00000000">
        <w:rPr>
          <w:rtl w:val="0"/>
        </w:rPr>
        <w:t xml:space="preserve">, 8 927 1414 401 (телеграм привязан к номеру)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Генерация идей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сбор данных,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тестирование готового сервиса,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поиск статей по парсингу для изучения вопроса.</w:t>
      </w:r>
    </w:p>
    <w:sectPr>
      <w:headerReference r:id="rId35" w:type="default"/>
      <w:foot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jc w:val="right"/>
      <w:rPr/>
    </w:pPr>
    <w:r w:rsidDel="00000000" w:rsidR="00000000" w:rsidRPr="00000000">
      <w:rPr/>
      <w:drawing>
        <wp:inline distB="19050" distT="19050" distL="19050" distR="19050">
          <wp:extent cx="441463" cy="365587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1463" cy="3655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</w:t>
    </w:r>
    <w:r w:rsidDel="00000000" w:rsidR="00000000" w:rsidRPr="00000000">
      <w:rPr/>
      <w:drawing>
        <wp:inline distB="19050" distT="19050" distL="19050" distR="19050">
          <wp:extent cx="1522087" cy="202945"/>
          <wp:effectExtent b="0" l="0" r="0" t="0"/>
          <wp:docPr id="1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22087" cy="2029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rPr/>
    </w:pPr>
    <w:r w:rsidDel="00000000" w:rsidR="00000000" w:rsidRPr="00000000">
      <w:rPr/>
      <w:drawing>
        <wp:inline distB="114300" distT="114300" distL="114300" distR="114300">
          <wp:extent cx="776288" cy="388144"/>
          <wp:effectExtent b="0" l="0" r="0" t="0"/>
          <wp:docPr id="1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38814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4.png"/><Relationship Id="rId21" Type="http://schemas.openxmlformats.org/officeDocument/2006/relationships/image" Target="media/image8.png"/><Relationship Id="rId24" Type="http://schemas.openxmlformats.org/officeDocument/2006/relationships/image" Target="media/image1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8" Type="http://schemas.openxmlformats.org/officeDocument/2006/relationships/image" Target="media/image1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://178.170.192.124:8501/" TargetMode="External"/><Relationship Id="rId29" Type="http://schemas.openxmlformats.org/officeDocument/2006/relationships/image" Target="media/image12.png"/><Relationship Id="rId7" Type="http://schemas.openxmlformats.org/officeDocument/2006/relationships/hyperlink" Target="https://github.com/sasa2111/nskteam_6_hackaton" TargetMode="External"/><Relationship Id="rId8" Type="http://schemas.openxmlformats.org/officeDocument/2006/relationships/image" Target="media/image26.png"/><Relationship Id="rId31" Type="http://schemas.openxmlformats.org/officeDocument/2006/relationships/image" Target="media/image7.png"/><Relationship Id="rId30" Type="http://schemas.openxmlformats.org/officeDocument/2006/relationships/image" Target="media/image21.png"/><Relationship Id="rId11" Type="http://schemas.openxmlformats.org/officeDocument/2006/relationships/image" Target="media/image18.png"/><Relationship Id="rId33" Type="http://schemas.openxmlformats.org/officeDocument/2006/relationships/hyperlink" Target="mailto:sasa2111@mail.ru" TargetMode="External"/><Relationship Id="rId10" Type="http://schemas.openxmlformats.org/officeDocument/2006/relationships/image" Target="media/image23.png"/><Relationship Id="rId32" Type="http://schemas.openxmlformats.org/officeDocument/2006/relationships/hyperlink" Target="http://178.170.192.124:8501/" TargetMode="External"/><Relationship Id="rId13" Type="http://schemas.openxmlformats.org/officeDocument/2006/relationships/image" Target="media/image14.png"/><Relationship Id="rId35" Type="http://schemas.openxmlformats.org/officeDocument/2006/relationships/header" Target="header1.xml"/><Relationship Id="rId12" Type="http://schemas.openxmlformats.org/officeDocument/2006/relationships/image" Target="media/image4.png"/><Relationship Id="rId34" Type="http://schemas.openxmlformats.org/officeDocument/2006/relationships/hyperlink" Target="mailto:npbelova@outlook.com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36" Type="http://schemas.openxmlformats.org/officeDocument/2006/relationships/footer" Target="footer1.xml"/><Relationship Id="rId17" Type="http://schemas.openxmlformats.org/officeDocument/2006/relationships/image" Target="media/image11.png"/><Relationship Id="rId16" Type="http://schemas.openxmlformats.org/officeDocument/2006/relationships/image" Target="media/image27.png"/><Relationship Id="rId19" Type="http://schemas.openxmlformats.org/officeDocument/2006/relationships/image" Target="media/image25.png"/><Relationship Id="rId18" Type="http://schemas.openxmlformats.org/officeDocument/2006/relationships/image" Target="media/image1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