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77777777"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r w:rsidR="003C20ED" w:rsidRPr="00AC2013">
        <w:rPr>
          <w:rStyle w:val="Strong"/>
          <w:b w:val="0"/>
          <w:bCs w:val="0"/>
          <w:lang w:val="en-GB"/>
        </w:rPr>
        <w:t>Brief overview of the problem and research objective</w:t>
      </w:r>
    </w:p>
    <w:p w14:paraId="53E280AA" w14:textId="77777777" w:rsidR="003C20ED" w:rsidRPr="00AC2013" w:rsidRDefault="003C20ED" w:rsidP="003C20ED">
      <w:pPr>
        <w:rPr>
          <w:rStyle w:val="Strong"/>
          <w:b w:val="0"/>
          <w:bCs w:val="0"/>
          <w:lang w:val="en-GB"/>
        </w:rPr>
      </w:pPr>
      <w:r w:rsidRPr="00AC2013">
        <w:rPr>
          <w:rStyle w:val="Strong"/>
          <w:b w:val="0"/>
          <w:bCs w:val="0"/>
          <w:lang w:val="en-GB"/>
        </w:rPr>
        <w:t xml:space="preserve">Summary of the methodology </w:t>
      </w:r>
      <w:proofErr w:type="gramStart"/>
      <w:r w:rsidRPr="00AC2013">
        <w:rPr>
          <w:rStyle w:val="Strong"/>
          <w:b w:val="0"/>
          <w:bCs w:val="0"/>
          <w:lang w:val="en-GB"/>
        </w:rPr>
        <w:t>used</w:t>
      </w:r>
      <w:proofErr w:type="gramEnd"/>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1600654" w14:textId="77777777" w:rsidR="003C20ED" w:rsidRPr="00E2113B" w:rsidRDefault="003C20ED" w:rsidP="003C20ED">
      <w:pPr>
        <w:numPr>
          <w:ilvl w:val="0"/>
          <w:numId w:val="1"/>
        </w:numPr>
        <w:rPr>
          <w:strike/>
          <w:lang w:val="en-GB"/>
        </w:rPr>
      </w:pPr>
      <w:r w:rsidRPr="00E2113B">
        <w:rPr>
          <w:strike/>
          <w:lang w:val="en-GB"/>
        </w:rPr>
        <w:t>Background on sentiment analysis and its importance</w:t>
      </w:r>
    </w:p>
    <w:p w14:paraId="5BDF773E" w14:textId="77777777" w:rsidR="003C20ED" w:rsidRPr="004905D7" w:rsidRDefault="003C20ED" w:rsidP="003C20ED">
      <w:pPr>
        <w:numPr>
          <w:ilvl w:val="0"/>
          <w:numId w:val="1"/>
        </w:numPr>
        <w:rPr>
          <w:strike/>
          <w:lang w:val="en-GB"/>
        </w:rPr>
      </w:pPr>
      <w:r w:rsidRPr="004905D7">
        <w:rPr>
          <w:strike/>
          <w:lang w:val="en-GB"/>
        </w:rPr>
        <w:t>Overview of SentiWordNet and its role in sentiment analysis</w:t>
      </w:r>
    </w:p>
    <w:p w14:paraId="26EE5E3E" w14:textId="77777777" w:rsidR="003C20ED" w:rsidRPr="009F6A66" w:rsidRDefault="003C20ED" w:rsidP="003C20ED">
      <w:pPr>
        <w:numPr>
          <w:ilvl w:val="0"/>
          <w:numId w:val="1"/>
        </w:numPr>
        <w:rPr>
          <w:strike/>
          <w:lang w:val="en-GB"/>
        </w:rPr>
      </w:pPr>
      <w:r w:rsidRPr="009F6A66">
        <w:rPr>
          <w:strike/>
          <w:lang w:val="en-GB"/>
        </w:rPr>
        <w:t xml:space="preserve">Challenges in creating SentiWordNet for under-represented languages like </w:t>
      </w:r>
      <w:proofErr w:type="gramStart"/>
      <w:r w:rsidRPr="009F6A66">
        <w:rPr>
          <w:strike/>
          <w:lang w:val="en-GB"/>
        </w:rPr>
        <w:t>Serbian</w:t>
      </w:r>
      <w:proofErr w:type="gramEnd"/>
    </w:p>
    <w:p w14:paraId="21A231DD" w14:textId="77777777" w:rsidR="003C20ED" w:rsidRPr="00AC2013" w:rsidRDefault="003C20ED" w:rsidP="003C20ED">
      <w:pPr>
        <w:numPr>
          <w:ilvl w:val="0"/>
          <w:numId w:val="1"/>
        </w:numPr>
        <w:rPr>
          <w:lang w:val="en-GB"/>
        </w:rPr>
      </w:pPr>
      <w:r w:rsidRPr="00AC2013">
        <w:rPr>
          <w:lang w:val="en-GB"/>
        </w:rPr>
        <w:t>Introduction to the concept of synthetic evaluation datasets</w:t>
      </w:r>
    </w:p>
    <w:p w14:paraId="665FADBF" w14:textId="77777777" w:rsidR="003C20ED" w:rsidRPr="00AC2013" w:rsidRDefault="003C20ED" w:rsidP="003C20ED">
      <w:pPr>
        <w:numPr>
          <w:ilvl w:val="0"/>
          <w:numId w:val="1"/>
        </w:numPr>
        <w:rPr>
          <w:lang w:val="en-GB"/>
        </w:rPr>
      </w:pPr>
      <w:r w:rsidRPr="00AC2013">
        <w:rPr>
          <w:lang w:val="en-GB"/>
        </w:rPr>
        <w:t>Objectives of the paper</w:t>
      </w: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w:t>
      </w:r>
      <w:proofErr w:type="spellStart"/>
      <w:r w:rsidR="00E2113B" w:rsidRPr="00E2113B">
        <w:rPr>
          <w:rFonts w:ascii="Calibri" w:hAnsi="Calibri" w:cs="Calibri"/>
        </w:rPr>
        <w:t>Liu</w:t>
      </w:r>
      <w:proofErr w:type="spellEnd"/>
      <w:r w:rsidR="00E2113B" w:rsidRPr="00E2113B">
        <w:rPr>
          <w:rFonts w:ascii="Calibri" w:hAnsi="Calibri" w:cs="Calibri"/>
        </w:rPr>
        <w:t>,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w:t>
      </w:r>
      <w:proofErr w:type="spellStart"/>
      <w:r w:rsidRPr="00E2113B">
        <w:rPr>
          <w:rFonts w:ascii="Calibri" w:hAnsi="Calibri" w:cs="Calibri"/>
        </w:rPr>
        <w:t>Baccianella</w:t>
      </w:r>
      <w:proofErr w:type="spellEnd"/>
      <w:r w:rsidRPr="00E2113B">
        <w:rPr>
          <w:rFonts w:ascii="Calibri" w:hAnsi="Calibri" w:cs="Calibri"/>
        </w:rPr>
        <w:t xml:space="preserve"> et </w:t>
      </w:r>
      <w:proofErr w:type="spellStart"/>
      <w:r w:rsidRPr="00E2113B">
        <w:rPr>
          <w:rFonts w:ascii="Calibri" w:hAnsi="Calibri" w:cs="Calibri"/>
        </w:rPr>
        <w:t>al</w:t>
      </w:r>
      <w:proofErr w:type="spellEnd"/>
      <w:r w:rsidRPr="00E2113B">
        <w:rPr>
          <w:rFonts w:ascii="Calibri" w:hAnsi="Calibri" w:cs="Calibri"/>
        </w:rPr>
        <w:t>.,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66D3D1FD"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Denecke</w:t>
      </w:r>
      <w:proofErr w:type="spellEnd"/>
      <w:r w:rsidR="00DD253D" w:rsidRPr="00DD253D">
        <w:rPr>
          <w:rFonts w:ascii="Calibri" w:hAnsi="Calibri" w:cs="Calibri"/>
        </w:rPr>
        <w:t>,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Mladenovic</w:t>
      </w:r>
      <w:proofErr w:type="spellEnd"/>
      <w:r w:rsidR="00DD253D" w:rsidRPr="00DD253D">
        <w:rPr>
          <w:rFonts w:ascii="Calibri" w:hAnsi="Calibri" w:cs="Calibri"/>
        </w:rPr>
        <w:t xml:space="preserve"> et </w:t>
      </w:r>
      <w:proofErr w:type="spellStart"/>
      <w:r w:rsidR="00DD253D" w:rsidRPr="00DD253D">
        <w:rPr>
          <w:rFonts w:ascii="Calibri" w:hAnsi="Calibri" w:cs="Calibri"/>
        </w:rPr>
        <w:t>al</w:t>
      </w:r>
      <w:proofErr w:type="spellEnd"/>
      <w:r w:rsidR="00DD253D" w:rsidRPr="00DD253D">
        <w:rPr>
          <w:rFonts w:ascii="Calibri" w:hAnsi="Calibri" w:cs="Calibri"/>
        </w:rPr>
        <w:t xml:space="preserve">., </w:t>
      </w:r>
      <w:proofErr w:type="spellStart"/>
      <w:r w:rsidR="00DD253D" w:rsidRPr="00DD253D">
        <w:rPr>
          <w:rFonts w:ascii="Calibri" w:hAnsi="Calibri" w:cs="Calibri"/>
        </w:rPr>
        <w:t>n.d</w:t>
      </w:r>
      <w:proofErr w:type="spellEnd"/>
      <w:r w:rsidR="00DD253D" w:rsidRPr="00DD253D">
        <w:rPr>
          <w:rFonts w:ascii="Calibri" w:hAnsi="Calibri" w:cs="Calibri"/>
        </w:rPr>
        <w:t>.)</w:t>
      </w:r>
      <w:r w:rsidR="00DD253D">
        <w:rPr>
          <w:lang w:val="en-GB"/>
        </w:rPr>
        <w:fldChar w:fldCharType="end"/>
      </w:r>
      <w:r w:rsidR="00DD253D">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lastRenderedPageBreak/>
        <w:t xml:space="preserve">SNW has such an evaluation dataset, </w:t>
      </w:r>
      <w:r w:rsidRPr="009F6A66">
        <w:rPr>
          <w:lang w:val="en-GB"/>
        </w:rPr>
        <w:t>Micro-WNO</w:t>
      </w:r>
      <w:r>
        <w:rPr>
          <w:lang w:val="en-GB"/>
        </w:rPr>
        <w:t xml:space="preserve"> a </w:t>
      </w:r>
      <w:r w:rsidRPr="009F6A66">
        <w:rPr>
          <w:lang w:val="en-GB"/>
        </w:rPr>
        <w:t xml:space="preserve">manually </w:t>
      </w:r>
      <w:r w:rsidRPr="009F6A66">
        <w:rPr>
          <w:lang w:val="en-GB"/>
        </w:rPr>
        <w:t>labelled</w:t>
      </w:r>
      <w:r>
        <w:rPr>
          <w:lang w:val="en-GB"/>
        </w:rPr>
        <w:t xml:space="preserve"> </w:t>
      </w:r>
      <w:r w:rsidRPr="009F6A66">
        <w:rPr>
          <w:lang w:val="en-GB"/>
        </w:rPr>
        <w:t>subset of synsets from Princeton WordNet</w:t>
      </w:r>
      <w:r>
        <w:rPr>
          <w:lang w:val="en-GB"/>
        </w:rPr>
        <w:t>. It is publicly available online</w:t>
      </w:r>
      <w:r>
        <w:rPr>
          <w:rStyle w:val="FootnoteReference"/>
          <w:lang w:val="en-GB"/>
        </w:rPr>
        <w:footnoteReference w:id="1"/>
      </w:r>
      <w:r>
        <w:rPr>
          <w:lang w:val="en-GB"/>
        </w:rPr>
        <w:t xml:space="preserve">. </w:t>
      </w:r>
    </w:p>
    <w:p w14:paraId="5010CF32" w14:textId="107FE096" w:rsidR="009F6A66" w:rsidRDefault="009F6A66" w:rsidP="00AD4858">
      <w:pPr>
        <w:rPr>
          <w:lang w:val="en-GB"/>
        </w:rPr>
      </w:pPr>
      <w:r>
        <w:rPr>
          <w:lang w:val="en-GB"/>
        </w:rPr>
        <w:t xml:space="preserve">Creating similar </w:t>
      </w:r>
      <w:proofErr w:type="spellStart"/>
      <w:r>
        <w:rPr>
          <w:lang w:val="en-GB"/>
        </w:rPr>
        <w:t>similar</w:t>
      </w:r>
      <w:proofErr w:type="spellEnd"/>
      <w:r>
        <w:rPr>
          <w:lang w:val="en-GB"/>
        </w:rPr>
        <w:t xml:space="preserve"> dataset for </w:t>
      </w:r>
    </w:p>
    <w:p w14:paraId="08B00508" w14:textId="77777777" w:rsidR="00AD4858" w:rsidRPr="00AD4858" w:rsidRDefault="00AD4858" w:rsidP="00AD4858">
      <w:pPr>
        <w:rPr>
          <w:lang w:val="en-GB"/>
        </w:rPr>
      </w:pPr>
    </w:p>
    <w:p w14:paraId="168EDA12" w14:textId="77777777" w:rsidR="003C20ED" w:rsidRPr="00AC2013" w:rsidRDefault="003C20ED" w:rsidP="003C20ED">
      <w:pPr>
        <w:pStyle w:val="Heading1"/>
        <w:rPr>
          <w:lang w:val="en-GB"/>
        </w:rPr>
      </w:pPr>
      <w:r w:rsidRPr="00AC2013">
        <w:rPr>
          <w:lang w:val="en-GB"/>
        </w:rPr>
        <w:t>Literature Review</w:t>
      </w:r>
    </w:p>
    <w:p w14:paraId="0150B338" w14:textId="77777777" w:rsidR="003C20ED" w:rsidRPr="00AC2013" w:rsidRDefault="003C20ED" w:rsidP="003C20ED">
      <w:pPr>
        <w:numPr>
          <w:ilvl w:val="0"/>
          <w:numId w:val="2"/>
        </w:numPr>
        <w:rPr>
          <w:lang w:val="en-GB"/>
        </w:rPr>
      </w:pPr>
      <w:r w:rsidRPr="00AC2013">
        <w:rPr>
          <w:lang w:val="en-GB"/>
        </w:rPr>
        <w:t xml:space="preserve">Studies related to SentiWordNet and its </w:t>
      </w:r>
      <w:proofErr w:type="gramStart"/>
      <w:r w:rsidRPr="00AC2013">
        <w:rPr>
          <w:lang w:val="en-GB"/>
        </w:rPr>
        <w:t>applications</w:t>
      </w:r>
      <w:proofErr w:type="gramEnd"/>
    </w:p>
    <w:p w14:paraId="0FF8142F" w14:textId="77777777" w:rsidR="003C20ED" w:rsidRPr="00AC2013" w:rsidRDefault="003C20ED" w:rsidP="003C20ED">
      <w:pPr>
        <w:numPr>
          <w:ilvl w:val="0"/>
          <w:numId w:val="2"/>
        </w:numPr>
        <w:rPr>
          <w:lang w:val="en-GB"/>
        </w:rPr>
      </w:pPr>
      <w:r w:rsidRPr="00AC2013">
        <w:rPr>
          <w:lang w:val="en-GB"/>
        </w:rPr>
        <w:t xml:space="preserve">Research on synthetic dataset generation for sentiment </w:t>
      </w:r>
      <w:proofErr w:type="gramStart"/>
      <w:r w:rsidRPr="00AC2013">
        <w:rPr>
          <w:lang w:val="en-GB"/>
        </w:rPr>
        <w:t>analysis</w:t>
      </w:r>
      <w:proofErr w:type="gramEnd"/>
    </w:p>
    <w:p w14:paraId="3B2B0254" w14:textId="77777777" w:rsidR="003C20ED" w:rsidRPr="00AC2013" w:rsidRDefault="003C20ED" w:rsidP="003C20ED">
      <w:pPr>
        <w:numPr>
          <w:ilvl w:val="0"/>
          <w:numId w:val="2"/>
        </w:numPr>
        <w:rPr>
          <w:lang w:val="en-GB"/>
        </w:rPr>
      </w:pPr>
      <w:r w:rsidRPr="00AC2013">
        <w:rPr>
          <w:lang w:val="en-GB"/>
        </w:rPr>
        <w:t xml:space="preserve">Few-shot learning and its relevance to sentiment </w:t>
      </w:r>
      <w:proofErr w:type="gramStart"/>
      <w:r w:rsidRPr="00AC2013">
        <w:rPr>
          <w:lang w:val="en-GB"/>
        </w:rPr>
        <w:t>analysis</w:t>
      </w:r>
      <w:proofErr w:type="gramEnd"/>
    </w:p>
    <w:p w14:paraId="7C0518C8" w14:textId="77777777" w:rsidR="003C20ED" w:rsidRPr="00AC2013" w:rsidRDefault="003C20ED" w:rsidP="003C20ED">
      <w:pPr>
        <w:numPr>
          <w:ilvl w:val="0"/>
          <w:numId w:val="2"/>
        </w:numPr>
        <w:rPr>
          <w:lang w:val="en-GB"/>
        </w:rPr>
      </w:pPr>
      <w:r w:rsidRPr="00AC2013">
        <w:rPr>
          <w:lang w:val="en-GB"/>
        </w:rPr>
        <w:t>Overview of Large Language Models (LLMs) in sentiment analysis</w:t>
      </w:r>
    </w:p>
    <w:p w14:paraId="6A94A518" w14:textId="77777777" w:rsidR="003C20ED" w:rsidRPr="00AC2013" w:rsidRDefault="003C20ED" w:rsidP="003C20ED">
      <w:pPr>
        <w:numPr>
          <w:ilvl w:val="0"/>
          <w:numId w:val="2"/>
        </w:numPr>
        <w:rPr>
          <w:lang w:val="en-GB"/>
        </w:rPr>
      </w:pPr>
      <w:r w:rsidRPr="00AC2013">
        <w:rPr>
          <w:lang w:val="en-GB"/>
        </w:rPr>
        <w:t>Gap in research for Serbian SentiWordNet and the need for evaluation datasets</w:t>
      </w:r>
    </w:p>
    <w:p w14:paraId="638E6E0C" w14:textId="77777777" w:rsidR="003C20ED" w:rsidRPr="00AC2013" w:rsidRDefault="003C20ED" w:rsidP="003C20ED">
      <w:pPr>
        <w:pStyle w:val="Heading1"/>
        <w:rPr>
          <w:lang w:val="en-GB"/>
        </w:rPr>
      </w:pPr>
      <w:r w:rsidRPr="00AC2013">
        <w:rPr>
          <w:lang w:val="en-GB"/>
        </w:rPr>
        <w:t>Methodology</w:t>
      </w:r>
    </w:p>
    <w:p w14:paraId="6A20A483" w14:textId="77777777" w:rsidR="003C20ED" w:rsidRPr="00AC2013" w:rsidRDefault="003C20ED" w:rsidP="003C20ED">
      <w:pPr>
        <w:numPr>
          <w:ilvl w:val="0"/>
          <w:numId w:val="3"/>
        </w:numPr>
        <w:rPr>
          <w:lang w:val="en-GB"/>
        </w:rPr>
      </w:pPr>
      <w:r w:rsidRPr="00AC2013">
        <w:rPr>
          <w:lang w:val="en-GB"/>
        </w:rPr>
        <w:t>Overview of the Serbian WordNet and selection of synsets for evaluation</w:t>
      </w:r>
    </w:p>
    <w:p w14:paraId="015433D9" w14:textId="77777777" w:rsidR="003C20ED" w:rsidRPr="00AC2013" w:rsidRDefault="003C20ED" w:rsidP="003C20ED">
      <w:pPr>
        <w:numPr>
          <w:ilvl w:val="0"/>
          <w:numId w:val="3"/>
        </w:numPr>
        <w:rPr>
          <w:lang w:val="en-GB"/>
        </w:rPr>
      </w:pPr>
      <w:r w:rsidRPr="00AC2013">
        <w:rPr>
          <w:lang w:val="en-GB"/>
        </w:rPr>
        <w:t xml:space="preserve">Detailed description of the few-shot learning approach using </w:t>
      </w:r>
      <w:proofErr w:type="gramStart"/>
      <w:r w:rsidRPr="00AC2013">
        <w:rPr>
          <w:lang w:val="en-GB"/>
        </w:rPr>
        <w:t>LLMs</w:t>
      </w:r>
      <w:proofErr w:type="gramEnd"/>
    </w:p>
    <w:p w14:paraId="1655C1C9" w14:textId="77777777" w:rsidR="003C20ED" w:rsidRPr="00AC2013" w:rsidRDefault="003C20ED" w:rsidP="003C20ED">
      <w:pPr>
        <w:numPr>
          <w:ilvl w:val="1"/>
          <w:numId w:val="3"/>
        </w:numPr>
        <w:rPr>
          <w:lang w:val="en-GB"/>
        </w:rPr>
      </w:pPr>
      <w:r w:rsidRPr="00AC2013">
        <w:rPr>
          <w:lang w:val="en-GB"/>
        </w:rPr>
        <w:t>Selection criteria for training examples</w:t>
      </w:r>
    </w:p>
    <w:p w14:paraId="72F7E71A" w14:textId="77777777" w:rsidR="003C20ED" w:rsidRPr="00AC2013" w:rsidRDefault="003C20ED" w:rsidP="003C20ED">
      <w:pPr>
        <w:numPr>
          <w:ilvl w:val="1"/>
          <w:numId w:val="3"/>
        </w:numPr>
        <w:rPr>
          <w:lang w:val="en-GB"/>
        </w:rPr>
      </w:pPr>
      <w:r w:rsidRPr="00AC2013">
        <w:rPr>
          <w:lang w:val="en-GB"/>
        </w:rPr>
        <w:t>Configuration of the LLM</w:t>
      </w:r>
    </w:p>
    <w:p w14:paraId="2B69C6CC" w14:textId="5EAEEA16" w:rsidR="003C20ED" w:rsidRPr="00AC2013" w:rsidRDefault="003C20ED" w:rsidP="003C20ED">
      <w:pPr>
        <w:numPr>
          <w:ilvl w:val="0"/>
          <w:numId w:val="3"/>
        </w:numPr>
        <w:rPr>
          <w:lang w:val="en-GB"/>
        </w:rPr>
      </w:pPr>
      <w:r w:rsidRPr="00AC2013">
        <w:rPr>
          <w:lang w:val="en-GB"/>
        </w:rPr>
        <w:t xml:space="preserve">Process of </w:t>
      </w:r>
      <w:r w:rsidR="006C5765">
        <w:rPr>
          <w:lang w:val="en-GB"/>
        </w:rPr>
        <w:t>labelling</w:t>
      </w:r>
      <w:r w:rsidRPr="00AC2013">
        <w:rPr>
          <w:lang w:val="en-GB"/>
        </w:rPr>
        <w:t xml:space="preserve"> the selected synsets to create the synthetic evaluation </w:t>
      </w:r>
      <w:proofErr w:type="gramStart"/>
      <w:r w:rsidRPr="00AC2013">
        <w:rPr>
          <w:lang w:val="en-GB"/>
        </w:rPr>
        <w:t>dataset</w:t>
      </w:r>
      <w:proofErr w:type="gramEnd"/>
    </w:p>
    <w:p w14:paraId="13FC4306" w14:textId="77777777" w:rsidR="003C20ED" w:rsidRPr="00AC2013" w:rsidRDefault="003C20ED" w:rsidP="003C20ED">
      <w:pPr>
        <w:numPr>
          <w:ilvl w:val="1"/>
          <w:numId w:val="3"/>
        </w:numPr>
        <w:rPr>
          <w:lang w:val="en-GB"/>
        </w:rPr>
      </w:pPr>
      <w:r w:rsidRPr="00AC2013">
        <w:rPr>
          <w:lang w:val="en-GB"/>
        </w:rPr>
        <w:t>Criteria for label assignment</w:t>
      </w:r>
    </w:p>
    <w:p w14:paraId="4FA3F886" w14:textId="77777777" w:rsidR="003C20ED" w:rsidRPr="00AC2013" w:rsidRDefault="003C20ED" w:rsidP="003C20ED">
      <w:pPr>
        <w:numPr>
          <w:ilvl w:val="1"/>
          <w:numId w:val="3"/>
        </w:numPr>
        <w:rPr>
          <w:lang w:val="en-GB"/>
        </w:rPr>
      </w:pPr>
      <w:r w:rsidRPr="00AC2013">
        <w:rPr>
          <w:lang w:val="en-GB"/>
        </w:rPr>
        <w:t>Validation process for the assigned labels</w:t>
      </w:r>
    </w:p>
    <w:p w14:paraId="6082011F" w14:textId="77777777" w:rsidR="003C20ED" w:rsidRPr="00AC2013" w:rsidRDefault="003C20ED" w:rsidP="003C20ED">
      <w:pPr>
        <w:numPr>
          <w:ilvl w:val="0"/>
          <w:numId w:val="3"/>
        </w:numPr>
        <w:rPr>
          <w:lang w:val="en-GB"/>
        </w:rPr>
      </w:pPr>
      <w:r w:rsidRPr="00AC2013">
        <w:rPr>
          <w:lang w:val="en-GB"/>
        </w:rPr>
        <w:t>Development of evaluation metrics for assessing the synthetic dataset</w:t>
      </w:r>
    </w:p>
    <w:p w14:paraId="7671F74C" w14:textId="77777777" w:rsidR="003C20ED" w:rsidRPr="00AC2013" w:rsidRDefault="003C20ED" w:rsidP="003C20ED">
      <w:pPr>
        <w:pStyle w:val="Heading1"/>
        <w:rPr>
          <w:lang w:val="en-GB"/>
        </w:rPr>
      </w:pPr>
      <w:r w:rsidRPr="00AC2013">
        <w:rPr>
          <w:lang w:val="en-GB"/>
        </w:rPr>
        <w:t>Implementation</w:t>
      </w:r>
    </w:p>
    <w:p w14:paraId="0D29142D" w14:textId="77777777" w:rsidR="003C20ED" w:rsidRPr="00AC2013" w:rsidRDefault="003C20ED" w:rsidP="003C20ED">
      <w:pPr>
        <w:numPr>
          <w:ilvl w:val="0"/>
          <w:numId w:val="4"/>
        </w:numPr>
        <w:rPr>
          <w:lang w:val="en-GB"/>
        </w:rPr>
      </w:pPr>
      <w:r w:rsidRPr="00AC2013">
        <w:rPr>
          <w:lang w:val="en-GB"/>
        </w:rPr>
        <w:t xml:space="preserve">Preparation of the few-shot learning </w:t>
      </w:r>
      <w:proofErr w:type="gramStart"/>
      <w:r w:rsidRPr="00AC2013">
        <w:rPr>
          <w:lang w:val="en-GB"/>
        </w:rPr>
        <w:t>environment</w:t>
      </w:r>
      <w:proofErr w:type="gramEnd"/>
    </w:p>
    <w:p w14:paraId="7BF7B5AC" w14:textId="77777777" w:rsidR="003C20ED" w:rsidRPr="00AC2013" w:rsidRDefault="003C20ED" w:rsidP="003C20ED">
      <w:pPr>
        <w:numPr>
          <w:ilvl w:val="0"/>
          <w:numId w:val="4"/>
        </w:numPr>
        <w:rPr>
          <w:lang w:val="en-GB"/>
        </w:rPr>
      </w:pPr>
      <w:r w:rsidRPr="00AC2013">
        <w:rPr>
          <w:lang w:val="en-GB"/>
        </w:rPr>
        <w:t>Selection and preparation of the LLM</w:t>
      </w:r>
    </w:p>
    <w:p w14:paraId="69017195" w14:textId="77777777" w:rsidR="003C20ED" w:rsidRPr="00AC2013" w:rsidRDefault="003C20ED" w:rsidP="003C20ED">
      <w:pPr>
        <w:numPr>
          <w:ilvl w:val="0"/>
          <w:numId w:val="4"/>
        </w:numPr>
        <w:rPr>
          <w:lang w:val="en-GB"/>
        </w:rPr>
      </w:pPr>
      <w:r w:rsidRPr="00AC2013">
        <w:rPr>
          <w:lang w:val="en-GB"/>
        </w:rPr>
        <w:t>Step-by-step process of creating the synthetic dataset</w:t>
      </w:r>
    </w:p>
    <w:p w14:paraId="776F42C2" w14:textId="77777777" w:rsidR="003C20ED" w:rsidRPr="00AC2013" w:rsidRDefault="003C20ED" w:rsidP="003C20ED">
      <w:pPr>
        <w:numPr>
          <w:ilvl w:val="1"/>
          <w:numId w:val="4"/>
        </w:numPr>
        <w:rPr>
          <w:lang w:val="en-GB"/>
        </w:rPr>
      </w:pPr>
      <w:r w:rsidRPr="00AC2013">
        <w:rPr>
          <w:lang w:val="en-GB"/>
        </w:rPr>
        <w:t>Data processing and cleaning</w:t>
      </w:r>
    </w:p>
    <w:p w14:paraId="02610052" w14:textId="77777777" w:rsidR="003C20ED" w:rsidRPr="00AC2013" w:rsidRDefault="003C20ED" w:rsidP="003C20ED">
      <w:pPr>
        <w:numPr>
          <w:ilvl w:val="1"/>
          <w:numId w:val="4"/>
        </w:numPr>
        <w:rPr>
          <w:lang w:val="en-GB"/>
        </w:rPr>
      </w:pPr>
      <w:r w:rsidRPr="00AC2013">
        <w:rPr>
          <w:lang w:val="en-GB"/>
        </w:rPr>
        <w:t xml:space="preserve">Few-shot learning </w:t>
      </w:r>
      <w:proofErr w:type="gramStart"/>
      <w:r w:rsidRPr="00AC2013">
        <w:rPr>
          <w:lang w:val="en-GB"/>
        </w:rPr>
        <w:t>execution</w:t>
      </w:r>
      <w:proofErr w:type="gramEnd"/>
    </w:p>
    <w:p w14:paraId="5E55F65F" w14:textId="621C5B2B" w:rsidR="003C20ED" w:rsidRPr="00AC2013" w:rsidRDefault="006C5765" w:rsidP="003C20ED">
      <w:pPr>
        <w:numPr>
          <w:ilvl w:val="1"/>
          <w:numId w:val="4"/>
        </w:numPr>
        <w:rPr>
          <w:lang w:val="en-GB"/>
        </w:rPr>
      </w:pPr>
      <w:r w:rsidRPr="00AC2013">
        <w:rPr>
          <w:lang w:val="en-GB"/>
        </w:rPr>
        <w:t>Labelling</w:t>
      </w:r>
      <w:r w:rsidR="003C20ED" w:rsidRPr="00AC2013">
        <w:rPr>
          <w:lang w:val="en-GB"/>
        </w:rPr>
        <w:t xml:space="preserve"> and validation</w:t>
      </w:r>
    </w:p>
    <w:p w14:paraId="22D97747" w14:textId="77777777" w:rsidR="003C20ED" w:rsidRPr="00AC2013" w:rsidRDefault="003C20ED" w:rsidP="003C20ED">
      <w:pPr>
        <w:pStyle w:val="Heading1"/>
        <w:rPr>
          <w:lang w:val="en-GB"/>
        </w:rPr>
      </w:pPr>
      <w:r w:rsidRPr="00AC2013">
        <w:rPr>
          <w:lang w:val="en-GB"/>
        </w:rPr>
        <w:lastRenderedPageBreak/>
        <w:t>Results</w:t>
      </w:r>
    </w:p>
    <w:p w14:paraId="1EC9F393" w14:textId="77777777" w:rsidR="003C20ED" w:rsidRPr="00AC2013" w:rsidRDefault="003C20ED" w:rsidP="003C20ED">
      <w:pPr>
        <w:numPr>
          <w:ilvl w:val="0"/>
          <w:numId w:val="5"/>
        </w:numPr>
        <w:rPr>
          <w:lang w:val="en-GB"/>
        </w:rPr>
      </w:pPr>
      <w:r w:rsidRPr="00AC2013">
        <w:rPr>
          <w:lang w:val="en-GB"/>
        </w:rPr>
        <w:t xml:space="preserve">Performance evaluation of the few-shot learning </w:t>
      </w:r>
      <w:proofErr w:type="gramStart"/>
      <w:r w:rsidRPr="00AC2013">
        <w:rPr>
          <w:lang w:val="en-GB"/>
        </w:rPr>
        <w:t>approach</w:t>
      </w:r>
      <w:proofErr w:type="gramEnd"/>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t xml:space="preserve">Challenges encountered during the research and how they were </w:t>
      </w:r>
      <w:proofErr w:type="gramStart"/>
      <w:r w:rsidRPr="00AC2013">
        <w:rPr>
          <w:lang w:val="en-GB"/>
        </w:rPr>
        <w:t>addressed</w:t>
      </w:r>
      <w:proofErr w:type="gramEnd"/>
    </w:p>
    <w:p w14:paraId="70F44635" w14:textId="77777777" w:rsidR="003C20ED" w:rsidRPr="00AC2013" w:rsidRDefault="003C20ED" w:rsidP="003C20ED">
      <w:pPr>
        <w:numPr>
          <w:ilvl w:val="0"/>
          <w:numId w:val="6"/>
        </w:numPr>
        <w:rPr>
          <w:lang w:val="en-GB"/>
        </w:rPr>
      </w:pPr>
      <w:r w:rsidRPr="00AC2013">
        <w:rPr>
          <w:lang w:val="en-GB"/>
        </w:rPr>
        <w:t xml:space="preserve">Potential for applying the methodology to other under-represented </w:t>
      </w:r>
      <w:proofErr w:type="gramStart"/>
      <w:r w:rsidRPr="00AC2013">
        <w:rPr>
          <w:lang w:val="en-GB"/>
        </w:rPr>
        <w:t>languages</w:t>
      </w:r>
      <w:proofErr w:type="gramEnd"/>
    </w:p>
    <w:p w14:paraId="663642AF" w14:textId="77777777" w:rsidR="003C20ED" w:rsidRPr="00AC2013" w:rsidRDefault="003C20ED" w:rsidP="003C20ED">
      <w:pPr>
        <w:numPr>
          <w:ilvl w:val="0"/>
          <w:numId w:val="6"/>
        </w:numPr>
        <w:rPr>
          <w:lang w:val="en-GB"/>
        </w:rPr>
      </w:pPr>
      <w:r w:rsidRPr="00AC2013">
        <w:rPr>
          <w:lang w:val="en-GB"/>
        </w:rPr>
        <w:t xml:space="preserve">Suggestions for improving the dataset generation </w:t>
      </w:r>
      <w:proofErr w:type="gramStart"/>
      <w:r w:rsidRPr="00AC2013">
        <w:rPr>
          <w:lang w:val="en-GB"/>
        </w:rPr>
        <w:t>process</w:t>
      </w:r>
      <w:proofErr w:type="gramEnd"/>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207C920C" w14:textId="77777777" w:rsidR="00DD253D" w:rsidRPr="00DD253D" w:rsidRDefault="00E2113B" w:rsidP="00DD253D">
      <w:pPr>
        <w:pStyle w:val="Bibliography"/>
        <w:rPr>
          <w:rFonts w:ascii="Calibri" w:hAnsi="Calibri" w:cs="Calibri"/>
        </w:rPr>
      </w:pPr>
      <w:r>
        <w:rPr>
          <w:lang w:val="en-GB"/>
        </w:rPr>
        <w:fldChar w:fldCharType="begin"/>
      </w:r>
      <w:r w:rsidRPr="00E2113B">
        <w:rPr>
          <w:lang w:val="it-IT"/>
        </w:rPr>
        <w:instrText xml:space="preserve"> ADDIN ZOTERO_BIBL {"uncited":[],"omitted":[],"custom":[]} CSL_BIBLIOGRAPHY </w:instrText>
      </w:r>
      <w:r>
        <w:rPr>
          <w:lang w:val="en-GB"/>
        </w:rPr>
        <w:fldChar w:fldCharType="separate"/>
      </w:r>
      <w:proofErr w:type="spellStart"/>
      <w:r w:rsidR="00DD253D" w:rsidRPr="00DD253D">
        <w:rPr>
          <w:rFonts w:ascii="Calibri" w:hAnsi="Calibri" w:cs="Calibri"/>
        </w:rPr>
        <w:t>Baccianella</w:t>
      </w:r>
      <w:proofErr w:type="spellEnd"/>
      <w:r w:rsidR="00DD253D" w:rsidRPr="00DD253D">
        <w:rPr>
          <w:rFonts w:ascii="Calibri" w:hAnsi="Calibri" w:cs="Calibri"/>
        </w:rPr>
        <w:t xml:space="preserve">, S., Esuli, A., &amp; </w:t>
      </w:r>
      <w:proofErr w:type="spellStart"/>
      <w:r w:rsidR="00DD253D" w:rsidRPr="00DD253D">
        <w:rPr>
          <w:rFonts w:ascii="Calibri" w:hAnsi="Calibri" w:cs="Calibri"/>
        </w:rPr>
        <w:t>Sebastiani</w:t>
      </w:r>
      <w:proofErr w:type="spellEnd"/>
      <w:r w:rsidR="00DD253D" w:rsidRPr="00DD253D">
        <w:rPr>
          <w:rFonts w:ascii="Calibri" w:hAnsi="Calibri" w:cs="Calibri"/>
        </w:rPr>
        <w:t xml:space="preserve">, F. (2010). SENTIWORDNET 3.0: </w:t>
      </w:r>
      <w:proofErr w:type="spellStart"/>
      <w:r w:rsidR="00DD253D" w:rsidRPr="00DD253D">
        <w:rPr>
          <w:rFonts w:ascii="Calibri" w:hAnsi="Calibri" w:cs="Calibri"/>
        </w:rPr>
        <w:t>An</w:t>
      </w:r>
      <w:proofErr w:type="spellEnd"/>
      <w:r w:rsidR="00DD253D" w:rsidRPr="00DD253D">
        <w:rPr>
          <w:rFonts w:ascii="Calibri" w:hAnsi="Calibri" w:cs="Calibri"/>
        </w:rPr>
        <w:t xml:space="preserve"> </w:t>
      </w:r>
      <w:proofErr w:type="spellStart"/>
      <w:r w:rsidR="00DD253D" w:rsidRPr="00DD253D">
        <w:rPr>
          <w:rFonts w:ascii="Calibri" w:hAnsi="Calibri" w:cs="Calibri"/>
        </w:rPr>
        <w:t>Enhanced</w:t>
      </w:r>
      <w:proofErr w:type="spellEnd"/>
      <w:r w:rsidR="00DD253D" w:rsidRPr="00DD253D">
        <w:rPr>
          <w:rFonts w:ascii="Calibri" w:hAnsi="Calibri" w:cs="Calibri"/>
        </w:rPr>
        <w:t xml:space="preserve"> </w:t>
      </w:r>
      <w:proofErr w:type="spellStart"/>
      <w:r w:rsidR="00DD253D" w:rsidRPr="00DD253D">
        <w:rPr>
          <w:rFonts w:ascii="Calibri" w:hAnsi="Calibri" w:cs="Calibri"/>
        </w:rPr>
        <w:t>Lexical</w:t>
      </w:r>
      <w:proofErr w:type="spellEnd"/>
      <w:r w:rsidR="00DD253D" w:rsidRPr="00DD253D">
        <w:rPr>
          <w:rFonts w:ascii="Calibri" w:hAnsi="Calibri" w:cs="Calibri"/>
        </w:rPr>
        <w:t xml:space="preserve"> </w:t>
      </w:r>
      <w:proofErr w:type="spellStart"/>
      <w:r w:rsidR="00DD253D" w:rsidRPr="00DD253D">
        <w:rPr>
          <w:rFonts w:ascii="Calibri" w:hAnsi="Calibri" w:cs="Calibri"/>
        </w:rPr>
        <w:t>Resource</w:t>
      </w:r>
      <w:proofErr w:type="spellEnd"/>
      <w:r w:rsidR="00DD253D" w:rsidRPr="00DD253D">
        <w:rPr>
          <w:rFonts w:ascii="Calibri" w:hAnsi="Calibri" w:cs="Calibri"/>
        </w:rPr>
        <w:t xml:space="preserve">. </w:t>
      </w:r>
      <w:proofErr w:type="spellStart"/>
      <w:r w:rsidR="00DD253D" w:rsidRPr="00DD253D">
        <w:rPr>
          <w:rFonts w:ascii="Calibri" w:hAnsi="Calibri" w:cs="Calibri"/>
          <w:i/>
          <w:iCs/>
        </w:rPr>
        <w:t>Proceedings</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of</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the</w:t>
      </w:r>
      <w:proofErr w:type="spellEnd"/>
      <w:r w:rsidR="00DD253D" w:rsidRPr="00DD253D">
        <w:rPr>
          <w:rFonts w:ascii="Calibri" w:hAnsi="Calibri" w:cs="Calibri"/>
          <w:i/>
          <w:iCs/>
        </w:rPr>
        <w:t xml:space="preserve"> 7th </w:t>
      </w:r>
      <w:proofErr w:type="spellStart"/>
      <w:r w:rsidR="00DD253D" w:rsidRPr="00DD253D">
        <w:rPr>
          <w:rFonts w:ascii="Calibri" w:hAnsi="Calibri" w:cs="Calibri"/>
          <w:i/>
          <w:iCs/>
        </w:rPr>
        <w:t>International</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Conference</w:t>
      </w:r>
      <w:proofErr w:type="spellEnd"/>
      <w:r w:rsidR="00DD253D" w:rsidRPr="00DD253D">
        <w:rPr>
          <w:rFonts w:ascii="Calibri" w:hAnsi="Calibri" w:cs="Calibri"/>
          <w:i/>
          <w:iCs/>
        </w:rPr>
        <w:t xml:space="preserve"> on </w:t>
      </w:r>
      <w:proofErr w:type="spellStart"/>
      <w:r w:rsidR="00DD253D" w:rsidRPr="00DD253D">
        <w:rPr>
          <w:rFonts w:ascii="Calibri" w:hAnsi="Calibri" w:cs="Calibri"/>
          <w:i/>
          <w:iCs/>
        </w:rPr>
        <w:t>Language</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Resources</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and</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Evaluation</w:t>
      </w:r>
      <w:proofErr w:type="spellEnd"/>
      <w:r w:rsidR="00DD253D" w:rsidRPr="00DD253D">
        <w:rPr>
          <w:rFonts w:ascii="Calibri" w:hAnsi="Calibri" w:cs="Calibri"/>
        </w:rPr>
        <w:t>. http://nmis.isti.cnr.it/sebastiani/Publications/LREC10.pdf</w:t>
      </w:r>
    </w:p>
    <w:p w14:paraId="65FB94B3"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Denecke</w:t>
      </w:r>
      <w:proofErr w:type="spellEnd"/>
      <w:r w:rsidRPr="00DD253D">
        <w:rPr>
          <w:rFonts w:ascii="Calibri" w:hAnsi="Calibri" w:cs="Calibri"/>
        </w:rPr>
        <w:t xml:space="preserve">, K. (2008). </w:t>
      </w:r>
      <w:proofErr w:type="spellStart"/>
      <w:r w:rsidRPr="00DD253D">
        <w:rPr>
          <w:rFonts w:ascii="Calibri" w:hAnsi="Calibri" w:cs="Calibri"/>
        </w:rPr>
        <w:t>Using</w:t>
      </w:r>
      <w:proofErr w:type="spellEnd"/>
      <w:r w:rsidRPr="00DD253D">
        <w:rPr>
          <w:rFonts w:ascii="Calibri" w:hAnsi="Calibri" w:cs="Calibri"/>
        </w:rPr>
        <w:t xml:space="preserve"> SentiWordNet </w:t>
      </w:r>
      <w:proofErr w:type="spellStart"/>
      <w:r w:rsidRPr="00DD253D">
        <w:rPr>
          <w:rFonts w:ascii="Calibri" w:hAnsi="Calibri" w:cs="Calibri"/>
        </w:rPr>
        <w:t>for</w:t>
      </w:r>
      <w:proofErr w:type="spellEnd"/>
      <w:r w:rsidRPr="00DD253D">
        <w:rPr>
          <w:rFonts w:ascii="Calibri" w:hAnsi="Calibri" w:cs="Calibri"/>
        </w:rPr>
        <w:t xml:space="preserve"> </w:t>
      </w:r>
      <w:proofErr w:type="spellStart"/>
      <w:r w:rsidRPr="00DD253D">
        <w:rPr>
          <w:rFonts w:ascii="Calibri" w:hAnsi="Calibri" w:cs="Calibri"/>
        </w:rPr>
        <w:t>multilingual</w:t>
      </w:r>
      <w:proofErr w:type="spellEnd"/>
      <w:r w:rsidRPr="00DD253D">
        <w:rPr>
          <w:rFonts w:ascii="Calibri" w:hAnsi="Calibri" w:cs="Calibri"/>
        </w:rPr>
        <w:t xml:space="preserve"> sentiment </w:t>
      </w:r>
      <w:proofErr w:type="spellStart"/>
      <w:r w:rsidRPr="00DD253D">
        <w:rPr>
          <w:rFonts w:ascii="Calibri" w:hAnsi="Calibri" w:cs="Calibri"/>
        </w:rPr>
        <w:t>analysis</w:t>
      </w:r>
      <w:proofErr w:type="spellEnd"/>
      <w:r w:rsidRPr="00DD253D">
        <w:rPr>
          <w:rFonts w:ascii="Calibri" w:hAnsi="Calibri" w:cs="Calibri"/>
        </w:rPr>
        <w:t xml:space="preserve">. </w:t>
      </w:r>
      <w:proofErr w:type="spellStart"/>
      <w:r w:rsidRPr="00DD253D">
        <w:rPr>
          <w:rFonts w:ascii="Calibri" w:hAnsi="Calibri" w:cs="Calibri"/>
          <w:i/>
          <w:iCs/>
        </w:rPr>
        <w:t>Proceedings</w:t>
      </w:r>
      <w:proofErr w:type="spellEnd"/>
      <w:r w:rsidRPr="00DD253D">
        <w:rPr>
          <w:rFonts w:ascii="Calibri" w:hAnsi="Calibri" w:cs="Calibri"/>
          <w:i/>
          <w:iCs/>
        </w:rPr>
        <w:t xml:space="preserve"> - </w:t>
      </w:r>
      <w:proofErr w:type="spellStart"/>
      <w:r w:rsidRPr="00DD253D">
        <w:rPr>
          <w:rFonts w:ascii="Calibri" w:hAnsi="Calibri" w:cs="Calibri"/>
          <w:i/>
          <w:iCs/>
        </w:rPr>
        <w:t>International</w:t>
      </w:r>
      <w:proofErr w:type="spellEnd"/>
      <w:r w:rsidRPr="00DD253D">
        <w:rPr>
          <w:rFonts w:ascii="Calibri" w:hAnsi="Calibri" w:cs="Calibri"/>
          <w:i/>
          <w:iCs/>
        </w:rPr>
        <w:t xml:space="preserve"> </w:t>
      </w:r>
      <w:proofErr w:type="spellStart"/>
      <w:r w:rsidRPr="00DD253D">
        <w:rPr>
          <w:rFonts w:ascii="Calibri" w:hAnsi="Calibri" w:cs="Calibri"/>
          <w:i/>
          <w:iCs/>
        </w:rPr>
        <w:t>Conference</w:t>
      </w:r>
      <w:proofErr w:type="spellEnd"/>
      <w:r w:rsidRPr="00DD253D">
        <w:rPr>
          <w:rFonts w:ascii="Calibri" w:hAnsi="Calibri" w:cs="Calibri"/>
          <w:i/>
          <w:iCs/>
        </w:rPr>
        <w:t xml:space="preserve"> on Data </w:t>
      </w:r>
      <w:proofErr w:type="spellStart"/>
      <w:r w:rsidRPr="00DD253D">
        <w:rPr>
          <w:rFonts w:ascii="Calibri" w:hAnsi="Calibri" w:cs="Calibri"/>
          <w:i/>
          <w:iCs/>
        </w:rPr>
        <w:t>Engineering</w:t>
      </w:r>
      <w:proofErr w:type="spellEnd"/>
      <w:r w:rsidRPr="00DD253D">
        <w:rPr>
          <w:rFonts w:ascii="Calibri" w:hAnsi="Calibri" w:cs="Calibri"/>
        </w:rPr>
        <w:t>, 507–512. https://doi.org/10.1109/ICDEW.2008.4498370</w:t>
      </w:r>
    </w:p>
    <w:p w14:paraId="7F8475A9"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Liu</w:t>
      </w:r>
      <w:proofErr w:type="spellEnd"/>
      <w:r w:rsidRPr="00DD253D">
        <w:rPr>
          <w:rFonts w:ascii="Calibri" w:hAnsi="Calibri" w:cs="Calibri"/>
        </w:rPr>
        <w:t xml:space="preserve">, B. (2010). Sentiment </w:t>
      </w:r>
      <w:proofErr w:type="spellStart"/>
      <w:r w:rsidRPr="00DD253D">
        <w:rPr>
          <w:rFonts w:ascii="Calibri" w:hAnsi="Calibri" w:cs="Calibri"/>
        </w:rPr>
        <w:t>Analysis</w:t>
      </w:r>
      <w:proofErr w:type="spellEnd"/>
      <w:r w:rsidRPr="00DD253D">
        <w:rPr>
          <w:rFonts w:ascii="Calibri" w:hAnsi="Calibri" w:cs="Calibri"/>
        </w:rPr>
        <w:t xml:space="preserve"> </w:t>
      </w:r>
      <w:proofErr w:type="spellStart"/>
      <w:r w:rsidRPr="00DD253D">
        <w:rPr>
          <w:rFonts w:ascii="Calibri" w:hAnsi="Calibri" w:cs="Calibri"/>
        </w:rPr>
        <w:t>and</w:t>
      </w:r>
      <w:proofErr w:type="spellEnd"/>
      <w:r w:rsidRPr="00DD253D">
        <w:rPr>
          <w:rFonts w:ascii="Calibri" w:hAnsi="Calibri" w:cs="Calibri"/>
        </w:rPr>
        <w:t xml:space="preserve"> </w:t>
      </w:r>
      <w:proofErr w:type="spellStart"/>
      <w:r w:rsidRPr="00DD253D">
        <w:rPr>
          <w:rFonts w:ascii="Calibri" w:hAnsi="Calibri" w:cs="Calibri"/>
        </w:rPr>
        <w:t>Subjectivity</w:t>
      </w:r>
      <w:proofErr w:type="spellEnd"/>
      <w:r w:rsidRPr="00DD253D">
        <w:rPr>
          <w:rFonts w:ascii="Calibri" w:hAnsi="Calibri" w:cs="Calibri"/>
        </w:rPr>
        <w:t xml:space="preserve">. In F. J. </w:t>
      </w:r>
      <w:proofErr w:type="spellStart"/>
      <w:r w:rsidRPr="00DD253D">
        <w:rPr>
          <w:rFonts w:ascii="Calibri" w:hAnsi="Calibri" w:cs="Calibri"/>
        </w:rPr>
        <w:t>Damerau</w:t>
      </w:r>
      <w:proofErr w:type="spellEnd"/>
      <w:r w:rsidRPr="00DD253D">
        <w:rPr>
          <w:rFonts w:ascii="Calibri" w:hAnsi="Calibri" w:cs="Calibri"/>
        </w:rPr>
        <w:t xml:space="preserve"> &amp; N. </w:t>
      </w:r>
      <w:proofErr w:type="spellStart"/>
      <w:r w:rsidRPr="00DD253D">
        <w:rPr>
          <w:rFonts w:ascii="Calibri" w:hAnsi="Calibri" w:cs="Calibri"/>
        </w:rPr>
        <w:t>Indurkhya</w:t>
      </w:r>
      <w:proofErr w:type="spellEnd"/>
      <w:r w:rsidRPr="00DD253D">
        <w:rPr>
          <w:rFonts w:ascii="Calibri" w:hAnsi="Calibri" w:cs="Calibri"/>
        </w:rPr>
        <w:t xml:space="preserve"> (</w:t>
      </w:r>
      <w:proofErr w:type="spellStart"/>
      <w:r w:rsidRPr="00DD253D">
        <w:rPr>
          <w:rFonts w:ascii="Calibri" w:hAnsi="Calibri" w:cs="Calibri"/>
        </w:rPr>
        <w:t>Eds</w:t>
      </w:r>
      <w:proofErr w:type="spellEnd"/>
      <w:r w:rsidRPr="00DD253D">
        <w:rPr>
          <w:rFonts w:ascii="Calibri" w:hAnsi="Calibri" w:cs="Calibri"/>
        </w:rPr>
        <w:t xml:space="preserve">.), </w:t>
      </w:r>
      <w:proofErr w:type="spellStart"/>
      <w:r w:rsidRPr="00DD253D">
        <w:rPr>
          <w:rFonts w:ascii="Calibri" w:hAnsi="Calibri" w:cs="Calibri"/>
          <w:i/>
          <w:iCs/>
        </w:rPr>
        <w:t>Handbook</w:t>
      </w:r>
      <w:proofErr w:type="spellEnd"/>
      <w:r w:rsidRPr="00DD253D">
        <w:rPr>
          <w:rFonts w:ascii="Calibri" w:hAnsi="Calibri" w:cs="Calibri"/>
          <w:i/>
          <w:iCs/>
        </w:rPr>
        <w:t xml:space="preserve"> </w:t>
      </w:r>
      <w:proofErr w:type="spellStart"/>
      <w:r w:rsidRPr="00DD253D">
        <w:rPr>
          <w:rFonts w:ascii="Calibri" w:hAnsi="Calibri" w:cs="Calibri"/>
          <w:i/>
          <w:iCs/>
        </w:rPr>
        <w:t>of</w:t>
      </w:r>
      <w:proofErr w:type="spellEnd"/>
      <w:r w:rsidRPr="00DD253D">
        <w:rPr>
          <w:rFonts w:ascii="Calibri" w:hAnsi="Calibri" w:cs="Calibri"/>
          <w:i/>
          <w:iCs/>
        </w:rPr>
        <w:t xml:space="preserve"> </w:t>
      </w:r>
      <w:proofErr w:type="spellStart"/>
      <w:r w:rsidRPr="00DD253D">
        <w:rPr>
          <w:rFonts w:ascii="Calibri" w:hAnsi="Calibri" w:cs="Calibri"/>
          <w:i/>
          <w:iCs/>
        </w:rPr>
        <w:t>Natural</w:t>
      </w:r>
      <w:proofErr w:type="spellEnd"/>
      <w:r w:rsidRPr="00DD253D">
        <w:rPr>
          <w:rFonts w:ascii="Calibri" w:hAnsi="Calibri" w:cs="Calibri"/>
          <w:i/>
          <w:iCs/>
        </w:rPr>
        <w:t xml:space="preserve"> </w:t>
      </w:r>
      <w:proofErr w:type="spellStart"/>
      <w:r w:rsidRPr="00DD253D">
        <w:rPr>
          <w:rFonts w:ascii="Calibri" w:hAnsi="Calibri" w:cs="Calibri"/>
          <w:i/>
          <w:iCs/>
        </w:rPr>
        <w:t>Language</w:t>
      </w:r>
      <w:proofErr w:type="spellEnd"/>
      <w:r w:rsidRPr="00DD253D">
        <w:rPr>
          <w:rFonts w:ascii="Calibri" w:hAnsi="Calibri" w:cs="Calibri"/>
          <w:i/>
          <w:iCs/>
        </w:rPr>
        <w:t xml:space="preserve"> </w:t>
      </w:r>
      <w:proofErr w:type="spellStart"/>
      <w:r w:rsidRPr="00DD253D">
        <w:rPr>
          <w:rFonts w:ascii="Calibri" w:hAnsi="Calibri" w:cs="Calibri"/>
          <w:i/>
          <w:iCs/>
        </w:rPr>
        <w:t>Processing</w:t>
      </w:r>
      <w:proofErr w:type="spellEnd"/>
      <w:r w:rsidRPr="00DD253D">
        <w:rPr>
          <w:rFonts w:ascii="Calibri" w:hAnsi="Calibri" w:cs="Calibri"/>
          <w:i/>
          <w:iCs/>
        </w:rPr>
        <w:t xml:space="preserve">, </w:t>
      </w:r>
      <w:proofErr w:type="spellStart"/>
      <w:r w:rsidRPr="00DD253D">
        <w:rPr>
          <w:rFonts w:ascii="Calibri" w:hAnsi="Calibri" w:cs="Calibri"/>
          <w:i/>
          <w:iCs/>
        </w:rPr>
        <w:t>Second</w:t>
      </w:r>
      <w:proofErr w:type="spellEnd"/>
      <w:r w:rsidRPr="00DD253D">
        <w:rPr>
          <w:rFonts w:ascii="Calibri" w:hAnsi="Calibri" w:cs="Calibri"/>
          <w:i/>
          <w:iCs/>
        </w:rPr>
        <w:t xml:space="preserve"> </w:t>
      </w:r>
      <w:proofErr w:type="spellStart"/>
      <w:r w:rsidRPr="00DD253D">
        <w:rPr>
          <w:rFonts w:ascii="Calibri" w:hAnsi="Calibri" w:cs="Calibri"/>
          <w:i/>
          <w:iCs/>
        </w:rPr>
        <w:t>Edition</w:t>
      </w:r>
      <w:proofErr w:type="spellEnd"/>
      <w:r w:rsidRPr="00DD253D">
        <w:rPr>
          <w:rFonts w:ascii="Calibri" w:hAnsi="Calibri" w:cs="Calibri"/>
        </w:rPr>
        <w:t xml:space="preserve"> (</w:t>
      </w:r>
      <w:proofErr w:type="spellStart"/>
      <w:r w:rsidRPr="00DD253D">
        <w:rPr>
          <w:rFonts w:ascii="Calibri" w:hAnsi="Calibri" w:cs="Calibri"/>
        </w:rPr>
        <w:t>pp</w:t>
      </w:r>
      <w:proofErr w:type="spellEnd"/>
      <w:r w:rsidRPr="00DD253D">
        <w:rPr>
          <w:rFonts w:ascii="Calibri" w:hAnsi="Calibri" w:cs="Calibri"/>
        </w:rPr>
        <w:t xml:space="preserve">. 629–661). </w:t>
      </w:r>
      <w:proofErr w:type="spellStart"/>
      <w:r w:rsidRPr="00DD253D">
        <w:rPr>
          <w:rFonts w:ascii="Calibri" w:hAnsi="Calibri" w:cs="Calibri"/>
        </w:rPr>
        <w:t>Chapman</w:t>
      </w:r>
      <w:proofErr w:type="spellEnd"/>
      <w:r w:rsidRPr="00DD253D">
        <w:rPr>
          <w:rFonts w:ascii="Calibri" w:hAnsi="Calibri" w:cs="Calibri"/>
        </w:rPr>
        <w:t xml:space="preserve"> &amp; </w:t>
      </w:r>
      <w:proofErr w:type="spellStart"/>
      <w:r w:rsidRPr="00DD253D">
        <w:rPr>
          <w:rFonts w:ascii="Calibri" w:hAnsi="Calibri" w:cs="Calibri"/>
        </w:rPr>
        <w:t>Hall</w:t>
      </w:r>
      <w:proofErr w:type="spellEnd"/>
      <w:r w:rsidRPr="00DD253D">
        <w:rPr>
          <w:rFonts w:ascii="Calibri" w:hAnsi="Calibri" w:cs="Calibri"/>
        </w:rPr>
        <w:t xml:space="preserve">/CRC is </w:t>
      </w:r>
      <w:proofErr w:type="spellStart"/>
      <w:r w:rsidRPr="00DD253D">
        <w:rPr>
          <w:rFonts w:ascii="Calibri" w:hAnsi="Calibri" w:cs="Calibri"/>
        </w:rPr>
        <w:t>an</w:t>
      </w:r>
      <w:proofErr w:type="spellEnd"/>
      <w:r w:rsidRPr="00DD253D">
        <w:rPr>
          <w:rFonts w:ascii="Calibri" w:hAnsi="Calibri" w:cs="Calibri"/>
        </w:rPr>
        <w:t xml:space="preserve"> </w:t>
      </w:r>
      <w:proofErr w:type="spellStart"/>
      <w:r w:rsidRPr="00DD253D">
        <w:rPr>
          <w:rFonts w:ascii="Calibri" w:hAnsi="Calibri" w:cs="Calibri"/>
        </w:rPr>
        <w:t>imprint</w:t>
      </w:r>
      <w:proofErr w:type="spellEnd"/>
      <w:r w:rsidRPr="00DD253D">
        <w:rPr>
          <w:rFonts w:ascii="Calibri" w:hAnsi="Calibri" w:cs="Calibri"/>
        </w:rPr>
        <w:t xml:space="preserve"> </w:t>
      </w:r>
      <w:proofErr w:type="spellStart"/>
      <w:r w:rsidRPr="00DD253D">
        <w:rPr>
          <w:rFonts w:ascii="Calibri" w:hAnsi="Calibri" w:cs="Calibri"/>
        </w:rPr>
        <w:t>of</w:t>
      </w:r>
      <w:proofErr w:type="spellEnd"/>
      <w:r w:rsidRPr="00DD253D">
        <w:rPr>
          <w:rFonts w:ascii="Calibri" w:hAnsi="Calibri" w:cs="Calibri"/>
        </w:rPr>
        <w:t xml:space="preserve"> </w:t>
      </w:r>
      <w:proofErr w:type="spellStart"/>
      <w:r w:rsidRPr="00DD253D">
        <w:rPr>
          <w:rFonts w:ascii="Calibri" w:hAnsi="Calibri" w:cs="Calibri"/>
        </w:rPr>
        <w:t>Taylor</w:t>
      </w:r>
      <w:proofErr w:type="spellEnd"/>
      <w:r w:rsidRPr="00DD253D">
        <w:rPr>
          <w:rFonts w:ascii="Calibri" w:hAnsi="Calibri" w:cs="Calibri"/>
        </w:rPr>
        <w:t xml:space="preserve"> &amp; </w:t>
      </w:r>
      <w:proofErr w:type="spellStart"/>
      <w:r w:rsidRPr="00DD253D">
        <w:rPr>
          <w:rFonts w:ascii="Calibri" w:hAnsi="Calibri" w:cs="Calibri"/>
        </w:rPr>
        <w:t>Francis</w:t>
      </w:r>
      <w:proofErr w:type="spellEnd"/>
      <w:r w:rsidRPr="00DD253D">
        <w:rPr>
          <w:rFonts w:ascii="Calibri" w:hAnsi="Calibri" w:cs="Calibri"/>
        </w:rPr>
        <w:t xml:space="preserve"> </w:t>
      </w:r>
      <w:proofErr w:type="spellStart"/>
      <w:r w:rsidRPr="00DD253D">
        <w:rPr>
          <w:rFonts w:ascii="Calibri" w:hAnsi="Calibri" w:cs="Calibri"/>
        </w:rPr>
        <w:t>Group</w:t>
      </w:r>
      <w:proofErr w:type="spellEnd"/>
      <w:r w:rsidRPr="00DD253D">
        <w:rPr>
          <w:rFonts w:ascii="Calibri" w:hAnsi="Calibri" w:cs="Calibri"/>
        </w:rPr>
        <w:t xml:space="preserve">, </w:t>
      </w:r>
      <w:proofErr w:type="spellStart"/>
      <w:r w:rsidRPr="00DD253D">
        <w:rPr>
          <w:rFonts w:ascii="Calibri" w:hAnsi="Calibri" w:cs="Calibri"/>
        </w:rPr>
        <w:t>an</w:t>
      </w:r>
      <w:proofErr w:type="spellEnd"/>
      <w:r w:rsidRPr="00DD253D">
        <w:rPr>
          <w:rFonts w:ascii="Calibri" w:hAnsi="Calibri" w:cs="Calibri"/>
        </w:rPr>
        <w:t xml:space="preserve"> </w:t>
      </w:r>
      <w:proofErr w:type="spellStart"/>
      <w:r w:rsidRPr="00DD253D">
        <w:rPr>
          <w:rFonts w:ascii="Calibri" w:hAnsi="Calibri" w:cs="Calibri"/>
        </w:rPr>
        <w:t>Informa</w:t>
      </w:r>
      <w:proofErr w:type="spellEnd"/>
      <w:r w:rsidRPr="00DD253D">
        <w:rPr>
          <w:rFonts w:ascii="Calibri" w:hAnsi="Calibri" w:cs="Calibri"/>
        </w:rPr>
        <w:t xml:space="preserve"> </w:t>
      </w:r>
      <w:proofErr w:type="spellStart"/>
      <w:r w:rsidRPr="00DD253D">
        <w:rPr>
          <w:rFonts w:ascii="Calibri" w:hAnsi="Calibri" w:cs="Calibri"/>
        </w:rPr>
        <w:t>business</w:t>
      </w:r>
      <w:proofErr w:type="spellEnd"/>
      <w:r w:rsidRPr="00DD253D">
        <w:rPr>
          <w:rFonts w:ascii="Calibri" w:hAnsi="Calibri" w:cs="Calibri"/>
        </w:rPr>
        <w:t>.</w:t>
      </w:r>
    </w:p>
    <w:p w14:paraId="17A2BE0C"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Mladenovic</w:t>
      </w:r>
      <w:proofErr w:type="spellEnd"/>
      <w:r w:rsidRPr="00DD253D">
        <w:rPr>
          <w:rFonts w:ascii="Calibri" w:hAnsi="Calibri" w:cs="Calibri"/>
        </w:rPr>
        <w:t xml:space="preserve">, M., </w:t>
      </w:r>
      <w:proofErr w:type="spellStart"/>
      <w:r w:rsidRPr="00DD253D">
        <w:rPr>
          <w:rFonts w:ascii="Calibri" w:hAnsi="Calibri" w:cs="Calibri"/>
        </w:rPr>
        <w:t>Mitrovic</w:t>
      </w:r>
      <w:proofErr w:type="spellEnd"/>
      <w:r w:rsidRPr="00DD253D">
        <w:rPr>
          <w:rFonts w:ascii="Calibri" w:hAnsi="Calibri" w:cs="Calibri"/>
        </w:rPr>
        <w:t xml:space="preserve">, J., &amp; </w:t>
      </w:r>
      <w:proofErr w:type="spellStart"/>
      <w:r w:rsidRPr="00DD253D">
        <w:rPr>
          <w:rFonts w:ascii="Calibri" w:hAnsi="Calibri" w:cs="Calibri"/>
        </w:rPr>
        <w:t>Krstev</w:t>
      </w:r>
      <w:proofErr w:type="spellEnd"/>
      <w:r w:rsidRPr="00DD253D">
        <w:rPr>
          <w:rFonts w:ascii="Calibri" w:hAnsi="Calibri" w:cs="Calibri"/>
        </w:rPr>
        <w:t>, C. (</w:t>
      </w:r>
      <w:proofErr w:type="spellStart"/>
      <w:r w:rsidRPr="00DD253D">
        <w:rPr>
          <w:rFonts w:ascii="Calibri" w:hAnsi="Calibri" w:cs="Calibri"/>
        </w:rPr>
        <w:t>n.d</w:t>
      </w:r>
      <w:proofErr w:type="spellEnd"/>
      <w:r w:rsidRPr="00DD253D">
        <w:rPr>
          <w:rFonts w:ascii="Calibri" w:hAnsi="Calibri" w:cs="Calibri"/>
        </w:rPr>
        <w:t xml:space="preserve">.). </w:t>
      </w:r>
      <w:proofErr w:type="spellStart"/>
      <w:r w:rsidRPr="00DD253D">
        <w:rPr>
          <w:rFonts w:ascii="Calibri" w:hAnsi="Calibri" w:cs="Calibri"/>
          <w:i/>
          <w:iCs/>
        </w:rPr>
        <w:t>Developing</w:t>
      </w:r>
      <w:proofErr w:type="spellEnd"/>
      <w:r w:rsidRPr="00DD253D">
        <w:rPr>
          <w:rFonts w:ascii="Calibri" w:hAnsi="Calibri" w:cs="Calibri"/>
          <w:i/>
          <w:iCs/>
        </w:rPr>
        <w:t xml:space="preserve"> </w:t>
      </w:r>
      <w:proofErr w:type="spellStart"/>
      <w:r w:rsidRPr="00DD253D">
        <w:rPr>
          <w:rFonts w:ascii="Calibri" w:hAnsi="Calibri" w:cs="Calibri"/>
          <w:i/>
          <w:iCs/>
        </w:rPr>
        <w:t>and</w:t>
      </w:r>
      <w:proofErr w:type="spellEnd"/>
      <w:r w:rsidRPr="00DD253D">
        <w:rPr>
          <w:rFonts w:ascii="Calibri" w:hAnsi="Calibri" w:cs="Calibri"/>
          <w:i/>
          <w:iCs/>
        </w:rPr>
        <w:t xml:space="preserve"> </w:t>
      </w:r>
      <w:proofErr w:type="spellStart"/>
      <w:r w:rsidRPr="00DD253D">
        <w:rPr>
          <w:rFonts w:ascii="Calibri" w:hAnsi="Calibri" w:cs="Calibri"/>
          <w:i/>
          <w:iCs/>
        </w:rPr>
        <w:t>Maintaining</w:t>
      </w:r>
      <w:proofErr w:type="spellEnd"/>
      <w:r w:rsidRPr="00DD253D">
        <w:rPr>
          <w:rFonts w:ascii="Calibri" w:hAnsi="Calibri" w:cs="Calibri"/>
          <w:i/>
          <w:iCs/>
        </w:rPr>
        <w:t xml:space="preserve"> a WordNet: </w:t>
      </w:r>
      <w:proofErr w:type="spellStart"/>
      <w:r w:rsidRPr="00DD253D">
        <w:rPr>
          <w:rFonts w:ascii="Calibri" w:hAnsi="Calibri" w:cs="Calibri"/>
          <w:i/>
          <w:iCs/>
        </w:rPr>
        <w:t>Procedures</w:t>
      </w:r>
      <w:proofErr w:type="spellEnd"/>
      <w:r w:rsidRPr="00DD253D">
        <w:rPr>
          <w:rFonts w:ascii="Calibri" w:hAnsi="Calibri" w:cs="Calibri"/>
          <w:i/>
          <w:iCs/>
        </w:rPr>
        <w:t xml:space="preserve"> </w:t>
      </w:r>
      <w:proofErr w:type="spellStart"/>
      <w:r w:rsidRPr="00DD253D">
        <w:rPr>
          <w:rFonts w:ascii="Calibri" w:hAnsi="Calibri" w:cs="Calibri"/>
          <w:i/>
          <w:iCs/>
        </w:rPr>
        <w:t>and</w:t>
      </w:r>
      <w:proofErr w:type="spellEnd"/>
      <w:r w:rsidRPr="00DD253D">
        <w:rPr>
          <w:rFonts w:ascii="Calibri" w:hAnsi="Calibri" w:cs="Calibri"/>
          <w:i/>
          <w:iCs/>
        </w:rPr>
        <w:t xml:space="preserve"> </w:t>
      </w:r>
      <w:proofErr w:type="spellStart"/>
      <w:r w:rsidRPr="00DD253D">
        <w:rPr>
          <w:rFonts w:ascii="Calibri" w:hAnsi="Calibri" w:cs="Calibri"/>
          <w:i/>
          <w:iCs/>
        </w:rPr>
        <w:t>Tools</w:t>
      </w:r>
      <w:proofErr w:type="spellEnd"/>
      <w:r w:rsidRPr="00DD253D">
        <w:rPr>
          <w:rFonts w:ascii="Calibri" w:hAnsi="Calibri" w:cs="Calibri"/>
        </w:rPr>
        <w:t>.</w:t>
      </w:r>
    </w:p>
    <w:p w14:paraId="7DCCDA51" w14:textId="64607156"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E582" w14:textId="77777777" w:rsidR="00E16E2B" w:rsidRDefault="00E16E2B" w:rsidP="009F6A66">
      <w:pPr>
        <w:spacing w:after="0" w:line="240" w:lineRule="auto"/>
      </w:pPr>
      <w:r>
        <w:separator/>
      </w:r>
    </w:p>
  </w:endnote>
  <w:endnote w:type="continuationSeparator" w:id="0">
    <w:p w14:paraId="7A8E959E" w14:textId="77777777" w:rsidR="00E16E2B" w:rsidRDefault="00E16E2B"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56DA" w14:textId="77777777" w:rsidR="00E16E2B" w:rsidRDefault="00E16E2B" w:rsidP="009F6A66">
      <w:pPr>
        <w:spacing w:after="0" w:line="240" w:lineRule="auto"/>
      </w:pPr>
      <w:r>
        <w:separator/>
      </w:r>
    </w:p>
  </w:footnote>
  <w:footnote w:type="continuationSeparator" w:id="0">
    <w:p w14:paraId="7F3E760A" w14:textId="77777777" w:rsidR="00E16E2B" w:rsidRDefault="00E16E2B"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Pr>
          <w:rStyle w:val="FootnoteReference"/>
        </w:rPr>
        <w:footnoteRef/>
      </w:r>
      <w:r>
        <w:t xml:space="preserve"> </w:t>
      </w:r>
      <w:r w:rsidRPr="009F6A66">
        <w:t>https://github.com/aesuli/Sentiwordnet/blob/master/data/Micro-WNop-WN3.txt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3C20ED"/>
    <w:rsid w:val="00435AA0"/>
    <w:rsid w:val="004905D7"/>
    <w:rsid w:val="006C5765"/>
    <w:rsid w:val="00711BCD"/>
    <w:rsid w:val="00777EB1"/>
    <w:rsid w:val="008629A8"/>
    <w:rsid w:val="009F6A66"/>
    <w:rsid w:val="00A53874"/>
    <w:rsid w:val="00AC2013"/>
    <w:rsid w:val="00AD4858"/>
    <w:rsid w:val="00B96FD6"/>
    <w:rsid w:val="00BE4D87"/>
    <w:rsid w:val="00D96900"/>
    <w:rsid w:val="00DD253D"/>
    <w:rsid w:val="00E16E2B"/>
    <w:rsid w:val="00E2113B"/>
    <w:rsid w:val="00E60BDF"/>
    <w:rsid w:val="00E810A4"/>
    <w:rsid w:val="00EC3B77"/>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Pages>
  <Words>1342</Words>
  <Characters>7167</Characters>
  <Application>Microsoft Office Word</Application>
  <DocSecurity>0</DocSecurity>
  <Lines>137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10</cp:revision>
  <dcterms:created xsi:type="dcterms:W3CDTF">2024-02-05T13:27:00Z</dcterms:created>
  <dcterms:modified xsi:type="dcterms:W3CDTF">2024-02-08T13:06:00Z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id="jCyIxALH"/&gt;&lt;style id="http://www.zotero.org/styles/apa" locale="en-GB" hasBibliography="1" bibliographyStyleHasBeenSet="1"/&gt;&lt;prefs&gt;&lt;pref name="fieldType" value="Field"/&gt;&lt;/prefs&gt;&lt;/data&gt;</vt:lpwstr>
  </property>
</Properties>
</file>