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AE6" w:rsidRDefault="00E81AE6">
      <w:pPr>
        <w:spacing w:before="3" w:after="1"/>
        <w:rPr>
          <w:rFonts w:ascii="Times New Roman"/>
          <w:sz w:val="2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06"/>
        <w:gridCol w:w="3291"/>
        <w:gridCol w:w="1200"/>
      </w:tblGrid>
      <w:tr w:rsidR="00E81AE6" w:rsidTr="00AC1AAA">
        <w:trPr>
          <w:trHeight w:val="667"/>
        </w:trPr>
        <w:tc>
          <w:tcPr>
            <w:tcW w:w="4006" w:type="dxa"/>
          </w:tcPr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336398">
            <w:pPr>
              <w:pStyle w:val="TableParagraph"/>
              <w:spacing w:before="123" w:line="157" w:lineRule="exact"/>
              <w:ind w:left="2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Problema</w:t>
            </w:r>
          </w:p>
        </w:tc>
        <w:tc>
          <w:tcPr>
            <w:tcW w:w="3291" w:type="dxa"/>
          </w:tcPr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336398">
            <w:pPr>
              <w:pStyle w:val="TableParagraph"/>
              <w:spacing w:before="123" w:line="157" w:lineRule="exact"/>
              <w:ind w:left="25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z w:val="15"/>
              </w:rPr>
              <w:t>Solução</w:t>
            </w:r>
            <w:r>
              <w:rPr>
                <w:rFonts w:ascii="Arial" w:hAnsi="Arial"/>
                <w:b/>
                <w:spacing w:val="-8"/>
                <w:sz w:val="15"/>
              </w:rPr>
              <w:t xml:space="preserve"> </w:t>
            </w:r>
            <w:r>
              <w:rPr>
                <w:rFonts w:ascii="Arial" w:hAnsi="Arial"/>
                <w:b/>
                <w:sz w:val="15"/>
              </w:rPr>
              <w:t>Ideal</w:t>
            </w:r>
          </w:p>
        </w:tc>
        <w:tc>
          <w:tcPr>
            <w:tcW w:w="1200" w:type="dxa"/>
          </w:tcPr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336398">
            <w:pPr>
              <w:pStyle w:val="TableParagraph"/>
              <w:spacing w:before="123" w:line="157" w:lineRule="exact"/>
              <w:ind w:left="24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z w:val="15"/>
              </w:rPr>
              <w:t>Preferência</w:t>
            </w:r>
          </w:p>
        </w:tc>
      </w:tr>
      <w:tr w:rsidR="00E81AE6" w:rsidTr="00AC1AAA">
        <w:trPr>
          <w:trHeight w:val="765"/>
        </w:trPr>
        <w:tc>
          <w:tcPr>
            <w:tcW w:w="4006" w:type="dxa"/>
            <w:shd w:val="clear" w:color="auto" w:fill="C8DAF8"/>
          </w:tcPr>
          <w:p w:rsidR="00E81AE6" w:rsidRDefault="00570FE7">
            <w:pPr>
              <w:pStyle w:val="TableParagraph"/>
              <w:spacing w:before="1" w:line="150" w:lineRule="exact"/>
              <w:ind w:left="25"/>
              <w:rPr>
                <w:sz w:val="15"/>
              </w:rPr>
            </w:pPr>
            <w:r>
              <w:rPr>
                <w:sz w:val="15"/>
              </w:rPr>
              <w:t xml:space="preserve">Venda de produtos usados </w:t>
            </w:r>
            <w:bookmarkStart w:id="0" w:name="_GoBack"/>
            <w:bookmarkEnd w:id="0"/>
          </w:p>
        </w:tc>
        <w:tc>
          <w:tcPr>
            <w:tcW w:w="3291" w:type="dxa"/>
            <w:shd w:val="clear" w:color="auto" w:fill="C8DAF8"/>
          </w:tcPr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570FE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Loja virtual</w:t>
            </w:r>
          </w:p>
          <w:p w:rsidR="00E81AE6" w:rsidRDefault="00E81AE6"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 w:rsidR="00E81AE6" w:rsidRDefault="00E81AE6">
            <w:pPr>
              <w:pStyle w:val="TableParagraph"/>
              <w:spacing w:before="1" w:line="150" w:lineRule="exact"/>
              <w:ind w:left="25"/>
              <w:rPr>
                <w:sz w:val="15"/>
              </w:rPr>
            </w:pPr>
          </w:p>
        </w:tc>
        <w:tc>
          <w:tcPr>
            <w:tcW w:w="1200" w:type="dxa"/>
            <w:shd w:val="clear" w:color="auto" w:fill="C8DAF8"/>
          </w:tcPr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AC1AAA">
            <w:pPr>
              <w:pStyle w:val="TableParagraph"/>
              <w:spacing w:before="9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8</w:t>
            </w:r>
          </w:p>
          <w:p w:rsidR="00E81AE6" w:rsidRDefault="00E81AE6">
            <w:pPr>
              <w:pStyle w:val="TableParagraph"/>
              <w:spacing w:before="1" w:line="150" w:lineRule="exact"/>
              <w:ind w:right="15"/>
              <w:jc w:val="right"/>
              <w:rPr>
                <w:sz w:val="15"/>
              </w:rPr>
            </w:pPr>
          </w:p>
        </w:tc>
      </w:tr>
      <w:tr w:rsidR="00E81AE6" w:rsidTr="00AC1AAA">
        <w:trPr>
          <w:trHeight w:val="668"/>
        </w:trPr>
        <w:tc>
          <w:tcPr>
            <w:tcW w:w="4006" w:type="dxa"/>
          </w:tcPr>
          <w:p w:rsidR="00E81AE6" w:rsidRDefault="00570FE7">
            <w:pPr>
              <w:pStyle w:val="TableParagraph"/>
              <w:spacing w:line="190" w:lineRule="atLeast"/>
              <w:ind w:left="25" w:right="18"/>
              <w:rPr>
                <w:sz w:val="15"/>
              </w:rPr>
            </w:pPr>
            <w:r>
              <w:rPr>
                <w:sz w:val="15"/>
              </w:rPr>
              <w:t>Pegar onibus na hora certa</w:t>
            </w:r>
          </w:p>
        </w:tc>
        <w:tc>
          <w:tcPr>
            <w:tcW w:w="3291" w:type="dxa"/>
          </w:tcPr>
          <w:p w:rsidR="00E81AE6" w:rsidRDefault="00E81AE6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E81AE6" w:rsidRDefault="00570FE7">
            <w:pPr>
              <w:pStyle w:val="TableParagraph"/>
              <w:spacing w:line="190" w:lineRule="atLeast"/>
              <w:ind w:left="25" w:right="191"/>
              <w:rPr>
                <w:sz w:val="15"/>
              </w:rPr>
            </w:pPr>
            <w:r>
              <w:rPr>
                <w:sz w:val="15"/>
              </w:rPr>
              <w:t>Usar apps de localização de onibus</w:t>
            </w:r>
          </w:p>
        </w:tc>
        <w:tc>
          <w:tcPr>
            <w:tcW w:w="1200" w:type="dxa"/>
          </w:tcPr>
          <w:p w:rsidR="00E81AE6" w:rsidRDefault="00AC1AA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9</w:t>
            </w:r>
          </w:p>
        </w:tc>
      </w:tr>
      <w:tr w:rsidR="00E81AE6" w:rsidTr="00AC1AAA">
        <w:trPr>
          <w:trHeight w:val="667"/>
        </w:trPr>
        <w:tc>
          <w:tcPr>
            <w:tcW w:w="4006" w:type="dxa"/>
          </w:tcPr>
          <w:p w:rsidR="00E81AE6" w:rsidRDefault="00E81AE6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:rsidR="00E81AE6" w:rsidRDefault="00570FE7">
            <w:pPr>
              <w:pStyle w:val="TableParagraph"/>
              <w:spacing w:before="1" w:line="190" w:lineRule="atLeast"/>
              <w:ind w:left="25" w:right="150"/>
              <w:rPr>
                <w:sz w:val="15"/>
              </w:rPr>
            </w:pPr>
            <w:r>
              <w:rPr>
                <w:spacing w:val="-1"/>
                <w:sz w:val="15"/>
              </w:rPr>
              <w:t>Esquecer dos afazeres</w:t>
            </w:r>
          </w:p>
        </w:tc>
        <w:tc>
          <w:tcPr>
            <w:tcW w:w="3291" w:type="dxa"/>
          </w:tcPr>
          <w:p w:rsidR="00E81AE6" w:rsidRDefault="00570FE7" w:rsidP="00570FE7">
            <w:pPr>
              <w:pStyle w:val="TableParagraph"/>
              <w:spacing w:line="106" w:lineRule="exact"/>
              <w:ind w:left="25"/>
              <w:rPr>
                <w:sz w:val="15"/>
              </w:rPr>
            </w:pPr>
            <w:r>
              <w:rPr>
                <w:sz w:val="15"/>
              </w:rPr>
              <w:t>Agenda eletronica</w:t>
            </w:r>
          </w:p>
        </w:tc>
        <w:tc>
          <w:tcPr>
            <w:tcW w:w="1200" w:type="dxa"/>
          </w:tcPr>
          <w:p w:rsidR="00E81AE6" w:rsidRDefault="00AC1AA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5</w:t>
            </w:r>
          </w:p>
        </w:tc>
      </w:tr>
      <w:tr w:rsidR="00E81AE6" w:rsidTr="00AC1AAA">
        <w:trPr>
          <w:trHeight w:val="666"/>
        </w:trPr>
        <w:tc>
          <w:tcPr>
            <w:tcW w:w="4006" w:type="dxa"/>
          </w:tcPr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570FE7">
            <w:pPr>
              <w:pStyle w:val="TableParagraph"/>
              <w:spacing w:before="128" w:line="150" w:lineRule="exact"/>
              <w:ind w:left="25"/>
              <w:rPr>
                <w:sz w:val="15"/>
              </w:rPr>
            </w:pPr>
            <w:r>
              <w:rPr>
                <w:sz w:val="15"/>
              </w:rPr>
              <w:t>Se alimentar nas horas corretas</w:t>
            </w:r>
          </w:p>
        </w:tc>
        <w:tc>
          <w:tcPr>
            <w:tcW w:w="3291" w:type="dxa"/>
          </w:tcPr>
          <w:p w:rsidR="00E81AE6" w:rsidRDefault="00E81AE6"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 w:rsidR="00E81AE6" w:rsidRDefault="00CD122C">
            <w:pPr>
              <w:pStyle w:val="TableParagraph"/>
              <w:spacing w:line="190" w:lineRule="atLeast"/>
              <w:ind w:left="25" w:right="356"/>
              <w:rPr>
                <w:sz w:val="15"/>
              </w:rPr>
            </w:pPr>
            <w:r>
              <w:rPr>
                <w:spacing w:val="-1"/>
                <w:sz w:val="15"/>
              </w:rPr>
              <w:t>dispertador</w:t>
            </w:r>
          </w:p>
        </w:tc>
        <w:tc>
          <w:tcPr>
            <w:tcW w:w="1200" w:type="dxa"/>
          </w:tcPr>
          <w:p w:rsidR="00E81AE6" w:rsidRDefault="00AC1AA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4</w:t>
            </w:r>
          </w:p>
        </w:tc>
      </w:tr>
      <w:tr w:rsidR="00E81AE6" w:rsidTr="00AC1AAA">
        <w:trPr>
          <w:trHeight w:val="667"/>
        </w:trPr>
        <w:tc>
          <w:tcPr>
            <w:tcW w:w="4006" w:type="dxa"/>
          </w:tcPr>
          <w:p w:rsidR="00E81AE6" w:rsidRDefault="00E81AE6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E81AE6" w:rsidRDefault="00570FE7">
            <w:pPr>
              <w:pStyle w:val="TableParagraph"/>
              <w:spacing w:line="190" w:lineRule="atLeast"/>
              <w:ind w:left="25" w:right="540"/>
              <w:rPr>
                <w:sz w:val="15"/>
              </w:rPr>
            </w:pPr>
            <w:r>
              <w:rPr>
                <w:sz w:val="15"/>
              </w:rPr>
              <w:t>Programacao diaria bagunçada</w:t>
            </w:r>
          </w:p>
        </w:tc>
        <w:tc>
          <w:tcPr>
            <w:tcW w:w="3291" w:type="dxa"/>
          </w:tcPr>
          <w:p w:rsidR="00E81AE6" w:rsidRDefault="00CD122C">
            <w:pPr>
              <w:pStyle w:val="TableParagraph"/>
              <w:spacing w:before="84" w:line="188" w:lineRule="exact"/>
              <w:ind w:left="25" w:right="78"/>
              <w:rPr>
                <w:sz w:val="15"/>
              </w:rPr>
            </w:pPr>
            <w:r>
              <w:rPr>
                <w:spacing w:val="-1"/>
                <w:sz w:val="15"/>
              </w:rPr>
              <w:t>App ajude a manter os compromissos organizados</w:t>
            </w:r>
          </w:p>
        </w:tc>
        <w:tc>
          <w:tcPr>
            <w:tcW w:w="1200" w:type="dxa"/>
          </w:tcPr>
          <w:p w:rsidR="00E81AE6" w:rsidRDefault="00AC1AA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8</w:t>
            </w:r>
          </w:p>
        </w:tc>
      </w:tr>
      <w:tr w:rsidR="00E81AE6" w:rsidTr="00AC1AAA">
        <w:trPr>
          <w:trHeight w:val="668"/>
        </w:trPr>
        <w:tc>
          <w:tcPr>
            <w:tcW w:w="4006" w:type="dxa"/>
          </w:tcPr>
          <w:p w:rsidR="00E81AE6" w:rsidRDefault="00E81AE6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E81AE6" w:rsidRDefault="00570FE7">
            <w:pPr>
              <w:pStyle w:val="TableParagraph"/>
              <w:spacing w:line="190" w:lineRule="atLeast"/>
              <w:ind w:left="25" w:right="369"/>
              <w:rPr>
                <w:sz w:val="15"/>
              </w:rPr>
            </w:pPr>
            <w:r>
              <w:rPr>
                <w:sz w:val="15"/>
              </w:rPr>
              <w:t>Dividir horarios de lazer e trabalho durante o dia</w:t>
            </w:r>
          </w:p>
        </w:tc>
        <w:tc>
          <w:tcPr>
            <w:tcW w:w="3291" w:type="dxa"/>
          </w:tcPr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CD122C">
            <w:pPr>
              <w:pStyle w:val="TableParagraph"/>
              <w:spacing w:before="130" w:line="150" w:lineRule="exact"/>
              <w:ind w:left="25"/>
              <w:rPr>
                <w:sz w:val="15"/>
              </w:rPr>
            </w:pPr>
            <w:r>
              <w:rPr>
                <w:sz w:val="15"/>
              </w:rPr>
              <w:t>App de contagem de horas</w:t>
            </w:r>
          </w:p>
        </w:tc>
        <w:tc>
          <w:tcPr>
            <w:tcW w:w="1200" w:type="dxa"/>
          </w:tcPr>
          <w:p w:rsidR="00E81AE6" w:rsidRDefault="00AC1AA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7</w:t>
            </w:r>
          </w:p>
        </w:tc>
      </w:tr>
      <w:tr w:rsidR="00E81AE6" w:rsidTr="00AC1AAA">
        <w:trPr>
          <w:trHeight w:val="667"/>
        </w:trPr>
        <w:tc>
          <w:tcPr>
            <w:tcW w:w="4006" w:type="dxa"/>
            <w:shd w:val="clear" w:color="auto" w:fill="C8DAF8"/>
          </w:tcPr>
          <w:p w:rsidR="00E81AE6" w:rsidRDefault="00E81AE6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E81AE6" w:rsidRDefault="00570FE7">
            <w:pPr>
              <w:pStyle w:val="TableParagraph"/>
              <w:spacing w:line="190" w:lineRule="atLeast"/>
              <w:ind w:left="25" w:right="129"/>
              <w:rPr>
                <w:sz w:val="15"/>
              </w:rPr>
            </w:pPr>
            <w:r>
              <w:rPr>
                <w:sz w:val="15"/>
              </w:rPr>
              <w:t>Deixar o animal sozinho em casa o dia todo</w:t>
            </w:r>
          </w:p>
        </w:tc>
        <w:tc>
          <w:tcPr>
            <w:tcW w:w="3291" w:type="dxa"/>
            <w:shd w:val="clear" w:color="auto" w:fill="C8DAF8"/>
          </w:tcPr>
          <w:p w:rsidR="00E81AE6" w:rsidRDefault="00E81AE6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E81AE6" w:rsidRDefault="00CD122C">
            <w:pPr>
              <w:pStyle w:val="TableParagraph"/>
              <w:spacing w:line="190" w:lineRule="atLeast"/>
              <w:ind w:left="25" w:right="19"/>
              <w:rPr>
                <w:sz w:val="15"/>
              </w:rPr>
            </w:pPr>
            <w:r>
              <w:rPr>
                <w:spacing w:val="-1"/>
                <w:sz w:val="15"/>
              </w:rPr>
              <w:t>Comprar brinquedos</w:t>
            </w:r>
          </w:p>
        </w:tc>
        <w:tc>
          <w:tcPr>
            <w:tcW w:w="1200" w:type="dxa"/>
            <w:shd w:val="clear" w:color="auto" w:fill="C8DAF8"/>
          </w:tcPr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E81AE6" w:rsidP="00AC1AAA">
            <w:pPr>
              <w:pStyle w:val="TableParagraph"/>
              <w:spacing w:before="130" w:line="150" w:lineRule="exact"/>
              <w:ind w:right="15"/>
              <w:jc w:val="center"/>
              <w:rPr>
                <w:sz w:val="15"/>
              </w:rPr>
            </w:pPr>
          </w:p>
        </w:tc>
      </w:tr>
      <w:tr w:rsidR="00E81AE6" w:rsidTr="00AC1AAA">
        <w:trPr>
          <w:trHeight w:val="668"/>
        </w:trPr>
        <w:tc>
          <w:tcPr>
            <w:tcW w:w="4006" w:type="dxa"/>
            <w:shd w:val="clear" w:color="auto" w:fill="C8DAF8"/>
          </w:tcPr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336398">
            <w:pPr>
              <w:pStyle w:val="TableParagraph"/>
              <w:spacing w:before="130" w:line="150" w:lineRule="exact"/>
              <w:ind w:left="25"/>
              <w:rPr>
                <w:sz w:val="15"/>
              </w:rPr>
            </w:pPr>
            <w:r>
              <w:rPr>
                <w:sz w:val="15"/>
              </w:rPr>
              <w:t>Criei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uma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conta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instagram,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mas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esqueci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senha.</w:t>
            </w:r>
          </w:p>
        </w:tc>
        <w:tc>
          <w:tcPr>
            <w:tcW w:w="3291" w:type="dxa"/>
            <w:shd w:val="clear" w:color="auto" w:fill="C8DAF8"/>
          </w:tcPr>
          <w:p w:rsidR="00E81AE6" w:rsidRDefault="00CD122C">
            <w:pPr>
              <w:pStyle w:val="TableParagraph"/>
              <w:spacing w:before="130" w:line="150" w:lineRule="exact"/>
              <w:ind w:left="25"/>
              <w:rPr>
                <w:sz w:val="15"/>
              </w:rPr>
            </w:pPr>
            <w:r>
              <w:rPr>
                <w:rFonts w:ascii="Times New Roman"/>
                <w:sz w:val="16"/>
              </w:rPr>
              <w:t xml:space="preserve">Criar pasta </w:t>
            </w:r>
          </w:p>
        </w:tc>
        <w:tc>
          <w:tcPr>
            <w:tcW w:w="1200" w:type="dxa"/>
            <w:shd w:val="clear" w:color="auto" w:fill="C8DAF8"/>
          </w:tcPr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AC1AAA">
            <w:pPr>
              <w:pStyle w:val="TableParagraph"/>
              <w:spacing w:before="130" w:line="150" w:lineRule="exact"/>
              <w:ind w:right="15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</w:p>
        </w:tc>
      </w:tr>
      <w:tr w:rsidR="00E81AE6" w:rsidTr="00AC1AAA">
        <w:trPr>
          <w:trHeight w:val="668"/>
        </w:trPr>
        <w:tc>
          <w:tcPr>
            <w:tcW w:w="4006" w:type="dxa"/>
          </w:tcPr>
          <w:p w:rsidR="00E81AE6" w:rsidRDefault="00570FE7">
            <w:pPr>
              <w:pStyle w:val="TableParagraph"/>
              <w:spacing w:before="131" w:line="150" w:lineRule="exact"/>
              <w:ind w:left="25"/>
              <w:rPr>
                <w:sz w:val="15"/>
              </w:rPr>
            </w:pPr>
            <w:r>
              <w:rPr>
                <w:rFonts w:ascii="Times New Roman"/>
                <w:sz w:val="16"/>
              </w:rPr>
              <w:t>Esquecer de tomar remedio na hora certa</w:t>
            </w:r>
          </w:p>
        </w:tc>
        <w:tc>
          <w:tcPr>
            <w:tcW w:w="3291" w:type="dxa"/>
          </w:tcPr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CD122C">
            <w:pPr>
              <w:pStyle w:val="TableParagraph"/>
              <w:spacing w:before="131" w:line="150" w:lineRule="exact"/>
              <w:ind w:left="25"/>
              <w:rPr>
                <w:sz w:val="15"/>
              </w:rPr>
            </w:pPr>
            <w:r>
              <w:rPr>
                <w:sz w:val="15"/>
              </w:rPr>
              <w:t>dispertador</w:t>
            </w:r>
          </w:p>
        </w:tc>
        <w:tc>
          <w:tcPr>
            <w:tcW w:w="1200" w:type="dxa"/>
          </w:tcPr>
          <w:p w:rsidR="00E81AE6" w:rsidRDefault="00AC1AA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10</w:t>
            </w:r>
          </w:p>
        </w:tc>
      </w:tr>
      <w:tr w:rsidR="00E81AE6" w:rsidTr="00AC1AAA">
        <w:trPr>
          <w:trHeight w:val="667"/>
        </w:trPr>
        <w:tc>
          <w:tcPr>
            <w:tcW w:w="4006" w:type="dxa"/>
          </w:tcPr>
          <w:p w:rsidR="00E81AE6" w:rsidRDefault="00E81AE6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:rsidR="00E81AE6" w:rsidRDefault="00570FE7">
            <w:pPr>
              <w:pStyle w:val="TableParagraph"/>
              <w:spacing w:before="1" w:line="190" w:lineRule="atLeast"/>
              <w:ind w:left="25" w:right="182"/>
              <w:rPr>
                <w:sz w:val="15"/>
              </w:rPr>
            </w:pPr>
            <w:r>
              <w:rPr>
                <w:sz w:val="15"/>
              </w:rPr>
              <w:t xml:space="preserve">Nao ler muito </w:t>
            </w:r>
          </w:p>
        </w:tc>
        <w:tc>
          <w:tcPr>
            <w:tcW w:w="3291" w:type="dxa"/>
          </w:tcPr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CD122C">
            <w:pPr>
              <w:pStyle w:val="TableParagraph"/>
              <w:spacing w:before="130" w:line="150" w:lineRule="exact"/>
              <w:ind w:left="25"/>
              <w:rPr>
                <w:sz w:val="15"/>
              </w:rPr>
            </w:pPr>
            <w:r>
              <w:rPr>
                <w:sz w:val="15"/>
              </w:rPr>
              <w:t>App de leitura</w:t>
            </w:r>
          </w:p>
        </w:tc>
        <w:tc>
          <w:tcPr>
            <w:tcW w:w="1200" w:type="dxa"/>
          </w:tcPr>
          <w:p w:rsidR="00E81AE6" w:rsidRDefault="00AC1AA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6</w:t>
            </w:r>
          </w:p>
        </w:tc>
      </w:tr>
      <w:tr w:rsidR="00E81AE6" w:rsidTr="00AC1AAA">
        <w:trPr>
          <w:trHeight w:val="668"/>
        </w:trPr>
        <w:tc>
          <w:tcPr>
            <w:tcW w:w="4006" w:type="dxa"/>
            <w:shd w:val="clear" w:color="auto" w:fill="C8DAF8"/>
          </w:tcPr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336398">
            <w:pPr>
              <w:pStyle w:val="TableParagraph"/>
              <w:spacing w:before="130" w:line="150" w:lineRule="exact"/>
              <w:ind w:left="25"/>
              <w:rPr>
                <w:sz w:val="15"/>
              </w:rPr>
            </w:pPr>
            <w:r>
              <w:rPr>
                <w:spacing w:val="-1"/>
                <w:sz w:val="15"/>
              </w:rPr>
              <w:t>Eu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me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esqueço de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me hidratar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regularmente</w:t>
            </w:r>
          </w:p>
        </w:tc>
        <w:tc>
          <w:tcPr>
            <w:tcW w:w="3291" w:type="dxa"/>
            <w:shd w:val="clear" w:color="auto" w:fill="C8DAF8"/>
          </w:tcPr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CD122C">
            <w:pPr>
              <w:pStyle w:val="TableParagraph"/>
              <w:spacing w:before="130" w:line="150" w:lineRule="exact"/>
              <w:ind w:left="25"/>
              <w:rPr>
                <w:sz w:val="15"/>
              </w:rPr>
            </w:pPr>
            <w:r>
              <w:rPr>
                <w:sz w:val="15"/>
              </w:rPr>
              <w:t>dispertador</w:t>
            </w:r>
          </w:p>
        </w:tc>
        <w:tc>
          <w:tcPr>
            <w:tcW w:w="1200" w:type="dxa"/>
            <w:shd w:val="clear" w:color="auto" w:fill="C8DAF8"/>
          </w:tcPr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336398">
            <w:pPr>
              <w:pStyle w:val="TableParagraph"/>
              <w:spacing w:before="130" w:line="150" w:lineRule="exact"/>
              <w:ind w:right="15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</w:p>
        </w:tc>
      </w:tr>
      <w:tr w:rsidR="00E81AE6" w:rsidTr="00AC1AAA">
        <w:trPr>
          <w:trHeight w:val="667"/>
        </w:trPr>
        <w:tc>
          <w:tcPr>
            <w:tcW w:w="4006" w:type="dxa"/>
          </w:tcPr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570FE7">
            <w:pPr>
              <w:pStyle w:val="TableParagraph"/>
              <w:spacing w:before="130" w:line="150" w:lineRule="exact"/>
              <w:ind w:left="25"/>
              <w:rPr>
                <w:sz w:val="15"/>
              </w:rPr>
            </w:pPr>
            <w:r>
              <w:rPr>
                <w:sz w:val="15"/>
              </w:rPr>
              <w:t>Nao escutar a musica enquanto esta tomando banho</w:t>
            </w:r>
          </w:p>
        </w:tc>
        <w:tc>
          <w:tcPr>
            <w:tcW w:w="3291" w:type="dxa"/>
          </w:tcPr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CD122C">
            <w:pPr>
              <w:pStyle w:val="TableParagraph"/>
              <w:spacing w:before="130" w:line="150" w:lineRule="exact"/>
              <w:ind w:left="25"/>
              <w:rPr>
                <w:sz w:val="15"/>
              </w:rPr>
            </w:pPr>
            <w:r>
              <w:rPr>
                <w:sz w:val="15"/>
              </w:rPr>
              <w:t>Comprar caixinha de som</w:t>
            </w:r>
          </w:p>
        </w:tc>
        <w:tc>
          <w:tcPr>
            <w:tcW w:w="1200" w:type="dxa"/>
          </w:tcPr>
          <w:p w:rsidR="00E81AE6" w:rsidRDefault="00E81AE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1AE6" w:rsidTr="00AC1AAA">
        <w:trPr>
          <w:trHeight w:val="668"/>
        </w:trPr>
        <w:tc>
          <w:tcPr>
            <w:tcW w:w="4006" w:type="dxa"/>
            <w:shd w:val="clear" w:color="auto" w:fill="C8DAF8"/>
          </w:tcPr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570FE7">
            <w:pPr>
              <w:pStyle w:val="TableParagraph"/>
              <w:spacing w:before="130" w:line="150" w:lineRule="exact"/>
              <w:ind w:left="25"/>
              <w:rPr>
                <w:sz w:val="15"/>
              </w:rPr>
            </w:pPr>
            <w:r>
              <w:rPr>
                <w:sz w:val="15"/>
              </w:rPr>
              <w:t>Preguica de manha</w:t>
            </w:r>
          </w:p>
        </w:tc>
        <w:tc>
          <w:tcPr>
            <w:tcW w:w="3291" w:type="dxa"/>
            <w:shd w:val="clear" w:color="auto" w:fill="C8DAF8"/>
          </w:tcPr>
          <w:p w:rsidR="00E81AE6" w:rsidRDefault="00CD122C">
            <w:pPr>
              <w:pStyle w:val="TableParagraph"/>
              <w:spacing w:before="1" w:line="150" w:lineRule="exact"/>
              <w:ind w:left="25"/>
              <w:rPr>
                <w:sz w:val="15"/>
              </w:rPr>
            </w:pPr>
            <w:r>
              <w:rPr>
                <w:sz w:val="15"/>
              </w:rPr>
              <w:t>Dormir mais cedo</w:t>
            </w:r>
          </w:p>
        </w:tc>
        <w:tc>
          <w:tcPr>
            <w:tcW w:w="1200" w:type="dxa"/>
            <w:shd w:val="clear" w:color="auto" w:fill="C8DAF8"/>
          </w:tcPr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E81AE6">
            <w:pPr>
              <w:pStyle w:val="TableParagraph"/>
              <w:spacing w:before="130" w:line="150" w:lineRule="exact"/>
              <w:ind w:right="15"/>
              <w:jc w:val="right"/>
              <w:rPr>
                <w:sz w:val="15"/>
              </w:rPr>
            </w:pPr>
          </w:p>
        </w:tc>
      </w:tr>
      <w:tr w:rsidR="00E81AE6" w:rsidTr="00AC1AAA">
        <w:trPr>
          <w:trHeight w:val="667"/>
        </w:trPr>
        <w:tc>
          <w:tcPr>
            <w:tcW w:w="4006" w:type="dxa"/>
            <w:shd w:val="clear" w:color="auto" w:fill="C8DAF8"/>
          </w:tcPr>
          <w:p w:rsidR="00E81AE6" w:rsidRDefault="00E81AE6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E81AE6" w:rsidRDefault="00336398">
            <w:pPr>
              <w:pStyle w:val="TableParagraph"/>
              <w:spacing w:line="190" w:lineRule="atLeast"/>
              <w:ind w:left="25" w:right="119"/>
              <w:rPr>
                <w:sz w:val="15"/>
              </w:rPr>
            </w:pPr>
            <w:r>
              <w:rPr>
                <w:sz w:val="15"/>
              </w:rPr>
              <w:t>Não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gostar 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acordar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manhã,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atrasar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mensalidades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chegar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tarde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na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escola.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Deixar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alarme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tocar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ignorá-lo</w:t>
            </w:r>
          </w:p>
        </w:tc>
        <w:tc>
          <w:tcPr>
            <w:tcW w:w="3291" w:type="dxa"/>
            <w:shd w:val="clear" w:color="auto" w:fill="C8DAF8"/>
          </w:tcPr>
          <w:p w:rsidR="00E81AE6" w:rsidRDefault="00E81AE6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E81AE6" w:rsidRDefault="00CD122C">
            <w:pPr>
              <w:pStyle w:val="TableParagraph"/>
              <w:spacing w:line="190" w:lineRule="atLeast"/>
              <w:ind w:left="25" w:right="33"/>
              <w:rPr>
                <w:sz w:val="15"/>
              </w:rPr>
            </w:pPr>
            <w:r>
              <w:rPr>
                <w:sz w:val="15"/>
              </w:rPr>
              <w:t>Dormir mais cedo</w:t>
            </w:r>
          </w:p>
        </w:tc>
        <w:tc>
          <w:tcPr>
            <w:tcW w:w="1200" w:type="dxa"/>
            <w:shd w:val="clear" w:color="auto" w:fill="C8DAF8"/>
          </w:tcPr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E81AE6">
            <w:pPr>
              <w:pStyle w:val="TableParagraph"/>
              <w:spacing w:before="130" w:line="150" w:lineRule="exact"/>
              <w:ind w:right="15"/>
              <w:jc w:val="right"/>
              <w:rPr>
                <w:sz w:val="15"/>
              </w:rPr>
            </w:pPr>
          </w:p>
        </w:tc>
      </w:tr>
      <w:tr w:rsidR="00E81AE6" w:rsidTr="00AC1AAA">
        <w:trPr>
          <w:trHeight w:val="668"/>
        </w:trPr>
        <w:tc>
          <w:tcPr>
            <w:tcW w:w="4006" w:type="dxa"/>
            <w:shd w:val="clear" w:color="auto" w:fill="C8DAF8"/>
          </w:tcPr>
          <w:p w:rsidR="00E81AE6" w:rsidRDefault="00E81AE6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E81AE6" w:rsidRDefault="00336398">
            <w:pPr>
              <w:pStyle w:val="TableParagraph"/>
              <w:spacing w:line="190" w:lineRule="atLeast"/>
              <w:ind w:left="25" w:right="217"/>
              <w:rPr>
                <w:sz w:val="15"/>
              </w:rPr>
            </w:pPr>
            <w:r>
              <w:rPr>
                <w:sz w:val="15"/>
              </w:rPr>
              <w:t>Comprar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coisas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acho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seriam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úteis, mas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acabo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não</w:t>
            </w:r>
            <w:r>
              <w:rPr>
                <w:spacing w:val="-38"/>
                <w:sz w:val="15"/>
              </w:rPr>
              <w:t xml:space="preserve"> </w:t>
            </w:r>
            <w:r>
              <w:rPr>
                <w:sz w:val="15"/>
              </w:rPr>
              <w:t>usando</w:t>
            </w:r>
          </w:p>
        </w:tc>
        <w:tc>
          <w:tcPr>
            <w:tcW w:w="3291" w:type="dxa"/>
            <w:shd w:val="clear" w:color="auto" w:fill="C8DAF8"/>
          </w:tcPr>
          <w:p w:rsidR="00E81AE6" w:rsidRDefault="00E81AE6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E81AE6" w:rsidRDefault="00336398">
            <w:pPr>
              <w:pStyle w:val="TableParagraph"/>
              <w:spacing w:line="190" w:lineRule="atLeast"/>
              <w:ind w:left="25" w:right="-40"/>
              <w:rPr>
                <w:sz w:val="15"/>
              </w:rPr>
            </w:pPr>
            <w:r>
              <w:rPr>
                <w:sz w:val="15"/>
              </w:rPr>
              <w:t>Fazer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pessoa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escrever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porque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quer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comprá-</w:t>
            </w:r>
            <w:r>
              <w:rPr>
                <w:spacing w:val="-38"/>
                <w:sz w:val="15"/>
              </w:rPr>
              <w:t xml:space="preserve"> </w:t>
            </w:r>
            <w:r>
              <w:rPr>
                <w:sz w:val="15"/>
              </w:rPr>
              <w:t>lo...</w:t>
            </w:r>
          </w:p>
        </w:tc>
        <w:tc>
          <w:tcPr>
            <w:tcW w:w="1200" w:type="dxa"/>
            <w:shd w:val="clear" w:color="auto" w:fill="C8DAF8"/>
          </w:tcPr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E81AE6">
            <w:pPr>
              <w:pStyle w:val="TableParagraph"/>
              <w:spacing w:before="130" w:line="150" w:lineRule="exact"/>
              <w:ind w:right="15"/>
              <w:jc w:val="right"/>
              <w:rPr>
                <w:sz w:val="15"/>
              </w:rPr>
            </w:pPr>
          </w:p>
        </w:tc>
      </w:tr>
      <w:tr w:rsidR="00E81AE6" w:rsidTr="00AC1AAA">
        <w:trPr>
          <w:trHeight w:val="668"/>
        </w:trPr>
        <w:tc>
          <w:tcPr>
            <w:tcW w:w="4006" w:type="dxa"/>
            <w:shd w:val="clear" w:color="auto" w:fill="C8DAF8"/>
          </w:tcPr>
          <w:p w:rsidR="00E81AE6" w:rsidRDefault="00E81AE6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E81AE6" w:rsidRDefault="00336398">
            <w:pPr>
              <w:pStyle w:val="TableParagraph"/>
              <w:spacing w:line="190" w:lineRule="atLeast"/>
              <w:ind w:left="25" w:right="328"/>
              <w:rPr>
                <w:sz w:val="15"/>
              </w:rPr>
            </w:pPr>
            <w:r>
              <w:rPr>
                <w:sz w:val="15"/>
              </w:rPr>
              <w:t>Sentar-se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cama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trabalhar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é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hábito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pode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criar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problemas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saúde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futuro.</w:t>
            </w:r>
          </w:p>
        </w:tc>
        <w:tc>
          <w:tcPr>
            <w:tcW w:w="3291" w:type="dxa"/>
            <w:shd w:val="clear" w:color="auto" w:fill="C8DAF8"/>
          </w:tcPr>
          <w:p w:rsidR="00E81AE6" w:rsidRDefault="00336398">
            <w:pPr>
              <w:pStyle w:val="TableParagraph"/>
              <w:spacing w:before="84" w:line="190" w:lineRule="atLeast"/>
              <w:ind w:left="25" w:right="486"/>
              <w:rPr>
                <w:sz w:val="15"/>
              </w:rPr>
            </w:pPr>
            <w:r>
              <w:rPr>
                <w:sz w:val="15"/>
              </w:rPr>
              <w:t>Design de jogo relacionado a ser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recompensado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outras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pessoas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-38"/>
                <w:sz w:val="15"/>
              </w:rPr>
              <w:t xml:space="preserve"> </w:t>
            </w:r>
            <w:r>
              <w:rPr>
                <w:sz w:val="15"/>
              </w:rPr>
              <w:t>hábitos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trabalho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corretos</w:t>
            </w:r>
          </w:p>
        </w:tc>
        <w:tc>
          <w:tcPr>
            <w:tcW w:w="1200" w:type="dxa"/>
            <w:shd w:val="clear" w:color="auto" w:fill="C8DAF8"/>
          </w:tcPr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E81AE6">
            <w:pPr>
              <w:pStyle w:val="TableParagraph"/>
              <w:rPr>
                <w:rFonts w:ascii="Times New Roman"/>
                <w:sz w:val="16"/>
              </w:rPr>
            </w:pPr>
          </w:p>
          <w:p w:rsidR="00E81AE6" w:rsidRDefault="00AC1AAA">
            <w:pPr>
              <w:pStyle w:val="TableParagraph"/>
              <w:spacing w:before="130" w:line="150" w:lineRule="exact"/>
              <w:ind w:right="15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</w:p>
        </w:tc>
      </w:tr>
    </w:tbl>
    <w:p w:rsidR="00E81AE6" w:rsidRDefault="00E81AE6">
      <w:pPr>
        <w:spacing w:line="150" w:lineRule="exact"/>
        <w:jc w:val="right"/>
        <w:rPr>
          <w:sz w:val="15"/>
        </w:rPr>
        <w:sectPr w:rsidR="00E81AE6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:rsidR="00E81AE6" w:rsidRDefault="00E81AE6">
      <w:pPr>
        <w:spacing w:before="4"/>
        <w:rPr>
          <w:rFonts w:ascii="Times New Roman"/>
          <w:sz w:val="17"/>
        </w:rPr>
      </w:pPr>
    </w:p>
    <w:sectPr w:rsidR="00E81AE6"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81AE6"/>
    <w:rsid w:val="00336398"/>
    <w:rsid w:val="00570FE7"/>
    <w:rsid w:val="00AC1AAA"/>
    <w:rsid w:val="00CD122C"/>
    <w:rsid w:val="00E8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6A4CD"/>
  <w15:docId w15:val="{6BA537F3-DB78-40F2-899A-A3078C5F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Briesemeister</dc:creator>
  <cp:lastModifiedBy>Sarah Guerrero</cp:lastModifiedBy>
  <cp:revision>2</cp:revision>
  <dcterms:created xsi:type="dcterms:W3CDTF">2022-09-05T23:04:00Z</dcterms:created>
  <dcterms:modified xsi:type="dcterms:W3CDTF">2022-09-06T00:22:00Z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2022-09-05T00:00:00Z</vt:filetime>
  </property>
</Properties>
</file>