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E3B84" w:rsidP="004E3B84" w:rsidRDefault="004E3B84" w14:paraId="2B85B08C" w14:textId="77777777">
      <w:pPr>
        <w:pStyle w:val="Titel"/>
        <w:rPr>
          <w:lang w:val="en-US"/>
        </w:rPr>
      </w:pPr>
      <w:r>
        <w:rPr>
          <w:lang w:val="en-US"/>
        </w:rPr>
        <w:t>Brief Use Case</w:t>
      </w:r>
    </w:p>
    <w:p w:rsidRPr="004E3B84" w:rsidR="004E3B84" w:rsidP="004E3B84" w:rsidRDefault="004E3B84" w14:paraId="42D2A381" w14:textId="73D632B6">
      <w:pPr>
        <w:pStyle w:val="Overskrift1"/>
      </w:pPr>
      <w:r w:rsidRPr="004E3B84">
        <w:t>UC-0</w:t>
      </w:r>
      <w:r w:rsidRPr="004E3B84">
        <w:t>3 View</w:t>
      </w:r>
      <w:r w:rsidRPr="004E3B84">
        <w:t xml:space="preserve"> </w:t>
      </w:r>
      <w:proofErr w:type="spellStart"/>
      <w:r w:rsidRPr="004E3B84">
        <w:t>risk</w:t>
      </w:r>
      <w:proofErr w:type="spellEnd"/>
      <w:r w:rsidRPr="004E3B84">
        <w:t xml:space="preserve"> </w:t>
      </w:r>
      <w:proofErr w:type="spellStart"/>
      <w:r w:rsidRPr="004E3B84">
        <w:t>analysis</w:t>
      </w:r>
      <w:proofErr w:type="spellEnd"/>
      <w:r w:rsidRPr="004E3B84">
        <w:t xml:space="preserve"> </w:t>
      </w:r>
    </w:p>
    <w:p w:rsidR="004E3B84" w:rsidP="004E3B84" w:rsidRDefault="004E3B84" w14:paraId="553CE6DA" w14:textId="54F6AB23">
      <w:pPr>
        <w:rPr>
          <w:color w:val="4472C4" w:themeColor="accent1"/>
        </w:rPr>
      </w:pPr>
      <w:r w:rsidRPr="248AE358" w:rsidR="004E3B84">
        <w:rPr>
          <w:color w:val="4472C4" w:themeColor="accent1" w:themeTint="FF" w:themeShade="FF"/>
        </w:rPr>
        <w:t>Analytiker åbner</w:t>
      </w:r>
      <w:r w:rsidRPr="248AE358" w:rsidR="004E3B84">
        <w:rPr>
          <w:color w:val="4472C4" w:themeColor="accent1" w:themeTint="FF" w:themeShade="FF"/>
        </w:rPr>
        <w:t xml:space="preserve"> en</w:t>
      </w:r>
      <w:r w:rsidRPr="248AE358" w:rsidR="004E3B84">
        <w:rPr>
          <w:color w:val="4472C4" w:themeColor="accent1" w:themeTint="FF" w:themeShade="FF"/>
        </w:rPr>
        <w:t xml:space="preserve"> eksisterende risikoanalyse. </w:t>
      </w:r>
      <w:r>
        <w:br/>
      </w:r>
      <w:r w:rsidRPr="248AE358" w:rsidR="004E3B84">
        <w:rPr>
          <w:color w:val="4472C4" w:themeColor="accent1" w:themeTint="FF" w:themeShade="FF"/>
        </w:rPr>
        <w:t>Systemet præsenterer en tidligere risikoanalyse</w:t>
      </w:r>
      <w:r w:rsidRPr="248AE358" w:rsidR="004E3B84">
        <w:rPr>
          <w:color w:val="4472C4" w:themeColor="accent1" w:themeTint="FF" w:themeShade="FF"/>
        </w:rPr>
        <w:t xml:space="preserve"> </w:t>
      </w:r>
      <w:r w:rsidRPr="248AE358" w:rsidR="004E3B84">
        <w:rPr>
          <w:color w:val="4472C4" w:themeColor="accent1" w:themeTint="FF" w:themeShade="FF"/>
        </w:rPr>
        <w:t>med alle tilhørende risici</w:t>
      </w:r>
      <w:r w:rsidRPr="248AE358" w:rsidR="004E3B84">
        <w:rPr>
          <w:color w:val="4472C4" w:themeColor="accent1" w:themeTint="FF" w:themeShade="FF"/>
        </w:rPr>
        <w:t>.</w:t>
      </w:r>
      <w:r>
        <w:br/>
      </w:r>
      <w:bookmarkStart w:name="_Hlk55985542" w:id="0"/>
      <w:bookmarkEnd w:id="0"/>
    </w:p>
    <w:p w:rsidR="00F11F59" w:rsidRDefault="004E3B84" w14:paraId="3A509507" w14:textId="10561339">
      <w:r>
        <w:br w:type="page"/>
      </w:r>
    </w:p>
    <w:p w:rsidR="00F11F59" w:rsidP="248AE358" w:rsidRDefault="004E3B84" w14:paraId="79D3A6AC" w14:textId="027828F6">
      <w:pPr>
        <w:spacing w:line="240" w:lineRule="auto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56"/>
          <w:szCs w:val="56"/>
          <w:lang w:val="en-US"/>
        </w:rPr>
      </w:pPr>
      <w:r w:rsidRPr="248AE358" w:rsidR="013F5581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56"/>
          <w:szCs w:val="56"/>
          <w:lang w:val="en-US"/>
        </w:rPr>
        <w:t>Casual Use Case</w:t>
      </w:r>
    </w:p>
    <w:p w:rsidR="00F11F59" w:rsidP="248AE358" w:rsidRDefault="004E3B84" w14:paraId="08295850" w14:textId="5B7FE617">
      <w:pPr>
        <w:pStyle w:val="Overskrift1"/>
      </w:pPr>
      <w:r w:rsidRPr="248AE358" w:rsidR="013F5581">
        <w:rPr>
          <w:rFonts w:ascii="Calibri Light" w:hAnsi="Calibri Light" w:eastAsia="Calibri Light" w:cs="Calibri Light"/>
          <w:b w:val="0"/>
          <w:bCs w:val="0"/>
          <w:noProof w:val="0"/>
          <w:color w:val="2F5496" w:themeColor="accent1" w:themeTint="FF" w:themeShade="BF"/>
          <w:sz w:val="32"/>
          <w:szCs w:val="32"/>
          <w:lang w:val="da-DK"/>
        </w:rPr>
        <w:t xml:space="preserve">UC-03 View risk analysis </w:t>
      </w:r>
    </w:p>
    <w:p w:rsidR="00F11F59" w:rsidRDefault="004E3B84" w14:paraId="646FA960" w14:textId="761DAF9E">
      <w:r w:rsidRPr="248AE358" w:rsidR="013F5581">
        <w:rPr>
          <w:rFonts w:ascii="Calibri" w:hAnsi="Calibri" w:eastAsia="Calibri" w:cs="Calibri"/>
          <w:noProof w:val="0"/>
          <w:color w:val="4472C4" w:themeColor="accent1" w:themeTint="FF" w:themeShade="FF"/>
          <w:sz w:val="22"/>
          <w:szCs w:val="22"/>
          <w:lang w:val="da-DK"/>
        </w:rPr>
        <w:t xml:space="preserve">Analytiker åbner en eksisterende risikoanalyse. </w:t>
      </w:r>
      <w:r>
        <w:br/>
      </w:r>
      <w:r w:rsidRPr="248AE358" w:rsidR="013F5581">
        <w:rPr>
          <w:rFonts w:ascii="Calibri" w:hAnsi="Calibri" w:eastAsia="Calibri" w:cs="Calibri"/>
          <w:noProof w:val="0"/>
          <w:color w:val="4472C4" w:themeColor="accent1" w:themeTint="FF" w:themeShade="FF"/>
          <w:sz w:val="22"/>
          <w:szCs w:val="22"/>
          <w:lang w:val="da-DK"/>
        </w:rPr>
        <w:t>Systemet præsenterer en tidligere risikoanalyse med alle tilhørende risici.</w:t>
      </w:r>
    </w:p>
    <w:p w:rsidR="00F11F59" w:rsidRDefault="004E3B84" w14:paraId="74989140" w14:textId="11E2EA79">
      <w:r w:rsidRPr="248AE358" w:rsidR="013F5581">
        <w:rPr>
          <w:rFonts w:ascii="Calibri" w:hAnsi="Calibri" w:eastAsia="Calibri" w:cs="Calibri"/>
          <w:noProof w:val="0"/>
          <w:color w:val="4472C4" w:themeColor="accent1" w:themeTint="FF" w:themeShade="FF"/>
          <w:sz w:val="22"/>
          <w:szCs w:val="22"/>
          <w:lang w:val="da-DK"/>
        </w:rPr>
        <w:t>Hvis analytikeren ønsker at redigere i risikoanalyse, så UC_02_Edit_Risk_Analysis.</w:t>
      </w:r>
    </w:p>
    <w:p w:rsidR="00F11F59" w:rsidRDefault="004E3B84" w14:paraId="2B75FF3A" w14:textId="25C8E202">
      <w:r w:rsidRPr="248AE358" w:rsidR="013F5581">
        <w:rPr>
          <w:rFonts w:ascii="Calibri" w:hAnsi="Calibri" w:eastAsia="Calibri" w:cs="Calibri"/>
          <w:noProof w:val="0"/>
          <w:color w:val="4472C4" w:themeColor="accent1" w:themeTint="FF" w:themeShade="FF"/>
          <w:sz w:val="22"/>
          <w:szCs w:val="22"/>
          <w:lang w:val="da-DK"/>
        </w:rPr>
        <w:t>Hvis analytikeren ønsker at slette risikoanalysen, så UC_04_Delete_Risk_Analysis.</w:t>
      </w:r>
    </w:p>
    <w:p w:rsidR="00F11F59" w:rsidRDefault="004E3B84" w14:paraId="487E694C" w14:textId="78EA7AC2">
      <w:r w:rsidRPr="248AE358" w:rsidR="013F5581">
        <w:rPr>
          <w:rFonts w:ascii="Calibri" w:hAnsi="Calibri" w:eastAsia="Calibri" w:cs="Calibri"/>
          <w:noProof w:val="0"/>
          <w:color w:val="4472C4" w:themeColor="accent1" w:themeTint="FF" w:themeShade="FF"/>
          <w:sz w:val="22"/>
          <w:szCs w:val="22"/>
          <w:lang w:val="da-DK"/>
        </w:rPr>
        <w:t xml:space="preserve">Analytikeren </w:t>
      </w:r>
      <w:r w:rsidRPr="248AE358" w:rsidR="013F5581">
        <w:rPr>
          <w:rFonts w:ascii="Calibri" w:hAnsi="Calibri" w:eastAsia="Calibri" w:cs="Calibri"/>
          <w:noProof w:val="0"/>
          <w:color w:val="4472C4" w:themeColor="accent1" w:themeTint="FF" w:themeShade="FF"/>
          <w:sz w:val="22"/>
          <w:szCs w:val="22"/>
          <w:lang w:val="da-DK"/>
        </w:rPr>
        <w:t>afslutter visning</w:t>
      </w:r>
      <w:r w:rsidRPr="248AE358" w:rsidR="013F5581">
        <w:rPr>
          <w:rFonts w:ascii="Calibri" w:hAnsi="Calibri" w:eastAsia="Calibri" w:cs="Calibri"/>
          <w:noProof w:val="0"/>
          <w:color w:val="4472C4" w:themeColor="accent1" w:themeTint="FF" w:themeShade="FF"/>
          <w:sz w:val="22"/>
          <w:szCs w:val="22"/>
          <w:lang w:val="da-DK"/>
        </w:rPr>
        <w:t xml:space="preserve"> af risikoanalysen.</w:t>
      </w:r>
    </w:p>
    <w:p w:rsidR="00F11F59" w:rsidP="248AE358" w:rsidRDefault="004E3B84" w14:paraId="550C065C" w14:textId="5941E394">
      <w:pPr>
        <w:pStyle w:val="Normal"/>
      </w:pPr>
    </w:p>
    <w:sectPr w:rsidR="00F11F59">
      <w:pgSz w:w="11906" w:h="16838" w:orient="portrait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trackRevisions w:val="false"/>
  <w:zoom w:percent="13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9F2"/>
    <w:rsid w:val="002609F2"/>
    <w:rsid w:val="004B4323"/>
    <w:rsid w:val="004E3B84"/>
    <w:rsid w:val="00807CC9"/>
    <w:rsid w:val="013F5581"/>
    <w:rsid w:val="22EF12F7"/>
    <w:rsid w:val="248AE358"/>
    <w:rsid w:val="32A84540"/>
    <w:rsid w:val="488D8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842120"/>
  <w15:chartTrackingRefBased/>
  <w15:docId w15:val="{7D3290B7-5FEE-482F-A758-7E132429274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E3B84"/>
  </w:style>
  <w:style w:type="paragraph" w:styleId="Overskrift1">
    <w:name w:val="heading 1"/>
    <w:basedOn w:val="Normal"/>
    <w:next w:val="Normal"/>
    <w:link w:val="Overskrift1Tegn"/>
    <w:uiPriority w:val="9"/>
    <w:qFormat/>
    <w:rsid w:val="004E3B84"/>
    <w:pPr>
      <w:keepNext/>
      <w:keepLines/>
      <w:spacing w:before="240" w:after="0" w:line="256" w:lineRule="auto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Standardskrifttypeiafsnit" w:default="1">
    <w:name w:val="Default Paragraph Font"/>
    <w:uiPriority w:val="1"/>
    <w:semiHidden/>
    <w:unhideWhenUsed/>
  </w:style>
  <w:style w:type="table" w:styleId="Tabel-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Ingenoversigt" w:default="1">
    <w:name w:val="No List"/>
    <w:uiPriority w:val="99"/>
    <w:semiHidden/>
    <w:unhideWhenUsed/>
  </w:style>
  <w:style w:type="character" w:styleId="Overskrift1Tegn" w:customStyle="1">
    <w:name w:val="Overskrift 1 Tegn"/>
    <w:basedOn w:val="Standardskrifttypeiafsnit"/>
    <w:link w:val="Overskrift1"/>
    <w:uiPriority w:val="9"/>
    <w:rsid w:val="004E3B84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Titel">
    <w:name w:val="Title"/>
    <w:basedOn w:val="Normal"/>
    <w:next w:val="Normal"/>
    <w:link w:val="TitelTegn"/>
    <w:uiPriority w:val="10"/>
    <w:qFormat/>
    <w:rsid w:val="004E3B84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elTegn" w:customStyle="1">
    <w:name w:val="Titel Tegn"/>
    <w:basedOn w:val="Standardskrifttypeiafsnit"/>
    <w:link w:val="Titel"/>
    <w:uiPriority w:val="10"/>
    <w:rsid w:val="004E3B84"/>
    <w:rPr>
      <w:rFonts w:asciiTheme="majorHAnsi" w:hAnsiTheme="majorHAnsi" w:eastAsiaTheme="majorEastAsia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Malte Rasmussen</dc:creator>
  <keywords/>
  <dc:description/>
  <lastModifiedBy>Louise Fuglsang Mortensen</lastModifiedBy>
  <revision>3</revision>
  <dcterms:created xsi:type="dcterms:W3CDTF">2020-11-11T10:09:00.0000000Z</dcterms:created>
  <dcterms:modified xsi:type="dcterms:W3CDTF">2020-11-11T11:11:27.5150909Z</dcterms:modified>
</coreProperties>
</file>