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Bdr>
          <w:bottom w:val="single" w:sz="8" w:space="1" w:color="2E4057"/>
        </w:pBdr>
      </w:pPr>
      <w:r>
        <w:rPr>
          <w:rFonts w:ascii="游ゴシック" w:hAnsi="游ゴシック" w:eastAsia="游ゴシック"/>
          <w:b/>
          <w:color w:val="222222"/>
          <w:sz w:val="32"/>
        </w:rPr>
        <w:t>AI活用ワークショップ 演習手順書</w:t>
      </w:r>
    </w:p>
    <w:p>
      <w:pPr>
        <w:spacing w:before="280" w:after="120"/>
      </w:pPr>
      <w:r>
        <w:rPr>
          <w:rFonts w:ascii="游ゴシック" w:hAnsi="游ゴシック" w:eastAsia="游ゴシック"/>
          <w:b/>
          <w:color w:val="2E4057"/>
          <w:sz w:val="26"/>
        </w:rPr>
        <w:t xml:space="preserve">ユースケース#3 バリュエーションDCF自動構築</w:t>
      </w:r>
    </w:p>
    <w:p>
      <w:pPr>
        <w:spacing w:after="80"/>
      </w:pPr>
      <w:r>
        <w:rPr>
          <w:rFonts w:ascii="游ゴシック" w:hAnsi="游ゴシック" w:eastAsia="游ゴシック"/>
          <w:b w:val="0"/>
          <w:sz w:val="21"/>
        </w:rPr>
        <w:t>Claude Code Web（Sonnet 4.6）＋ GitHub Web を使用</w:t>
      </w:r>
    </w:p>
    <w:p>
      <w:pPr>
        <w:spacing w:after="80"/>
      </w:pPr>
      <w:r>
        <w:rPr>
          <w:rFonts w:ascii="游ゴシック" w:hAnsi="游ゴシック" w:eastAsia="游ゴシック"/>
          <w:b/>
          <w:sz w:val="21"/>
        </w:rPr>
        <w:t>所要時間: 約45分（§0 準備を除く） | 難易度: 中上級</w:t>
      </w:r>
    </w:p>
    <w:p>
      <w:pPr>
        <w:spacing w:after="80"/>
      </w:pPr>
      <w:r>
        <w:rPr>
          <w:rFonts w:ascii="游ゴシック" w:hAnsi="游ゴシック" w:eastAsia="游ゴシック"/>
          <w:b w:val="0"/>
          <w:sz w:val="21"/>
        </w:rPr>
        <w:t>教材リポジトリ複製:10分 → Step 1（パターンを作る）:10分 → Step 2（パターンを使う）:10分 → 振り返り:10分</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【重要な前提】本研修で使う GitHub と Claude Code Web は、画面表示（UI）をすべて英語で統一してください。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日本語 UI には切り替えずに、英語 UI のままお使いください。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理由: 本手順書に記載しているボタン名や画面表示は、英語 UI を前提に書かれています。日本語に切り替えると画面表示が変わり、手順書と一致しなくなります。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ブラウザの自動翻訳機能が動作する場合は、以下で無効化してください: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・Microsoft Edge の場合: アドレスバー右端の翻訳アイコンをクリックし、「翻訳しない」または「このサイトを翻訳しない」を選択</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【本手順書の用語について】</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や Claude Code Web の画面に表示されるボタン名（例: Merge pull request、Create repository、Commit changes 等）は、すべて英語のまま本文中に引用します。</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英語用語は初出時にカッコ書きまたは ※ で日本語の意味を併記しています。2回目以降は英語のままご参照ください。</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4"/>
          <w:color w:val="1B5E20"/>
        </w:rPr>
        <w:t xml:space="preserve">🟢 【本手順書を読み始める前に】</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事前準備セクション（別docx「演習を始める前の準備」）を完了済みの方は、本手順書の §5「Step 1: パターンを作る」から開始してください。</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§1〜§4 は事前準備セクションの内容と一部重複する確認事項です。事前準備が完了している方は飛ばして §5 から進めて構いません。</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未完了の方は、まず事前準備セクションを完了させてから本手順書に戻ってください。</w:t>
      </w:r>
    </w:p>
    <w:p/>
    <w:p>
      <w:pPr>
        <w:spacing w:before="120" w:after="120"/>
        <w:pBdr>
          <w:bottom w:val="single" w:sz="6" w:space="1" w:color="D0D0D0"/>
        </w:pBdr>
      </w:pPr>
    </w:p>
    <w:p>
      <w:pPr>
        <w:spacing w:before="0" w:after="160"/>
      </w:pPr>
      <w:bookmarkStart w:id="9000" w:name="uc1_toc"/>
      <w:r>
        <w:rPr>
          <w:rFonts w:ascii="游ゴシック" w:hAnsi="游ゴシック" w:eastAsia="游ゴシック"/>
          <w:b/>
          <w:color w:val="222222"/>
          <w:sz w:val="28"/>
        </w:rPr>
        <w:t xml:space="preserve">目次</w:t>
      </w:r>
      <w:bookmarkEnd w:id="9000"/>
    </w:p>
    <w:p>
      <w:pPr>
        <w:pBdr>
          <w:bottom w:val="single" w:sz="8" w:space="1" w:color="2E4057"/>
        </w:pBdr>
      </w:pPr>
    </w:p>
    <w:p>
      <w:pPr>
        <w:spacing w:before="40" w:after="40"/>
      </w:pPr>
      <w:hyperlink w:anchor="uc1_h_002" w:history="1">
        <w:r>
          <w:rPr>
            <w:rFonts w:ascii="游ゴシック" w:hAnsi="游ゴシック" w:eastAsia="游ゴシック"/>
            <w:rStyle w:val="Hyperlink"/>
            <w:color w:val="0563C1"/>
            <w:u w:val="single"/>
            <w:b/>
            <w:sz w:val="21"/>
          </w:rPr>
          <w:t xml:space="preserve">§0 演習を始める前の準備</w:t>
        </w:r>
      </w:hyperlink>
    </w:p>
    <w:p>
      <w:pPr>
        <w:spacing w:before="40" w:after="40"/>
      </w:pPr>
      <w:hyperlink w:anchor="uc1_h_020" w:history="1">
        <w:r>
          <w:rPr>
            <w:rFonts w:ascii="游ゴシック" w:hAnsi="游ゴシック" w:eastAsia="游ゴシック"/>
            <w:rStyle w:val="Hyperlink"/>
            <w:color w:val="0563C1"/>
            <w:u w:val="single"/>
            <w:b/>
            <w:sz w:val="21"/>
          </w:rPr>
          <w:t xml:space="preserve">§1 このワークショップで何をやるか</w:t>
        </w:r>
      </w:hyperlink>
    </w:p>
    <w:p>
      <w:pPr>
        <w:spacing w:before="40" w:after="40"/>
        <w:ind w:left="283"/>
      </w:pPr>
      <w:hyperlink w:anchor="uc1_h_201" w:history="1">
        <w:r>
          <w:rPr>
            <w:rFonts w:ascii="游ゴシック" w:hAnsi="游ゴシック" w:eastAsia="游ゴシック"/>
            <w:rStyle w:val="Hyperlink"/>
            <w:color w:val="0563C1"/>
            <w:u w:val="single"/>
            <w:sz w:val="21"/>
          </w:rPr>
          <w:t xml:space="preserve">1.1 場面設定（投資推進部の担当者として）</w:t>
        </w:r>
      </w:hyperlink>
    </w:p>
    <w:p>
      <w:pPr>
        <w:spacing w:before="40" w:after="40"/>
        <w:ind w:left="283"/>
      </w:pPr>
      <w:hyperlink w:anchor="uc1_h_202" w:history="1">
        <w:r>
          <w:rPr>
            <w:rFonts w:ascii="游ゴシック" w:hAnsi="游ゴシック" w:eastAsia="游ゴシック"/>
            <w:rStyle w:val="Hyperlink"/>
            <w:color w:val="0563C1"/>
            <w:u w:val="single"/>
            <w:sz w:val="21"/>
          </w:rPr>
          <w:t xml:space="preserve">1.2 今日のゴール（45分後に手にしているもの）</w:t>
        </w:r>
      </w:hyperlink>
    </w:p>
    <w:p>
      <w:pPr>
        <w:spacing w:before="40" w:after="40"/>
        <w:ind w:left="283"/>
      </w:pPr>
      <w:hyperlink w:anchor="uc1_h_203" w:history="1">
        <w:r>
          <w:rPr>
            <w:rFonts w:ascii="游ゴシック" w:hAnsi="游ゴシック" w:eastAsia="游ゴシック"/>
            <w:rStyle w:val="Hyperlink"/>
            <w:color w:val="0563C1"/>
            <w:u w:val="single"/>
            <w:sz w:val="21"/>
          </w:rPr>
          <w:t xml:space="preserve">1.3 なぜAIを使うか（プロンプトを書くのとは違う活用）</w:t>
        </w:r>
      </w:hyperlink>
    </w:p>
    <w:p>
      <w:pPr>
        <w:spacing w:before="40" w:after="40"/>
        <w:ind w:left="283"/>
      </w:pPr>
      <w:hyperlink w:anchor="uc1_h_204" w:history="1">
        <w:r>
          <w:rPr>
            <w:rFonts w:ascii="游ゴシック" w:hAnsi="游ゴシック" w:eastAsia="游ゴシック"/>
            <w:rStyle w:val="Hyperlink"/>
            <w:color w:val="0563C1"/>
            <w:u w:val="single"/>
            <w:sz w:val="21"/>
          </w:rPr>
          <w:t xml:space="preserve">1.4 全体の流れ（Step 1 → Step 2 → Step 3）</w:t>
        </w:r>
      </w:hyperlink>
    </w:p>
    <w:p>
      <w:pPr>
        <w:spacing w:before="40" w:after="40"/>
        <w:ind w:left="283"/>
      </w:pPr>
      <w:hyperlink w:anchor="uc1_h_205" w:history="1">
        <w:r>
          <w:rPr>
            <w:rFonts w:ascii="游ゴシック" w:hAnsi="游ゴシック" w:eastAsia="游ゴシック"/>
            <w:rStyle w:val="Hyperlink"/>
            <w:color w:val="0563C1"/>
            <w:u w:val="single"/>
            <w:sz w:val="21"/>
          </w:rPr>
          <w:t xml:space="preserve">1.5 取り扱う資料の正体（過去3件と新規1件）</w:t>
        </w:r>
      </w:hyperlink>
    </w:p>
    <w:p>
      <w:pPr>
        <w:spacing w:before="40" w:after="40"/>
      </w:pPr>
      <w:hyperlink w:anchor="uc1_h_028" w:history="1">
        <w:r>
          <w:rPr>
            <w:rFonts w:ascii="游ゴシック" w:hAnsi="游ゴシック" w:eastAsia="游ゴシック"/>
            <w:rStyle w:val="Hyperlink"/>
            <w:color w:val="0563C1"/>
            <w:u w:val="single"/>
            <w:b/>
            <w:sz w:val="21"/>
          </w:rPr>
          <w:t xml:space="preserve">§2 模擬データの確認</w:t>
        </w:r>
      </w:hyperlink>
    </w:p>
    <w:p>
      <w:pPr>
        <w:spacing w:before="40" w:after="40"/>
      </w:pPr>
      <w:hyperlink w:anchor="uc1_h_064" w:history="1">
        <w:r>
          <w:rPr>
            <w:rFonts w:ascii="游ゴシック" w:hAnsi="游ゴシック" w:eastAsia="游ゴシック"/>
            <w:rStyle w:val="Hyperlink"/>
            <w:color w:val="0563C1"/>
            <w:u w:val="single"/>
            <w:b/>
            <w:sz w:val="21"/>
          </w:rPr>
          <w:t xml:space="preserve">2.0 ⚠️ データ学習オプトアウトの確認（必須）</w:t>
        </w:r>
      </w:hyperlink>
    </w:p>
    <w:p>
      <w:pPr>
        <w:spacing w:before="40" w:after="40"/>
        <w:ind w:left="480"/>
      </w:pPr>
      <w:hyperlink w:anchor="uc1_h_029" w:history="1">
        <w:r>
          <w:rPr>
            <w:rFonts w:ascii="游ゴシック" w:hAnsi="游ゴシック" w:eastAsia="游ゴシック"/>
            <w:rStyle w:val="Hyperlink"/>
            <w:color w:val="0563C1"/>
            <w:u w:val="single"/>
            <w:sz w:val="21"/>
          </w:rPr>
          <w:t xml:space="preserve">2.1 セキュリティに関する重要な注意事項</w:t>
        </w:r>
      </w:hyperlink>
    </w:p>
    <w:p>
      <w:pPr>
        <w:spacing w:before="40" w:after="40"/>
        <w:ind w:left="480"/>
      </w:pPr>
      <w:hyperlink w:anchor="uc1_h_030" w:history="1">
        <w:r>
          <w:rPr>
            <w:rFonts w:ascii="游ゴシック" w:hAnsi="游ゴシック" w:eastAsia="游ゴシック"/>
            <w:rStyle w:val="Hyperlink"/>
            <w:color w:val="0563C1"/>
            <w:u w:val="single"/>
            <w:sz w:val="21"/>
          </w:rPr>
          <w:t xml:space="preserve">2.2 必要な環境</w:t>
        </w:r>
      </w:hyperlink>
    </w:p>
    <w:p>
      <w:pPr>
        <w:spacing w:before="40" w:after="40"/>
        <w:ind w:left="480"/>
      </w:pPr>
      <w:hyperlink w:anchor="uc1_h_031" w:history="1">
        <w:r>
          <w:rPr>
            <w:rFonts w:ascii="游ゴシック" w:hAnsi="游ゴシック" w:eastAsia="游ゴシック"/>
            <w:rStyle w:val="Hyperlink"/>
            <w:color w:val="0563C1"/>
            <w:u w:val="single"/>
            <w:sz w:val="21"/>
          </w:rPr>
          <w:t xml:space="preserve">2.3 模擬データ（教材リポジトリ内フォルダに配置済み）</w:t>
        </w:r>
      </w:hyperlink>
    </w:p>
    <w:p>
      <w:pPr>
        <w:spacing w:before="40" w:after="40"/>
      </w:pPr>
      <w:hyperlink w:anchor="uc1_h_032" w:history="1">
        <w:r>
          <w:rPr>
            <w:rFonts w:ascii="游ゴシック" w:hAnsi="游ゴシック" w:eastAsia="游ゴシック"/>
            <w:rStyle w:val="Hyperlink"/>
            <w:color w:val="0563C1"/>
            <w:u w:val="single"/>
            <w:b/>
            <w:sz w:val="21"/>
          </w:rPr>
          <w:t xml:space="preserve">§3 教材リポジトリを自分のアカウントにコピー</w:t>
        </w:r>
      </w:hyperlink>
    </w:p>
    <w:p>
      <w:pPr>
        <w:spacing w:before="40" w:after="40"/>
        <w:ind w:left="480"/>
      </w:pPr>
      <w:hyperlink w:anchor="uc1_h_033" w:history="1">
        <w:r>
          <w:rPr>
            <w:rFonts w:ascii="游ゴシック" w:hAnsi="游ゴシック" w:eastAsia="游ゴシック"/>
            <w:rStyle w:val="Hyperlink"/>
            <w:color w:val="0563C1"/>
            <w:u w:val="single"/>
            <w:sz w:val="21"/>
          </w:rPr>
          <w:t xml:space="preserve">3.1 Use this template で教材リポジトリを複製</w:t>
        </w:r>
      </w:hyperlink>
    </w:p>
    <w:p>
      <w:pPr>
        <w:spacing w:before="40" w:after="40"/>
      </w:pPr>
      <w:hyperlink w:anchor="uc1_h_034" w:history="1">
        <w:r>
          <w:rPr>
            <w:rFonts w:ascii="游ゴシック" w:hAnsi="游ゴシック" w:eastAsia="游ゴシック"/>
            <w:rStyle w:val="Hyperlink"/>
            <w:color w:val="0563C1"/>
            <w:u w:val="single"/>
            <w:b/>
            <w:sz w:val="21"/>
          </w:rPr>
          <w:t xml:space="preserve">§4 Claude Code Web との接続</w:t>
        </w:r>
      </w:hyperlink>
    </w:p>
    <w:p>
      <w:pPr>
        <w:spacing w:before="40" w:after="40"/>
        <w:ind w:left="480"/>
      </w:pPr>
      <w:hyperlink w:anchor="uc1_h_035" w:history="1">
        <w:r>
          <w:rPr>
            <w:rFonts w:ascii="游ゴシック" w:hAnsi="游ゴシック" w:eastAsia="游ゴシック"/>
            <w:rStyle w:val="Hyperlink"/>
            <w:color w:val="0563C1"/>
            <w:u w:val="single"/>
            <w:sz w:val="21"/>
          </w:rPr>
          <w:t xml:space="preserve">4.1 claude.ai/code を開く</w:t>
        </w:r>
      </w:hyperlink>
    </w:p>
    <w:p>
      <w:pPr>
        <w:spacing w:before="40" w:after="40"/>
        <w:ind w:left="480"/>
      </w:pPr>
      <w:hyperlink w:anchor="uc1_h_036" w:history="1">
        <w:r>
          <w:rPr>
            <w:rFonts w:ascii="游ゴシック" w:hAnsi="游ゴシック" w:eastAsia="游ゴシック"/>
            <w:rStyle w:val="Hyperlink"/>
            <w:color w:val="0563C1"/>
            <w:u w:val="single"/>
            <w:sz w:val="21"/>
          </w:rPr>
          <w:t xml:space="preserve">4.2 リポジトリを接続する（「+」ボタンが2つある問題）</w:t>
        </w:r>
      </w:hyperlink>
    </w:p>
    <w:p>
      <w:pPr>
        <w:spacing w:before="40" w:after="40"/>
        <w:ind w:left="480"/>
      </w:pPr>
      <w:hyperlink w:anchor="uc1_h_037" w:history="1">
        <w:r>
          <w:rPr>
            <w:rFonts w:ascii="游ゴシック" w:hAnsi="游ゴシック" w:eastAsia="游ゴシック"/>
            <w:rStyle w:val="Hyperlink"/>
            <w:color w:val="0563C1"/>
            <w:u w:val="single"/>
            <w:sz w:val="21"/>
          </w:rPr>
          <w:t xml:space="preserve">4.3 Claude GitHub App のインストール案内が出た場合</w:t>
        </w:r>
      </w:hyperlink>
    </w:p>
    <w:p>
      <w:pPr>
        <w:spacing w:before="40" w:after="40"/>
        <w:ind w:left="480"/>
      </w:pPr>
      <w:hyperlink w:anchor="uc1_h_038" w:history="1">
        <w:r>
          <w:rPr>
            <w:rFonts w:ascii="游ゴシック" w:hAnsi="游ゴシック" w:eastAsia="游ゴシック"/>
            <w:rStyle w:val="Hyperlink"/>
            <w:color w:val="0563C1"/>
            <w:u w:val="single"/>
            <w:sz w:val="21"/>
          </w:rPr>
          <w:t xml:space="preserve">4.4 リポジトリが一覧に出ない場合（All repositories 設定への変更）</w:t>
        </w:r>
      </w:hyperlink>
    </w:p>
    <w:p>
      <w:pPr>
        <w:spacing w:before="40" w:after="40"/>
        <w:ind w:left="480"/>
      </w:pPr>
      <w:hyperlink w:anchor="uc1_h_039" w:history="1">
        <w:r>
          <w:rPr>
            <w:rFonts w:ascii="游ゴシック" w:hAnsi="游ゴシック" w:eastAsia="游ゴシック"/>
            <w:rStyle w:val="Hyperlink"/>
            <w:color w:val="0563C1"/>
            <w:u w:val="single"/>
            <w:sz w:val="21"/>
          </w:rPr>
          <w:t xml:space="preserve">4.5 モデルが Sonnet 4.6 になっていることを確認</w:t>
        </w:r>
      </w:hyperlink>
    </w:p>
    <w:p>
      <w:pPr>
        <w:spacing w:before="40" w:after="40"/>
      </w:pPr>
      <w:hyperlink w:anchor="uc1_h_040" w:history="1">
        <w:r>
          <w:rPr>
            <w:rFonts w:ascii="游ゴシック" w:hAnsi="游ゴシック" w:eastAsia="游ゴシック"/>
            <w:rStyle w:val="Hyperlink"/>
            <w:color w:val="0563C1"/>
            <w:u w:val="single"/>
            <w:b/>
            <w:sz w:val="21"/>
          </w:rPr>
          <w:t xml:space="preserve">§5 Step 1: パターンを作る（約10分）</w:t>
        </w:r>
      </w:hyperlink>
    </w:p>
    <w:p>
      <w:pPr>
        <w:spacing w:before="40" w:after="40"/>
        <w:ind w:left="480"/>
      </w:pPr>
      <w:hyperlink w:anchor="uc1_h_041" w:history="1">
        <w:r>
          <w:rPr>
            <w:rFonts w:ascii="游ゴシック" w:hAnsi="游ゴシック" w:eastAsia="游ゴシック"/>
            <w:rStyle w:val="Hyperlink"/>
            <w:color w:val="0563C1"/>
            <w:u w:val="single"/>
            <w:sz w:val="21"/>
          </w:rPr>
          <w:t xml:space="preserve">5.1 このステップの目的と成果物</w:t>
        </w:r>
      </w:hyperlink>
    </w:p>
    <w:p>
      <w:pPr>
        <w:spacing w:before="40" w:after="40"/>
        <w:ind w:left="480"/>
      </w:pPr>
      <w:hyperlink w:anchor="uc1_h_042" w:history="1">
        <w:r>
          <w:rPr>
            <w:rFonts w:ascii="游ゴシック" w:hAnsi="游ゴシック" w:eastAsia="游ゴシック"/>
            <w:rStyle w:val="Hyperlink"/>
            <w:color w:val="0563C1"/>
            <w:u w:val="single"/>
            <w:sz w:val="21"/>
          </w:rPr>
          <w:t xml:space="preserve">5.2 Step 1 プロンプトを入力する</w:t>
        </w:r>
      </w:hyperlink>
    </w:p>
    <w:p>
      <w:pPr>
        <w:spacing w:before="40" w:after="40"/>
        <w:ind w:left="480"/>
      </w:pPr>
      <w:hyperlink w:anchor="uc1_h_043" w:history="1">
        <w:r>
          <w:rPr>
            <w:rFonts w:ascii="游ゴシック" w:hAnsi="游ゴシック" w:eastAsia="游ゴシック"/>
            <w:rStyle w:val="Hyperlink"/>
            <w:color w:val="0563C1"/>
            <w:u w:val="single"/>
            <w:sz w:val="21"/>
          </w:rPr>
          <w:t xml:space="preserve">5.3 AI の作業を待つ（5〜10分）</w:t>
        </w:r>
      </w:hyperlink>
    </w:p>
    <w:p>
      <w:pPr>
        <w:spacing w:before="40" w:after="40"/>
        <w:ind w:left="480"/>
      </w:pPr>
      <w:hyperlink w:anchor="uc1_h_044" w:history="1">
        <w:r>
          <w:rPr>
            <w:rFonts w:ascii="游ゴシック" w:hAnsi="游ゴシック" w:eastAsia="游ゴシック"/>
            <w:rStyle w:val="Hyperlink"/>
            <w:color w:val="0563C1"/>
            <w:u w:val="single"/>
            <w:sz w:val="21"/>
          </w:rPr>
          <w:t xml:space="preserve">5.4 claude/... 分岐で CLAUDE.md を確認する</w:t>
        </w:r>
      </w:hyperlink>
    </w:p>
    <w:p>
      <w:pPr>
        <w:spacing w:before="40" w:after="40"/>
        <w:ind w:left="480"/>
      </w:pPr>
      <w:hyperlink w:anchor="uc1_h_045" w:history="1">
        <w:r>
          <w:rPr>
            <w:rFonts w:ascii="游ゴシック" w:hAnsi="游ゴシック" w:eastAsia="游ゴシック"/>
            <w:rStyle w:val="Hyperlink"/>
            <w:color w:val="0563C1"/>
            <w:u w:val="single"/>
            <w:sz w:val="21"/>
          </w:rPr>
          <w:t xml:space="preserve">5.5 Pull request を作って Merge pull request ボタンで main に反映する（必須）</w:t>
        </w:r>
      </w:hyperlink>
    </w:p>
    <w:p>
      <w:pPr>
        <w:spacing w:before="40" w:after="40"/>
      </w:pPr>
      <w:hyperlink w:anchor="uc1_h_046" w:history="1">
        <w:r>
          <w:rPr>
            <w:rFonts w:ascii="游ゴシック" w:hAnsi="游ゴシック" w:eastAsia="游ゴシック"/>
            <w:rStyle w:val="Hyperlink"/>
            <w:color w:val="0563C1"/>
            <w:u w:val="single"/>
            <w:b/>
            <w:sz w:val="21"/>
          </w:rPr>
          <w:t xml:space="preserve">§6 Step 2: パターン適用（約20分）</w:t>
        </w:r>
      </w:hyperlink>
    </w:p>
    <w:p>
      <w:pPr>
        <w:spacing w:before="40" w:after="40"/>
        <w:ind w:left="480"/>
      </w:pPr>
      <w:hyperlink w:anchor="uc1_h_047" w:history="1">
        <w:r>
          <w:rPr>
            <w:rFonts w:ascii="游ゴシック" w:hAnsi="游ゴシック" w:eastAsia="游ゴシック"/>
            <w:rStyle w:val="Hyperlink"/>
            <w:color w:val="0563C1"/>
            <w:u w:val="single"/>
            <w:sz w:val="21"/>
          </w:rPr>
          <w:t xml:space="preserve">6.1 このステップの目的と成果物</w:t>
        </w:r>
      </w:hyperlink>
    </w:p>
    <w:p>
      <w:pPr>
        <w:spacing w:before="40" w:after="40"/>
        <w:ind w:left="480"/>
      </w:pPr>
      <w:hyperlink w:anchor="uc1_h_048" w:history="1">
        <w:r>
          <w:rPr>
            <w:rFonts w:ascii="游ゴシック" w:hAnsi="游ゴシック" w:eastAsia="游ゴシック"/>
            <w:rStyle w:val="Hyperlink"/>
            <w:color w:val="0563C1"/>
            <w:u w:val="single"/>
            <w:sz w:val="21"/>
          </w:rPr>
          <w:t xml:space="preserve">6.2 Step 2 プロンプトを入力する</w:t>
        </w:r>
      </w:hyperlink>
    </w:p>
    <w:p>
      <w:pPr>
        <w:spacing w:before="40" w:after="40"/>
        <w:ind w:left="480"/>
      </w:pPr>
      <w:hyperlink w:anchor="uc1_h_049" w:history="1">
        <w:r>
          <w:rPr>
            <w:rFonts w:ascii="游ゴシック" w:hAnsi="游ゴシック" w:eastAsia="游ゴシック"/>
            <w:rStyle w:val="Hyperlink"/>
            <w:color w:val="0563C1"/>
            <w:u w:val="single"/>
            <w:sz w:val="21"/>
          </w:rPr>
          <w:t xml:space="preserve">6.3 Step 2 の進め方（セクションごとのリズム）</w:t>
        </w:r>
      </w:hyperlink>
    </w:p>
    <w:p>
      <w:pPr>
        <w:spacing w:before="40" w:after="40"/>
        <w:ind w:left="480"/>
      </w:pPr>
      <w:hyperlink w:anchor="uc1_h_050" w:history="1">
        <w:r>
          <w:rPr>
            <w:rFonts w:ascii="游ゴシック" w:hAnsi="游ゴシック" w:eastAsia="游ゴシック"/>
            <w:rStyle w:val="Hyperlink"/>
            <w:color w:val="0563C1"/>
            <w:u w:val="single"/>
            <w:sz w:val="21"/>
          </w:rPr>
          <w:t xml:space="preserve">6.4 完了確認と Pull request → Merge（必須）</w:t>
        </w:r>
      </w:hyperlink>
    </w:p>
    <w:p>
      <w:pPr>
        <w:spacing w:before="40" w:after="40"/>
      </w:pPr>
      <w:hyperlink w:anchor="uc1_h_206" w:history="1">
        <w:r>
          <w:rPr>
            <w:rFonts w:ascii="游ゴシック" w:hAnsi="游ゴシック" w:eastAsia="游ゴシック"/>
            <w:rStyle w:val="Hyperlink"/>
            <w:color w:val="0563C1"/>
            <w:u w:val="single"/>
            <w:b/>
            <w:sz w:val="21"/>
          </w:rPr>
          <w:t xml:space="preserve">§7 Step 3: 統合版作成（約5分）</w:t>
        </w:r>
      </w:hyperlink>
    </w:p>
    <w:p>
      <w:pPr>
        <w:spacing w:before="40" w:after="40"/>
        <w:ind w:left="283"/>
      </w:pPr>
      <w:hyperlink w:anchor="uc1_h_step3_common" w:history="1">
        <w:r>
          <w:rPr>
            <w:rFonts w:ascii="游ゴシック" w:hAnsi="游ゴシック" w:eastAsia="游ゴシック"/>
            <w:rStyle w:val="Hyperlink"/>
            <w:color w:val="0563C1"/>
            <w:u w:val="single"/>
            <w:sz w:val="21"/>
          </w:rPr>
          <w:t xml:space="preserve">7.0 完了確認の共通手順</w:t>
        </w:r>
      </w:hyperlink>
    </w:p>
    <w:p>
      <w:pPr>
        <w:spacing w:before="40" w:after="40"/>
        <w:ind w:left="283"/>
      </w:pPr>
      <w:hyperlink w:anchor="uc1_h_207" w:history="1">
        <w:r>
          <w:rPr>
            <w:rFonts w:ascii="游ゴシック" w:hAnsi="游ゴシック" w:eastAsia="游ゴシック"/>
            <w:rStyle w:val="Hyperlink"/>
            <w:color w:val="0563C1"/>
            <w:u w:val="single"/>
            <w:sz w:val="21"/>
          </w:rPr>
          <w:t xml:space="preserve">7.1 Step 3 の目的（統合版が必要な理由）</w:t>
        </w:r>
      </w:hyperlink>
    </w:p>
    <w:p>
      <w:pPr>
        <w:spacing w:before="40" w:after="40"/>
        <w:ind w:left="283"/>
      </w:pPr>
      <w:hyperlink w:anchor="uc1_h_208" w:history="1">
        <w:r>
          <w:rPr>
            <w:rFonts w:ascii="游ゴシック" w:hAnsi="游ゴシック" w:eastAsia="游ゴシック"/>
            <w:rStyle w:val="Hyperlink"/>
            <w:color w:val="0563C1"/>
            <w:u w:val="single"/>
            <w:sz w:val="21"/>
          </w:rPr>
          <w:t xml:space="preserve">7.2 なぜ Step 3-Final で連結するのか</w:t>
        </w:r>
      </w:hyperlink>
    </w:p>
    <w:p>
      <w:pPr>
        <w:spacing w:before="40" w:after="40"/>
        <w:ind w:left="283"/>
      </w:pPr>
      <w:hyperlink w:anchor="uc1_h_212" w:history="1">
        <w:r>
          <w:rPr>
            <w:rFonts w:ascii="游ゴシック" w:hAnsi="游ゴシック" w:eastAsia="游ゴシック"/>
            <w:rStyle w:val="Hyperlink"/>
            <w:color w:val="0563C1"/>
            <w:u w:val="single"/>
            <w:sz w:val="21"/>
          </w:rPr>
          <w:t xml:space="preserve">7.4 Step 3-Final: 統合版作成</w:t>
        </w:r>
      </w:hyperlink>
    </w:p>
    <w:p>
      <w:pPr>
        <w:spacing w:before="40" w:after="40"/>
        <w:ind w:left="283"/>
      </w:pPr>
      <w:hyperlink w:anchor="uc1_h_212" w:history="1">
        <w:r>
          <w:rPr>
            <w:rFonts w:ascii="游ゴシック" w:hAnsi="游ゴシック" w:eastAsia="游ゴシック"/>
            <w:rStyle w:val="Hyperlink"/>
            <w:color w:val="0563C1"/>
            <w:u w:val="single"/>
            <w:sz w:val="21"/>
          </w:rPr>
          <w:t xml:space="preserve">7.5 Pull request を作って main に反映する（必須・1回）</w:t>
        </w:r>
      </w:hyperlink>
    </w:p>
    <w:p>
      <w:pPr>
        <w:spacing w:before="40" w:after="40"/>
        <w:ind w:left="283"/>
      </w:pPr>
      <w:hyperlink w:anchor="uc1_h_213" w:history="1">
        <w:r>
          <w:rPr>
            <w:rFonts w:ascii="游ゴシック" w:hAnsi="游ゴシック" w:eastAsia="游ゴシック"/>
            <w:rStyle w:val="Hyperlink"/>
            <w:color w:val="0563C1"/>
            <w:u w:val="single"/>
            <w:sz w:val="21"/>
          </w:rPr>
          <w:t xml:space="preserve">7.6 処理途中で止まってしまう現象が発生した場合の対応</w:t>
        </w:r>
      </w:hyperlink>
    </w:p>
    <w:p>
      <w:pPr>
        <w:spacing w:before="40" w:after="40"/>
      </w:pPr>
      <w:hyperlink w:anchor="uc1_h_214" w:history="1">
        <w:r>
          <w:rPr>
            <w:rFonts w:ascii="游ゴシック" w:hAnsi="游ゴシック" w:eastAsia="游ゴシック"/>
            <w:rStyle w:val="Hyperlink"/>
            <w:color w:val="0563C1"/>
            <w:u w:val="single"/>
            <w:b/>
            <w:sz w:val="21"/>
          </w:rPr>
          <w:t xml:space="preserve">§8 振り返りとサマリー（約10分）</w:t>
        </w:r>
      </w:hyperlink>
    </w:p>
    <w:p>
      <w:pPr>
        <w:spacing w:before="40" w:after="40"/>
        <w:ind w:left="283"/>
      </w:pPr>
      <w:hyperlink w:anchor="uc1_h_215" w:history="1">
        <w:r>
          <w:rPr>
            <w:rFonts w:ascii="游ゴシック" w:hAnsi="游ゴシック" w:eastAsia="游ゴシック"/>
            <w:rStyle w:val="Hyperlink"/>
            <w:color w:val="0563C1"/>
            <w:u w:val="single"/>
            <w:sz w:val="21"/>
          </w:rPr>
          <w:t xml:space="preserve">8.1 今日できるようになったこと</w:t>
        </w:r>
      </w:hyperlink>
    </w:p>
    <w:p>
      <w:pPr>
        <w:spacing w:before="40" w:after="40"/>
        <w:ind w:left="283"/>
      </w:pPr>
      <w:hyperlink w:anchor="uc1_h_216" w:history="1">
        <w:r>
          <w:rPr>
            <w:rFonts w:ascii="游ゴシック" w:hAnsi="游ゴシック" w:eastAsia="游ゴシック"/>
            <w:rStyle w:val="Hyperlink"/>
            <w:color w:val="0563C1"/>
            <w:u w:val="single"/>
            <w:sz w:val="21"/>
          </w:rPr>
          <w:t xml:space="preserve">8.2 元データから成果物までの道筋</w:t>
        </w:r>
      </w:hyperlink>
    </w:p>
    <w:p>
      <w:pPr>
        <w:spacing w:before="40" w:after="40"/>
        <w:ind w:left="283"/>
      </w:pPr>
      <w:hyperlink w:anchor="uc1_h_217" w:history="1">
        <w:r>
          <w:rPr>
            <w:rFonts w:ascii="游ゴシック" w:hAnsi="游ゴシック" w:eastAsia="游ゴシック"/>
            <w:rStyle w:val="Hyperlink"/>
            <w:color w:val="0563C1"/>
            <w:u w:val="single"/>
            <w:sz w:val="21"/>
          </w:rPr>
          <w:t xml:space="preserve">8.3 学んだ本質的なこと（3つに絞る）</w:t>
        </w:r>
      </w:hyperlink>
    </w:p>
    <w:p>
      <w:pPr>
        <w:spacing w:before="40" w:after="40"/>
        <w:ind w:left="283"/>
      </w:pPr>
      <w:hyperlink w:anchor="uc1_h_218" w:history="1">
        <w:r>
          <w:rPr>
            <w:rFonts w:ascii="游ゴシック" w:hAnsi="游ゴシック" w:eastAsia="游ゴシック"/>
            <w:rStyle w:val="Hyperlink"/>
            <w:color w:val="0563C1"/>
            <w:u w:val="single"/>
            <w:sz w:val="21"/>
          </w:rPr>
          <w:t xml:space="preserve">8.4 普段の業務でどう使うか（具体的シナリオ）</w:t>
        </w:r>
      </w:hyperlink>
    </w:p>
    <w:p>
      <w:pPr>
        <w:spacing w:before="40" w:after="40"/>
        <w:ind w:left="283"/>
      </w:pPr>
      <w:hyperlink w:anchor="uc1_h_219" w:history="1">
        <w:r>
          <w:rPr>
            <w:rFonts w:ascii="游ゴシック" w:hAnsi="游ゴシック" w:eastAsia="游ゴシック"/>
            <w:rStyle w:val="Hyperlink"/>
            <w:color w:val="0563C1"/>
            <w:u w:val="single"/>
            <w:sz w:val="21"/>
          </w:rPr>
          <w:t xml:space="preserve">8.5 次に試してほしいこと</w:t>
        </w:r>
      </w:hyperlink>
    </w:p>
    <w:p>
      <w:pPr>
        <w:spacing w:before="40" w:after="40"/>
        <w:ind w:left="283"/>
      </w:pPr>
      <w:hyperlink w:anchor="uc1_h_220" w:history="1">
        <w:r>
          <w:rPr>
            <w:rFonts w:ascii="游ゴシック" w:hAnsi="游ゴシック" w:eastAsia="游ゴシック"/>
            <w:rStyle w:val="Hyperlink"/>
            <w:color w:val="0563C1"/>
            <w:u w:val="single"/>
            <w:sz w:val="21"/>
          </w:rPr>
          <w:t xml:space="preserve">8.5.1 自分で架空案件を作って再抽出する</w:t>
        </w:r>
      </w:hyperlink>
    </w:p>
    <w:p>
      <w:pPr>
        <w:spacing w:before="40" w:after="40"/>
        <w:ind w:left="283"/>
      </w:pPr>
      <w:hyperlink w:anchor="uc1_h_221" w:history="1">
        <w:r>
          <w:rPr>
            <w:rFonts w:ascii="游ゴシック" w:hAnsi="游ゴシック" w:eastAsia="游ゴシック"/>
            <w:rStyle w:val="Hyperlink"/>
            <w:color w:val="0563C1"/>
            <w:u w:val="single"/>
            <w:sz w:val="21"/>
          </w:rPr>
          <w:t xml:space="preserve">8.5.2 CLAUDE.md を育てる体験（研修内での発展学習）</w:t>
        </w:r>
      </w:hyperlink>
    </w:p>
    <w:p>
      <w:pPr>
        <w:spacing w:before="40" w:after="40"/>
        <w:ind w:left="283"/>
      </w:pPr>
      <w:hyperlink w:anchor="uc1_h_222" w:history="1">
        <w:r>
          <w:rPr>
            <w:rFonts w:ascii="游ゴシック" w:hAnsi="游ゴシック" w:eastAsia="游ゴシック"/>
            <w:rStyle w:val="Hyperlink"/>
            <w:color w:val="0563C1"/>
            <w:u w:val="single"/>
            <w:sz w:val="21"/>
          </w:rPr>
          <w:t xml:space="preserve">8.5.3 出力を Excel で扱いたい場合</w:t>
        </w:r>
      </w:hyperlink>
    </w:p>
    <w:p>
      <w:pPr>
        <w:spacing w:before="40" w:after="40"/>
        <w:ind w:left="283"/>
      </w:pPr>
      <w:hyperlink w:anchor="uc1_h_223" w:history="1">
        <w:r>
          <w:rPr>
            <w:rFonts w:ascii="游ゴシック" w:hAnsi="游ゴシック" w:eastAsia="游ゴシック"/>
            <w:rStyle w:val="Hyperlink"/>
            <w:color w:val="0563C1"/>
            <w:u w:val="single"/>
            <w:sz w:val="21"/>
          </w:rPr>
          <w:t xml:space="preserve">8.5.4 あなたの業務向けに CLAUDE.md をカスタマイズする</w:t>
        </w:r>
      </w:hyperlink>
    </w:p>
    <w:p>
      <w:pPr>
        <w:spacing w:before="40" w:after="40"/>
        <w:ind w:left="283"/>
      </w:pPr>
      <w:hyperlink w:anchor="uc1_h_224" w:history="1">
        <w:r>
          <w:rPr>
            <w:rFonts w:ascii="游ゴシック" w:hAnsi="游ゴシック" w:eastAsia="游ゴシック"/>
            <w:rStyle w:val="Hyperlink"/>
            <w:color w:val="0563C1"/>
            <w:u w:val="single"/>
            <w:sz w:val="21"/>
          </w:rPr>
          <w:t xml:space="preserve">8.6 他のユースケースへの広がり</w:t>
        </w:r>
      </w:hyperlink>
    </w:p>
    <w:p>
      <w:pPr>
        <w:spacing w:before="40" w:after="40"/>
      </w:pPr>
      <w:hyperlink w:anchor="uc1_h_065" w:history="1">
        <w:r>
          <w:rPr>
            <w:rFonts w:ascii="游ゴシック" w:hAnsi="游ゴシック" w:eastAsia="游ゴシック"/>
            <w:rStyle w:val="Hyperlink"/>
            <w:color w:val="0563C1"/>
            <w:u w:val="single"/>
            <w:b/>
            <w:sz w:val="21"/>
          </w:rPr>
          <w:t xml:space="preserve">付録A: 事前準備未完了の方へ</w:t>
        </w:r>
      </w:hyperlink>
    </w:p>
    <w:p>
      <w:pPr>
        <w:spacing w:before="40" w:after="40"/>
      </w:pPr>
      <w:hyperlink w:anchor="uc1_h_062" w:history="1">
        <w:r>
          <w:rPr>
            <w:rFonts w:ascii="游ゴシック" w:hAnsi="游ゴシック" w:eastAsia="游ゴシック"/>
            <w:rStyle w:val="Hyperlink"/>
            <w:color w:val="0563C1"/>
            <w:u w:val="single"/>
            <w:b/>
            <w:sz w:val="21"/>
          </w:rPr>
          <w:t xml:space="preserve">付録B: よくあるトラブルと対処法</w:t>
        </w:r>
      </w:hyperlink>
    </w:p>
    <w:p>
      <w:pPr>
        <w:spacing w:before="40" w:after="40"/>
      </w:pPr>
      <w:hyperlink w:anchor="uc1_h_225" w:history="1">
        <w:r>
          <w:rPr>
            <w:rFonts w:ascii="游ゴシック" w:hAnsi="游ゴシック" w:eastAsia="游ゴシック"/>
            <w:rStyle w:val="Hyperlink"/>
            <w:color w:val="0563C1"/>
            <w:u w:val="single"/>
            <w:b/>
            <w:sz w:val="21"/>
          </w:rPr>
          <w:t xml:space="preserve">付録C: 配布リポジトリ README の古い表記について</w:t>
        </w:r>
      </w:hyperlink>
    </w:p>
    <w:p>
      <w:pPr>
        <w:pBdr>
          <w:top w:val="single" w:sz="8" w:space="1" w:color="2E4057"/>
        </w:pBdr>
      </w:pPr>
    </w:p>
    <w:p>
      <w:r>
        <w:br w:type="page"/>
      </w:r>
    </w:p>
    <w:p>
      <w:pPr>
        <w:spacing w:before="360" w:after="160"/>
        <w:pBdr>
          <w:bottom w:val="single" w:sz="8" w:space="1" w:color="2E4057"/>
        </w:pBdr>
      </w:pPr>
      <w:bookmarkStart w:id="101" w:name="uc1_h_002"/>
      <w:r>
        <w:rPr>
          <w:rFonts w:ascii="游ゴシック" w:hAnsi="游ゴシック" w:eastAsia="游ゴシック"/>
          <w:b/>
          <w:color w:val="6A3D9E"/>
          <w:sz w:val="40"/>
        </w:rPr>
        <w:t>§0 演習を始める前の準備</w:t>
      </w:r>
      <w:bookmarkEnd w:id="101"/>
    </w:p>
    <w:p>
      <w:pPr>
        <w:spacing w:before="80" w:after="80"/>
      </w:pPr>
      <w:r>
        <w:rPr>
          <w:rFonts w:ascii="Yu Gothic" w:hAnsi="Yu Gothic" w:eastAsia="Yu Gothic"/>
          <w:b w:val="0"/>
          <w:sz w:val="21"/>
        </w:rPr>
        <w:t>本編の演習（§1 以降）は、事前準備が完了している前提で進みます。以下の項目が完了しているかを確認してください。</w:t>
      </w:r>
    </w:p>
    <w:p>
      <w:pPr>
        <w:spacing w:before="160" w:after="80"/>
        <w:shd w:val="clear" w:color="auto" w:fill="EAF7E8"/>
      </w:pPr>
      <w:r>
        <w:rPr>
          <w:rFonts w:ascii="Yu Gothic" w:hAnsi="Yu Gothic" w:eastAsia="Yu Gothic"/>
          <w:b/>
          <w:color w:val="2E6B2E"/>
          <w:sz w:val="22"/>
        </w:rPr>
        <w:t>✅ 事前準備チェックリスト</w:t>
      </w:r>
    </w:p>
    <w:p>
      <w:pPr>
        <w:spacing w:before="40" w:after="40"/>
        <w:shd w:val="clear" w:color="auto" w:fill="EAF7E8"/>
      </w:pPr>
      <w:r>
        <w:rPr>
          <w:rFonts w:ascii="Yu Gothic" w:hAnsi="Yu Gothic" w:eastAsia="Yu Gothic"/>
          <w:b w:val="0"/>
          <w:sz w:val="21"/>
        </w:rPr>
        <w:t>・GitHub アカウントの作成・ログイン</w:t>
      </w:r>
    </w:p>
    <w:p>
      <w:pPr>
        <w:spacing w:before="40" w:after="40"/>
        <w:shd w:val="clear" w:color="auto" w:fill="EAF7E8"/>
      </w:pPr>
      <w:r>
        <w:rPr>
          <w:rFonts w:ascii="Yu Gothic" w:hAnsi="Yu Gothic" w:eastAsia="Yu Gothic"/>
          <w:b w:val="0"/>
          <w:sz w:val="21"/>
        </w:rPr>
        <w:t>・Claude アカウントの作成・Pro プラン契約・ログイン</w:t>
      </w:r>
    </w:p>
    <w:p>
      <w:pPr>
        <w:spacing w:before="40" w:after="40"/>
        <w:shd w:val="clear" w:color="auto" w:fill="EAF7E8"/>
      </w:pPr>
      <w:r>
        <w:rPr>
          <w:rFonts w:ascii="Yu Gothic" w:hAnsi="Yu Gothic" w:eastAsia="Yu Gothic"/>
          <w:b w:val="0"/>
          <w:sz w:val="21"/>
        </w:rPr>
        <w:t>・Claude GitHub App のインストール（All repositories 設定）</w:t>
      </w:r>
    </w:p>
    <w:p>
      <w:pPr>
        <w:spacing w:before="40" w:after="40"/>
        <w:shd w:val="clear" w:color="auto" w:fill="EAF7E8"/>
      </w:pPr>
      <w:r>
        <w:rPr>
          <w:rFonts w:ascii="Yu Gothic" w:hAnsi="Yu Gothic" w:eastAsia="Yu Gothic"/>
          <w:b w:val="0"/>
          <w:sz w:val="21"/>
        </w:rPr>
        <w:t>・Claude データ学習オプトアウト設定 / ロケーションメタデータ OFF</w:t>
      </w:r>
    </w:p>
    <w:p>
      <w:pPr>
        <w:spacing w:before="40" w:after="160"/>
        <w:shd w:val="clear" w:color="auto" w:fill="EAF7E8"/>
      </w:pPr>
      <w:r>
        <w:rPr>
          <w:rFonts w:ascii="Yu Gothic" w:hAnsi="Yu Gothic" w:eastAsia="Yu Gothic"/>
          <w:b w:val="0"/>
          <w:sz w:val="21"/>
        </w:rPr>
        <w:t>・Claude Code Web 動作確認（実応答テスト含む）</w:t>
      </w:r>
    </w:p>
    <w:p>
      <w:pPr>
        <w:spacing w:before="160" w:after="80"/>
        <w:shd w:val="clear" w:color="auto" w:fill="FCEAEA"/>
      </w:pPr>
      <w:r>
        <w:rPr>
          <w:rFonts w:ascii="Yu Gothic" w:hAnsi="Yu Gothic" w:eastAsia="Yu Gothic"/>
          <w:b/>
          <w:color w:val="B43636"/>
          <w:sz w:val="22"/>
        </w:rPr>
        <w:t>⚠️ 事前準備が未完了の方へ</w:t>
      </w:r>
    </w:p>
    <w:p>
      <w:pPr>
        <w:spacing w:before="40" w:after="80"/>
        <w:shd w:val="clear" w:color="auto" w:fill="FCEAEA"/>
      </w:pPr>
      <w:r>
        <w:rPr>
          <w:rFonts w:ascii="Yu Gothic" w:hAnsi="Yu Gothic" w:eastAsia="Yu Gothic"/>
          <w:b w:val="0"/>
          <w:sz w:val="21"/>
        </w:rPr>
        <w:t>事前準備が完了していない方は、リポジトリのトップに戻り（画面左上の青い ws-test-XXX をクリック）、preparation_section.docx を見つけて「Download raw file」ボタン（右上の下向き矢印アイコン）でダウンロードしてから Word で開き、完了させてからこの手順書に戻ってきてください。</w:t>
      </w:r>
    </w:p>
    <w:p>
      <w:pPr>
        <w:spacing w:before="40" w:after="160"/>
        <w:shd w:val="clear" w:color="auto" w:fill="FCEAEA"/>
      </w:pPr>
      <w:r>
        <w:rPr>
          <w:rFonts w:ascii="Yu Gothic" w:hAnsi="Yu Gothic" w:eastAsia="Yu Gothic"/>
          <w:b w:val="0"/>
          <w:sz w:val="21"/>
        </w:rPr>
        <w:t>preparation_section.docx は GitHub アカウント作成・Claude Pro 契約・Claude GitHub App 連携・データ学習オプトアウトの 4つの事前準備を1ファイルにまとめた章です（所要時間 30〜40 分）。</w:t>
      </w:r>
    </w:p>
    <w:p>
      <w:pPr>
        <w:spacing w:before="80" w:after="80"/>
      </w:pPr>
      <w:r>
        <w:rPr>
          <w:rFonts w:ascii="Yu Gothic" w:hAnsi="Yu Gothic" w:eastAsia="Yu Gothic"/>
          <w:b w:val="0"/>
          <w:sz w:val="21"/>
        </w:rPr>
        <w:t>事前準備が完了している受講者は、そのまま §1「このワークショップで何をやるか」に進んでください。</w:t>
      </w:r>
    </w:p>
    <w:p>
      <w:pPr>
        <w:spacing w:before="360" w:after="160"/>
        <w:pBdr>
          <w:bottom w:val="single" w:sz="8" w:space="1" w:color="2E4057"/>
        </w:pBdr>
      </w:pPr>
      <w:bookmarkStart w:id="119" w:name="uc1_h_020"/>
      <w:r>
        <w:rPr>
          <w:rFonts w:ascii="游ゴシック" w:hAnsi="游ゴシック" w:eastAsia="游ゴシック"/>
          <w:b/>
          <w:color w:val="6A3D9E"/>
          <w:sz w:val="40"/>
        </w:rPr>
        <w:t>§1 このワークショップで何をやるか</w:t>
      </w:r>
      <w:bookmarkEnd w:id="119"/>
    </w:p>
    <w:tbl>
      <w:tblPr>
        <w:tblW w:type="auto" w:w="0"/>
        <w:tblLayout w:type="autofit"/>
        <w:tblLook w:firstColumn="1" w:firstRow="1" w:lastColumn="0" w:lastRow="0" w:noHBand="0" w:noVBand="1" w:val="04A0"/>
      </w:tblPr>
      <w:tblGrid>
        <w:gridCol w:w="4873"/>
        <w:gridCol w:w="4873"/>
      </w:tblGrid>
      <w:tr>
        <w:tc>
          <w:tcPr>
            <w:tcW w:type="dxa" w:w="2551"/>
            <w:shd w:val="clear" w:color="auto" w:fill="2E4057"/>
            <w:vAlign w:val="center"/>
          </w:tcPr>
          <w:p>
            <w:pPr>
              <w:spacing w:after="40"/>
            </w:pPr>
            <w:r>
              <w:rPr>
                <w:rFonts w:ascii="游ゴシック" w:hAnsi="游ゴシック" w:eastAsia="游ゴシック"/>
                <w:b/>
                <w:color w:val="FFFFFF"/>
                <w:sz w:val="21"/>
              </w:rPr>
              <w:t>区分</w:t>
            </w:r>
          </w:p>
        </w:tc>
        <w:tc>
          <w:tcPr>
            <w:tcW w:type="dxa" w:w="6520"/>
            <w:shd w:val="clear" w:color="auto" w:fill="2E4057"/>
            <w:vAlign w:val="center"/>
          </w:tcPr>
          <w:p>
            <w:pPr>
              <w:spacing w:after="40"/>
            </w:pPr>
            <w:r>
              <w:rPr>
                <w:rFonts w:ascii="游ゴシック" w:hAnsi="游ゴシック" w:eastAsia="游ゴシック"/>
                <w:b/>
                <w:color w:val="FFFFFF"/>
                <w:sz w:val="21"/>
              </w:rPr>
              <w:t>内容</w:t>
            </w:r>
          </w:p>
        </w:tc>
      </w:tr>
      <w:tr>
        <w:tc>
          <w:tcPr>
            <w:tcW w:type="dxa" w:w="2551"/>
            <w:vAlign w:val="center"/>
          </w:tcPr>
          <w:p>
            <w:pPr>
              <w:spacing w:after="40"/>
            </w:pPr>
            <w:r>
              <w:rPr>
                <w:rFonts w:ascii="游ゴシック" w:hAnsi="游ゴシック" w:eastAsia="游ゴシック"/>
                <w:b w:val="0"/>
                <w:sz w:val="20"/>
              </w:rPr>
              <w:t xml:space="preserve">ありたい姿（100%）</w:t>
            </w:r>
          </w:p>
        </w:tc>
        <w:tc>
          <w:tcPr>
            <w:tcW w:type="dxa" w:w="6520"/>
            <w:vAlign w:val="center"/>
          </w:tcPr>
          <w:p>
            <w:pPr>
              <w:spacing w:after="40"/>
            </w:pPr>
            <w:r>
              <w:rPr>
                <w:rFonts w:ascii="游ゴシック" w:hAnsi="游ゴシック" w:eastAsia="游ゴシック"/>
                <w:b w:val="0"/>
                <w:sz w:val="20"/>
              </w:rPr>
              <w:t xml:space="preserve">パラメータ入力だけで 5〜10 年の PL/BS/CF/DCF モデルが自動生成され、WACC/IRR/NPV 算出と感度分析テーブル（主要 3 パラメータ ×±5%/10%/20%）がワンステップで出力される状態。構築時間 8〜16 時間が 2 時間以内に短縮されている。</w:t>
            </w:r>
          </w:p>
        </w:tc>
      </w:tr>
      <w:tr>
        <w:tc>
          <w:tcPr>
            <w:tcW w:type="dxa" w:w="2551"/>
            <w:shd w:val="clear" w:color="auto" w:fill="F5F5F5"/>
            <w:vAlign w:val="center"/>
          </w:tcPr>
          <w:p>
            <w:pPr>
              <w:spacing w:after="40"/>
            </w:pPr>
            <w:r>
              <w:rPr>
                <w:rFonts w:ascii="游ゴシック" w:hAnsi="游ゴシック" w:eastAsia="游ゴシック"/>
                <w:b w:val="0"/>
                <w:sz w:val="20"/>
              </w:rPr>
              <w:t xml:space="preserve">本演習の到達点（Claude Code 到達率 65%）</w:t>
            </w:r>
          </w:p>
        </w:tc>
        <w:tc>
          <w:tcPr>
            <w:tcW w:type="dxa" w:w="6520"/>
            <w:shd w:val="clear" w:color="auto" w:fill="F5F5F5"/>
            <w:vAlign w:val="center"/>
          </w:tcPr>
          <w:p>
            <w:pPr>
              <w:spacing w:after="40"/>
            </w:pPr>
            <w:r>
              <w:rPr>
                <w:rFonts w:ascii="游ゴシック" w:hAnsi="游ゴシック" w:eastAsia="游ゴシック"/>
                <w:b w:val="0"/>
                <w:sz w:val="20"/>
              </w:rPr>
              <w:t xml:space="preserve">新規案件のパラメータシートから DCF モデル構築ロジックを自動適用し、7 セクション（前提条件／PL 予測／CF 予測／WACC 算定／感度分析／過去比較／統合版）の分析ファイルを自動生成。PL/CF 構造と DCF 計算は高精度で出力される。</w:t>
            </w:r>
          </w:p>
        </w:tc>
      </w:tr>
      <w:tr>
        <w:tc>
          <w:tcPr>
            <w:tcW w:type="dxa" w:w="2551"/>
            <w:vAlign w:val="center"/>
          </w:tcPr>
          <w:p>
            <w:pPr>
              <w:spacing w:after="40"/>
            </w:pPr>
            <w:r>
              <w:rPr>
                <w:rFonts w:ascii="游ゴシック" w:hAnsi="游ゴシック" w:eastAsia="游ゴシック"/>
                <w:b w:val="0"/>
                <w:sz w:val="20"/>
              </w:rPr>
              <w:t xml:space="preserve">残り 35% の限界</w:t>
            </w:r>
          </w:p>
        </w:tc>
        <w:tc>
          <w:tcPr>
            <w:tcW w:type="dxa" w:w="6520"/>
            <w:vAlign w:val="center"/>
          </w:tcPr>
          <w:p>
            <w:pPr>
              <w:spacing w:after="40"/>
            </w:pPr>
            <w:r>
              <w:rPr>
                <w:rFonts w:ascii="游ゴシック" w:hAnsi="游ゴシック" w:eastAsia="游ゴシック"/>
                <w:b w:val="0"/>
                <w:sz w:val="20"/>
              </w:rPr>
              <w:t xml:space="preserve">BS との連動計算や複雑な運転資本モデリングは手動補正が必要。DCF 前提の妥当性判断（その成長率は本当に現実的か等）や、感度分析で示された企業価値レンジの解釈と投資判断への翻訳は人間の専門家判断が必要。</w:t>
            </w:r>
          </w:p>
        </w:tc>
      </w:tr>
      <w:tr>
        <w:tc>
          <w:tcPr>
            <w:tcW w:type="dxa" w:w="2551"/>
            <w:shd w:val="clear" w:color="auto" w:fill="F5F5F5"/>
            <w:vAlign w:val="center"/>
          </w:tcPr>
          <w:p>
            <w:pPr>
              <w:spacing w:after="40"/>
            </w:pPr>
            <w:r>
              <w:rPr>
                <w:rFonts w:ascii="游ゴシック" w:hAnsi="游ゴシック" w:eastAsia="游ゴシック"/>
                <w:b w:val="0"/>
                <w:sz w:val="20"/>
              </w:rPr>
              <w:t xml:space="preserve">限界を知る意味</w:t>
            </w:r>
          </w:p>
        </w:tc>
        <w:tc>
          <w:tcPr>
            <w:tcW w:type="dxa" w:w="6520"/>
            <w:shd w:val="clear" w:color="auto" w:fill="F5F5F5"/>
            <w:vAlign w:val="center"/>
          </w:tcPr>
          <w:p>
            <w:pPr>
              <w:spacing w:after="40"/>
            </w:pPr>
            <w:r>
              <w:rPr>
                <w:rFonts w:ascii="游ゴシック" w:hAnsi="游ゴシック" w:eastAsia="游ゴシック"/>
                <w:b w:val="0"/>
                <w:sz w:val="20"/>
              </w:rPr>
              <w:t xml:space="preserve">「AI が DCF を作った → 投資判断できる」ではなく、「AI が DCF の下書きを作った → 前提の妥当性と BS 連動を人間が検証 → 投資委員会審議」という分業が前提。人間が補完すべき判断ポイントを体感することが重要。</w:t>
            </w:r>
          </w:p>
        </w:tc>
      </w:tr>
    </w:tbl>
    <w:tbl>
      <w:tblPr>
        <w:tblW w:type="auto" w:w="0"/>
        <w:tblLayout w:type="autofit"/>
        <w:tblLook w:firstColumn="1" w:firstRow="1" w:lastColumn="0" w:lastRow="0" w:noHBand="0" w:noVBand="1" w:val="04A0"/>
      </w:tblPr>
      <w:tblGrid>
        <w:gridCol w:w="3249"/>
        <w:gridCol w:w="3249"/>
        <w:gridCol w:w="3249"/>
      </w:tblGrid>
      <w:tr>
        <w:tc>
          <w:tcPr>
            <w:tcW w:type="dxa" w:w="1417"/>
            <w:shd w:val="clear" w:color="auto" w:fill="2E4057"/>
            <w:vAlign w:val="center"/>
          </w:tcPr>
          <w:p>
            <w:pPr>
              <w:spacing w:after="40"/>
            </w:pPr>
            <w:r>
              <w:rPr>
                <w:rFonts w:ascii="游ゴシック" w:hAnsi="游ゴシック" w:eastAsia="游ゴシック"/>
                <w:b/>
                <w:color w:val="FFFFFF"/>
                <w:sz w:val="21"/>
              </w:rPr>
              <w:t>Step</w:t>
            </w:r>
          </w:p>
        </w:tc>
        <w:tc>
          <w:tcPr>
            <w:tcW w:type="dxa" w:w="3969"/>
            <w:shd w:val="clear" w:color="auto" w:fill="2E4057"/>
            <w:vAlign w:val="center"/>
          </w:tcPr>
          <w:p>
            <w:pPr>
              <w:spacing w:after="40"/>
            </w:pPr>
            <w:r>
              <w:rPr>
                <w:rFonts w:ascii="游ゴシック" w:hAnsi="游ゴシック" w:eastAsia="游ゴシック"/>
                <w:b/>
                <w:color w:val="FFFFFF"/>
                <w:sz w:val="21"/>
              </w:rPr>
              <w:t>何をするか</w:t>
            </w:r>
          </w:p>
        </w:tc>
        <w:tc>
          <w:tcPr>
            <w:tcW w:type="dxa" w:w="3685"/>
            <w:shd w:val="clear" w:color="auto" w:fill="2E4057"/>
            <w:vAlign w:val="center"/>
          </w:tcPr>
          <w:p>
            <w:pPr>
              <w:spacing w:after="40"/>
            </w:pPr>
            <w:r>
              <w:rPr>
                <w:rFonts w:ascii="游ゴシック" w:hAnsi="游ゴシック" w:eastAsia="游ゴシック"/>
                <w:b/>
                <w:color w:val="FFFFFF"/>
                <w:sz w:val="21"/>
              </w:rPr>
              <w:t>なぜ分けるか</w:t>
            </w:r>
          </w:p>
        </w:tc>
      </w:tr>
      <w:tr>
        <w:tc>
          <w:tcPr>
            <w:tcW w:type="dxa" w:w="1417"/>
            <w:vAlign w:val="center"/>
          </w:tcPr>
          <w:p>
            <w:pPr>
              <w:spacing w:after="40"/>
            </w:pPr>
            <w:r>
              <w:rPr>
                <w:rFonts w:ascii="游ゴシック" w:hAnsi="游ゴシック" w:eastAsia="游ゴシック"/>
                <w:b w:val="0"/>
                <w:sz w:val="20"/>
              </w:rPr>
              <w:t xml:space="preserve">Step 1: パターンを作る（10 分）</w:t>
            </w:r>
          </w:p>
        </w:tc>
        <w:tc>
          <w:tcPr>
            <w:tcW w:type="dxa" w:w="3969"/>
            <w:vAlign w:val="center"/>
          </w:tcPr>
          <w:p>
            <w:pPr>
              <w:spacing w:after="40"/>
            </w:pPr>
            <w:r>
              <w:rPr>
                <w:rFonts w:ascii="游ゴシック" w:hAnsi="游ゴシック" w:eastAsia="游ゴシック"/>
                <w:b w:val="0"/>
                <w:sz w:val="20"/>
              </w:rPr>
              <w:t xml:space="preserve">過去 3 件の事業計画・DCF モデル（フェニックス商事／シグナス流通／ドラコマート）を読み込ませ、PL/BS/CF 構成ロジック・DCF 標準構成・感度分析パターンの共通ひな形を CLAUDE.md として抽出する。</w:t>
            </w:r>
          </w:p>
        </w:tc>
        <w:tc>
          <w:tcPr>
            <w:tcW w:type="dxa" w:w="3685"/>
            <w:vAlign w:val="center"/>
          </w:tcPr>
          <w:p>
            <w:pPr>
              <w:spacing w:after="40"/>
            </w:pPr>
            <w:r>
              <w:rPr>
                <w:rFonts w:ascii="游ゴシック" w:hAnsi="游ゴシック" w:eastAsia="游ゴシック"/>
                <w:b w:val="0"/>
                <w:sz w:val="20"/>
              </w:rPr>
              <w:t xml:space="preserve">1 件ずつ新規案件で「毎回ゼロから DCF を組む」作業を繰り返す代わりに、過去の知見を型にして次回から再利用できるようにするため。ここで作る CLAUDE.md は Step 2 で自動読み込まれる。</w:t>
            </w:r>
          </w:p>
        </w:tc>
      </w:tr>
      <w:tr>
        <w:tc>
          <w:tcPr>
            <w:tcW w:type="dxa" w:w="1417"/>
            <w:shd w:val="clear" w:color="auto" w:fill="F5F5F5"/>
            <w:vAlign w:val="center"/>
          </w:tcPr>
          <w:p>
            <w:pPr>
              <w:spacing w:after="40"/>
            </w:pPr>
            <w:r>
              <w:rPr>
                <w:rFonts w:ascii="游ゴシック" w:hAnsi="游ゴシック" w:eastAsia="游ゴシック"/>
                <w:b w:val="0"/>
                <w:sz w:val="20"/>
              </w:rPr>
              <w:t xml:space="preserve">Step 2: パターンを使う（10 分）</w:t>
            </w:r>
          </w:p>
        </w:tc>
        <w:tc>
          <w:tcPr>
            <w:tcW w:type="dxa" w:w="3969"/>
            <w:shd w:val="clear" w:color="auto" w:fill="F5F5F5"/>
            <w:vAlign w:val="center"/>
          </w:tcPr>
          <w:p>
            <w:pPr>
              <w:spacing w:after="40"/>
            </w:pPr>
            <w:r>
              <w:rPr>
                <w:rFonts w:ascii="游ゴシック" w:hAnsi="游ゴシック" w:eastAsia="游ゴシック"/>
                <w:b w:val="0"/>
                <w:sz w:val="20"/>
              </w:rPr>
              <w:t xml:space="preserve">新規案件（アルビレオ小売）のパラメータシートを読み込ませ、Step 1 で作った CLAUDE.md のロジックに従って 5 年 PL/CF/DCF モデル・WACC/IRR/NPV 算出・感度分析テーブルを分割 7 セクションで自動生成する。</w:t>
            </w:r>
          </w:p>
        </w:tc>
        <w:tc>
          <w:tcPr>
            <w:tcW w:type="dxa" w:w="3685"/>
            <w:shd w:val="clear" w:color="auto" w:fill="F5F5F5"/>
            <w:vAlign w:val="center"/>
          </w:tcPr>
          <w:p>
            <w:pPr>
              <w:spacing w:after="40"/>
            </w:pPr>
            <w:r>
              <w:rPr>
                <w:rFonts w:ascii="游ゴシック" w:hAnsi="游ゴシック" w:eastAsia="游ゴシック"/>
                <w:b w:val="0"/>
                <w:sz w:val="20"/>
              </w:rPr>
              <w:t xml:space="preserve">ここでは「パターンをどう使うか」を体験する。パターン作成とパターン適用を分けることで、2 回目以降の案件では Step 2 だけで完結することを体感できる。</w:t>
            </w:r>
          </w:p>
        </w:tc>
      </w:tr>
    </w:tbl>
    <w:p>
      <w:pPr>
        <w:spacing w:before="240" w:after="120"/>
      </w:pPr>
      <w:bookmarkStart w:id="9010" w:name="uc1_h_201"/>
      <w:r>
        <w:rPr>
          <w:rFonts w:ascii="Yu Gothic" w:hAnsi="Yu Gothic" w:eastAsia="Yu Gothic"/>
          <w:b/>
          <w:color w:val="1F4E79"/>
          <w:sz w:val="28"/>
        </w:rPr>
        <w:t>1.1 場面設定（投資推進部の担当者として）</w:t>
      </w:r>
      <w:bookmarkEnd w:id="9010"/>
    </w:p>
    <w:p>
      <w:pPr>
        <w:spacing w:before="80" w:after="40"/>
        <w:shd w:val="clear" w:color="auto" w:fill="F2EAFB"/>
      </w:pPr>
      <w:r>
        <w:rPr>
          <w:rFonts w:ascii="Yu Gothic" w:hAnsi="Yu Gothic" w:eastAsia="Yu Gothic"/>
          <w:b/>
          <w:color w:val="6A3D9E"/>
          <w:sz w:val="22"/>
        </w:rPr>
        <w:t>🎯 あなたの役割（架空設定）</w:t>
      </w:r>
    </w:p>
    <w:p>
      <w:pPr>
        <w:spacing w:before="40" w:after="40"/>
        <w:shd w:val="clear" w:color="auto" w:fill="F2EAFB"/>
      </w:pPr>
      <w:r>
        <w:rPr>
          <w:rFonts w:ascii="Yu Gothic" w:hAnsi="Yu Gothic" w:eastAsia="Yu Gothic"/>
          <w:b w:val="0"/>
          <w:sz w:val="21"/>
        </w:rPr>
        <w:t>あなたは「総合商社系投資ファンドの投資推進部」の担当者です。UC#1 では「個別案件の Teaser を読み込んで要点抽出する」業務を扱いました。UC#2 では視点が変わり、「複数の M&amp;A 候補企業をスクリーニングして優先順位を付ける」業務を扱いました。本UC#3 ではさらに進んで、「優先度の高い案件のバリュエーション（DCF=Discounted Cash Flow 法による企業価値評価）を AI 支援で構築する」業務を扱います。</w:t>
      </w:r>
    </w:p>
    <w:p>
      <w:pPr>
        <w:spacing w:before="40" w:after="40"/>
        <w:shd w:val="clear" w:color="auto" w:fill="F2EAFB"/>
      </w:pPr>
      <w:r>
        <w:rPr>
          <w:rFonts w:ascii="Yu Gothic" w:hAnsi="Yu Gothic" w:eastAsia="Yu Gothic"/>
          <w:b w:val="0"/>
          <w:sz w:val="21"/>
        </w:rPr>
        <w:t>DCF モデルは投資判断の中核となる数値分析です。前提条件の設定 → 3 年 PL 予測 → CF 予測 → WACC 算定 → 感度分析 → 過去案件比較 → 統合版作成という一連の流れを、通常なら Excel で数日かけて構築します。</w:t>
      </w:r>
    </w:p>
    <w:p>
      <w:pPr>
        <w:spacing w:before="40" w:after="40"/>
        <w:shd w:val="clear" w:color="auto" w:fill="F2EAFB"/>
      </w:pPr>
      <w:r>
        <w:rPr>
          <w:rFonts w:ascii="Yu Gothic" w:hAnsi="Yu Gothic" w:eastAsia="Yu Gothic"/>
          <w:b w:val="0"/>
          <w:sz w:val="21"/>
        </w:rPr>
        <w:t>しかし、Excel に閉じた数値モデルだと「なぜこの前提値か」「どのロジックで WACC を設定したか」が後から検証しにくいという業務上の課題があります。本ワークショップでは、過去の DCF 事例（架空）を AI に読み込ませて、バリュエーションロジックそのものを CLAUDE.md として明文化し、新規案件（アルビレオ小売）に適用する流れを体験します。</w:t>
      </w:r>
    </w:p>
    <w:p>
      <w:pPr>
        <w:spacing w:before="40" w:after="160"/>
        <w:shd w:val="clear" w:color="auto" w:fill="F2EAFB"/>
      </w:pPr>
      <w:r>
        <w:rPr>
          <w:rFonts w:ascii="Yu Gothic" w:hAnsi="Yu Gothic" w:eastAsia="Yu Gothic"/>
          <w:b/>
          <w:sz w:val="21"/>
        </w:rPr>
        <w:t>重要なポイント: AI に Python スクリプトを書かせて計算させるのではなく、自然言語＋ Markdown で数値とロジックを書き切らせます。これにより「AI のブラックボックス計算」ではなく「人が検証・修正できる明文化されたバリュエーション」が成果物になります。</w:t>
      </w:r>
    </w:p>
    <w:p>
      <w:pPr>
        <w:spacing w:before="160" w:after="80"/>
      </w:pPr>
      <w:r>
        <w:rPr>
          <w:rFonts w:ascii="Yu Gothic" w:hAnsi="Yu Gothic" w:eastAsia="Yu Gothic"/>
          <w:b/>
          <w:color w:val="222222"/>
          <w:sz w:val="22"/>
        </w:rPr>
        <w:t>現状の業務課題（実際に起きていること）</w:t>
      </w:r>
    </w:p>
    <w:p>
      <w:pPr>
        <w:spacing w:before="40" w:after="40"/>
      </w:pPr>
      <w:r>
        <w:rPr>
          <w:rFonts w:ascii="Yu Gothic" w:hAnsi="Yu Gothic" w:eastAsia="Yu Gothic"/>
          <w:b w:val="0"/>
          <w:sz w:val="21"/>
        </w:rPr>
        <w:t>・バリュエーション（DCF/類似企業マルチプル）モデルの構築は Excel 中心で、案件ごとに専用テンプレを作るため属人化している。</w:t>
      </w:r>
    </w:p>
    <w:p>
      <w:pPr>
        <w:spacing w:before="40" w:after="40"/>
      </w:pPr>
      <w:r>
        <w:rPr>
          <w:rFonts w:ascii="Yu Gothic" w:hAnsi="Yu Gothic" w:eastAsia="Yu Gothic"/>
          <w:b w:val="0"/>
          <w:sz w:val="21"/>
        </w:rPr>
        <w:t>・前提条件の妥当性チェック（業界平均・成長率・割引率・税効果）が、一人で抜け漏れを発見しにくく、見落としが起きやすい。</w:t>
      </w:r>
    </w:p>
    <w:p>
      <w:pPr>
        <w:spacing w:before="40" w:after="40"/>
      </w:pPr>
      <w:r>
        <w:rPr>
          <w:rFonts w:ascii="Yu Gothic" w:hAnsi="Yu Gothic" w:eastAsia="Yu Gothic"/>
          <w:b w:val="0"/>
          <w:sz w:val="21"/>
        </w:rPr>
        <w:t>・感度分析（売上成長率・コスト変動・WACC変動）の組合せ計算が手作業中心で、毎回ゼロベースで再構築する非効率がある。</w:t>
      </w:r>
    </w:p>
    <w:p>
      <w:pPr>
        <w:spacing w:before="40" w:after="160"/>
      </w:pPr>
      <w:r>
        <w:rPr>
          <w:rFonts w:ascii="Yu Gothic" w:hAnsi="Yu Gothic" w:eastAsia="Yu Gothic"/>
          <w:b w:val="0"/>
          <w:sz w:val="21"/>
        </w:rPr>
        <w:t>・過去案件のバリュエーション結果（数値モデル＋判断根拠）が文書化されておらず、参考情報として参照しにくい。</w:t>
      </w:r>
    </w:p>
    <w:p>
      <w:pPr>
        <w:spacing w:before="240" w:after="120"/>
      </w:pPr>
      <w:bookmarkStart w:id="9011" w:name="uc1_h_202"/>
      <w:r>
        <w:rPr>
          <w:rFonts w:ascii="Yu Gothic" w:hAnsi="Yu Gothic" w:eastAsia="Yu Gothic"/>
          <w:b/>
          <w:color w:val="1F4E79"/>
          <w:sz w:val="28"/>
        </w:rPr>
        <w:t>1.2 今日のゴール（45分後に手にしているもの）</w:t>
      </w:r>
      <w:bookmarkEnd w:id="9011"/>
    </w:p>
    <w:p>
      <w:pPr>
        <w:spacing w:before="40" w:after="120"/>
      </w:pPr>
      <w:r>
        <w:rPr>
          <w:rFonts w:ascii="Yu Gothic" w:hAnsi="Yu Gothic" w:eastAsia="Yu Gothic"/>
          <w:b w:val="0"/>
          <w:sz w:val="21"/>
        </w:rPr>
        <w:t>45分後、あなたの GitHub リポジトリには以下の3つが並んでいます。これが本ワークショップの「成果物」です。</w:t>
      </w:r>
    </w:p>
    <w:p>
      <w:pPr>
        <w:spacing w:before="80" w:after="40"/>
      </w:pPr>
      <w:r>
        <w:rPr>
          <w:rFonts w:ascii="Yu Gothic" w:hAnsi="Yu Gothic" w:eastAsia="Yu Gothic"/>
          <w:b/>
          <w:color w:val="222222"/>
          <w:sz w:val="22"/>
        </w:rPr>
        <w:t>① バリュエーションロジックの再利用テンプレート — CLAUDE.md（約200行）</w:t>
      </w:r>
    </w:p>
    <w:p>
      <w:pPr>
        <w:spacing w:before="40" w:after="80"/>
      </w:pPr>
      <w:r>
        <w:rPr>
          <w:rFonts w:ascii="Yu Gothic" w:hAnsi="Yu Gothic" w:eastAsia="Yu Gothic"/>
          <w:b w:val="0"/>
          <w:sz w:val="21"/>
        </w:rPr>
        <w:t>7 ステップ（前提条件／PL 予測／CF 予測／WACC 算定／感度分析／過去比較／統合版）の構築ロジック／モデル種別ごとの対応ルール（完備型／簡易型／PL のみ）／情報粒度の明示ルール／Python に逃げず Markdown で書き切るルール を含む、「次の DCF 案件もこのテンプレートを使えば同じ品質で構築できる」状態の再利用資産。</w:t>
      </w:r>
    </w:p>
    <w:p>
      <w:pPr>
        <w:spacing w:before="80" w:after="40"/>
      </w:pPr>
      <w:r>
        <w:rPr>
          <w:rFonts w:ascii="Yu Gothic" w:hAnsi="Yu Gothic" w:eastAsia="Yu Gothic"/>
          <w:b/>
          <w:color w:val="222222"/>
          <w:sz w:val="22"/>
        </w:rPr>
        <w:t>② 新規案件の DCF モデル（7 セクション）</w:t>
      </w:r>
    </w:p>
    <w:p>
      <w:pPr>
        <w:spacing w:before="40" w:after="80"/>
      </w:pPr>
      <w:r>
        <w:rPr>
          <w:rFonts w:ascii="Yu Gothic" w:hAnsi="Yu Gothic" w:eastAsia="Yu Gothic"/>
          <w:b w:val="0"/>
          <w:sz w:val="21"/>
        </w:rPr>
        <w:t>アルビレオ小売（架空・新規案件）に対して 7 ステップで構築した DCF モデル。01_前提条件／02_PL予測／03_CF予測／04_WACC算定／05_感度分析／06_過去3件比較／07_統合版 が独立した MD ファイルとして保存される。</w:t>
      </w:r>
    </w:p>
    <w:p>
      <w:pPr>
        <w:spacing w:before="80" w:after="40"/>
      </w:pPr>
      <w:r>
        <w:rPr>
          <w:rFonts w:ascii="Yu Gothic" w:hAnsi="Yu Gothic" w:eastAsia="Yu Gothic"/>
          <w:b/>
          <w:color w:val="222222"/>
          <w:sz w:val="22"/>
        </w:rPr>
        <w:t>③ 最終統合版MD（約600行）</w:t>
      </w:r>
    </w:p>
    <w:p>
      <w:pPr>
        <w:spacing w:before="40" w:after="160"/>
      </w:pPr>
      <w:r>
        <w:rPr>
          <w:rFonts w:ascii="Yu Gothic" w:hAnsi="Yu Gothic" w:eastAsia="Yu Gothic"/>
          <w:b w:val="0"/>
          <w:sz w:val="21"/>
        </w:rPr>
        <w:t>投資判断会議にそのまま提出できる完成度の DCF モデル。Excel と違い、数値だけでなく「なぜその前提値か」「どのロジックで算定したか」がロジックごと言語化されているため、議論の起点として優れている。GitHub の Markdown ビューアできれいに表示されるため、リンクを共有するだけで全員が同じ内容を見られる。</w:t>
      </w:r>
    </w:p>
    <w:p>
      <w:pPr>
        <w:spacing w:before="120" w:after="40"/>
        <w:shd w:val="clear" w:color="auto" w:fill="EAF3FB"/>
      </w:pPr>
      <w:r>
        <w:rPr>
          <w:rFonts w:ascii="Yu Gothic" w:hAnsi="Yu Gothic" w:eastAsia="Yu Gothic"/>
          <w:b/>
          <w:color w:val="1F4E79"/>
          <w:sz w:val="22"/>
        </w:rPr>
        <w:t>💡 ありたい姿（このワークショップが目指す全体像）</w:t>
      </w:r>
    </w:p>
    <w:p>
      <w:pPr>
        <w:spacing w:before="40" w:after="80"/>
        <w:shd w:val="clear" w:color="auto" w:fill="EAF3FB"/>
      </w:pPr>
      <w:r>
        <w:rPr>
          <w:rFonts w:ascii="Yu Gothic" w:hAnsi="Yu Gothic" w:eastAsia="Yu Gothic"/>
          <w:b w:val="0"/>
          <w:sz w:val="21"/>
        </w:rPr>
        <w:t>過去のバリュエーション事例（DCF/PL/CF/感度分析）から抽出された構築ロジック（前提条件設定・WACC算定・感度分析パターン）が、再利用可能なテンプレートとして確立されている。新規案件のパラメータを入力すると 3 年 PL/CF/DCF と感度分析が自動構築され、ロジックの妥当性検証も AI による論点提示で支援される。Excel に閉じない「言語化されたバリュエーション」として組織知化される。</w:t>
      </w:r>
    </w:p>
    <w:p>
      <w:pPr>
        <w:spacing w:before="40" w:after="160"/>
        <w:shd w:val="clear" w:color="auto" w:fill="EAF3FB"/>
      </w:pPr>
      <w:r>
        <w:rPr>
          <w:rFonts w:ascii="Yu Gothic" w:hAnsi="Yu Gothic" w:eastAsia="Yu Gothic"/>
          <w:b w:val="0"/>
          <w:sz w:val="21"/>
        </w:rPr>
        <w:t>本演習はこの全体像のうち、Claude Code Web で再現可能な範囲（到達率約65%）を 45 分で体験する設計です。残り35%は人の判断・実データ統合・チーム展開の領域で、研修後の実務でカバーします。</w:t>
      </w:r>
    </w:p>
    <w:p>
      <w:pPr>
        <w:spacing w:before="240" w:after="120"/>
      </w:pPr>
      <w:bookmarkStart w:id="9012" w:name="uc1_h_203"/>
      <w:r>
        <w:rPr>
          <w:rFonts w:ascii="Yu Gothic" w:hAnsi="Yu Gothic" w:eastAsia="Yu Gothic"/>
          <w:b/>
          <w:color w:val="1F4E79"/>
          <w:sz w:val="28"/>
        </w:rPr>
        <w:t>1.3 なぜAIを使うか（プロンプトを書くのとは違う活用）</w:t>
      </w:r>
      <w:bookmarkEnd w:id="9012"/>
    </w:p>
    <w:p>
      <w:pPr>
        <w:spacing w:before="40" w:after="120"/>
      </w:pPr>
      <w:r>
        <w:rPr>
          <w:rFonts w:ascii="Yu Gothic" w:hAnsi="Yu Gothic" w:eastAsia="Yu Gothic"/>
          <w:b w:val="0"/>
          <w:sz w:val="21"/>
        </w:rPr>
        <w:t>ここで重要なのは、単に「AI にプロンプトでお願いする」のとは違うレベルの AI 活用を体験することです。特に DCF モデルは数値計算の塊なので、AI 活用の選択肢を整理しておきます。</w:t>
      </w:r>
    </w:p>
    <w:p>
      <w:pPr>
        <w:spacing w:before="80" w:after="40"/>
      </w:pPr>
      <w:r>
        <w:rPr>
          <w:rFonts w:ascii="Yu Gothic" w:hAnsi="Yu Gothic" w:eastAsia="Yu Gothic"/>
          <w:b/>
          <w:color w:val="222222"/>
          <w:sz w:val="22"/>
        </w:rPr>
        <w:t>Excel で作る場合（従来）</w:t>
      </w:r>
    </w:p>
    <w:p>
      <w:pPr>
        <w:spacing w:before="40" w:after="120"/>
      </w:pPr>
      <w:r>
        <w:rPr>
          <w:rFonts w:ascii="Yu Gothic" w:hAnsi="Yu Gothic" w:eastAsia="Yu Gothic"/>
          <w:b w:val="0"/>
          <w:sz w:val="21"/>
        </w:rPr>
        <w:t>数値とロジックが「セル参照」と「数式」に埋め込まれて、後から「なぜこの値か」を読み解くのが困難。前提を変えるたびにセル数式を辿る必要がある。属人化しやすい。</w:t>
      </w:r>
    </w:p>
    <w:p>
      <w:pPr>
        <w:spacing w:before="80" w:after="40"/>
      </w:pPr>
      <w:r>
        <w:rPr>
          <w:rFonts w:ascii="Yu Gothic" w:hAnsi="Yu Gothic" w:eastAsia="Yu Gothic"/>
          <w:b/>
          <w:color w:val="222222"/>
          <w:sz w:val="22"/>
        </w:rPr>
        <w:t>通常の AI 活用（プロンプトエンジニアリング）</w:t>
      </w:r>
    </w:p>
    <w:p>
      <w:pPr>
        <w:spacing w:before="40" w:after="120"/>
      </w:pPr>
      <w:r>
        <w:rPr>
          <w:rFonts w:ascii="Yu Gothic" w:hAnsi="Yu Gothic" w:eastAsia="Yu Gothic"/>
          <w:b w:val="0"/>
          <w:sz w:val="21"/>
        </w:rPr>
        <w:t>AI に Python スクリプトを書かせて Excel を生成させる方法。一見便利だが、計算結果は出るものの 「なぜその式か」がスクリプトに埋もれて、後から非エンジニアが検証しにくい。「Excel の自動化」止まりで、ロジックそのものは資産にならない。</w:t>
      </w:r>
    </w:p>
    <w:p>
      <w:pPr>
        <w:spacing w:before="80" w:after="40"/>
      </w:pPr>
      <w:r>
        <w:rPr>
          <w:rFonts w:ascii="Yu Gothic" w:hAnsi="Yu Gothic" w:eastAsia="Yu Gothic"/>
          <w:b/>
          <w:color w:val="222222"/>
          <w:sz w:val="22"/>
        </w:rPr>
        <w:t>本ワークショップで体験する活用（AI エージェント構築）</w:t>
      </w:r>
    </w:p>
    <w:p>
      <w:pPr>
        <w:spacing w:before="40" w:after="80"/>
      </w:pPr>
      <w:r>
        <w:rPr>
          <w:rFonts w:ascii="Yu Gothic" w:hAnsi="Yu Gothic" w:eastAsia="Yu Gothic"/>
          <w:b w:val="0"/>
          <w:sz w:val="21"/>
        </w:rPr>
        <w:t>バリュエーションロジック（WACC 算定方法・成長率前提・比較対象選定基準）をすべて Markdown で言語化。Excel と違い、ロジックそのものが資産になる。AI に Python で計算させるのではなく、計算過程・前提値・判断根拠を Markdown の表と文章で書き切らせる。これにより、組織で議論・改善できる「言語化された数値分析」が手に入る。</w:t>
      </w:r>
    </w:p>
    <w:p>
      <w:pPr>
        <w:spacing w:before="80" w:after="160"/>
        <w:shd w:val="clear" w:color="auto" w:fill="EAF3FB"/>
      </w:pPr>
      <w:r>
        <w:rPr>
          <w:rFonts w:ascii="Yu Gothic" w:hAnsi="Yu Gothic" w:eastAsia="Yu Gothic"/>
          <w:b/>
          <w:color w:val="1F4E79"/>
          <w:sz w:val="21"/>
        </w:rPr>
        <w:t>💡 「AI で Excel を自動生成する」のとは違う発想です。「数値分析を言語化して組織知にする」というアプローチを体験します。</w:t>
      </w:r>
    </w:p>
    <w:p>
      <w:pPr>
        <w:spacing w:before="240" w:after="120"/>
      </w:pPr>
      <w:bookmarkStart w:id="9013" w:name="uc1_h_204"/>
      <w:r>
        <w:rPr>
          <w:rFonts w:ascii="Yu Gothic" w:hAnsi="Yu Gothic" w:eastAsia="Yu Gothic"/>
          <w:b/>
          <w:color w:val="1F4E79"/>
          <w:sz w:val="28"/>
        </w:rPr>
        <w:t>1.4 全体の流れ（Step 1 → Step 2 → Step 3）</w:t>
      </w:r>
      <w:bookmarkEnd w:id="9013"/>
    </w:p>
    <w:p>
      <w:pPr>
        <w:spacing w:before="40" w:after="120"/>
      </w:pPr>
      <w:r>
        <w:rPr>
          <w:rFonts w:ascii="Yu Gothic" w:hAnsi="Yu Gothic" w:eastAsia="Yu Gothic"/>
          <w:b w:val="0"/>
          <w:sz w:val="21"/>
        </w:rPr>
        <w:t>これから45分で以下を順に進めます。各 Step の詳細手順は §5〜§7 で順次案内します。</w:t>
      </w:r>
    </w:p>
    <w:p>
      <w:pPr>
        <w:spacing w:before="80" w:after="40"/>
      </w:pPr>
      <w:r>
        <w:rPr>
          <w:rFonts w:ascii="Yu Gothic" w:hAnsi="Yu Gothic" w:eastAsia="Yu Gothic"/>
          <w:b/>
          <w:color w:val="222222"/>
          <w:sz w:val="22"/>
        </w:rPr>
        <w:t>【Step 1】 パターン学習（約10分）</w:t>
      </w:r>
    </w:p>
    <w:p>
      <w:pPr>
        <w:spacing w:before="40" w:after="120"/>
      </w:pPr>
      <w:r>
        <w:rPr>
          <w:rFonts w:ascii="Yu Gothic" w:hAnsi="Yu Gothic" w:eastAsia="Yu Gothic"/>
          <w:b w:val="0"/>
          <w:sz w:val="21"/>
        </w:rPr>
        <w:t>過去 3 件の DCF 事例（フェニックス商事 完備版・シグナス流通 簡易版・ドラコマート 叩き台メモ — いずれも架空）を AI に読み込ませ、共通するバリュエーション構築ロジックを CLAUDE.md として整理させます。</w:t>
      </w:r>
    </w:p>
    <w:p>
      <w:pPr>
        <w:spacing w:before="80" w:after="40"/>
      </w:pPr>
      <w:r>
        <w:rPr>
          <w:rFonts w:ascii="Yu Gothic" w:hAnsi="Yu Gothic" w:eastAsia="Yu Gothic"/>
          <w:b/>
          <w:color w:val="222222"/>
          <w:sz w:val="22"/>
        </w:rPr>
        <w:t>【Step 2】 パターン適用（約20分）</w:t>
      </w:r>
    </w:p>
    <w:p>
      <w:pPr>
        <w:spacing w:before="40" w:after="120"/>
      </w:pPr>
      <w:r>
        <w:rPr>
          <w:rFonts w:ascii="Yu Gothic" w:hAnsi="Yu Gothic" w:eastAsia="Yu Gothic"/>
          <w:b w:val="0"/>
          <w:sz w:val="21"/>
        </w:rPr>
        <w:t>Step 1 で作った CLAUDE.md を使い、新規案件（アルビレオ小売 — 架空）の DCF モデルを 7 セクションで構築させます。処理が重いため 7 セクションに分けて 1 つずつ生成します（理由は §6 で説明）。本ステップでは「Python に逃げず Markdown で計算過程を書き切る」ルールを徹底します。</w:t>
      </w:r>
    </w:p>
    <w:p>
      <w:pPr>
        <w:spacing w:before="80" w:after="40"/>
      </w:pPr>
      <w:r>
        <w:rPr>
          <w:rFonts w:ascii="Yu Gothic" w:hAnsi="Yu Gothic" w:eastAsia="Yu Gothic"/>
          <w:b/>
          <w:color w:val="222222"/>
          <w:sz w:val="22"/>
        </w:rPr>
        <w:t xml:space="preserve">【Step 3】 統合（約5分）</w:t>
      </w:r>
    </w:p>
    <w:p>
      <w:pPr>
        <w:spacing w:before="40" w:after="120"/>
      </w:pPr>
      <w:r>
        <w:rPr>
          <w:rFonts w:ascii="Yu Gothic" w:hAnsi="Yu Gothic" w:eastAsia="Yu Gothic"/>
          <w:b w:val="0"/>
          <w:sz w:val="21"/>
        </w:rPr>
        <w:t xml:space="preserve">Step 2 の 7 ファイルを順番に連結して、投資判断会議用の統合版 MD にまとめます。本処理は Step 3-Final として 1 ステップで実行します（既存ファイルの連結のみで AI に再読み込みさせないため、処理が軽くすぐ終わります）。</w:t>
      </w:r>
    </w:p>
    <w:p>
      <w:pPr>
        <w:spacing w:before="120" w:after="40"/>
        <w:shd w:val="clear" w:color="auto" w:fill="EAF3FB"/>
      </w:pPr>
      <w:r>
        <w:rPr>
          <w:rFonts w:ascii="Yu Gothic" w:hAnsi="Yu Gothic" w:eastAsia="Yu Gothic"/>
          <w:b/>
          <w:color w:val="1F4E79"/>
          <w:sz w:val="21"/>
        </w:rPr>
        <w:t>💡 CLAUDE.md とは</w:t>
      </w:r>
    </w:p>
    <w:p>
      <w:pPr>
        <w:spacing w:before="40" w:after="160"/>
        <w:shd w:val="clear" w:color="auto" w:fill="EAF3FB"/>
      </w:pPr>
      <w:r>
        <w:rPr>
          <w:rFonts w:ascii="Yu Gothic" w:hAnsi="Yu Gothic" w:eastAsia="Yu Gothic"/>
          <w:b w:val="0"/>
          <w:sz w:val="21"/>
        </w:rPr>
        <w:t>AI に「このフォルダではこういうルールで作業してね」と教えるためのメモ帳です。人間で言えば「新人向けの業務マニュアル」に近く、一度書いておけば次回以降 AI が自動的にこのルールで動きます。</w:t>
      </w:r>
    </w:p>
    <w:p>
      <w:pPr>
        <w:spacing w:before="240" w:after="120"/>
      </w:pPr>
      <w:bookmarkStart w:id="9014" w:name="uc1_h_205"/>
      <w:r>
        <w:rPr>
          <w:rFonts w:ascii="Yu Gothic" w:hAnsi="Yu Gothic" w:eastAsia="Yu Gothic"/>
          <w:b/>
          <w:color w:val="1F4E79"/>
          <w:sz w:val="28"/>
        </w:rPr>
        <w:t>1.5 取り扱う資料の正体（過去3件と新規1件）</w:t>
      </w:r>
      <w:bookmarkEnd w:id="9014"/>
    </w:p>
    <w:p>
      <w:pPr>
        <w:spacing w:before="40" w:after="80"/>
      </w:pPr>
      <w:r>
        <w:rPr>
          <w:rFonts w:ascii="Yu Gothic" w:hAnsi="Yu Gothic" w:eastAsia="Yu Gothic"/>
          <w:b w:val="0"/>
          <w:sz w:val="21"/>
        </w:rPr>
        <w:t>本演習で使う 4 件のダミー資料は、それぞれ「誰が・何のために作って・誰に渡したのか」が異なります。AI に処理させる前に、文書の正体を理解しておくことで、バリュエーションロジックの優先度・粒度・例外ルールの組み立て方が判断できるようになります。</w:t>
      </w:r>
    </w:p>
    <w:p>
      <w:pPr>
        <w:spacing w:before="80" w:after="40"/>
        <w:shd w:val="clear" w:color="auto" w:fill="EAF3FB"/>
      </w:pPr>
      <w:r>
        <w:rPr>
          <w:rFonts w:ascii="Yu Gothic" w:hAnsi="Yu Gothic" w:eastAsia="Yu Gothic"/>
          <w:b/>
          <w:color w:val="1F4E79"/>
          <w:sz w:val="21"/>
        </w:rPr>
        <w:t>💡 過去 3 件の粒度差が「学習素材」になる</w:t>
      </w:r>
    </w:p>
    <w:p>
      <w:pPr>
        <w:spacing w:before="40" w:after="160"/>
        <w:shd w:val="clear" w:color="auto" w:fill="EAF3FB"/>
      </w:pPr>
      <w:r>
        <w:rPr>
          <w:rFonts w:ascii="Yu Gothic" w:hAnsi="Yu Gothic" w:eastAsia="Yu Gothic"/>
          <w:b w:val="0"/>
          <w:sz w:val="21"/>
        </w:rPr>
        <w:t>過去A（標準型・PL/BS/CF/DCF 完備の理想モデル）／過去B（簡易型・BS 欠落のアンチパターン）／過去C（情報不足下の叩き台）の3 段階の粒度差を AI に見せることで、「どんなレベルの情報が来ても DCF 構築に乗せられる頑健なテンプレート」を学習させます。</w:t>
      </w:r>
    </w:p>
    <w:p>
      <w:pPr>
        <w:spacing w:before="120" w:after="40"/>
      </w:pPr>
      <w:r>
        <w:rPr>
          <w:rFonts w:ascii="Yu Gothic" w:hAnsi="Yu Gothic" w:eastAsia="Yu Gothic"/>
          <w:b/>
          <w:color w:val="222222"/>
          <w:sz w:val="22"/>
        </w:rPr>
        <w:t>【過去A】フェニックス商事 都市型生活雑貨 58 店舗（標準型・完備リファレンス）</w:t>
      </w:r>
    </w:p>
    <w:p>
      <w:pPr>
        <w:spacing w:before="20" w:after="20"/>
      </w:pPr>
      <w:r>
        <w:rPr>
          <w:rFonts w:ascii="Yu Gothic" w:hAnsi="Yu Gothic" w:eastAsia="Yu Gothic"/>
          <w:b w:val="0"/>
          <w:sz w:val="21"/>
        </w:rPr>
        <w:t>・文書種別: 投資推進部が過去に構築した DCF モデル正式版（社内「標準型」リファレンス）</w:t>
      </w:r>
    </w:p>
    <w:p>
      <w:pPr>
        <w:spacing w:before="20" w:after="20"/>
      </w:pPr>
      <w:r>
        <w:rPr>
          <w:rFonts w:ascii="Yu Gothic" w:hAnsi="Yu Gothic" w:eastAsia="Yu Gothic"/>
          <w:b w:val="0"/>
          <w:sz w:val="21"/>
        </w:rPr>
        <w:t>・作成者: 財務戦略部（架空 秀明）</w:t>
      </w:r>
    </w:p>
    <w:p>
      <w:pPr>
        <w:spacing w:before="20" w:after="20"/>
      </w:pPr>
      <w:r>
        <w:rPr>
          <w:rFonts w:ascii="Yu Gothic" w:hAnsi="Yu Gothic" w:eastAsia="Yu Gothic"/>
          <w:b w:val="0"/>
          <w:sz w:val="21"/>
        </w:rPr>
        <w:t>・モデル種別: PL / BS / CF / DCF 完備版（3 年計画・軽量版）</w:t>
      </w:r>
    </w:p>
    <w:p>
      <w:pPr>
        <w:spacing w:before="20" w:after="20"/>
      </w:pPr>
      <w:r>
        <w:rPr>
          <w:rFonts w:ascii="Yu Gothic" w:hAnsi="Yu Gothic" w:eastAsia="Yu Gothic"/>
          <w:b w:val="0"/>
          <w:sz w:val="21"/>
        </w:rPr>
        <w:t>・形式: xlsx（7 シート構成: 表紙・前提条件・PL・BS・CF・DCF・感度分析）</w:t>
      </w:r>
    </w:p>
    <w:p>
      <w:pPr>
        <w:spacing w:before="20" w:after="120"/>
      </w:pPr>
      <w:r>
        <w:rPr>
          <w:rFonts w:ascii="Yu Gothic" w:hAnsi="Yu Gothic" w:eastAsia="Yu Gothic"/>
          <w:b w:val="0"/>
          <w:sz w:val="21"/>
        </w:rPr>
        <w:t>・特徴: 全項目が完備された理想的な DCF リファレンス。WACC を CAPM 式で積み上げ、感度分析は WACC × 成長率の 2 軸グリッドで実施。過去 3 件の中で最も標準パターンが明確。</w:t>
      </w:r>
    </w:p>
    <w:p>
      <w:pPr>
        <w:spacing w:before="120" w:after="40"/>
      </w:pPr>
      <w:r>
        <w:rPr>
          <w:rFonts w:ascii="Yu Gothic" w:hAnsi="Yu Gothic" w:eastAsia="Yu Gothic"/>
          <w:b/>
          <w:color w:val="222222"/>
          <w:sz w:val="22"/>
        </w:rPr>
        <w:t>【過去B】シグナス流通 食品スーパー 地方北 38 店舗（簡易型・アンチパターン）</w:t>
      </w:r>
    </w:p>
    <w:p>
      <w:pPr>
        <w:spacing w:before="20" w:after="20"/>
      </w:pPr>
      <w:r>
        <w:rPr>
          <w:rFonts w:ascii="Yu Gothic" w:hAnsi="Yu Gothic" w:eastAsia="Yu Gothic"/>
          <w:b w:val="0"/>
          <w:sz w:val="21"/>
        </w:rPr>
        <w:t>・文書種別: 過去に提出されたが投資委員会で「不採用」となった簡易版モデル</w:t>
      </w:r>
    </w:p>
    <w:p>
      <w:pPr>
        <w:spacing w:before="20" w:after="20"/>
      </w:pPr>
      <w:r>
        <w:rPr>
          <w:rFonts w:ascii="Yu Gothic" w:hAnsi="Yu Gothic" w:eastAsia="Yu Gothic"/>
          <w:b w:val="0"/>
          <w:sz w:val="21"/>
        </w:rPr>
        <w:t>・作成者: 戦略企画室（架空 慎吾）</w:t>
      </w:r>
    </w:p>
    <w:p>
      <w:pPr>
        <w:spacing w:before="20" w:after="20"/>
      </w:pPr>
      <w:r>
        <w:rPr>
          <w:rFonts w:ascii="Yu Gothic" w:hAnsi="Yu Gothic" w:eastAsia="Yu Gothic"/>
          <w:b w:val="0"/>
          <w:sz w:val="21"/>
        </w:rPr>
        <w:t>・モデル種別: PL ＋簡易 DCF のみ（BS 欠落・CF 簡易式・感度分析 WACC 単独のみ）</w:t>
      </w:r>
    </w:p>
    <w:p>
      <w:pPr>
        <w:spacing w:before="20" w:after="20"/>
      </w:pPr>
      <w:r>
        <w:rPr>
          <w:rFonts w:ascii="Yu Gothic" w:hAnsi="Yu Gothic" w:eastAsia="Yu Gothic"/>
          <w:b w:val="0"/>
          <w:sz w:val="21"/>
        </w:rPr>
        <w:t>・形式: docx（4 表構成・投資委員会フィードバック議事録抜粋付き）</w:t>
      </w:r>
    </w:p>
    <w:p>
      <w:pPr>
        <w:spacing w:before="20" w:after="120"/>
      </w:pPr>
      <w:r>
        <w:rPr>
          <w:rFonts w:ascii="Yu Gothic" w:hAnsi="Yu Gothic" w:eastAsia="Yu Gothic"/>
          <w:b w:val="0"/>
          <w:sz w:val="21"/>
        </w:rPr>
        <w:t>・特徴: 「BS 欠落で運転資本増減が反映されない／WACC 算出根拠不明／感度分析 1 軸のみ」という 3 つのアンチパターンを明示的に示すモデル。「やってはいけない構築の例」として AI に学ばせる学習素材。</w:t>
      </w:r>
    </w:p>
    <w:p>
      <w:pPr>
        <w:spacing w:before="120" w:after="40"/>
      </w:pPr>
      <w:r>
        <w:rPr>
          <w:rFonts w:ascii="Yu Gothic" w:hAnsi="Yu Gothic" w:eastAsia="Yu Gothic"/>
          <w:b/>
          <w:color w:val="222222"/>
          <w:sz w:val="22"/>
        </w:rPr>
        <w:t>【過去C】ドラコマート 新業態 地方郊外 12 店舗（情報不足下の叩き台メモ）</w:t>
      </w:r>
    </w:p>
    <w:p>
      <w:pPr>
        <w:spacing w:before="20" w:after="20"/>
      </w:pPr>
      <w:r>
        <w:rPr>
          <w:rFonts w:ascii="Yu Gothic" w:hAnsi="Yu Gothic" w:eastAsia="Yu Gothic"/>
          <w:b w:val="0"/>
          <w:sz w:val="21"/>
        </w:rPr>
        <w:t>・文書種別: 事業開発チームが正式評価上程前にまとめた社内メモ（叩き台）</w:t>
      </w:r>
    </w:p>
    <w:p>
      <w:pPr>
        <w:spacing w:before="20" w:after="20"/>
      </w:pPr>
      <w:r>
        <w:rPr>
          <w:rFonts w:ascii="Yu Gothic" w:hAnsi="Yu Gothic" w:eastAsia="Yu Gothic"/>
          <w:b w:val="0"/>
          <w:sz w:val="21"/>
        </w:rPr>
        <w:t>・作成者: 事業開発チーム 架空 健太郎 → 経営企画部 架空 優子 宛</w:t>
      </w:r>
    </w:p>
    <w:p>
      <w:pPr>
        <w:spacing w:before="20" w:after="20"/>
      </w:pPr>
      <w:r>
        <w:rPr>
          <w:rFonts w:ascii="Yu Gothic" w:hAnsi="Yu Gothic" w:eastAsia="Yu Gothic"/>
          <w:b w:val="0"/>
          <w:sz w:val="21"/>
        </w:rPr>
        <w:t>・モデル種別: PL のみ 3 年試算（BS / CF / DCF 不可）＋類似企業マルチプル参考評価</w:t>
      </w:r>
    </w:p>
    <w:p>
      <w:pPr>
        <w:spacing w:before="20" w:after="20"/>
      </w:pPr>
      <w:r>
        <w:rPr>
          <w:rFonts w:ascii="Yu Gothic" w:hAnsi="Yu Gothic" w:eastAsia="Yu Gothic"/>
          <w:b w:val="0"/>
          <w:sz w:val="21"/>
        </w:rPr>
        <w:t>・形式: docx（3 表構成・前提条件にヒアリング情報と業界平均仮置きが混在）</w:t>
      </w:r>
    </w:p>
    <w:p>
      <w:pPr>
        <w:spacing w:before="20" w:after="120"/>
      </w:pPr>
      <w:r>
        <w:rPr>
          <w:rFonts w:ascii="Yu Gothic" w:hAnsi="Yu Gothic" w:eastAsia="Yu Gothic"/>
          <w:b w:val="0"/>
          <w:sz w:val="21"/>
        </w:rPr>
        <w:t>・特徴: 情報不足下で何ができて何ができないかを切り分けたメモ。DCF 不可の場合の代替手段（類似企業マルチプル）と「追加で入手すべきデータ」リストが含まれる。情報粒度の明示ルール（確定値／ヒアリング／業界平均仮置き／不明）の発生源。</w:t>
      </w:r>
    </w:p>
    <w:p>
      <w:pPr>
        <w:spacing w:before="120" w:after="40"/>
      </w:pPr>
      <w:r>
        <w:rPr>
          <w:rFonts w:ascii="Yu Gothic" w:hAnsi="Yu Gothic" w:eastAsia="Yu Gothic"/>
          <w:b/>
          <w:color w:val="222222"/>
          <w:sz w:val="22"/>
        </w:rPr>
        <w:t>【新規】アルビレオ小売 都市型複合小売 既存 35 店（現在進行形・本日着手）</w:t>
      </w:r>
    </w:p>
    <w:p>
      <w:pPr>
        <w:spacing w:before="20" w:after="20"/>
      </w:pPr>
      <w:r>
        <w:rPr>
          <w:rFonts w:ascii="Yu Gothic" w:hAnsi="Yu Gothic" w:eastAsia="Yu Gothic"/>
          <w:b w:val="0"/>
          <w:sz w:val="21"/>
        </w:rPr>
        <w:t>・文書種別: 投資推進部から受領したバリュエーションパラメータシート</w:t>
      </w:r>
    </w:p>
    <w:p>
      <w:pPr>
        <w:spacing w:before="20" w:after="20"/>
      </w:pPr>
      <w:r>
        <w:rPr>
          <w:rFonts w:ascii="Yu Gothic" w:hAnsi="Yu Gothic" w:eastAsia="Yu Gothic"/>
          <w:b w:val="0"/>
          <w:sz w:val="21"/>
        </w:rPr>
        <w:t>・作成依頼者: 投資推進部（架空 俊一 本部長）</w:t>
      </w:r>
    </w:p>
    <w:p>
      <w:pPr>
        <w:spacing w:before="20" w:after="20"/>
      </w:pPr>
      <w:r>
        <w:rPr>
          <w:rFonts w:ascii="Yu Gothic" w:hAnsi="Yu Gothic" w:eastAsia="Yu Gothic"/>
          <w:b w:val="0"/>
          <w:sz w:val="21"/>
        </w:rPr>
        <w:t>・対象会社の概要: 前期売上 48,500 百万円・前期営業利益率 12.8%</w:t>
      </w:r>
    </w:p>
    <w:p>
      <w:pPr>
        <w:spacing w:before="20" w:after="20"/>
      </w:pPr>
      <w:r>
        <w:rPr>
          <w:rFonts w:ascii="Yu Gothic" w:hAnsi="Yu Gothic" w:eastAsia="Yu Gothic"/>
          <w:b w:val="0"/>
          <w:sz w:val="21"/>
        </w:rPr>
        <w:t>・形式: xlsx（3 シート: 表紙／PL データ・前提／依頼事項・参考）</w:t>
      </w:r>
    </w:p>
    <w:p>
      <w:pPr>
        <w:spacing w:before="20" w:after="20"/>
      </w:pPr>
      <w:r>
        <w:rPr>
          <w:rFonts w:ascii="Yu Gothic" w:hAnsi="Yu Gothic" w:eastAsia="Yu Gothic"/>
          <w:b w:val="0"/>
          <w:sz w:val="21"/>
        </w:rPr>
        <w:t>・依頼内容: 3 年 PL / DCF モデル（軽量版）を構築し、感度分析まで実施</w:t>
      </w:r>
    </w:p>
    <w:p>
      <w:pPr>
        <w:spacing w:before="20" w:after="20"/>
      </w:pPr>
      <w:r>
        <w:rPr>
          <w:rFonts w:ascii="Yu Gothic" w:hAnsi="Yu Gothic" w:eastAsia="Yu Gothic"/>
          <w:b w:val="0"/>
          <w:sz w:val="21"/>
        </w:rPr>
        <w:t>・受領タイミング: 本日。WACC は CAPM 式で算出するよう指定（無リスク金利 0.9% ／市場プレミアム 6.0% ／レバードβ 0.92 等）。</w:t>
      </w:r>
    </w:p>
    <w:p>
      <w:pPr>
        <w:spacing w:before="20" w:after="160"/>
      </w:pPr>
      <w:r>
        <w:rPr>
          <w:rFonts w:ascii="Yu Gothic" w:hAnsi="Yu Gothic" w:eastAsia="Yu Gothic"/>
          <w:b w:val="0"/>
          <w:sz w:val="21"/>
        </w:rPr>
        <w:t>・これからやる仕事: このパラメータシートを元に DCF モデルを 7 セクションで構築し、投資判断会議用の資料としてまとめる。</w:t>
      </w:r>
    </w:p>
    <w:p>
      <w:pPr>
        <w:spacing w:before="280" w:after="120"/>
      </w:pPr>
      <w:bookmarkStart w:id="9001" w:name="uc1_h_028"/>
      <w:r>
        <w:rPr>
          <w:rFonts w:ascii="Yu Gothic" w:hAnsi="Yu Gothic" w:eastAsia="Yu Gothic"/>
          <w:b/>
          <w:color w:val="6A3D9E"/>
          <w:sz w:val="40"/>
        </w:rPr>
        <w:t>§2 模擬データの確認</w:t>
      </w:r>
      <w:bookmarkEnd w:id="9001"/>
    </w:p>
    <w:p>
      <w:pPr>
        <w:spacing w:before="40" w:after="160"/>
        <w:shd w:val="clear" w:color="auto" w:fill="FCEAEA"/>
      </w:pPr>
      <w:bookmarkStart w:id="9035" w:name="uc1_h_064"/>
      <w:r>
        <w:rPr>
          <w:rFonts w:ascii="Yu Gothic" w:hAnsi="Yu Gothic" w:eastAsia="Yu Gothic"/>
          <w:b w:val="0"/>
          <w:sz w:val="21"/>
        </w:rPr>
        <w:t>⚠️ 事前準備未完了の方は、まず付録A『事前準備未完了の方へ』をご覧ください。以降は事前準備完了を前提に進めます。</w:t>
      </w:r>
      <w:bookmarkEnd w:id="9035"/>
    </w:p>
    <w:p>
      <w:pPr>
        <w:spacing w:before="160" w:after="80"/>
      </w:pPr>
      <w:bookmarkStart w:id="9002" w:name="uc1_h_029"/>
      <w:r>
        <w:rPr>
          <w:rFonts w:ascii="Yu Gothic" w:hAnsi="Yu Gothic" w:eastAsia="Yu Gothic"/>
          <w:b/>
          <w:color w:val="1F4E79"/>
          <w:sz w:val="28"/>
        </w:rPr>
        <w:t>2.1 セキュリティに関する重要な注意事項</w:t>
      </w:r>
      <w:bookmarkEnd w:id="9002"/>
    </w:p>
    <w:p>
      <w:pPr>
        <w:spacing w:before="40" w:after="40"/>
        <w:shd w:val="clear" w:color="auto" w:fill="FCEAEA"/>
      </w:pPr>
      <w:r>
        <w:rPr>
          <w:rFonts w:ascii="Yu Gothic" w:hAnsi="Yu Gothic" w:eastAsia="Yu Gothic"/>
          <w:b/>
          <w:color w:val="B43636"/>
          <w:sz w:val="21"/>
        </w:rPr>
        <w:t>⚠️ 本研修で使用する Claude Code Web と GitHub の連携は、研修目的に限定されます。実データ（実在の企業・案件・個人情報を含むデータ）を本リポジトリに配置したり、Claude Code Web に読み込ませたりすることは禁止です。</w:t>
      </w:r>
    </w:p>
    <w:p>
      <w:pPr>
        <w:spacing w:before="40" w:after="160"/>
      </w:pPr>
      <w:r>
        <w:rPr>
          <w:rFonts w:ascii="Yu Gothic" w:hAnsi="Yu Gothic" w:eastAsia="Yu Gothic"/>
          <w:b w:val="0"/>
          <w:sz w:val="21"/>
        </w:rPr>
        <w:t>扱うのは配布された架空ダミーデータ、およびご自身で作成した架空データのみとしてください（研修中・研修後の自習を含む）。データ学習オプトアウトの設定は §0 で確認済みです。</w:t>
      </w:r>
    </w:p>
    <w:p>
      <w:pPr>
        <w:spacing w:before="160" w:after="80"/>
      </w:pPr>
      <w:bookmarkStart w:id="9003" w:name="uc1_h_030"/>
      <w:r>
        <w:rPr>
          <w:rFonts w:ascii="Yu Gothic" w:hAnsi="Yu Gothic" w:eastAsia="Yu Gothic"/>
          <w:b/>
          <w:color w:val="1F4E79"/>
          <w:sz w:val="28"/>
        </w:rPr>
        <w:t>2.2 必要な環境</w:t>
      </w:r>
      <w:bookmarkEnd w:id="9003"/>
    </w:p>
    <w:tbl>
      <w:tblPr>
        <w:tblStyle w:val="TableGrid"/>
        <w:tblW w:type="auto" w:w="0"/>
        <w:tblLook w:firstColumn="1" w:firstRow="1" w:lastColumn="0" w:lastRow="0" w:noHBand="0" w:noVBand="1" w:val="04A0"/>
      </w:tblPr>
      <w:tblGrid>
        <w:gridCol w:w="4873"/>
        <w:gridCol w:w="4873"/>
      </w:tblGrid>
      <w:tr>
        <w:tc>
          <w:tcPr>
            <w:tcW w:type="dxa" w:w="4873"/>
            <w:shd w:val="clear" w:color="auto" w:fill="2E4057"/>
          </w:tcPr>
          <w:p>
            <w:r>
              <w:rPr>
                <w:b/>
                <w:color w:val="FFFFFF"/>
              </w:rPr>
              <w:t>項目</w:t>
            </w:r>
          </w:p>
        </w:tc>
        <w:tc>
          <w:tcPr>
            <w:tcW w:type="dxa" w:w="4873"/>
            <w:shd w:val="clear" w:color="auto" w:fill="2E4057"/>
          </w:tcPr>
          <w:p>
            <w:r>
              <w:rPr>
                <w:b/>
                <w:color w:val="FFFFFF"/>
              </w:rPr>
              <w:t>内容</w:t>
            </w:r>
          </w:p>
        </w:tc>
      </w:tr>
      <w:tr>
        <w:tc>
          <w:tcPr>
            <w:tcW w:type="dxa" w:w="4873"/>
          </w:tcPr>
          <w:p>
            <w:r>
              <w:t>ブラウザ</w:t>
            </w:r>
          </w:p>
        </w:tc>
        <w:tc>
          <w:tcPr>
            <w:tcW w:type="dxa" w:w="4873"/>
          </w:tcPr>
          <w:p>
            <w:r>
              <w:t>Microsoft Edge（§0 で動作確認済み）</w:t>
            </w:r>
          </w:p>
        </w:tc>
      </w:tr>
      <w:tr>
        <w:tc>
          <w:tcPr>
            <w:tcW w:type="dxa" w:w="4873"/>
          </w:tcPr>
          <w:p>
            <w:r>
              <w:t>GitHub アカウント</w:t>
            </w:r>
          </w:p>
        </w:tc>
        <w:tc>
          <w:tcPr>
            <w:tcW w:type="dxa" w:w="4873"/>
          </w:tcPr>
          <w:p>
            <w:r>
              <w:t>§0 で作成済み・ログイン状態</w:t>
            </w:r>
          </w:p>
        </w:tc>
      </w:tr>
      <w:tr>
        <w:tc>
          <w:tcPr>
            <w:tcW w:type="dxa" w:w="4873"/>
          </w:tcPr>
          <w:p>
            <w:r>
              <w:t>Claude アカウント</w:t>
            </w:r>
          </w:p>
        </w:tc>
        <w:tc>
          <w:tcPr>
            <w:tcW w:type="dxa" w:w="4873"/>
          </w:tcPr>
          <w:p>
            <w:r>
              <w:t>§0 で Pro プランにアップグレード済み・ログイン状態</w:t>
            </w:r>
          </w:p>
        </w:tc>
      </w:tr>
      <w:tr>
        <w:tc>
          <w:tcPr>
            <w:tcW w:type="dxa" w:w="4873"/>
          </w:tcPr>
          <w:p>
            <w:r>
              <w:t>教材リポジトリの案内</w:t>
            </w:r>
          </w:p>
        </w:tc>
        <w:tc>
          <w:tcPr>
            <w:tcW w:type="dxa" w:w="4873"/>
          </w:tcPr>
          <w:p>
            <w:r>
              <w:t>主催者から案内された &lt;教材リポジトリ&gt; のURLを手元に準備</w:t>
            </w:r>
          </w:p>
        </w:tc>
      </w:tr>
    </w:tbl>
    <w:p>
      <w:pPr>
        <w:spacing w:before="200" w:after="80"/>
      </w:pPr>
      <w:bookmarkStart w:id="9004" w:name="uc1_h_031"/>
      <w:r>
        <w:rPr>
          <w:rFonts w:ascii="Yu Gothic" w:hAnsi="Yu Gothic" w:eastAsia="Yu Gothic"/>
          <w:b/>
          <w:color w:val="1F4E79"/>
          <w:sz w:val="28"/>
        </w:rPr>
        <w:t>2.3 模擬データ（教材リポジトリ内フォルダに配置済み）</w:t>
      </w:r>
      <w:bookmarkEnd w:id="9004"/>
    </w:p>
    <w:p>
      <w:pPr>
        <w:spacing w:before="40" w:after="80"/>
      </w:pPr>
      <w:r>
        <w:rPr>
          <w:rFonts w:ascii="Yu Gothic" w:hAnsi="Yu Gothic" w:eastAsia="Yu Gothic"/>
          <w:b w:val="0"/>
          <w:sz w:val="21"/>
        </w:rPr>
        <w:t>本演習で扱う 4 件のダミーデータは、§3 で複製する教材リポジトリ内の output/03_バリュエーションDCF自動構築/ フォルダに最初から配置されています。PC へのダウンロード・アップロードは一切不要です。</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E4057"/>
          </w:tcPr>
          <w:p>
            <w:r>
              <w:rPr>
                <w:b/>
                <w:color w:val="FFFFFF"/>
              </w:rPr>
              <w:t>役割</w:t>
            </w:r>
          </w:p>
        </w:tc>
        <w:tc>
          <w:tcPr>
            <w:tcW w:type="dxa" w:w="2436"/>
            <w:shd w:val="clear" w:color="auto" w:fill="2E4057"/>
          </w:tcPr>
          <w:p>
            <w:r>
              <w:rPr>
                <w:b/>
                <w:color w:val="FFFFFF"/>
              </w:rPr>
              <w:t>ファイル名</w:t>
            </w:r>
          </w:p>
        </w:tc>
        <w:tc>
          <w:tcPr>
            <w:tcW w:type="dxa" w:w="2436"/>
            <w:shd w:val="clear" w:color="auto" w:fill="2E4057"/>
          </w:tcPr>
          <w:p>
            <w:r>
              <w:rPr>
                <w:b/>
                <w:color w:val="FFFFFF"/>
              </w:rPr>
              <w:t>形式</w:t>
            </w:r>
          </w:p>
        </w:tc>
        <w:tc>
          <w:tcPr>
            <w:tcW w:type="dxa" w:w="2436"/>
            <w:shd w:val="clear" w:color="auto" w:fill="2E4057"/>
          </w:tcPr>
          <w:p>
            <w:r>
              <w:rPr>
                <w:b/>
                <w:color w:val="FFFFFF"/>
              </w:rPr>
              <w:t>特徴</w:t>
            </w:r>
          </w:p>
        </w:tc>
      </w:tr>
      <w:tr>
        <w:tc>
          <w:tcPr>
            <w:tcW w:type="dxa" w:w="2436"/>
          </w:tcPr>
          <w:p>
            <w:r>
              <w:t>過去A（完備型リファレンス）</w:t>
            </w:r>
          </w:p>
        </w:tc>
        <w:tc>
          <w:tcPr>
            <w:tcW w:type="dxa" w:w="2436"/>
          </w:tcPr>
          <w:p>
            <w:r>
              <w:t>ダミー_過去A_フェニックス商事_事業計画_03_バリュエーションDCF自動構築.xlsx</w:t>
            </w:r>
          </w:p>
        </w:tc>
        <w:tc>
          <w:tcPr>
            <w:tcW w:type="dxa" w:w="2436"/>
          </w:tcPr>
          <w:p>
            <w:r>
              <w:t>Excel (.xlsx)</w:t>
            </w:r>
          </w:p>
        </w:tc>
        <w:tc>
          <w:tcPr>
            <w:tcW w:type="dxa" w:w="2436"/>
          </w:tcPr>
          <w:p>
            <w:r>
              <w:t>社内「標準型」DCF モデル。PL/BS/CF/DCF/感度分析が完備。WACC は CAPM 式で算出。</w:t>
            </w:r>
          </w:p>
        </w:tc>
      </w:tr>
      <w:tr>
        <w:tc>
          <w:tcPr>
            <w:tcW w:type="dxa" w:w="2436"/>
          </w:tcPr>
          <w:p>
            <w:r>
              <w:t>過去B（簡易型・アンチパターン）</w:t>
            </w:r>
          </w:p>
        </w:tc>
        <w:tc>
          <w:tcPr>
            <w:tcW w:type="dxa" w:w="2436"/>
          </w:tcPr>
          <w:p>
            <w:r>
              <w:t>ダミー_過去B_シグナス流通_事業計画_03_バリュエーションDCF自動構築.docx</w:t>
            </w:r>
          </w:p>
        </w:tc>
        <w:tc>
          <w:tcPr>
            <w:tcW w:type="dxa" w:w="2436"/>
          </w:tcPr>
          <w:p>
            <w:r>
              <w:t>Word (.docx)</w:t>
            </w:r>
          </w:p>
        </w:tc>
        <w:tc>
          <w:tcPr>
            <w:tcW w:type="dxa" w:w="2436"/>
          </w:tcPr>
          <w:p>
            <w:r>
              <w:t>簡易版モデル。BS 欠落・CF 簡易式・WACC 単独感度のみ。投資委員会で不採用となった負例。</w:t>
            </w:r>
          </w:p>
        </w:tc>
      </w:tr>
      <w:tr>
        <w:tc>
          <w:tcPr>
            <w:tcW w:type="dxa" w:w="2436"/>
          </w:tcPr>
          <w:p>
            <w:r>
              <w:t>過去C（情報不足下の叩き台メモ）</w:t>
            </w:r>
          </w:p>
        </w:tc>
        <w:tc>
          <w:tcPr>
            <w:tcW w:type="dxa" w:w="2436"/>
          </w:tcPr>
          <w:p>
            <w:r>
              <w:t>ダミー_過去C_ドラコマート_社内メモ_03_バリュエーションDCF自動構築.docx</w:t>
            </w:r>
          </w:p>
        </w:tc>
        <w:tc>
          <w:tcPr>
            <w:tcW w:type="dxa" w:w="2436"/>
          </w:tcPr>
          <w:p>
            <w:r>
              <w:t>Word (.docx)</w:t>
            </w:r>
          </w:p>
        </w:tc>
        <w:tc>
          <w:tcPr>
            <w:tcW w:type="dxa" w:w="2436"/>
          </w:tcPr>
          <w:p>
            <w:r>
              <w:t>社内メモ型。PL のみ 3 年試算。BS / CF / DCF 不可・類似企業マルチプル参考評価のみ。</w:t>
            </w:r>
          </w:p>
        </w:tc>
      </w:tr>
      <w:tr>
        <w:tc>
          <w:tcPr>
            <w:tcW w:type="dxa" w:w="2436"/>
          </w:tcPr>
          <w:p>
            <w:r>
              <w:t>新規案件（Step 2 用）</w:t>
            </w:r>
          </w:p>
        </w:tc>
        <w:tc>
          <w:tcPr>
            <w:tcW w:type="dxa" w:w="2436"/>
          </w:tcPr>
          <w:p>
            <w:r>
              <w:t>ダミー_新規_アルビレオ小売_パラメータシート_03_バリュエーションDCF自動構築.xlsx</w:t>
            </w:r>
          </w:p>
        </w:tc>
        <w:tc>
          <w:tcPr>
            <w:tcW w:type="dxa" w:w="2436"/>
          </w:tcPr>
          <w:p>
            <w:r>
              <w:t>Excel (.xlsx)</w:t>
            </w:r>
          </w:p>
        </w:tc>
        <w:tc>
          <w:tcPr>
            <w:tcW w:type="dxa" w:w="2436"/>
          </w:tcPr>
          <w:p>
            <w:r>
              <w:t>4 件目。Step 2 までは参照しない。WACC 構成要素 (Rf / MRP / β / 自己資本比率) を含むパラメータシート。</w:t>
            </w:r>
          </w:p>
        </w:tc>
      </w:tr>
    </w:tbl>
    <w:p>
      <w:pPr>
        <w:spacing w:before="80" w:after="80"/>
        <w:shd w:val="clear" w:color="auto" w:fill="FCEAEA"/>
      </w:pPr>
      <w:r>
        <w:rPr>
          <w:rFonts w:ascii="Yu Gothic" w:hAnsi="Yu Gothic" w:eastAsia="Yu Gothic"/>
          <w:b/>
          <w:color w:val="B43636"/>
          <w:sz w:val="21"/>
        </w:rPr>
        <w:t>⚠️ 4 件目（ダミー_新規_アルビレオ小売_パラメータシート_…_.xlsx）は Step 1 では参照しないでください。粒度の異なる過去 3 件 (完備型 / 簡易型アンチパターン / 叩き台) から「7 ステップの DCF 構築パターン」を学ばせ、未知データに適用した際の到達率を Step 2 で体感する設計です。</w:t>
      </w:r>
    </w:p>
    <w:p>
      <w:pPr>
        <w:spacing w:before="40" w:after="80"/>
        <w:shd w:val="clear" w:color="auto" w:fill="EAF3FB"/>
      </w:pPr>
      <w:r>
        <w:rPr>
          <w:rFonts w:ascii="Yu Gothic" w:hAnsi="Yu Gothic" w:eastAsia="Yu Gothic"/>
          <w:b/>
          <w:color w:val="1F4E79"/>
          <w:sz w:val="21"/>
        </w:rPr>
        <w:t>💡 過去 3 件の粒度差がある理由: 実務では DCF 事例が完備型・簡易型 (アンチパターン)・叩き台メモと混在しています。粒度差を乗り越えて共通の構築ロジックを確立することが本演習の眼目です。</w:t>
      </w:r>
    </w:p>
    <w:p>
      <w:pPr>
        <w:spacing w:before="360" w:after="160"/>
        <w:pBdr>
          <w:bottom w:val="single" w:sz="8" w:space="1" w:color="2E4057"/>
        </w:pBdr>
      </w:pPr>
      <w:bookmarkStart w:id="131" w:name="uc1_h_032"/>
      <w:r>
        <w:rPr>
          <w:rFonts w:ascii="游ゴシック" w:hAnsi="游ゴシック" w:eastAsia="游ゴシック"/>
          <w:b/>
          <w:color w:val="6A3D9E"/>
          <w:sz w:val="40"/>
        </w:rPr>
        <w:t>§3 教材リポジトリを自分のアカウントにコピー</w:t>
      </w:r>
      <w:bookmarkEnd w:id="131"/>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このセクションで扱う用語</w:t>
      </w:r>
    </w:p>
    <w:p>
      <w:pPr>
        <w:spacing w:before="40" w:after="80"/>
        <w:shd w:val="clear" w:color="auto" w:fill="EAF3FB"/>
      </w:pPr>
      <w:r>
        <w:rPr>
          <w:rFonts w:ascii="Yu Gothic" w:hAnsi="Yu Gothic" w:eastAsia="Yu Gothic"/>
          <w:b w:val="0"/>
          <w:color w:val="1F4E79"/>
          <w:sz w:val="21"/>
        </w:rPr>
        <w:t>Repository（リポジトリ）= ファイル保管場所。Use this template（このテンプレートを使う）= 既存リポジトリを雛形として中身ごと自分用にコピーする操作。</w:t>
      </w:r>
    </w:p>
    <w:p>
      <w:pPr>
        <w:spacing w:before="280" w:after="120"/>
      </w:pPr>
      <w:bookmarkStart w:id="132" w:name="uc1_h_033"/>
      <w:r>
        <w:rPr>
          <w:rFonts w:ascii="游ゴシック" w:hAnsi="游ゴシック" w:eastAsia="游ゴシック"/>
          <w:b/>
          <w:color w:val="1F4E79"/>
          <w:sz w:val="28"/>
        </w:rPr>
        <w:t>3.1 Use this template で教材リポジトリを複製</w:t>
      </w:r>
      <w:bookmarkEnd w:id="132"/>
    </w:p>
    <w:p>
      <w:pPr>
        <w:pStyle w:val="ListNumber"/>
        <w:spacing w:after="40"/>
        <w:ind w:left="425"/>
      </w:pPr>
      <w:r>
        <w:rPr>
          <w:rFonts w:ascii="游ゴシック" w:hAnsi="游ゴシック" w:eastAsia="游ゴシック"/>
          <w:b w:val="0"/>
          <w:sz w:val="21"/>
        </w:rPr>
        <w:t>Microsoft Edge で、主催者から案内された教材リポジトリ `&lt;教材リポジトリ&gt;` のURLにアクセスします。</w:t>
      </w:r>
    </w:p>
    <w:p>
      <w:pPr>
        <w:pStyle w:val="ListNumber"/>
        <w:spacing w:after="40"/>
        <w:ind w:left="425"/>
      </w:pPr>
      <w:r>
        <w:rPr>
          <w:rFonts w:ascii="游ゴシック" w:hAnsi="游ゴシック" w:eastAsia="游ゴシック"/>
          <w:b w:val="0"/>
          <w:sz w:val="21"/>
        </w:rPr>
        <w:t>画面右上あたりにある緑色の Use this template（このテンプレートを使う）ボタンをクリックします。</w:t>
      </w:r>
    </w:p>
    <w:p>
      <w:pPr>
        <w:pStyle w:val="ListNumber"/>
        <w:spacing w:after="40"/>
        <w:ind w:left="425"/>
      </w:pPr>
      <w:r>
        <w:rPr>
          <w:rFonts w:ascii="游ゴシック" w:hAnsi="游ゴシック" w:eastAsia="游ゴシック"/>
          <w:b w:val="0"/>
          <w:sz w:val="21"/>
        </w:rPr>
        <w:t>表示されるメニューから Create a new repository（このテンプレートから新しいリポジトリを作る）を選択します。</w:t>
      </w:r>
    </w:p>
    <w:p>
      <w:pPr>
        <w:pStyle w:val="ListNumber"/>
        <w:spacing w:after="40"/>
        <w:ind w:left="425"/>
      </w:pPr>
      <w:r>
        <w:rPr>
          <w:rFonts w:ascii="游ゴシック" w:hAnsi="游ゴシック" w:eastAsia="游ゴシック"/>
          <w:b w:val="0"/>
          <w:sz w:val="21"/>
        </w:rPr>
        <w:t>リポジトリ作成画面で以下を入力します。</w:t>
      </w:r>
    </w:p>
    <w:p>
      <w:pPr>
        <w:pStyle w:val="ListBullet"/>
        <w:spacing w:after="40"/>
        <w:ind w:left="709"/>
      </w:pPr>
      <w:r>
        <w:rPr>
          <w:rFonts w:ascii="游ゴシック" w:hAnsi="游ゴシック" w:eastAsia="游ゴシック"/>
          <w:b w:val="0"/>
          <w:sz w:val="21"/>
        </w:rPr>
        <w:t>Owner: 自分のアカウント名が自動で選ばれていることを確認</w:t>
      </w:r>
    </w:p>
    <w:p>
      <w:pPr>
        <w:pStyle w:val="ListBullet"/>
        <w:spacing w:after="40"/>
        <w:ind w:left="709"/>
      </w:pPr>
      <w:r>
        <w:rPr>
          <w:rFonts w:ascii="游ゴシック" w:hAnsi="游ゴシック" w:eastAsia="游ゴシック"/>
          <w:b w:val="0"/>
          <w:sz w:val="21"/>
        </w:rPr>
        <w:t>Repository name: ws-test-[自分の名前]（例: ws-test-yamada-hanako）。英数字とハイフンのみ使用可能</w:t>
      </w:r>
    </w:p>
    <w:p>
      <w:pPr>
        <w:pStyle w:val="ListBullet"/>
        <w:spacing w:after="40"/>
        <w:ind w:left="709"/>
      </w:pPr>
      <w:r>
        <w:rPr>
          <w:rFonts w:ascii="游ゴシック" w:hAnsi="游ゴシック" w:eastAsia="游ゴシック"/>
          <w:b w:val="0"/>
          <w:sz w:val="21"/>
        </w:rPr>
        <w:t>Description: 空欄でかまいません</w:t>
      </w:r>
    </w:p>
    <w:p>
      <w:pPr>
        <w:pStyle w:val="ListBullet"/>
        <w:spacing w:after="40"/>
        <w:ind w:left="709"/>
      </w:pPr>
      <w:r>
        <w:rPr>
          <w:rFonts w:ascii="游ゴシック" w:hAnsi="游ゴシック" w:eastAsia="游ゴシック"/>
          <w:b w:val="0"/>
          <w:sz w:val="21"/>
        </w:rPr>
        <w:t>Private を選択（Public にしない）</w:t>
      </w:r>
    </w:p>
    <w:p>
      <w:pPr>
        <w:pStyle w:val="ListBullet"/>
        <w:spacing w:after="40"/>
        <w:ind w:left="709"/>
      </w:pPr>
      <w:r>
        <w:rPr>
          <w:rFonts w:ascii="游ゴシック" w:hAnsi="游ゴシック" w:eastAsia="游ゴシック"/>
          <w:b w:val="0"/>
          <w:sz w:val="21"/>
        </w:rPr>
        <w:t>Include all branches（すべての分岐をコピー）はチェック不要</w:t>
      </w:r>
    </w:p>
    <w:p>
      <w:pPr>
        <w:pStyle w:val="ListNumber"/>
        <w:spacing w:after="40"/>
        <w:ind w:left="425"/>
      </w:pPr>
      <w:r>
        <w:rPr>
          <w:rFonts w:ascii="游ゴシック" w:hAnsi="游ゴシック" w:eastAsia="游ゴシック"/>
          <w:b w:val="0"/>
          <w:sz w:val="21"/>
        </w:rPr>
        <w:t>緑色の Create repository ボタンをクリックします。</w:t>
      </w:r>
    </w:p>
    <w:p>
      <w:pPr>
        <w:pStyle w:val="ListNumber"/>
        <w:spacing w:after="40"/>
        <w:ind w:left="425"/>
      </w:pPr>
      <w:r>
        <w:rPr>
          <w:rFonts w:ascii="游ゴシック" w:hAnsi="游ゴシック" w:eastAsia="游ゴシック"/>
          <w:b w:val="0"/>
          <w:sz w:val="21"/>
        </w:rPr>
        <w:t>数秒で複製が完了し、自分のアカウント配下に ws-test-[自分の名前] リポジトリが作成されます。</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Private（非公開）を必ず選択してください。研修用ダミーデータであっても、公開設定（Public）にする必要はありません。</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複製後のリポジトリ画面で、ファイル一覧に output/ フォルダ、その下の 案件概要資料の要点抽出と標準化 フォルダ、README.md が表示されていれば成功です。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output/03_バリュエーションDCF自動構築/ の中をクリックして開き、4つのダミーファイル（過去A・過去B・過去C・新規）が配置されていることも確認しておきましょう。</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Use this template ボタンが見つからない場合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にログインしているかを確認してください（画面右上に自分のアバター画像が出ていればログイン済み。未ログインなら画面右上の Sign in ボタンからログイン）。</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・教材リポジトリのURLを主催者の案内文で再確認してください。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・Fork ボタンと間違えないよう注意してください。本研修では Use this template を使います。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3" w:name="uc1_h_034"/>
      <w:r>
        <w:rPr>
          <w:rFonts w:ascii="游ゴシック" w:hAnsi="游ゴシック" w:eastAsia="游ゴシック"/>
          <w:b/>
          <w:color w:val="6A3D9E"/>
          <w:sz w:val="40"/>
        </w:rPr>
        <w:t>§4 Claude Code Web との接続</w:t>
      </w:r>
      <w:bookmarkEnd w:id="133"/>
    </w:p>
    <w:p>
      <w:pPr>
        <w:spacing w:before="280" w:after="120"/>
      </w:pPr>
      <w:bookmarkStart w:id="134" w:name="uc1_h_035"/>
      <w:r>
        <w:rPr>
          <w:rFonts w:ascii="游ゴシック" w:hAnsi="游ゴシック" w:eastAsia="游ゴシック"/>
          <w:b/>
          <w:color w:val="1F4E79"/>
          <w:sz w:val="28"/>
        </w:rPr>
        <w:t>4.1 claude.ai/code を開く</w:t>
      </w:r>
      <w:bookmarkEnd w:id="134"/>
    </w:p>
    <w:p>
      <w:pPr>
        <w:pStyle w:val="ListNumber"/>
        <w:spacing w:after="40"/>
        <w:ind w:left="425"/>
      </w:pPr>
      <w:r>
        <w:rPr>
          <w:rFonts w:ascii="游ゴシック" w:hAnsi="游ゴシック" w:eastAsia="游ゴシック"/>
          <w:b w:val="0"/>
          <w:sz w:val="21"/>
        </w:rPr>
        <w:t>Microsoft Edge の新しいタブで claude.ai/code にアクセスします（通常の claude.ai とは別画面です）。</w:t>
      </w:r>
    </w:p>
    <w:p>
      <w:pPr>
        <w:pStyle w:val="ListNumber"/>
        <w:spacing w:after="40"/>
        <w:ind w:left="425"/>
      </w:pPr>
      <w:r>
        <w:rPr>
          <w:rFonts w:ascii="游ゴシック" w:hAnsi="游ゴシック" w:eastAsia="游ゴシック"/>
          <w:b w:val="0"/>
          <w:sz w:val="21"/>
        </w:rPr>
        <w:t>画面左下に自分のアバター画像が表示されていれば、ログイン済みです。</w:t>
      </w:r>
    </w:p>
    <w:p>
      <w:pPr>
        <w:spacing w:before="280" w:after="120"/>
      </w:pPr>
      <w:bookmarkStart w:id="135" w:name="uc1_h_036"/>
      <w:r>
        <w:rPr>
          <w:rFonts w:ascii="游ゴシック" w:hAnsi="游ゴシック" w:eastAsia="游ゴシック"/>
          <w:b/>
          <w:color w:val="1F4E79"/>
          <w:sz w:val="28"/>
        </w:rPr>
        <w:t>4.2 リポジトリを接続する（「+」ボタンが2つある問題）</w:t>
      </w:r>
      <w:bookmarkEnd w:id="135"/>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Code Web の画面には + ボタンが2箇所あります。使うのは『画面下部チャット入力欄の下の + 』の方です。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・画面左上の「+ New chat」（新しい会話を開始するボタン）: 今回は使いません</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・画面下部チャット入力欄の下の「+」（リポジトリを追加するボタン）: こちらを使います</w:t>
      </w:r>
    </w:p>
    <w:p>
      <w:pPr>
        <w:pStyle w:val="ListNumber"/>
        <w:spacing w:after="40"/>
        <w:ind w:left="425"/>
      </w:pPr>
      <w:r>
        <w:rPr>
          <w:rFonts w:ascii="游ゴシック" w:hAnsi="游ゴシック" w:eastAsia="游ゴシック"/>
          <w:b w:val="0"/>
          <w:sz w:val="21"/>
        </w:rPr>
        <w:t>画面下部のチャット入力欄の、下に表示されている + をクリックします。</w:t>
      </w:r>
    </w:p>
    <w:p>
      <w:pPr>
        <w:pStyle w:val="ListNumber"/>
        <w:spacing w:after="40"/>
        <w:ind w:left="425"/>
      </w:pPr>
      <w:r>
        <w:rPr>
          <w:rFonts w:ascii="游ゴシック" w:hAnsi="游ゴシック" w:eastAsia="游ゴシック"/>
          <w:b w:val="0"/>
          <w:sz w:val="21"/>
        </w:rPr>
        <w:t>リポジトリ一覧が表示されるので、先ほど §3 で作成した ws-test-[自分の名前] を選択します。</w:t>
      </w:r>
    </w:p>
    <w:p>
      <w:pPr>
        <w:pStyle w:val="ListNumber"/>
        <w:spacing w:after="40"/>
        <w:ind w:left="425"/>
      </w:pPr>
      <w:r>
        <w:rPr>
          <w:rFonts w:ascii="游ゴシック" w:hAnsi="游ゴシック" w:eastAsia="游ゴシック"/>
          <w:b w:val="0"/>
          <w:sz w:val="21"/>
        </w:rPr>
        <w:t>見つからない場合は、検索欄に ws-test と入力してください。それでも表示されない場合は §4.4 を参照してください。</w:t>
      </w:r>
    </w:p>
    <w:p>
      <w:pPr>
        <w:spacing w:before="280" w:after="120"/>
      </w:pPr>
      <w:bookmarkStart w:id="136" w:name="uc1_h_037"/>
      <w:r>
        <w:rPr>
          <w:rFonts w:ascii="游ゴシック" w:hAnsi="游ゴシック" w:eastAsia="游ゴシック"/>
          <w:b/>
          <w:color w:val="1F4E79"/>
          <w:sz w:val="28"/>
        </w:rPr>
        <w:t>4.3 Claude GitHub App のインストール案内が出た場合</w:t>
      </w:r>
      <w:bookmarkEnd w:id="136"/>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GitHub App とは（※このセクションで初出）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と GitHub アカウントを連携させるための、Web 上の設定です。PC へのアプリインストールではありません。</w:t>
      </w:r>
    </w:p>
    <w:p>
      <w:pPr>
        <w:pStyle w:val="ListNumber"/>
        <w:spacing w:after="40"/>
        <w:ind w:left="425"/>
      </w:pPr>
      <w:r>
        <w:rPr>
          <w:rFonts w:ascii="游ゴシック" w:hAnsi="游ゴシック" w:eastAsia="游ゴシック"/>
          <w:b w:val="0"/>
          <w:sz w:val="21"/>
        </w:rPr>
        <w:t>Install Claude GitHub App の画面が表示されたら、画面の案内に従って Install または Authorize をクリックします。</w:t>
      </w:r>
    </w:p>
    <w:p>
      <w:pPr>
        <w:pStyle w:val="ListNumber"/>
        <w:spacing w:after="40"/>
        <w:ind w:left="425"/>
      </w:pPr>
      <w:r>
        <w:rPr>
          <w:rFonts w:ascii="游ゴシック" w:hAnsi="游ゴシック" w:eastAsia="游ゴシック"/>
          <w:b w:val="0"/>
          <w:sz w:val="21"/>
        </w:rPr>
        <w:t>インストール先として自分のアカウントを選択します。</w:t>
      </w:r>
    </w:p>
    <w:p>
      <w:pPr>
        <w:pStyle w:val="ListNumber"/>
        <w:spacing w:after="40"/>
        <w:ind w:left="425"/>
      </w:pPr>
      <w:r>
        <w:rPr>
          <w:rFonts w:ascii="游ゴシック" w:hAnsi="游ゴシック" w:eastAsia="游ゴシック"/>
          <w:b w:val="0"/>
          <w:sz w:val="21"/>
        </w:rPr>
        <w:t>Repository access（リポジトリへのアクセス範囲）の選択画面が出た場合は、次の §4.4 を参照して設定してください。</w:t>
      </w:r>
    </w:p>
    <w:p>
      <w:pPr>
        <w:spacing w:before="280" w:after="120"/>
      </w:pPr>
      <w:bookmarkStart w:id="137" w:name="uc1_h_038"/>
      <w:r>
        <w:rPr>
          <w:rFonts w:ascii="游ゴシック" w:hAnsi="游ゴシック" w:eastAsia="游ゴシック"/>
          <w:b/>
          <w:color w:val="1F4E79"/>
          <w:sz w:val="28"/>
        </w:rPr>
        <w:t>4.4 リポジトリが一覧に出ない場合（All repositories 設定への変更）</w:t>
      </w:r>
      <w:bookmarkEnd w:id="137"/>
    </w:p>
    <w:p>
      <w:pPr>
        <w:spacing w:after="80"/>
      </w:pPr>
      <w:r>
        <w:rPr>
          <w:rFonts w:ascii="游ゴシック" w:hAnsi="游ゴシック" w:eastAsia="游ゴシック"/>
          <w:b w:val="0"/>
          <w:sz w:val="21"/>
        </w:rPr>
        <w:t>Claude GitHub App が既にインストール済みで、かつ Only select repositories の設定になっている場合、新しく複製した ws-test-[自分の名前] リポジトリが Claude Code Web の一覧に表示されません。以下の手順で修正します。</w:t>
      </w:r>
    </w:p>
    <w:p>
      <w:pPr>
        <w:pStyle w:val="ListNumber"/>
        <w:spacing w:after="40"/>
        <w:ind w:left="425"/>
      </w:pPr>
      <w:r>
        <w:rPr>
          <w:rFonts w:ascii="游ゴシック" w:hAnsi="游ゴシック" w:eastAsia="游ゴシック"/>
          <w:b w:val="0"/>
          <w:sz w:val="21"/>
        </w:rPr>
        <w:t>Microsoft Edge のアドレスバーに github.com/settings/installations と入力してアクセスします。</w:t>
      </w:r>
    </w:p>
    <w:p>
      <w:pPr>
        <w:pStyle w:val="ListNumber"/>
        <w:spacing w:after="40"/>
        <w:ind w:left="425"/>
      </w:pPr>
      <w:r>
        <w:rPr>
          <w:rFonts w:ascii="游ゴシック" w:hAnsi="游ゴシック" w:eastAsia="游ゴシック"/>
          <w:b w:val="0"/>
          <w:sz w:val="21"/>
        </w:rPr>
        <w:t>Installed GitHub Apps の一覧に表示されている Claude の右にある Configure（設定）ボタンをクリックします。</w:t>
      </w:r>
    </w:p>
    <w:p>
      <w:pPr>
        <w:pStyle w:val="ListNumber"/>
        <w:spacing w:after="40"/>
        <w:ind w:left="425"/>
      </w:pPr>
      <w:r>
        <w:rPr>
          <w:rFonts w:ascii="游ゴシック" w:hAnsi="游ゴシック" w:eastAsia="游ゴシック"/>
          <w:b w:val="0"/>
          <w:sz w:val="21"/>
        </w:rPr>
        <w:t>Repository access のセクションで、現在の設定を確認します。</w:t>
      </w:r>
    </w:p>
    <w:p>
      <w:pPr>
        <w:pStyle w:val="ListBullet"/>
        <w:spacing w:after="40"/>
        <w:ind w:left="709"/>
      </w:pPr>
      <w:r>
        <w:rPr>
          <w:rFonts w:ascii="游ゴシック" w:hAnsi="游ゴシック" w:eastAsia="游ゴシック"/>
          <w:b w:val="0"/>
          <w:sz w:val="21"/>
        </w:rPr>
        <w:t>Only select repositories になっている場合: → All repositories に変更し、画面下の Save ボタンをクリックします。（これが最も簡単な方法です）</w:t>
      </w:r>
    </w:p>
    <w:p>
      <w:pPr>
        <w:pStyle w:val="ListBullet"/>
        <w:spacing w:after="40"/>
        <w:ind w:left="709"/>
      </w:pPr>
      <w:r>
        <w:rPr>
          <w:rFonts w:ascii="游ゴシック" w:hAnsi="游ゴシック" w:eastAsia="游ゴシック"/>
          <w:b w:val="0"/>
          <w:sz w:val="21"/>
        </w:rPr>
        <w:t>あるいは Only select repositories のままにしたい場合: → 追加欄で ws-test-[自分の名前] を検索して追加し、Save ボタンをクリックします。</w:t>
      </w:r>
    </w:p>
    <w:p>
      <w:pPr>
        <w:pStyle w:val="ListNumber"/>
        <w:spacing w:after="40"/>
        <w:ind w:left="425"/>
      </w:pPr>
      <w:r>
        <w:rPr>
          <w:rFonts w:ascii="游ゴシック" w:hAnsi="游ゴシック" w:eastAsia="游ゴシック"/>
          <w:b w:val="0"/>
          <w:sz w:val="21"/>
        </w:rPr>
        <w:t>Claude Code Web のタブに戻り、画面下部の + を再度クリックします。ws-test-[自分の名前] が一覧に表示されるようになっていれば成功です。</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設定変更画面に進めない場合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・github.com/settings/installations の画面が表示されない場合は、GitHub にログインしているかを確認してください。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が一覧にない場合は、§4.3 の Install Claude GitHub App の手順に戻ってインストールを完了させてください。</w:t>
      </w:r>
    </w:p>
    <w:p>
      <w:pPr>
        <w:spacing w:before="280" w:after="120"/>
      </w:pPr>
      <w:bookmarkStart w:id="138" w:name="uc1_h_039"/>
      <w:r>
        <w:rPr>
          <w:rFonts w:ascii="游ゴシック" w:hAnsi="游ゴシック" w:eastAsia="游ゴシック"/>
          <w:b/>
          <w:color w:val="1F4E79"/>
          <w:sz w:val="28"/>
        </w:rPr>
        <w:t>4.5 モデルが Sonnet 4.6 になっていることを確認</w:t>
      </w:r>
      <w:bookmarkEnd w:id="138"/>
    </w:p>
    <w:p>
      <w:pPr>
        <w:pStyle w:val="ListNumber"/>
        <w:spacing w:after="40"/>
        <w:ind w:left="425"/>
      </w:pPr>
      <w:r>
        <w:rPr>
          <w:rFonts w:ascii="游ゴシック" w:hAnsi="游ゴシック" w:eastAsia="游ゴシック"/>
          <w:b w:val="0"/>
          <w:sz w:val="21"/>
        </w:rPr>
        <w:t>Claude Code Web のチャット入力欄の右下（または接続済みリポジトリ名の近く）に、現在選択されているモデル名が表示されています。</w:t>
      </w:r>
    </w:p>
    <w:p>
      <w:pPr>
        <w:pStyle w:val="ListNumber"/>
        <w:spacing w:after="40"/>
        <w:ind w:left="425"/>
      </w:pPr>
      <w:r>
        <w:rPr>
          <w:rFonts w:ascii="游ゴシック" w:hAnsi="游ゴシック" w:eastAsia="游ゴシック"/>
          <w:b w:val="0"/>
          <w:sz w:val="21"/>
        </w:rPr>
        <w:t>モデル名が Sonnet 4.6 になっていることを確認します。Opus 等が選ばれている場合はクリックして Sonnet に切り替えてください。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Sonnet を使うか</w:t>
      </w:r>
    </w:p>
    <w:p>
      <w:pPr>
        <w:spacing w:before="40" w:after="80"/>
        <w:shd w:val="clear" w:color="auto" w:fill="EAF3FB"/>
      </w:pPr>
      <w:r>
        <w:rPr>
          <w:rFonts w:ascii="Yu Gothic" w:hAnsi="Yu Gothic" w:eastAsia="Yu Gothic"/>
          <w:b w:val="0"/>
          <w:color w:val="1F4E79"/>
          <w:sz w:val="21"/>
        </w:rPr>
        <w:t>Pro プランのトークン消費を考慮し、本研修では Sonnet を既定とします（Opus は速度・消費とも重い）。</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接続完了の目安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チャット入力欄の下に ws-test-[自分の名前] と main という表示が出ていれば、リポジトリの main ブランチ（原本）に接続できています。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9" w:name="uc1_h_040"/>
      <w:r>
        <w:rPr>
          <w:rFonts w:ascii="游ゴシック" w:hAnsi="游ゴシック" w:eastAsia="游ゴシック"/>
          <w:b/>
          <w:color w:val="6A3D9E"/>
          <w:sz w:val="40"/>
        </w:rPr>
        <w:t>§5 Step 1: パターンを作る（約10分）</w:t>
      </w:r>
      <w:bookmarkEnd w:id="139"/>
    </w:p>
    <w:p>
      <w:pPr>
        <w:spacing w:before="280" w:after="120"/>
      </w:pPr>
      <w:bookmarkStart w:id="140" w:name="uc1_h_041"/>
      <w:r>
        <w:rPr>
          <w:rFonts w:ascii="游ゴシック" w:hAnsi="游ゴシック" w:eastAsia="游ゴシック"/>
          <w:b/>
          <w:color w:val="1F4E79"/>
          <w:sz w:val="28"/>
        </w:rPr>
        <w:t>5.1 このステップの目的と成果物</w:t>
      </w:r>
      <w:bookmarkEnd w:id="140"/>
    </w:p>
    <w:p>
      <w:pPr>
        <w:spacing w:after="80"/>
      </w:pPr>
      <w:r>
        <w:rPr>
          <w:rFonts w:ascii="游ゴシック" w:hAnsi="游ゴシック" w:eastAsia="游ゴシック"/>
          <w:b w:val="0"/>
          <w:sz w:val="21"/>
        </w:rPr>
        <w:t>過去3件の案件概要資料から、共通する「6カテゴリ × 抽出項目」のパターンを Claude に見つけさせ、再利用可能なテンプレート（CLAUDE.md）として output/03_バリュエーションDCF自動構築/CLAUDE.md に保存します。</w:t>
      </w:r>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 xml:space="preserve">ファイル</w:t>
            </w:r>
          </w:p>
        </w:tc>
        <w:tc>
          <w:tcPr>
            <w:tcW w:type="dxa" w:w="6803"/>
            <w:vAlign w:val="center"/>
          </w:tcPr>
          <w:p>
            <w:pPr>
              <w:spacing w:after="40"/>
            </w:pPr>
            <w:r>
              <w:rPr>
                <w:rFonts w:ascii="游ゴシック" w:hAnsi="游ゴシック" w:eastAsia="游ゴシック"/>
                <w:b w:val="0"/>
                <w:sz w:val="20"/>
              </w:rPr>
              <w:t xml:space="preserve">output/03_バリュエーションDCF自動構築/CLAUDE.md</w:t>
            </w:r>
          </w:p>
        </w:tc>
      </w:tr>
      <w:tr>
        <w:tc>
          <w:tcPr>
            <w:tcW w:type="dxa" w:w="2268"/>
            <w:shd w:val="clear" w:color="auto" w:fill="F5F5F5"/>
            <w:vAlign w:val="center"/>
          </w:tcPr>
          <w:p>
            <w:pPr>
              <w:spacing w:after="40"/>
            </w:pPr>
            <w:r>
              <w:rPr>
                <w:rFonts w:ascii="游ゴシック" w:hAnsi="游ゴシック" w:eastAsia="游ゴシック"/>
                <w:b w:val="0"/>
                <w:sz w:val="20"/>
              </w:rPr>
              <w:t xml:space="preserve">何ができるか</w:t>
            </w:r>
          </w:p>
        </w:tc>
        <w:tc>
          <w:tcPr>
            <w:tcW w:type="dxa" w:w="6803"/>
            <w:shd w:val="clear" w:color="auto" w:fill="F5F5F5"/>
            <w:vAlign w:val="center"/>
          </w:tcPr>
          <w:p>
            <w:pPr>
              <w:spacing w:after="40"/>
            </w:pPr>
            <w:r>
              <w:rPr>
                <w:rFonts w:ascii="游ゴシック" w:hAnsi="游ゴシック" w:eastAsia="游ゴシック"/>
                <w:b w:val="0"/>
                <w:sz w:val="20"/>
              </w:rPr>
              <w:t xml:space="preserve">新規案件の DCF モデル構築ロジックテンプレート（前提条件／PL/CF 構成／WACC 前提／感度分析パターン／過去比較観点）が自動生成される</w:t>
            </w:r>
          </w:p>
        </w:tc>
      </w:tr>
      <w:tr>
        <w:tc>
          <w:tcPr>
            <w:tcW w:type="dxa" w:w="2268"/>
            <w:vAlign w:val="center"/>
          </w:tcPr>
          <w:p>
            <w:pPr>
              <w:spacing w:after="40"/>
            </w:pPr>
            <w:r>
              <w:rPr>
                <w:rFonts w:ascii="游ゴシック" w:hAnsi="游ゴシック" w:eastAsia="游ゴシック"/>
                <w:b w:val="0"/>
                <w:sz w:val="20"/>
              </w:rPr>
              <w:t xml:space="preserve">何のためか</w:t>
            </w:r>
          </w:p>
        </w:tc>
        <w:tc>
          <w:tcPr>
            <w:tcW w:type="dxa" w:w="6803"/>
            <w:vAlign w:val="center"/>
          </w:tcPr>
          <w:p>
            <w:pPr>
              <w:spacing w:after="40"/>
            </w:pPr>
            <w:r>
              <w:rPr>
                <w:rFonts w:ascii="游ゴシック" w:hAnsi="游ゴシック" w:eastAsia="游ゴシック"/>
                <w:b w:val="0"/>
                <w:sz w:val="20"/>
              </w:rPr>
              <w:t xml:space="preserve">次回以降、新規案件が来ても同じ前提ロジックで DCF モデルを構築できる「再利用可能なテンプレート」</w:t>
            </w:r>
          </w:p>
        </w:tc>
      </w:tr>
      <w:tr>
        <w:tc>
          <w:tcPr>
            <w:tcW w:type="dxa" w:w="2268"/>
            <w:shd w:val="clear" w:color="auto" w:fill="F5F5F5"/>
            <w:vAlign w:val="center"/>
          </w:tcPr>
          <w:p>
            <w:pPr>
              <w:spacing w:after="40"/>
            </w:pPr>
            <w:r>
              <w:rPr>
                <w:rFonts w:ascii="游ゴシック" w:hAnsi="游ゴシック" w:eastAsia="游ゴシック"/>
                <w:b w:val="0"/>
                <w:sz w:val="20"/>
              </w:rPr>
              <w:t xml:space="preserve">どこに保存されるか</w:t>
            </w:r>
          </w:p>
        </w:tc>
        <w:tc>
          <w:tcPr>
            <w:tcW w:type="dxa" w:w="6803"/>
            <w:shd w:val="clear" w:color="auto" w:fill="F5F5F5"/>
            <w:vAlign w:val="center"/>
          </w:tcPr>
          <w:p>
            <w:pPr>
              <w:spacing w:after="40"/>
            </w:pPr>
            <w:r>
              <w:rPr>
                <w:rFonts w:ascii="游ゴシック" w:hAnsi="游ゴシック" w:eastAsia="游ゴシック"/>
                <w:b w:val="0"/>
                <w:sz w:val="20"/>
              </w:rPr>
              <w:t xml:space="preserve">claude/... ブランチ（AI の下書き）にまず保存 → §5.5 で PR Merge して main に反映</w:t>
            </w:r>
          </w:p>
        </w:tc>
      </w:tr>
    </w:tbl>
    <w:p>
      <w:pPr>
        <w:spacing w:before="280" w:after="120"/>
      </w:pPr>
      <w:bookmarkStart w:id="141" w:name="uc1_h_042"/>
      <w:r>
        <w:rPr>
          <w:rFonts w:ascii="游ゴシック" w:hAnsi="游ゴシック" w:eastAsia="游ゴシック"/>
          <w:b/>
          <w:color w:val="1F4E79"/>
          <w:sz w:val="28"/>
        </w:rPr>
        <w:t>5.2 Step 1 プロンプトを入力する</w:t>
      </w:r>
      <w:bookmarkEnd w:id="141"/>
    </w:p>
    <w:p>
      <w:pPr>
        <w:spacing w:after="80"/>
      </w:pPr>
      <w:r>
        <w:rPr>
          <w:rFonts w:ascii="游ゴシック" w:hAnsi="游ゴシック" w:eastAsia="游ゴシック"/>
          <w:b w:val="0"/>
          <w:sz w:val="21"/>
        </w:rPr>
        <w:t>Claude Code Web のチャット入力欄に、以下のプロンプトをそのままコピー＆貼り付けして送信します。フォルダパスとファイル名が完全形で記載されていることが重要です。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Step 1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作業対象: output/03_バリュエーションDCF自動構築/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過去実績の 3 ファイル（ダミー_過去A_フェニックス商事_事業計画_03_バリュエーションDCF自動構築.xlsx、ダミー_過去B_シグナス流通_事業計画_03_バリュエーションDCF自動構築.docx、ダミー_過去C_ドラコマート_社内メモ_03_バリュエーションDCF自動構築.docx）を読んで、DCF モデル構築のための共通ロジックを抽出してください。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以下 7 カテゴリでテンプレートを定義してください: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1. 前提条件（売上成長率／粗利率／販管費率／税率／CAPEX 率／運転資本率／予測期間／永久成長率）</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2. PL 予測（5 期 × 売上高／粗利／営業利益／経常利益／純利益／EBITDA の算出式と整合条件）</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3. CF 予測（5 期 × 営業 CF／投資 CF／FCF ＋ ターミナルバリュー算出ルール）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 WACC 算定（Rf・MRP・β・Re（CAPM） ＋ Rd・実効税率・D/V 比率 ＋ WACC 最終値の組立ルール）</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5. 感度分析（WACC × 永久成長率マトリクスを基本とし、主要 3 パラメータ ×±5%/10%/20% の 9 シナリオ、出力の読み方）</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6. 過去 3 件比較（フェニックス商事／シグナス流通／ドラコマートとの前提ロジック差分・共通点・リスクパターン照合）</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4. 情報粒度の明示: 各パラメータ値に（確定値／概算値・口頭／未確認／情報なし）が付記され、AI の推測埋めが無いか</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結果を output/03_バリュエーションDCF自動構築/CLAUDE.md として保存してください。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CLAUDE.md の冒頭には、以下の実行ルールを含めてください: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作業スコープ（本フォルダ内のみ、他ユースケースフォルダ禁止）</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出力分割ルール（1 ファイル 200 行以内、1 セクション 1 ターン厳守、各ファイル後 git push）</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ファイル命名規則（DCFモデル_&lt;対象名&gt;_&lt;2桁連番&gt;_&lt;セクション名&gt;.md、統合版は DCFモデル_&lt;対象名&gt;_人間向け.md）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統合版ルール（既存ファイルのつなぎあわせるだけ、新規本文生成禁止）</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エラー時の挙動（Stream idle timeout 発生時は GitHub で実ファイル確認 → 新セッション再開）</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Python 禁止（DCF 計算も Markdown 上で直接記述すること。Python スクリプトは作成しない）</w:t>
      </w:r>
    </w:p>
    <w:p>
      <w:pPr>
        <w:spacing w:before="40" w:after="160"/>
        <w:jc w:val="center"/>
      </w:pPr>
      <w:r>
        <w:rPr>
          <w:rFonts w:ascii="Yu Gothic" w:hAnsi="Yu Gothic" w:eastAsia="Yu Gothic"/>
          <w:b/>
          <w:color w:val="6A6A6A"/>
          <w:sz w:val="20"/>
        </w:rPr>
        <w:t>— ↑ ここまでがプロンプトです ↑ —</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他のユースケースフォルダ（output/01_.../、output/02_.../ 等）は読み込みも書き込みも行わないでください。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Python スクリプトは作成しないでください。成果物は直接 Markdown ファイルとしてリポジトリに保存してください。</w:t>
      </w:r>
    </w:p>
    <w:p/>
    <w:p>
      <w:pPr>
        <w:shd w:val="clear" w:color="auto" w:fill="FFF4CE"/>
        <w:pBdr>
          <w:top w:val="single" w:sz="4" w:color="CCCCCC"/>
          <w:left w:val="single" w:sz="4" w:color="CCCCCC"/>
          <w:bottom w:val="single" w:sz="4" w:color="CCCCCC"/>
          <w:right w:val="single" w:sz="4" w:color="CCCCCC"/>
        </w:pBdr>
      </w:pPr>
      <w:r>
        <w:rPr>
          <w:rFonts w:ascii="游ゴシック" w:hAnsi="游ゴシック" w:eastAsia="游ゴシック"/>
          <w:b w:val="0"/>
          <w:sz w:val="21"/>
        </w:rPr>
        <w:t>💡 注記: Step 1 実行中、Claude Code の画面に「N 個のコマンドを実行（M 件失敗）」のような表示が出る場合があります。Claude Code は内部で複数の試行を行い、一部が失敗しても自動リカバリして最終的に成果物を完成させます。最終的に §5.4 で CLAUDE.md が生成されていれば成功ですので、途中の「失敗」表示を見て慌てずに、最終成果物の確認を待ってください。</w:t>
      </w:r>
    </w:p>
    <w:p>
      <w:pPr>
        <w:spacing w:before="280" w:after="120"/>
      </w:pPr>
      <w:bookmarkStart w:id="142" w:name="uc1_h_043"/>
      <w:r>
        <w:rPr>
          <w:rFonts w:ascii="游ゴシック" w:hAnsi="游ゴシック" w:eastAsia="游ゴシック"/>
          <w:b/>
          <w:color w:val="1F4E79"/>
          <w:sz w:val="28"/>
        </w:rPr>
        <w:t>5.3 AI の作業を待つ（5〜10分）</w:t>
      </w:r>
      <w:bookmarkEnd w:id="142"/>
    </w:p>
    <w:p>
      <w:pPr>
        <w:pStyle w:val="ListBullet"/>
        <w:spacing w:after="40"/>
        <w:ind w:left="425"/>
      </w:pPr>
      <w:r>
        <w:rPr>
          <w:rFonts w:ascii="游ゴシック" w:hAnsi="游ゴシック" w:eastAsia="游ゴシック"/>
          <w:b w:val="0"/>
          <w:sz w:val="21"/>
        </w:rPr>
        <w:t>画面に Reading file: ... のメッセージが順に表示され、Claude がファイルを読み込んでいきます。</w:t>
      </w:r>
    </w:p>
    <w:p>
      <w:pPr>
        <w:pStyle w:val="ListBullet"/>
        <w:spacing w:after="40"/>
        <w:ind w:left="425"/>
      </w:pPr>
      <w:r>
        <w:rPr>
          <w:rFonts w:ascii="游ゴシック" w:hAnsi="游ゴシック" w:eastAsia="游ゴシック"/>
          <w:b w:val="0"/>
          <w:sz w:val="21"/>
        </w:rPr>
        <w:t>途中でファイル操作の許可を求める Allow（許可する）ボタンが出た場合はクリックして進めます。</w:t>
      </w:r>
    </w:p>
    <w:p>
      <w:pPr>
        <w:pStyle w:val="ListBullet"/>
        <w:spacing w:after="40"/>
        <w:ind w:left="425"/>
      </w:pPr>
      <w:r>
        <w:rPr>
          <w:rFonts w:ascii="游ゴシック" w:hAnsi="游ゴシック" w:eastAsia="游ゴシック"/>
          <w:b w:val="0"/>
          <w:sz w:val="21"/>
        </w:rPr>
        <w:t>新しいチャット入力欄が表示されれば、Step 1 の処理は完了です。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側で実ファイル（claude/... 分岐の CLAUDE.md）が書かれているか確認してください。タイムアウト表示でも、裏でファイルは作られていることが多いです。できていれば §5.4 に進んで構いません。</w:t>
      </w:r>
    </w:p>
    <w:p>
      <w:pPr>
        <w:spacing w:after="80"/>
      </w:pPr>
      <w:r>
        <w:rPr>
          <w:rFonts w:ascii="游ゴシック" w:hAnsi="游ゴシック" w:eastAsia="游ゴシック"/>
          <w:b w:val="0"/>
          <w:sz w:val="21"/>
        </w:rPr>
        <w:t xml:space="preserve">→ ファイルが無い / 中身が不完全な場合は、新しいチャットを開いて Step 1 プロンプトを再投入してください。同じチャットで「続けてください」を連打しても、同じ場所で落ちやすくなります。</w:t>
      </w:r>
    </w:p>
    <w:p>
      <w:pPr>
        <w:spacing w:after="80"/>
      </w:pPr>
      <w:r>
        <w:rPr>
          <w:rFonts w:ascii="游ゴシック" w:hAnsi="游ゴシック" w:eastAsia="游ゴシック"/>
          <w:b w:val="0"/>
          <w:sz w:val="21"/>
        </w:rPr>
        <w:t xml:space="preserve">→ それでも落ちる場合は、Step 1 プロンプトを「まず CLAUDE.md の冒頭（本ファイルの位置づけ／作業スコープ／出力分割ルール）だけ書いてください。以降のカテゴリ定義は次ターンで追記します」と区切って再投入します。</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回の出力が長すぎたエラーです。CLAUDE.md 作成時はあまり出ませんが、万一出た場合は「CLAUDE.md のカテゴリ定義を前提条件と PL 予測の 2 カテゴリだけ先に書いてください。残りは次ターンで追記します」と分割指示します。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同じチャットで「続けてください」を連打することと、「ファイルができていない」と決めつけて最初からやり直すことです（裏で書けていることが多く、無駄な再実行で時間を失います）。</w:t>
      </w:r>
    </w:p>
    <w:p>
      <w:pPr>
        <w:spacing w:before="280" w:after="120"/>
      </w:pPr>
      <w:bookmarkStart w:id="143" w:name="uc1_h_044"/>
      <w:r>
        <w:rPr>
          <w:rFonts w:ascii="游ゴシック" w:hAnsi="游ゴシック" w:eastAsia="游ゴシック"/>
          <w:b/>
          <w:color w:val="1F4E79"/>
          <w:sz w:val="28"/>
        </w:rPr>
        <w:t>5.4 claude/... 分岐で CLAUDE.md を確認する</w:t>
      </w:r>
      <w:bookmarkEnd w:id="143"/>
    </w:p>
    <w:p>
      <w:pPr>
        <w:spacing w:after="80"/>
      </w:pPr>
      <w:r>
        <w:rPr>
          <w:rFonts w:ascii="游ゴシック" w:hAnsi="游ゴシック" w:eastAsia="游ゴシック"/>
          <w:b w:val="0"/>
          <w:sz w:val="21"/>
        </w:rPr>
        <w:t>Claude Code Web は変更内容を main（原本）には直接書き込まず、claude/... で始まる分岐（branch）に保存します。まずそこで中身を確認します。</w:t>
      </w:r>
    </w:p>
    <w:p>
      <w:pPr>
        <w:pStyle w:val="ListNumber"/>
        <w:spacing w:after="40"/>
        <w:ind w:left="425"/>
      </w:pPr>
      <w:r>
        <w:rPr>
          <w:rFonts w:ascii="游ゴシック" w:hAnsi="游ゴシック" w:eastAsia="游ゴシック"/>
          <w:b w:val="0"/>
          <w:sz w:val="21"/>
        </w:rPr>
        <w:t>Microsoft Edge の別タブで GitHub を開き、自分の ws-test-[自分の名前] リポジトリを表示します。</w:t>
      </w:r>
    </w:p>
    <w:p>
      <w:pPr>
        <w:pStyle w:val="ListNumber"/>
        <w:spacing w:after="40"/>
        <w:ind w:left="425"/>
      </w:pPr>
      <w:r>
        <w:rPr>
          <w:rFonts w:ascii="游ゴシック" w:hAnsi="游ゴシック" w:eastAsia="游ゴシック"/>
          <w:b w:val="0"/>
          <w:sz w:val="21"/>
        </w:rPr>
        <w:t>ファイル一覧の左上にある main というボタン（branch 切替えボタン）をクリックします。</w:t>
      </w:r>
    </w:p>
    <w:p>
      <w:pPr>
        <w:pStyle w:val="ListNumber"/>
        <w:spacing w:after="40"/>
        <w:ind w:left="425"/>
      </w:pPr>
      <w:r>
        <w:rPr>
          <w:rFonts w:ascii="游ゴシック" w:hAnsi="游ゴシック" w:eastAsia="游ゴシック"/>
          <w:b w:val="0"/>
          <w:sz w:val="21"/>
        </w:rPr>
        <w:t>ドロップダウンで、claude/ で始まる名前の分岐を選択します（Claude Code Web の作業が保存されています）。</w:t>
      </w:r>
    </w:p>
    <w:p>
      <w:pPr>
        <w:pStyle w:val="ListNumber"/>
        <w:spacing w:after="40"/>
        <w:ind w:left="425"/>
      </w:pPr>
      <w:r>
        <w:rPr>
          <w:rFonts w:ascii="游ゴシック" w:hAnsi="游ゴシック" w:eastAsia="游ゴシック"/>
          <w:b w:val="0"/>
          <w:sz w:val="21"/>
        </w:rPr>
        <w:t>output/03_バリュエーションDCF自動構築/ フォルダを開き、CLAUDE.md をクリックして内容を確認します。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確認ポイント</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・7 カテゴリ（前提条件／PL 予測／CF 予測／WACC 算定／感度分析／過去比較／情報粒度）が網羅されているか</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 xml:space="preserve">・各カテゴリの抽出項目名が具体的か（例: WACC 算定 → Rf／MRP／β／Re／Rd／D/V 比 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・期待フォーマット（例: 数値／箇条書き／日付 など）が記載されているか</w:t>
      </w:r>
    </w:p>
    <w:p>
      <w:pPr>
        <w:spacing w:before="280" w:after="120"/>
      </w:pPr>
      <w:bookmarkStart w:id="144" w:name="uc1_h_045"/>
      <w:r>
        <w:rPr>
          <w:rFonts w:ascii="游ゴシック" w:hAnsi="游ゴシック" w:eastAsia="游ゴシック"/>
          <w:b/>
          <w:color w:val="1F4E79"/>
          <w:sz w:val="28"/>
        </w:rPr>
        <w:t>5.5 Pull request を作って Merge pull request ボタンで main に反映する（必須）</w:t>
      </w:r>
      <w:bookmarkEnd w:id="144"/>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Pull request（変更の提案）とは ※このセクションで初出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がファイルの変更内容をいきなり main（原本）に反映せず、まず「こういう変更を入れてよいですか？」と提示する仕組みです。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人間で言えば「上司に稟議を回す」のと同じで、変更を取り込む前に内容を確認できる安全策です。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ボタンとは</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Pull request で提案された変更を、正式に main（原本）に取り込むボタンです。本演習ではこのボタンを押すことで、Claude Code Web が作業した内容が main に反映されます。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Confirm merge ボタンとは</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ボタンを押した直後の、最終確認画面にあるボタンです。ここで確定すると取り込みが完了します。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このステップは必須です。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Step 2 は main（原本）の CLAUDE.md を参照して動くため、本ステップで main に反映していないと Step 2 の AI が CLAUDE.md を見つけられずに止まります。</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・リポジトリのトップに戻り、左上の branch 切替えボタンが main になっていることを確認します。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・output/03_バリュエーションDCF自動構築/CLAUDE.md がファイル一覧に表示されていれば、main への反映に成功しています。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45" w:name="uc1_h_046"/>
      <w:r>
        <w:rPr>
          <w:rFonts w:ascii="游ゴシック" w:hAnsi="游ゴシック" w:eastAsia="游ゴシック"/>
          <w:b/>
          <w:color w:val="6A3D9E"/>
          <w:sz w:val="40"/>
        </w:rPr>
        <w:t>§6 Step 2: パターン適用（約20分）</w:t>
      </w:r>
      <w:bookmarkEnd w:id="145"/>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ファイル</w:t>
            </w:r>
          </w:p>
        </w:tc>
        <w:tc>
          <w:tcPr>
            <w:tcW w:type="dxa" w:w="3118"/>
            <w:shd w:val="clear" w:color="auto" w:fill="2E4057"/>
            <w:vAlign w:val="center"/>
          </w:tcPr>
          <w:p>
            <w:pPr>
              <w:spacing w:after="40"/>
            </w:pPr>
            <w:r>
              <w:rPr>
                <w:rFonts w:ascii="游ゴシック" w:hAnsi="游ゴシック" w:eastAsia="游ゴシック"/>
                <w:b/>
                <w:color w:val="FFFFFF"/>
                <w:sz w:val="21"/>
              </w:rPr>
              <w:t>内容</w:t>
            </w:r>
          </w:p>
        </w:tc>
        <w:tc>
          <w:tcPr>
            <w:tcW w:type="dxa" w:w="2835"/>
            <w:shd w:val="clear" w:color="auto" w:fill="2E4057"/>
            <w:vAlign w:val="center"/>
          </w:tcPr>
          <w:p>
            <w:pPr>
              <w:spacing w:after="40"/>
            </w:pPr>
            <w:r>
              <w:rPr>
                <w:rFonts w:ascii="游ゴシック" w:hAnsi="游ゴシック" w:eastAsia="游ゴシック"/>
                <w:b/>
                <w:color w:val="FFFFFF"/>
                <w:sz w:val="21"/>
              </w:rPr>
              <w:t>何のためか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output/03_バリュエーションDCF自動構築/DCFモデル_アルビレオ小売_01_前提条件.md</w:t>
            </w:r>
          </w:p>
        </w:tc>
        <w:tc>
          <w:tcPr>
            <w:tcW w:type="dxa" w:w="3118"/>
            <w:vAlign w:val="center"/>
          </w:tcPr>
          <w:p>
            <w:pPr>
              <w:spacing w:after="40"/>
            </w:pPr>
            <w:r>
              <w:rPr>
                <w:rFonts w:ascii="游ゴシック" w:hAnsi="游ゴシック" w:eastAsia="游ゴシック"/>
                <w:b w:val="0"/>
                <w:sz w:val="21"/>
              </w:rPr>
              <w:t xml:space="preserve">セクション 1: 売上成長率／粗利率／販管費率／税率／CAPEX／運転資本率／予測期間／永久成長率の一覧と確度付記</w:t>
            </w:r>
          </w:p>
        </w:tc>
        <w:tc>
          <w:tcPr>
            <w:tcW w:type="dxa" w:w="2835"/>
            <w:vAlign w:val="center"/>
          </w:tcPr>
          <w:p>
            <w:pPr>
              <w:spacing w:after="40"/>
            </w:pPr>
            <w:r>
              <w:rPr>
                <w:rFonts w:ascii="游ゴシック" w:hAnsi="游ゴシック" w:eastAsia="游ゴシック"/>
                <w:b w:val="0"/>
                <w:sz w:val="21"/>
              </w:rPr>
              <w:t xml:space="preserve">前提ロジックの出発点。全パラメータを 1 箇所に集約することで、後段の計算が自己完結的に検算可能になる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output/03_バリュエーションDCF自動構築/DCFモデル_アルビレオ小売_02_PL予測.md</w:t>
            </w:r>
          </w:p>
        </w:tc>
        <w:tc>
          <w:tcPr>
            <w:tcW w:type="dxa" w:w="3118"/>
            <w:vAlign w:val="center"/>
          </w:tcPr>
          <w:p>
            <w:pPr>
              <w:spacing w:after="40"/>
            </w:pPr>
            <w:r>
              <w:rPr>
                <w:rFonts w:ascii="游ゴシック" w:hAnsi="游ゴシック" w:eastAsia="游ゴシック"/>
                <w:b w:val="0"/>
                <w:sz w:val="21"/>
              </w:rPr>
              <w:t xml:space="preserve">セクション 2: 5 期 × 売上／粗利／営業利益／経常利益／純利益／EBITDA の予測表と前提値からの算出根拠</w:t>
            </w:r>
          </w:p>
        </w:tc>
        <w:tc>
          <w:tcPr>
            <w:tcW w:type="dxa" w:w="2835"/>
            <w:vAlign w:val="center"/>
          </w:tcPr>
          <w:p>
            <w:pPr>
              <w:spacing w:after="40"/>
            </w:pPr>
            <w:r>
              <w:rPr>
                <w:rFonts w:ascii="游ゴシック" w:hAnsi="游ゴシック" w:eastAsia="游ゴシック"/>
                <w:b w:val="0"/>
                <w:sz w:val="21"/>
              </w:rPr>
              <w:t xml:space="preserve">PL 構造は DCF の土台。売上 → 粗利 → 営業利益の積み上げを明示することで、各期の数値の妥当性を個別に検証できる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output/03_バリュエーションDCF自動構築/DCFモデル_アルビレオ小売_03_CF予測.md</w:t>
            </w:r>
          </w:p>
        </w:tc>
        <w:tc>
          <w:tcPr>
            <w:tcW w:type="dxa" w:w="3118"/>
            <w:vAlign w:val="center"/>
          </w:tcPr>
          <w:p>
            <w:pPr>
              <w:spacing w:after="40"/>
            </w:pPr>
            <w:r>
              <w:rPr>
                <w:rFonts w:ascii="游ゴシック" w:hAnsi="游ゴシック" w:eastAsia="游ゴシック"/>
                <w:b w:val="0"/>
                <w:sz w:val="21"/>
              </w:rPr>
              <w:t xml:space="preserve">セクション 3: 5 期 × 営業 CF／投資 CF／FCF ＋ ターミナルバリュー算出</w:t>
            </w:r>
          </w:p>
        </w:tc>
        <w:tc>
          <w:tcPr>
            <w:tcW w:type="dxa" w:w="2835"/>
            <w:vAlign w:val="center"/>
          </w:tcPr>
          <w:p>
            <w:pPr>
              <w:spacing w:after="40"/>
            </w:pPr>
            <w:r>
              <w:rPr>
                <w:rFonts w:ascii="游ゴシック" w:hAnsi="游ゴシック" w:eastAsia="游ゴシック"/>
                <w:b w:val="0"/>
                <w:sz w:val="21"/>
              </w:rPr>
              <w:t xml:space="preserve">DCF の直接入力。FCF の各期値とターミナルバリューの前提（永久成長率・最終年 FCF）を明示して、企業価値算定の入力を透明化</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output/03_バリュエーションDCF自動構築/DCFモデル_アルビレオ小売_04_WACC算定.md</w:t>
            </w:r>
          </w:p>
        </w:tc>
        <w:tc>
          <w:tcPr>
            <w:tcW w:type="dxa" w:w="3118"/>
            <w:vAlign w:val="center"/>
          </w:tcPr>
          <w:p>
            <w:pPr>
              <w:spacing w:after="40"/>
            </w:pPr>
            <w:r>
              <w:rPr>
                <w:rFonts w:ascii="游ゴシック" w:hAnsi="游ゴシック" w:eastAsia="游ゴシック"/>
                <w:b w:val="0"/>
                <w:sz w:val="21"/>
              </w:rPr>
              <w:t xml:space="preserve">セクション 4: Rf・MRP・β・Re（CAPM） ＋ Rd・実効税率・D/V 比率 ＋ WACC 最終値</w:t>
            </w:r>
          </w:p>
        </w:tc>
        <w:tc>
          <w:tcPr>
            <w:tcW w:type="dxa" w:w="2835"/>
            <w:vAlign w:val="center"/>
          </w:tcPr>
          <w:p>
            <w:pPr>
              <w:spacing w:after="40"/>
            </w:pPr>
            <w:r>
              <w:rPr>
                <w:rFonts w:ascii="游ゴシック" w:hAnsi="游ゴシック" w:eastAsia="游ゴシック"/>
                <w:b w:val="0"/>
                <w:sz w:val="21"/>
              </w:rPr>
              <w:t xml:space="preserve">DCF 計算の割引率。各要素の数値と出典を個別に明示し、WACC の感応度を読み手が把握できるようにする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output/03_バリュエーションDCF自動構築/DCFモデル_アルビレオ小売_05_感度分析.md</w:t>
            </w:r>
          </w:p>
        </w:tc>
        <w:tc>
          <w:tcPr>
            <w:tcW w:type="dxa" w:w="3118"/>
            <w:vAlign w:val="center"/>
          </w:tcPr>
          <w:p>
            <w:pPr>
              <w:spacing w:after="40"/>
            </w:pPr>
            <w:r>
              <w:rPr>
                <w:rFonts w:ascii="游ゴシック" w:hAnsi="游ゴシック" w:eastAsia="游ゴシック"/>
                <w:b w:val="0"/>
                <w:sz w:val="21"/>
              </w:rPr>
              <w:t xml:space="preserve">セクション 5: WACC × 永久成長率マトリクス＋主要 3 パラメータ ×±5%/10%/20% の 9 シナリオ</w:t>
            </w:r>
          </w:p>
        </w:tc>
        <w:tc>
          <w:tcPr>
            <w:tcW w:type="dxa" w:w="2835"/>
            <w:vAlign w:val="center"/>
          </w:tcPr>
          <w:p>
            <w:pPr>
              <w:spacing w:after="40"/>
            </w:pPr>
            <w:r>
              <w:rPr>
                <w:rFonts w:ascii="游ゴシック" w:hAnsi="游ゴシック" w:eastAsia="游ゴシック"/>
                <w:b w:val="0"/>
                <w:sz w:val="21"/>
              </w:rPr>
              <w:t xml:space="preserve">前提の不確実性が企業価値レンジにどう効くかを可視化。投資委員会の議論の起点となる範囲提示</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output/03_バリュエーションDCF自動構築/DCFモデル_アルビレオ小売_06_過去3件比較.md</w:t>
            </w:r>
          </w:p>
        </w:tc>
        <w:tc>
          <w:tcPr>
            <w:tcW w:type="dxa" w:w="3118"/>
            <w:vAlign w:val="center"/>
          </w:tcPr>
          <w:p>
            <w:pPr>
              <w:spacing w:after="40"/>
            </w:pPr>
            <w:r>
              <w:rPr>
                <w:rFonts w:ascii="游ゴシック" w:hAnsi="游ゴシック" w:eastAsia="游ゴシック"/>
                <w:b w:val="0"/>
                <w:sz w:val="21"/>
              </w:rPr>
              <w:t xml:space="preserve">セクション 6: 過去 3 件（フェニックス／シグナス／ドラコ）と新規案件の主要指標 5 項目比較</w:t>
            </w:r>
          </w:p>
        </w:tc>
        <w:tc>
          <w:tcPr>
            <w:tcW w:type="dxa" w:w="2835"/>
            <w:vAlign w:val="center"/>
          </w:tcPr>
          <w:p>
            <w:pPr>
              <w:spacing w:after="40"/>
            </w:pPr>
            <w:r>
              <w:rPr>
                <w:rFonts w:ascii="游ゴシック" w:hAnsi="游ゴシック" w:eastAsia="游ゴシック"/>
                <w:b w:val="0"/>
                <w:sz w:val="21"/>
              </w:rPr>
              <w:t xml:space="preserve">新規案件の前提値が過去実績の範囲内か、外れ値ならなぜかを検証。リスクパターン照合の根拠になる</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output/03_バリュエーションDCF自動構築/DCFモデル_アルビレオ小売_07_統合版.md</w:t>
            </w:r>
          </w:p>
        </w:tc>
        <w:tc>
          <w:tcPr>
            <w:tcW w:type="dxa" w:w="3118"/>
            <w:vAlign w:val="center"/>
          </w:tcPr>
          <w:p>
            <w:pPr>
              <w:spacing w:after="40"/>
            </w:pPr>
            <w:r>
              <w:rPr>
                <w:rFonts w:ascii="游ゴシック" w:hAnsi="游ゴシック" w:eastAsia="游ゴシック"/>
                <w:b w:val="0"/>
                <w:sz w:val="21"/>
              </w:rPr>
              <w:t xml:space="preserve">セクション 7: DCF 算定結果の総合サマリー＋企業価値レンジ＋投資判断への示唆</w:t>
            </w:r>
          </w:p>
        </w:tc>
        <w:tc>
          <w:tcPr>
            <w:tcW w:type="dxa" w:w="2835"/>
            <w:vAlign w:val="center"/>
          </w:tcPr>
          <w:p>
            <w:pPr>
              <w:spacing w:after="40"/>
            </w:pPr>
            <w:r>
              <w:rPr>
                <w:rFonts w:ascii="游ゴシック" w:hAnsi="游ゴシック" w:eastAsia="游ゴシック"/>
                <w:b w:val="0"/>
                <w:sz w:val="21"/>
              </w:rPr>
              <w:t xml:space="preserve">経営層向けのサマリー。セクション 1〜6 の結果を踏まえた次アクション（DD 着手／追加情報取得／除外）の示唆を明示</w:t>
            </w:r>
          </w:p>
        </w:tc>
      </w:tr>
      <w:tr>
        <w:tc>
          <w:tcPr>
            <w:tcW w:type="dxa" w:w="3118"/>
            <w:vAlign w:val="center"/>
          </w:tcPr>
          <w:p>
            <w:pPr>
              <w:spacing w:after="40"/>
            </w:pPr>
            <w:r>
              <w:rPr>
                <w:rFonts w:ascii="游ゴシック" w:hAnsi="游ゴシック" w:eastAsia="游ゴシック"/>
                <w:b w:val="0"/>
                <w:sz w:val="21"/>
              </w:rPr>
              <w:t xml:space="preserve">output/03_バリュエーションDCF自動構築/DCFモデル_アルビレオ小売_人間向け.md</w:t>
            </w:r>
          </w:p>
        </w:tc>
        <w:tc>
          <w:tcPr>
            <w:tcW w:type="dxa" w:w="3118"/>
            <w:vAlign w:val="center"/>
          </w:tcPr>
          <w:p>
            <w:pPr>
              <w:spacing w:after="40"/>
            </w:pPr>
            <w:r>
              <w:rPr>
                <w:rFonts w:ascii="游ゴシック" w:hAnsi="游ゴシック" w:eastAsia="游ゴシック"/>
                <w:b w:val="0"/>
                <w:sz w:val="21"/>
              </w:rPr>
              <w:t xml:space="preserve">統合版: 01〜07 の全ファイルをつなぎあわせした審議資料下書き（新規本文生成なし）</w:t>
            </w:r>
          </w:p>
        </w:tc>
        <w:tc>
          <w:tcPr>
            <w:tcW w:type="dxa" w:w="2835"/>
            <w:vAlign w:val="center"/>
          </w:tcPr>
          <w:p>
            <w:pPr>
              <w:spacing w:after="40"/>
            </w:pPr>
            <w:r>
              <w:rPr>
                <w:rFonts w:ascii="游ゴシック" w:hAnsi="游ゴシック" w:eastAsia="游ゴシック"/>
                <w:b w:val="0"/>
                <w:sz w:val="21"/>
              </w:rPr>
              <w:t xml:space="preserve">会議資料のサマリー部分にコピペ可能。GitHub の MD ビューアで通読可能</w:t>
            </w:r>
          </w:p>
        </w:tc>
      </w:tr>
    </w:tbl>
    <w:p>
      <w:pPr>
        <w:spacing w:before="200" w:after="80"/>
      </w:pPr>
      <w:bookmarkStart w:id="9005" w:name="uc1_h_047"/>
      <w:r>
        <w:rPr>
          <w:rFonts w:ascii="Yu Gothic" w:hAnsi="Yu Gothic" w:eastAsia="Yu Gothic"/>
          <w:b/>
          <w:color w:val="1F4E79"/>
          <w:sz w:val="28"/>
        </w:rPr>
        <w:t>6.1 このステップの目的と成果物</w:t>
      </w:r>
      <w:bookmarkEnd w:id="9005"/>
    </w:p>
    <w:p>
      <w:pPr>
        <w:spacing w:before="40" w:after="80"/>
      </w:pPr>
      <w:r>
        <w:rPr>
          <w:rFonts w:ascii="Yu Gothic" w:hAnsi="Yu Gothic" w:eastAsia="Yu Gothic"/>
          <w:b w:val="0"/>
          <w:sz w:val="21"/>
        </w:rPr>
        <w:t>Step 1 で作成した CLAUDE.md（スコアリングテンプレート）を、新規候補リストのダミーファイル （ダミー_新規_アルビレオ小売_パラメータシート_03_バリュエーションDCF自動構築.xlsx）に適用します。</w:t>
      </w:r>
    </w:p>
    <w:p>
      <w:pPr>
        <w:spacing w:before="40" w:after="80"/>
      </w:pPr>
      <w:r>
        <w:rPr>
          <w:rFonts w:ascii="Yu Gothic" w:hAnsi="Yu Gothic" w:eastAsia="Yu Gothic"/>
          <w:b w:val="0"/>
          <w:sz w:val="21"/>
        </w:rPr>
        <w:t>出力は7セクションに分割した別々のMDファイルとして生成します（処理途中で止まってしまう現象を避けるため）。各セクションは AI が1セクションずつ生成し、あなたが「次」と入力すると次に進む方式です。</w:t>
      </w:r>
    </w:p>
    <w:p>
      <w:pPr>
        <w:spacing w:before="40" w:after="160"/>
      </w:pPr>
      <w:r>
        <w:rPr>
          <w:rFonts w:ascii="Yu Gothic" w:hAnsi="Yu Gothic" w:eastAsia="Yu Gothic"/>
          <w:b w:val="0"/>
          <w:sz w:val="21"/>
        </w:rPr>
        <w:t>main ブランチへの反映（Pull request → Merge）は、7 セクション全部が完了した後に §6.4 で 1 回だけまとめて行います。各セクションごとに Pull request を作る必要はありません。</w:t>
      </w:r>
    </w:p>
    <w:p>
      <w:pPr>
        <w:spacing w:before="200" w:after="80"/>
      </w:pPr>
      <w:bookmarkStart w:id="9006" w:name="uc1_h_048"/>
      <w:r>
        <w:rPr>
          <w:rFonts w:ascii="Yu Gothic" w:hAnsi="Yu Gothic" w:eastAsia="Yu Gothic"/>
          <w:b/>
          <w:color w:val="1F4E79"/>
          <w:sz w:val="28"/>
        </w:rPr>
        <w:t>6.2 Step 2 プロンプトを入力する</w:t>
      </w:r>
      <w:bookmarkEnd w:id="9006"/>
    </w:p>
    <w:p>
      <w:pPr>
        <w:spacing w:before="40" w:after="80"/>
      </w:pPr>
      <w:r>
        <w:rPr>
          <w:rFonts w:ascii="Yu Gothic" w:hAnsi="Yu Gothic" w:eastAsia="Yu Gothic"/>
          <w:b w:val="0"/>
          <w:sz w:val="21"/>
        </w:rPr>
        <w:t>Claude Code Web のチャット入力欄に、以下のプロンプトをそのままコピー＆貼り付けして送信してください。</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Step 2 プロンプト</w:t>
      </w:r>
    </w:p>
    <w:p>
      <w:pPr>
        <w:spacing w:before="0" w:after="0"/>
        <w:ind w:left="170"/>
        <w:shd w:val="clear" w:color="auto" w:fill="F5F5F5"/>
      </w:pPr>
      <w:r>
        <w:rPr>
          <w:rFonts w:ascii="Consolas" w:hAnsi="Consolas" w:eastAsia="Consolas"/>
          <w:b w:val="0"/>
          <w:sz w:val="20"/>
        </w:rPr>
        <w:t>作業対象: output/03_バリュエーションDCF自動構築/ フォルダ内のファイルのみ。</w:t>
      </w:r>
    </w:p>
    <w:p>
      <w:pPr>
        <w:spacing w:before="0" w:after="0"/>
        <w:ind w:left="170"/>
        <w:shd w:val="clear" w:color="auto" w:fill="F5F5F5"/>
      </w:pPr>
      <w:r>
        <w:rPr>
          <w:rFonts w:ascii="Consolas" w:hAnsi="Consolas" w:eastAsia="Consolas"/>
          <w:b w:val="0"/>
          <w:sz w:val="20"/>
        </w:rPr>
        <w:t>他のユースケースフォルダ（output/01_... など）は読み込みも書き込みも行わないでください。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バリュエーションテンプレート:</w:t>
      </w:r>
    </w:p>
    <w:p>
      <w:pPr>
        <w:spacing w:before="0" w:after="0"/>
        <w:ind w:left="170"/>
        <w:shd w:val="clear" w:color="auto" w:fill="F5F5F5"/>
      </w:pPr>
      <w:r>
        <w:rPr>
          <w:rFonts w:ascii="Consolas" w:hAnsi="Consolas" w:eastAsia="Consolas"/>
          <w:b w:val="0"/>
          <w:sz w:val="20"/>
        </w:rPr>
        <w:t>output/03_バリュエーションDCF自動構築/CLAUDE.md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対象ファイル:</w:t>
      </w:r>
    </w:p>
    <w:p>
      <w:pPr>
        <w:spacing w:before="0" w:after="0"/>
        <w:ind w:left="170"/>
        <w:shd w:val="clear" w:color="auto" w:fill="F5F5F5"/>
      </w:pPr>
      <w:r>
        <w:rPr>
          <w:rFonts w:ascii="Consolas" w:hAnsi="Consolas" w:eastAsia="Consolas"/>
          <w:b w:val="0"/>
          <w:sz w:val="20"/>
        </w:rPr>
        <w:t>output/03_バリュエーションDCF自動構築/ダミー_新規_アルビレオ小売_パラメータシート_03_バリュエーションDCF自動構築.xlsx</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【重要: 分割実行ルール】</w:t>
      </w:r>
    </w:p>
    <w:p>
      <w:pPr>
        <w:spacing w:before="0" w:after="0"/>
        <w:ind w:left="170"/>
        <w:shd w:val="clear" w:color="auto" w:fill="F5F5F5"/>
      </w:pPr>
      <w:r>
        <w:rPr>
          <w:rFonts w:ascii="Consolas" w:hAnsi="Consolas" w:eastAsia="Consolas"/>
          <w:b w:val="0"/>
          <w:sz w:val="20"/>
        </w:rPr>
        <w:t>出力は 1 ファイルにまとめず、以下の順に 1 セクションずつ別ファイルに保存してください。</w:t>
      </w:r>
    </w:p>
    <w:p>
      <w:pPr>
        <w:spacing w:before="0" w:after="0"/>
        <w:ind w:left="170"/>
        <w:shd w:val="clear" w:color="auto" w:fill="F5F5F5"/>
      </w:pPr>
      <w:r>
        <w:rPr>
          <w:rFonts w:ascii="Consolas" w:hAnsi="Consolas" w:eastAsia="Consolas"/>
          <w:b w:val="0"/>
          <w:sz w:val="20"/>
        </w:rPr>
        <w:t>各セクション完了後に必ず git add / commit / push を実行し、</w:t>
      </w:r>
    </w:p>
    <w:p>
      <w:pPr>
        <w:spacing w:before="0" w:after="0"/>
        <w:ind w:left="170"/>
        <w:shd w:val="clear" w:color="auto" w:fill="F5F5F5"/>
      </w:pPr>
      <w:r>
        <w:rPr>
          <w:rFonts w:ascii="Consolas" w:hAnsi="Consolas" w:eastAsia="Consolas"/>
          <w:b w:val="0"/>
          <w:sz w:val="20"/>
        </w:rPr>
        <w:t>「セクション N 完了」とだけ報告して、私が「次」と指示するまで待機してください</w:t>
      </w:r>
    </w:p>
    <w:p>
      <w:pPr>
        <w:spacing w:before="0" w:after="0"/>
        <w:ind w:left="170"/>
        <w:shd w:val="clear" w:color="auto" w:fill="F5F5F5"/>
      </w:pPr>
      <w:r>
        <w:rPr>
          <w:rFonts w:ascii="Consolas" w:hAnsi="Consolas" w:eastAsia="Consolas"/>
          <w:b w:val="0"/>
          <w:sz w:val="20"/>
        </w:rPr>
        <w:t>(1 セクション 1 ターン厳守)。</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Pull request の作成は行わないでください（私が7セクション全部完了後に1回だけまとめて行います）。</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【絶対禁止: Python スクリプト作成】</w:t>
      </w:r>
    </w:p>
    <w:p>
      <w:pPr>
        <w:spacing w:before="0" w:after="0"/>
        <w:ind w:left="170"/>
        <w:shd w:val="clear" w:color="auto" w:fill="F5F5F5"/>
      </w:pPr>
      <w:r>
        <w:rPr>
          <w:rFonts w:ascii="Consolas" w:hAnsi="Consolas" w:eastAsia="Consolas"/>
          <w:b w:val="0"/>
          <w:sz w:val="20"/>
        </w:rPr>
        <w:t>本セクションでは数値計算が含まれますが、Python スクリプトを書かないでください。</w:t>
      </w:r>
    </w:p>
    <w:p>
      <w:pPr>
        <w:spacing w:before="0" w:after="0"/>
        <w:ind w:left="170"/>
        <w:shd w:val="clear" w:color="auto" w:fill="F5F5F5"/>
      </w:pPr>
      <w:r>
        <w:rPr>
          <w:rFonts w:ascii="Consolas" w:hAnsi="Consolas" w:eastAsia="Consolas"/>
          <w:b w:val="0"/>
          <w:sz w:val="20"/>
        </w:rPr>
        <w:t>代わりに、計算過程を Markdown の表と文章で書き出してください。</w:t>
      </w:r>
    </w:p>
    <w:p>
      <w:pPr>
        <w:spacing w:before="0" w:after="0"/>
        <w:ind w:left="170"/>
        <w:shd w:val="clear" w:color="auto" w:fill="F5F5F5"/>
      </w:pPr>
      <w:r>
        <w:rPr>
          <w:rFonts w:ascii="Consolas" w:hAnsi="Consolas" w:eastAsia="Consolas"/>
          <w:b w:val="0"/>
          <w:sz w:val="20"/>
        </w:rPr>
        <w:t>× 悪い例: Python の pandas で計算 → 結果だけを Markdown に貼る</w:t>
      </w:r>
    </w:p>
    <w:p>
      <w:pPr>
        <w:spacing w:before="0" w:after="0"/>
        <w:ind w:left="170"/>
        <w:shd w:val="clear" w:color="auto" w:fill="F5F5F5"/>
      </w:pPr>
      <w:r>
        <w:rPr>
          <w:rFonts w:ascii="Consolas" w:hAnsi="Consolas" w:eastAsia="Consolas"/>
          <w:b w:val="0"/>
          <w:sz w:val="20"/>
        </w:rPr>
        <w:t>○ 良い例: 計算式を文章で説明 → 表で計算プロセスを示す → 結果を解釈</w:t>
      </w:r>
    </w:p>
    <w:p>
      <w:pPr>
        <w:spacing w:before="0" w:after="0"/>
        <w:ind w:left="170"/>
        <w:shd w:val="clear" w:color="auto" w:fill="F5F5F5"/>
      </w:pPr>
      <w:r>
        <w:rPr>
          <w:rFonts w:ascii="Consolas" w:hAnsi="Consolas" w:eastAsia="Consolas"/>
          <w:b w:val="0"/>
          <w:sz w:val="20"/>
        </w:rPr>
        <w:t>これは「AI に計算させない、思考を言語化させる」というワークショップの本質3 に直結する重要なルールです。</w:t>
      </w:r>
    </w:p>
    <w:p>
      <w:pPr>
        <w:spacing w:before="0" w:after="0"/>
        <w:ind w:left="170"/>
        <w:shd w:val="clear" w:color="auto" w:fill="F5F5F5"/>
      </w:pPr>
      <w:r>
        <w:rPr>
          <w:rFonts w:ascii="Consolas" w:hAnsi="Consolas" w:eastAsia="Consolas"/>
          <w:b w:val="0"/>
          <w:sz w:val="20"/>
        </w:rPr>
        <w:t>Python に逃げず、数値とロジックをすべて Markdown で書き切ってください。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ファイル名規則:</w:t>
      </w:r>
    </w:p>
    <w:p>
      <w:pPr>
        <w:spacing w:before="0" w:after="0"/>
        <w:ind w:left="170"/>
        <w:shd w:val="clear" w:color="auto" w:fill="F5F5F5"/>
      </w:pPr>
      <w:r>
        <w:rPr>
          <w:rFonts w:ascii="Consolas" w:hAnsi="Consolas" w:eastAsia="Consolas"/>
          <w:b w:val="0"/>
          <w:sz w:val="20"/>
        </w:rPr>
        <w:t xml:space="preserve">  DCFモデル_アルビレオ小売_01_前提条件.md</w:t>
      </w:r>
    </w:p>
    <w:p>
      <w:pPr>
        <w:spacing w:before="0" w:after="0"/>
        <w:ind w:left="170"/>
        <w:shd w:val="clear" w:color="auto" w:fill="F5F5F5"/>
      </w:pPr>
      <w:r>
        <w:rPr>
          <w:rFonts w:ascii="Consolas" w:hAnsi="Consolas" w:eastAsia="Consolas"/>
          <w:b w:val="0"/>
          <w:sz w:val="20"/>
        </w:rPr>
        <w:t xml:space="preserve">  DCFモデル_アルビレオ小売_02_PL予測.md</w:t>
      </w:r>
    </w:p>
    <w:p>
      <w:pPr>
        <w:spacing w:before="0" w:after="0"/>
        <w:ind w:left="170"/>
        <w:shd w:val="clear" w:color="auto" w:fill="F5F5F5"/>
      </w:pPr>
      <w:r>
        <w:rPr>
          <w:rFonts w:ascii="Consolas" w:hAnsi="Consolas" w:eastAsia="Consolas"/>
          <w:b w:val="0"/>
          <w:sz w:val="20"/>
        </w:rPr>
        <w:t xml:space="preserve">  DCFモデル_アルビレオ小売_03_CF予測.md</w:t>
      </w:r>
    </w:p>
    <w:p>
      <w:pPr>
        <w:spacing w:before="0" w:after="0"/>
        <w:ind w:left="170"/>
        <w:shd w:val="clear" w:color="auto" w:fill="F5F5F5"/>
      </w:pPr>
      <w:r>
        <w:rPr>
          <w:rFonts w:ascii="Consolas" w:hAnsi="Consolas" w:eastAsia="Consolas"/>
          <w:b w:val="0"/>
          <w:sz w:val="20"/>
        </w:rPr>
        <w:t xml:space="preserve">  DCFモデル_アルビレオ小売_04_WACC算定.md</w:t>
      </w:r>
    </w:p>
    <w:p>
      <w:pPr>
        <w:spacing w:before="0" w:after="0"/>
        <w:ind w:left="170"/>
        <w:shd w:val="clear" w:color="auto" w:fill="F5F5F5"/>
      </w:pPr>
      <w:r>
        <w:rPr>
          <w:rFonts w:ascii="Consolas" w:hAnsi="Consolas" w:eastAsia="Consolas"/>
          <w:b w:val="0"/>
          <w:sz w:val="20"/>
        </w:rPr>
        <w:t xml:space="preserve">  DCFモデル_アルビレオ小売_05_感度分析.md</w:t>
      </w:r>
    </w:p>
    <w:p>
      <w:pPr>
        <w:spacing w:before="0" w:after="0"/>
        <w:ind w:left="170"/>
        <w:shd w:val="clear" w:color="auto" w:fill="F5F5F5"/>
      </w:pPr>
      <w:r>
        <w:rPr>
          <w:rFonts w:ascii="Consolas" w:hAnsi="Consolas" w:eastAsia="Consolas"/>
          <w:b w:val="0"/>
          <w:sz w:val="20"/>
        </w:rPr>
        <w:t xml:space="preserve">  DCFモデル_アルビレオ小売_06_過去3件比較.md</w:t>
      </w:r>
    </w:p>
    <w:p>
      <w:pPr>
        <w:spacing w:before="0" w:after="0"/>
        <w:ind w:left="170"/>
        <w:shd w:val="clear" w:color="auto" w:fill="F5F5F5"/>
      </w:pPr>
      <w:r>
        <w:rPr>
          <w:rFonts w:ascii="Consolas" w:hAnsi="Consolas" w:eastAsia="Consolas"/>
          <w:b w:val="0"/>
          <w:sz w:val="20"/>
        </w:rPr>
        <w:t xml:space="preserve">  DCFモデル_アルビレオ小売_07_統合版.md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 xml:space="preserve">各セクションファイルは以下の制約を厳守してください:</w:t>
      </w:r>
    </w:p>
    <w:p>
      <w:pPr>
        <w:spacing w:before="0" w:after="0"/>
        <w:ind w:left="170"/>
        <w:shd w:val="clear" w:color="auto" w:fill="F5F5F5"/>
      </w:pPr>
      <w:r>
        <w:rPr>
          <w:rFonts w:ascii="Consolas" w:hAnsi="Consolas" w:eastAsia="Consolas"/>
          <w:b w:val="0"/>
          <w:sz w:val="20"/>
        </w:rPr>
        <w:t xml:space="preserve">・最大 100 行以内</w:t>
      </w:r>
    </w:p>
    <w:p>
      <w:pPr>
        <w:spacing w:before="0" w:after="0"/>
        <w:ind w:left="170"/>
        <w:shd w:val="clear" w:color="auto" w:fill="F5F5F5"/>
      </w:pPr>
      <w:r>
        <w:rPr>
          <w:rFonts w:ascii="Consolas" w:hAnsi="Consolas" w:eastAsia="Consolas"/>
          <w:b w:val="0"/>
          <w:sz w:val="20"/>
        </w:rPr>
        <w:t xml:space="preserve">・最大 3,000 字以内</w:t>
      </w:r>
    </w:p>
    <w:p>
      <w:pPr>
        <w:spacing w:before="0" w:after="0"/>
        <w:ind w:left="170"/>
        <w:shd w:val="clear" w:color="auto" w:fill="F5F5F5"/>
      </w:pPr>
      <w:r>
        <w:rPr>
          <w:rFonts w:ascii="Consolas" w:hAnsi="Consolas" w:eastAsia="Consolas"/>
          <w:b w:val="0"/>
          <w:sz w:val="20"/>
        </w:rPr>
        <w:t xml:space="preserve">・必要十分な情報を簡潔に記述（冗長な説明や詳細すぎる数値表は避けて、要点を押さえる）</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まず 01_前提条件 から作成してください。</w:t>
      </w:r>
    </w:p>
    <w:p>
      <w:pPr>
        <w:spacing w:before="40" w:after="160"/>
        <w:jc w:val="center"/>
      </w:pPr>
      <w:r>
        <w:rPr>
          <w:rFonts w:ascii="Yu Gothic" w:hAnsi="Yu Gothic" w:eastAsia="Yu Gothic"/>
          <w:b/>
          <w:color w:val="6A6A6A"/>
          <w:sz w:val="20"/>
        </w:rPr>
        <w:t>— ↑ ここまでがプロンプトです ↑ —</w:t>
      </w:r>
    </w:p>
    <w:p>
      <w:pPr>
        <w:spacing w:before="80" w:after="40"/>
        <w:shd w:val="clear" w:color="auto" w:fill="EAF3FB"/>
      </w:pPr>
      <w:r>
        <w:rPr>
          <w:rFonts w:ascii="Yu Gothic" w:hAnsi="Yu Gothic" w:eastAsia="Yu Gothic"/>
          <w:b/>
          <w:color w:val="1F4E79"/>
          <w:sz w:val="21"/>
        </w:rPr>
        <w:t>💡 このプロンプトの設計理由</w:t>
      </w:r>
    </w:p>
    <w:p>
      <w:pPr>
        <w:spacing w:before="40" w:after="40"/>
        <w:shd w:val="clear" w:color="auto" w:fill="EAF3FB"/>
      </w:pPr>
      <w:r>
        <w:rPr>
          <w:rFonts w:ascii="Yu Gothic" w:hAnsi="Yu Gothic" w:eastAsia="Yu Gothic"/>
          <w:b w:val="0"/>
          <w:sz w:val="21"/>
        </w:rPr>
        <w:t>「1 セクション 1 ターン厳守」を明記することで、AI が勝手に全セクションをつなげて長文出力するのを防げます。長文出力こそ「処理途中で止まってしまう現象」の主因です。</w:t>
      </w:r>
    </w:p>
    <w:p>
      <w:pPr>
        <w:spacing w:before="40" w:after="160"/>
        <w:shd w:val="clear" w:color="auto" w:fill="EAF3FB"/>
      </w:pPr>
      <w:r>
        <w:rPr>
          <w:rFonts w:ascii="Yu Gothic" w:hAnsi="Yu Gothic" w:eastAsia="Yu Gothic"/>
          <w:b w:val="0"/>
          <w:sz w:val="21"/>
        </w:rPr>
        <w:t>「Pull request の作成は行わないでください」と明記するのは、AI に途中で PR を作らせないためです。PR の作成・Merge は、あなたが7セクション全部の完了を確認した後に §6.4 で1回だけまとめて行います。</w:t>
      </w:r>
    </w:p>
    <w:p>
      <w:pPr>
        <w:spacing w:before="200" w:after="80"/>
      </w:pPr>
      <w:bookmarkStart w:id="9007" w:name="uc1_h_049"/>
      <w:r>
        <w:rPr>
          <w:rFonts w:ascii="Yu Gothic" w:hAnsi="Yu Gothic" w:eastAsia="Yu Gothic"/>
          <w:b/>
          <w:color w:val="1F4E79"/>
          <w:sz w:val="28"/>
        </w:rPr>
        <w:t>6.3 Step 2 の進め方（セクションごとのリズム）</w:t>
      </w:r>
      <w:bookmarkEnd w:id="9007"/>
    </w:p>
    <w:p>
      <w:pPr>
        <w:spacing w:before="40" w:after="80"/>
      </w:pPr>
      <w:r>
        <w:rPr>
          <w:rFonts w:ascii="Yu Gothic" w:hAnsi="Yu Gothic" w:eastAsia="Yu Gothic"/>
          <w:b w:val="0"/>
          <w:sz w:val="21"/>
        </w:rPr>
        <w:t>Step 2 は AI が「セクション1完了 → 停止 → 『次』待ち → セクション2開始」を繰り返す方式です。あなたの操作はとてもシンプルです。</w:t>
      </w:r>
    </w:p>
    <w:p>
      <w:pPr>
        <w:spacing w:before="80" w:after="40"/>
      </w:pPr>
      <w:r>
        <w:rPr>
          <w:rFonts w:ascii="Yu Gothic" w:hAnsi="Yu Gothic" w:eastAsia="Yu Gothic"/>
          <w:b/>
          <w:color w:val="222222"/>
          <w:sz w:val="22"/>
        </w:rPr>
        <w:t>【セクションごとのリズム】</w:t>
      </w:r>
    </w:p>
    <w:p>
      <w:pPr>
        <w:spacing w:before="40" w:after="40"/>
      </w:pPr>
      <w:r>
        <w:rPr>
          <w:rFonts w:ascii="Yu Gothic" w:hAnsi="Yu Gothic" w:eastAsia="Yu Gothic"/>
          <w:b w:val="0"/>
          <w:sz w:val="21"/>
        </w:rPr>
        <w:t>1. AI が「セクション N 完了」と報告して停止する</w:t>
      </w:r>
    </w:p>
    <w:p>
      <w:pPr>
        <w:spacing w:before="40" w:after="40"/>
      </w:pPr>
      <w:r>
        <w:rPr>
          <w:rFonts w:ascii="Yu Gothic" w:hAnsi="Yu Gothic" w:eastAsia="Yu Gothic"/>
          <w:b w:val="0"/>
          <w:sz w:val="21"/>
        </w:rPr>
        <w:t>2. （任意）あなたは GitHub の claude/... ブランチで実ファイルが書けているか確認する</w:t>
      </w:r>
    </w:p>
    <w:p>
      <w:pPr>
        <w:spacing w:before="40" w:after="40"/>
      </w:pPr>
      <w:r>
        <w:rPr>
          <w:rFonts w:ascii="Yu Gothic" w:hAnsi="Yu Gothic" w:eastAsia="Yu Gothic"/>
          <w:b w:val="0"/>
          <w:sz w:val="21"/>
        </w:rPr>
        <w:t>3. あなたは Claude Code Web のチャット入力欄に「次」とだけ入力して Enter</w:t>
      </w:r>
    </w:p>
    <w:p>
      <w:pPr>
        <w:spacing w:before="40" w:after="40"/>
      </w:pPr>
      <w:r>
        <w:rPr>
          <w:rFonts w:ascii="Yu Gothic" w:hAnsi="Yu Gothic" w:eastAsia="Yu Gothic"/>
          <w:b w:val="0"/>
          <w:sz w:val="21"/>
        </w:rPr>
        <w:t>4. AI が次のセクションの処理を開始する</w:t>
      </w:r>
    </w:p>
    <w:p>
      <w:pPr>
        <w:spacing w:before="40" w:after="160"/>
      </w:pPr>
      <w:r>
        <w:rPr>
          <w:rFonts w:ascii="Yu Gothic" w:hAnsi="Yu Gothic" w:eastAsia="Yu Gothic"/>
          <w:b w:val="0"/>
          <w:sz w:val="21"/>
        </w:rPr>
        <w:t>5. これを 7 回繰り返す（01_前提条件 → 02_PL予測 → … → 07_統合版）</w:t>
      </w:r>
    </w:p>
    <w:p>
      <w:pPr>
        <w:spacing w:before="80" w:after="40"/>
        <w:shd w:val="clear" w:color="auto" w:fill="EAF3FB"/>
      </w:pPr>
      <w:r>
        <w:rPr>
          <w:rFonts w:ascii="Yu Gothic" w:hAnsi="Yu Gothic" w:eastAsia="Yu Gothic"/>
          <w:b/>
          <w:color w:val="1F4E79"/>
          <w:sz w:val="21"/>
        </w:rPr>
        <w:t>💡 途中で Pull request は作りません</w:t>
      </w:r>
    </w:p>
    <w:p>
      <w:pPr>
        <w:spacing w:before="40" w:after="160"/>
        <w:shd w:val="clear" w:color="auto" w:fill="EAF3FB"/>
      </w:pPr>
      <w:r>
        <w:rPr>
          <w:rFonts w:ascii="Yu Gothic" w:hAnsi="Yu Gothic" w:eastAsia="Yu Gothic"/>
          <w:b w:val="0"/>
          <w:sz w:val="21"/>
        </w:rPr>
        <w:t>各セクションごとに GitHub に commit &amp; push（保存）はされていますが、これは AI 用の作業ブランチ（claude/...）への保存です。main ブランチへの反映（Pull request → Merge）は、7 セクション全部が終わってから §6.4 で 1 回まとめて行います。途中でPull request を作る必要はありません。</w:t>
      </w:r>
    </w:p>
    <w:p>
      <w:pPr>
        <w:spacing w:before="160" w:after="40"/>
        <w:shd w:val="clear" w:color="auto" w:fill="FCEAEA"/>
      </w:pPr>
      <w:r>
        <w:rPr>
          <w:rFonts w:ascii="Yu Gothic" w:hAnsi="Yu Gothic" w:eastAsia="Yu Gothic"/>
          <w:b/>
          <w:color w:val="B43636"/>
          <w:sz w:val="22"/>
        </w:rPr>
        <w:t>⚠️ エラーが表示されたら（よくある事象）</w:t>
      </w:r>
    </w:p>
    <w:p>
      <w:pPr>
        <w:spacing w:before="40" w:after="40"/>
        <w:shd w:val="clear" w:color="auto" w:fill="FCEAEA"/>
      </w:pPr>
      <w:r>
        <w:rPr>
          <w:rFonts w:ascii="Yu Gothic" w:hAnsi="Yu Gothic" w:eastAsia="Yu Gothic"/>
          <w:b/>
          <w:sz w:val="21"/>
        </w:rPr>
        <w:t>【処理途中で止まってしまう現象】 (技術的には Stream idle timeout と呼びます)</w:t>
      </w:r>
    </w:p>
    <w:p>
      <w:pPr>
        <w:spacing w:before="40" w:after="40"/>
        <w:shd w:val="clear" w:color="auto" w:fill="FCEAEA"/>
      </w:pPr>
      <w:r>
        <w:rPr>
          <w:rFonts w:ascii="Yu Gothic" w:hAnsi="Yu Gothic" w:eastAsia="Yu Gothic"/>
          <w:b w:val="0"/>
          <w:sz w:val="21"/>
        </w:rPr>
        <w:t>まず GitHub 側で実ファイルを確認してください。タイムアウトが出ていても、claude/... ブランチに該当セクションのファイルがコミット・プッシュされていることが多くあります。できていれば「セクション N 完了」とみなし、次の「次」入力に進んでよいです。</w:t>
      </w:r>
    </w:p>
    <w:p>
      <w:pPr>
        <w:spacing w:before="40" w:after="40"/>
        <w:shd w:val="clear" w:color="auto" w:fill="FCEAEA"/>
      </w:pPr>
      <w:r>
        <w:rPr>
          <w:rFonts w:ascii="Yu Gothic" w:hAnsi="Yu Gothic" w:eastAsia="Yu Gothic"/>
          <w:b w:val="0"/>
          <w:sz w:val="21"/>
        </w:rPr>
        <w:t>ファイルが無い場合は、左上の「+ New chat」で新しいセッションを開始し、該当セクションだけ書き直すよう指示してください（例: 「DCFモデル_アルビレオ小売_03_CF予測.md だけ、CLAUDE.md に従って作成してください」）。</w:t>
      </w:r>
    </w:p>
    <w:p>
      <w:pPr>
        <w:spacing w:before="40" w:after="160"/>
        <w:shd w:val="clear" w:color="auto" w:fill="FCEAEA"/>
      </w:pPr>
      <w:r>
        <w:rPr>
          <w:rFonts w:ascii="Yu Gothic" w:hAnsi="Yu Gothic" w:eastAsia="Yu Gothic"/>
          <w:b/>
          <w:sz w:val="21"/>
        </w:rPr>
        <w:t>❌ 「続けてください」を連打する対応は禁止です。同じ場所で再発するため先に進めません。</w:t>
      </w:r>
    </w:p>
    <w:p>
      <w:pPr>
        <w:spacing w:before="200" w:after="80"/>
      </w:pPr>
      <w:bookmarkStart w:id="9008" w:name="uc1_h_050"/>
      <w:r>
        <w:rPr>
          <w:rFonts w:ascii="Yu Gothic" w:hAnsi="Yu Gothic" w:eastAsia="Yu Gothic"/>
          <w:b/>
          <w:color w:val="1F4E79"/>
          <w:sz w:val="28"/>
        </w:rPr>
        <w:t>6.4 完了確認と Pull request → Merge（必須）</w:t>
      </w:r>
      <w:bookmarkEnd w:id="9008"/>
    </w:p>
    <w:p>
      <w:pPr>
        <w:spacing w:before="40" w:after="80"/>
      </w:pPr>
      <w:r>
        <w:rPr>
          <w:rFonts w:ascii="Yu Gothic" w:hAnsi="Yu Gothic" w:eastAsia="Yu Gothic"/>
          <w:b w:val="0"/>
          <w:sz w:val="21"/>
        </w:rPr>
        <w:t>7 セクション全部の生成が完了したら、main ブランチへ 1 回だけまとめて反映します。</w:t>
      </w:r>
    </w:p>
    <w:p>
      <w:pPr>
        <w:spacing w:before="80" w:after="40"/>
      </w:pPr>
      <w:r>
        <w:rPr>
          <w:rFonts w:ascii="Yu Gothic" w:hAnsi="Yu Gothic" w:eastAsia="Yu Gothic"/>
          <w:b/>
          <w:color w:val="222222"/>
          <w:sz w:val="22"/>
        </w:rPr>
        <w:t>【ステップA】 claude/... ブランチで 7 セクションが揃っているか確認</w:t>
      </w:r>
    </w:p>
    <w:p>
      <w:pPr>
        <w:spacing w:before="40" w:after="40"/>
      </w:pPr>
      <w:r>
        <w:rPr>
          <w:rFonts w:ascii="Yu Gothic" w:hAnsi="Yu Gothic" w:eastAsia="Yu Gothic"/>
          <w:b w:val="0"/>
          <w:sz w:val="21"/>
        </w:rPr>
        <w:t>1. Microsoft Edge の別タブで GitHub を開き、自分の ws-test-XXX リポジトリを表示</w:t>
      </w:r>
    </w:p>
    <w:p>
      <w:pPr>
        <w:spacing w:before="40" w:after="40"/>
      </w:pPr>
      <w:r>
        <w:rPr>
          <w:rFonts w:ascii="Yu Gothic" w:hAnsi="Yu Gothic" w:eastAsia="Yu Gothic"/>
          <w:b w:val="0"/>
          <w:sz w:val="21"/>
        </w:rPr>
        <w:t>2. ファイル一覧の左上にある「main」というボタン（branch 切替えボタン）をクリック</w:t>
      </w:r>
    </w:p>
    <w:p>
      <w:pPr>
        <w:spacing w:before="40" w:after="40"/>
      </w:pPr>
      <w:r>
        <w:rPr>
          <w:rFonts w:ascii="Yu Gothic" w:hAnsi="Yu Gothic" w:eastAsia="Yu Gothic"/>
          <w:b w:val="0"/>
          <w:sz w:val="21"/>
        </w:rPr>
        <w:t>3. ドロップダウンで claude/ で始まる名前の分岐を選択</w:t>
      </w:r>
    </w:p>
    <w:p>
      <w:pPr>
        <w:spacing w:before="40" w:after="40"/>
      </w:pPr>
      <w:r>
        <w:rPr>
          <w:rFonts w:ascii="Yu Gothic" w:hAnsi="Yu Gothic" w:eastAsia="Yu Gothic"/>
          <w:b w:val="0"/>
          <w:sz w:val="21"/>
        </w:rPr>
        <w:t>4. output/03_バリュエーションDCF自動構築/ フォルダを開き、以下の 7 ファイルが並んでいることを目視</w:t>
      </w:r>
    </w:p>
    <w:p>
      <w:pPr>
        <w:spacing w:before="20" w:after="20"/>
        <w:ind w:left="283"/>
      </w:pPr>
      <w:r>
        <w:rPr>
          <w:rFonts w:ascii="Consolas" w:hAnsi="Consolas" w:eastAsia="Consolas"/>
          <w:b w:val="0"/>
          <w:sz w:val="20"/>
        </w:rPr>
        <w:t xml:space="preserve">   DCFモデル_アルビレオ小売_01_前提条件.md</w:t>
      </w:r>
    </w:p>
    <w:p>
      <w:pPr>
        <w:spacing w:before="20" w:after="20"/>
        <w:ind w:left="283"/>
      </w:pPr>
      <w:r>
        <w:rPr>
          <w:rFonts w:ascii="Consolas" w:hAnsi="Consolas" w:eastAsia="Consolas"/>
          <w:b w:val="0"/>
          <w:sz w:val="20"/>
        </w:rPr>
        <w:t xml:space="preserve">   DCFモデル_アルビレオ小売_02_PL予測.md</w:t>
      </w:r>
    </w:p>
    <w:p>
      <w:pPr>
        <w:spacing w:before="20" w:after="20"/>
        <w:ind w:left="283"/>
      </w:pPr>
      <w:r>
        <w:rPr>
          <w:rFonts w:ascii="Consolas" w:hAnsi="Consolas" w:eastAsia="Consolas"/>
          <w:b w:val="0"/>
          <w:sz w:val="20"/>
        </w:rPr>
        <w:t xml:space="preserve">   DCFモデル_アルビレオ小売_03_CF予測.md</w:t>
      </w:r>
    </w:p>
    <w:p>
      <w:pPr>
        <w:spacing w:before="20" w:after="20"/>
        <w:ind w:left="283"/>
      </w:pPr>
      <w:r>
        <w:rPr>
          <w:rFonts w:ascii="Consolas" w:hAnsi="Consolas" w:eastAsia="Consolas"/>
          <w:b w:val="0"/>
          <w:sz w:val="20"/>
        </w:rPr>
        <w:t xml:space="preserve">   DCFモデル_アルビレオ小売_04_WACC算定.md</w:t>
      </w:r>
    </w:p>
    <w:p>
      <w:pPr>
        <w:spacing w:before="20" w:after="20"/>
        <w:ind w:left="283"/>
      </w:pPr>
      <w:r>
        <w:rPr>
          <w:rFonts w:ascii="Consolas" w:hAnsi="Consolas" w:eastAsia="Consolas"/>
          <w:b w:val="0"/>
          <w:sz w:val="20"/>
        </w:rPr>
        <w:t xml:space="preserve">   DCFモデル_アルビレオ小売_05_感度分析.md</w:t>
      </w:r>
    </w:p>
    <w:p>
      <w:pPr>
        <w:spacing w:before="20" w:after="20"/>
        <w:ind w:left="283"/>
      </w:pPr>
      <w:r>
        <w:rPr>
          <w:rFonts w:ascii="Consolas" w:hAnsi="Consolas" w:eastAsia="Consolas"/>
          <w:b w:val="0"/>
          <w:sz w:val="20"/>
        </w:rPr>
        <w:t xml:space="preserve">   DCFモデル_アルビレオ小売_06_過去3件比較.md</w:t>
      </w:r>
    </w:p>
    <w:p>
      <w:pPr>
        <w:spacing w:before="20" w:after="80"/>
        <w:ind w:left="283"/>
      </w:pPr>
      <w:r>
        <w:rPr>
          <w:rFonts w:ascii="Consolas" w:hAnsi="Consolas" w:eastAsia="Consolas"/>
          <w:b w:val="0"/>
          <w:sz w:val="20"/>
        </w:rPr>
        <w:t xml:space="preserve">   DCFモデル_アルビレオ小売_07_統合版.md</w:t>
      </w:r>
    </w:p>
    <w:p>
      <w:pPr>
        <w:spacing w:before="160" w:after="40"/>
      </w:pPr>
      <w:r>
        <w:rPr>
          <w:rFonts w:ascii="Yu Gothic" w:hAnsi="Yu Gothic" w:eastAsia="Yu Gothic"/>
          <w:b/>
          <w:color w:val="222222"/>
          <w:sz w:val="22"/>
        </w:rPr>
        <w:t>【ステップB】 Pull request を作成して main へ反映</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160" w:after="40"/>
        <w:shd w:val="clear" w:color="auto" w:fill="EAF7E8"/>
      </w:pPr>
      <w:r>
        <w:rPr>
          <w:rFonts w:ascii="Yu Gothic" w:hAnsi="Yu Gothic" w:eastAsia="Yu Gothic"/>
          <w:b/>
          <w:color w:val="2E6B2E"/>
          <w:sz w:val="22"/>
        </w:rPr>
        <w:t>✅ 完了確認</w:t>
      </w:r>
    </w:p>
    <w:p>
      <w:pPr>
        <w:spacing w:before="40" w:after="40"/>
        <w:shd w:val="clear" w:color="auto" w:fill="EAF7E8"/>
      </w:pPr>
      <w:r>
        <w:rPr>
          <w:rFonts w:ascii="Yu Gothic" w:hAnsi="Yu Gothic" w:eastAsia="Yu Gothic"/>
          <w:b w:val="0"/>
          <w:sz w:val="21"/>
        </w:rPr>
        <w:t>リポジトリのトップに戻り、左上ブランチが main の状態で output/03_バリュエーションDCF自動構築/ フォルダを開きます。「DCFモデル_アルビレオ小売_&lt;セクション番号&gt;_&lt;セクション名&gt;.md」（例: 01_前提条件, 02_PL予測, …, 07_統合版）の7 ファイルがファイル一覧に並んでいれば、Step 2 の各セクションが main に反映されています。</w:t>
      </w:r>
    </w:p>
    <w:p>
      <w:pPr>
        <w:spacing w:before="160" w:after="80"/>
        <w:shd w:val="clear" w:color="auto" w:fill="EAF3FB"/>
      </w:pPr>
      <w:r>
        <w:rPr>
          <w:rFonts w:ascii="Yu Gothic" w:hAnsi="Yu Gothic" w:eastAsia="Yu Gothic"/>
          <w:b/>
          <w:color w:val="1F4E79"/>
          <w:sz w:val="21"/>
        </w:rPr>
        <w:t>💡 PR とは: AI が書いた「下書き」を「原本に反映していいですか？」と提案する仕組みです。上司に稟議を回すのと同じ感覚で、AI 用の作業ブランチ（claude/...）から正式な main ブランチに変更を取り込むための承認フローです。</w:t>
      </w:r>
    </w:p>
    <w:p>
      <w:pPr>
        <w:spacing w:before="280" w:after="120"/>
      </w:pPr>
      <w:bookmarkStart w:id="9015" w:name="uc1_h_206"/>
      <w:r>
        <w:rPr>
          <w:rFonts w:ascii="Yu Gothic" w:hAnsi="Yu Gothic" w:eastAsia="Yu Gothic"/>
          <w:b/>
          <w:color w:val="6A3D9E"/>
          <w:sz w:val="40"/>
        </w:rPr>
        <w:t xml:space="preserve">§7 Step 3: 統合版作成（約5分）</w:t>
      </w:r>
      <w:bookmarkEnd w:id="9015"/>
    </w:p>
    <w:p>
      <w:pPr>
        <w:spacing w:before="200" w:after="80"/>
      </w:pPr>
      <w:bookmarkStart w:id="9100" w:name="uc1_h_step3_common"/>
      <w:r>
        <w:rPr>
          <w:rFonts w:ascii="Yu Gothic" w:hAnsi="Yu Gothic" w:eastAsia="Yu Gothic"/>
          <w:b/>
          <w:color w:val="1F4E79"/>
          <w:sz w:val="28"/>
        </w:rPr>
        <w:t xml:space="preserve">7.0 完了確認の共通手順</w:t>
      </w:r>
      <w:bookmarkEnd w:id="9100"/>
    </w:p>
    <w:p>
      <w:pPr>
        <w:spacing w:before="40" w:after="120"/>
      </w:pPr>
      <w:r>
        <w:rPr>
          <w:rFonts w:ascii="Yu Gothic" w:hAnsi="Yu Gothic" w:eastAsia="Yu Gothic"/>
          <w:b w:val="0"/>
          <w:sz w:val="21"/>
        </w:rPr>
        <w:t xml:space="preserve">Step 3-Final 完了後、以下の手順で確認します。</w:t>
      </w:r>
    </w:p>
    <w:p>
      <w:pPr>
        <w:pStyle w:val="ListNumber"/>
        <w:spacing w:after="40"/>
        <w:ind w:left="425"/>
      </w:pPr>
      <w:r>
        <w:rPr>
          <w:rFonts w:ascii="游ゴシック" w:hAnsi="游ゴシック" w:eastAsia="游ゴシック"/>
          <w:b w:val="0"/>
          <w:sz w:val="21"/>
        </w:rPr>
        <w:t xml:space="preserve">ブラウザで GitHub の自分のリポジトリを開きます。</w:t>
      </w:r>
    </w:p>
    <w:p>
      <w:pPr>
        <w:pStyle w:val="ListNumber"/>
        <w:spacing w:after="40"/>
        <w:ind w:left="425"/>
      </w:pPr>
      <w:r>
        <w:rPr>
          <w:rFonts w:ascii="游ゴシック" w:hAnsi="游ゴシック" w:eastAsia="游ゴシック"/>
          <w:b w:val="0"/>
          <w:sz w:val="21"/>
        </w:rPr>
        <w:t xml:space="preserve">リポジトリ画面で output/03_バリュエーションDCF自動構築/ フォルダを開きます。</w:t>
      </w:r>
    </w:p>
    <w:p>
      <w:pPr>
        <w:pStyle w:val="ListNumber"/>
        <w:spacing w:after="40"/>
        <w:ind w:left="425"/>
      </w:pPr>
      <w:r>
        <w:rPr>
          <w:rFonts w:ascii="游ゴシック" w:hAnsi="游ゴシック" w:eastAsia="游ゴシック"/>
          <w:b w:val="0"/>
          <w:sz w:val="21"/>
        </w:rPr>
        <w:t xml:space="preserve">「DCFモデル_アルビレオ小売_人間向け.md」ファイルをクリックして開きます。</w:t>
      </w:r>
    </w:p>
    <w:p>
      <w:pPr>
        <w:pStyle w:val="ListNumber"/>
        <w:spacing w:after="40"/>
        <w:ind w:left="425"/>
      </w:pPr>
      <w:r>
        <w:rPr>
          <w:rFonts w:ascii="游ゴシック" w:hAnsi="游ゴシック" w:eastAsia="游ゴシック"/>
          <w:b w:val="0"/>
          <w:sz w:val="21"/>
        </w:rPr>
        <w:t xml:space="preserve">中身を上から下までスクロールして、7 セクションが連続して並んでいることを目視確認します。</w:t>
      </w:r>
    </w:p>
    <w:p>
      <w:pPr>
        <w:pStyle w:val="ListNumber"/>
        <w:spacing w:after="40"/>
        <w:ind w:left="425"/>
      </w:pPr>
      <w:r>
        <w:rPr>
          <w:rFonts w:ascii="游ゴシック" w:hAnsi="游ゴシック" w:eastAsia="游ゴシック"/>
          <w:b w:val="0"/>
          <w:sz w:val="21"/>
        </w:rPr>
        <w:t xml:space="preserve">確認できたら、次のステップに進みます。</w:t>
      </w:r>
    </w:p>
    <w:p>
      <w:pPr>
        <w:spacing w:before="200" w:after="80"/>
      </w:pPr>
      <w:bookmarkStart w:id="9016" w:name="uc1_h_207"/>
      <w:r>
        <w:rPr>
          <w:rFonts w:ascii="Yu Gothic" w:hAnsi="Yu Gothic" w:eastAsia="Yu Gothic"/>
          <w:b/>
          <w:color w:val="1F4E79"/>
          <w:sz w:val="28"/>
        </w:rPr>
        <w:t>7.1 Step 3 の目的（統合版が必要な理由）</w:t>
      </w:r>
      <w:bookmarkEnd w:id="9016"/>
    </w:p>
    <w:p>
      <w:pPr>
        <w:spacing w:before="40" w:after="80"/>
      </w:pPr>
      <w:r>
        <w:rPr>
          <w:rFonts w:ascii="Yu Gothic" w:hAnsi="Yu Gothic" w:eastAsia="Yu Gothic"/>
          <w:b w:val="0"/>
          <w:sz w:val="21"/>
        </w:rPr>
        <w:t>Step 2 で 7 つのセクションファイル（01_前提条件 … 07_統合版）を作成しました。これらは独立した MD ファイルとして main に保存されています。</w:t>
      </w:r>
    </w:p>
    <w:p>
      <w:pPr>
        <w:spacing w:before="40" w:after="80"/>
      </w:pPr>
      <w:r>
        <w:rPr>
          <w:rFonts w:ascii="Yu Gothic" w:hAnsi="Yu Gothic" w:eastAsia="Yu Gothic"/>
          <w:b w:val="0"/>
          <w:sz w:val="21"/>
        </w:rPr>
        <w:t>Step 3 では、これらの 7 ファイルをつなぎあわせて 1 つの統合版ファイル 「DCFモデル_アルビレオ小売_人間向け.md」（約600行）を作成します。統合版は上司や他のメンバーにそのまま渡せる完成度を狙ったもので、案件審査会議の検討材料としてリンク 1 つで共有できる形です。</w:t>
      </w:r>
    </w:p>
    <w:p>
      <w:pPr>
        <w:spacing w:before="80" w:after="40"/>
      </w:pPr>
      <w:r>
        <w:rPr>
          <w:rFonts w:ascii="Yu Gothic" w:hAnsi="Yu Gothic" w:eastAsia="Yu Gothic"/>
          <w:b/>
          <w:color w:val="222222"/>
          <w:sz w:val="22"/>
        </w:rPr>
        <w:t>統合版を作る3つの理由</w:t>
      </w:r>
    </w:p>
    <w:p>
      <w:pPr>
        <w:spacing w:before="40" w:after="40"/>
      </w:pPr>
      <w:r>
        <w:rPr>
          <w:rFonts w:ascii="Yu Gothic" w:hAnsi="Yu Gothic" w:eastAsia="Yu Gothic"/>
          <w:b w:val="0"/>
          <w:sz w:val="21"/>
        </w:rPr>
        <w:t>① 共有しやすい: 7 ファイルを 1 つずつ送るより、1 ファイルにまとまっている方が会議で参照しやすい</w:t>
      </w:r>
    </w:p>
    <w:p>
      <w:pPr>
        <w:spacing w:before="40" w:after="40"/>
      </w:pPr>
      <w:r>
        <w:rPr>
          <w:rFonts w:ascii="Yu Gothic" w:hAnsi="Yu Gothic" w:eastAsia="Yu Gothic"/>
          <w:b w:val="0"/>
          <w:sz w:val="21"/>
        </w:rPr>
        <w:t>② 全体像が把握しやすい: 1 つのページを上から下まで読めば 6 カテゴリ＋比較分析が見渡せる</w:t>
      </w:r>
    </w:p>
    <w:p>
      <w:pPr>
        <w:spacing w:before="40" w:after="160"/>
      </w:pPr>
      <w:r>
        <w:rPr>
          <w:rFonts w:ascii="Yu Gothic" w:hAnsi="Yu Gothic" w:eastAsia="Yu Gothic"/>
          <w:b w:val="0"/>
          <w:sz w:val="21"/>
        </w:rPr>
        <w:t>③ GitHub の Markdown ビューアできれいに表示される: リンクを送れば誰でもブラウザで読める</w:t>
      </w:r>
    </w:p>
    <w:p>
      <w:pPr>
        <w:spacing w:before="240" w:after="80"/>
      </w:pPr>
      <w:bookmarkStart w:id="9017" w:name="uc1_h_208"/>
      <w:r>
        <w:rPr>
          <w:rFonts w:ascii="Yu Gothic" w:hAnsi="Yu Gothic" w:eastAsia="Yu Gothic"/>
          <w:b/>
          <w:color w:val="1F4E79"/>
          <w:sz w:val="28"/>
        </w:rPr>
        <w:t xml:space="preserve">7.2 なぜ Step 3-Final で連結するのか</w:t>
      </w:r>
      <w:bookmarkEnd w:id="9017"/>
    </w:p>
    <w:p>
      <w:pPr>
        <w:spacing w:before="40" w:after="120"/>
      </w:pPr>
      <w:r>
        <w:rPr>
          <w:rFonts w:ascii="Yu Gothic" w:hAnsi="Yu Gothic" w:eastAsia="Yu Gothic"/>
          <w:b w:val="0"/>
          <w:sz w:val="21"/>
        </w:rPr>
        <w:t xml:space="preserve">Step 2 で AI が生成した 7 つのセクションファイルを、最終成果物として 1 つの「DCFモデル_アルビレオ小売_人間向け.md」にまとめます。</w:t>
      </w:r>
    </w:p>
    <w:p>
      <w:pPr>
        <w:spacing w:before="40" w:after="120"/>
      </w:pPr>
      <w:r>
        <w:rPr>
          <w:rFonts w:ascii="Yu Gothic" w:hAnsi="Yu Gothic" w:eastAsia="Yu Gothic"/>
          <w:b w:val="0"/>
          <w:sz w:val="21"/>
        </w:rPr>
        <w:t xml:space="preserve">連結方式を採用する理由は次の 3 点です。</w:t>
      </w:r>
    </w:p>
    <w:p>
      <w:pPr>
        <w:spacing w:before="40" w:after="120"/>
      </w:pPr>
      <w:r>
        <w:rPr>
          <w:rFonts w:ascii="Yu Gothic" w:hAnsi="Yu Gothic" w:eastAsia="Yu Gothic"/>
          <w:b w:val="0"/>
          <w:sz w:val="21"/>
        </w:rPr>
        <w:t xml:space="preserve">・AI に再度読み込ませて編集させると処理が重くなり、Stream idle timeout（処理途中で止まってしまう現象）が再発しやすい</w:t>
      </w:r>
    </w:p>
    <w:p>
      <w:pPr>
        <w:spacing w:before="40" w:after="120"/>
      </w:pPr>
      <w:r>
        <w:rPr>
          <w:rFonts w:ascii="Yu Gothic" w:hAnsi="Yu Gothic" w:eastAsia="Yu Gothic"/>
          <w:b w:val="0"/>
          <w:sz w:val="21"/>
        </w:rPr>
        <w:t xml:space="preserve">・各セクションの内容は Step 2 で既に完成しているため、再編集の必要がない</w:t>
      </w:r>
    </w:p>
    <w:p>
      <w:pPr>
        <w:spacing w:before="40" w:after="120"/>
      </w:pPr>
      <w:r>
        <w:rPr>
          <w:rFonts w:ascii="Yu Gothic" w:hAnsi="Yu Gothic" w:eastAsia="Yu Gothic"/>
          <w:b w:val="0"/>
          <w:sz w:val="21"/>
        </w:rPr>
        <w:t xml:space="preserve">・ファイル操作として連結するだけの方が、シンプルで確実</w:t>
      </w:r>
    </w:p>
    <w:p>
      <w:pPr>
        <w:spacing w:before="40" w:after="120"/>
      </w:pPr>
      <w:r>
        <w:rPr>
          <w:rFonts w:ascii="Yu Gothic" w:hAnsi="Yu Gothic" w:eastAsia="Yu Gothic"/>
          <w:b w:val="0"/>
          <w:sz w:val="21"/>
        </w:rPr>
        <w:t xml:space="preserve">これにより、短時間で確実に最終成果物を得ることができます。Step 3 は 1 ステップだけで完了します。</w:t>
      </w:r>
    </w:p>
    <w:p>
      <w:pPr>
        <w:spacing w:before="240" w:after="80"/>
      </w:pPr>
      <w:bookmarkStart w:id="9021" w:name="uc1_h_212"/>
      <w:r>
        <w:rPr>
          <w:rFonts w:ascii="Yu Gothic" w:hAnsi="Yu Gothic" w:eastAsia="Yu Gothic"/>
          <w:b/>
          <w:color w:val="1F4E79"/>
          <w:sz w:val="28"/>
        </w:rPr>
        <w:t xml:space="preserve">7.4 Step 3-Final: 統合版作成</w:t>
      </w:r>
      <w:bookmarkEnd w:id="9021"/>
    </w:p>
    <w:p>
      <w:pPr>
        <w:spacing w:before="40" w:after="120"/>
      </w:pPr>
      <w:r>
        <w:rPr>
          <w:rFonts w:ascii="Yu Gothic" w:hAnsi="Yu Gothic" w:eastAsia="Yu Gothic"/>
          <w:b w:val="0"/>
          <w:sz w:val="21"/>
        </w:rPr>
        <w:t xml:space="preserve">Step 2 で生成された 7 つのセクションファイル（01_前提条件 〜 07_統合版）を、順番に連結して「DCFモデル_アルビレオ小売_人間向け.md」として保存します。これが投資判断会議に持参する正式な配布物です。</w:t>
      </w:r>
    </w:p>
    <w:p>
      <w:pPr>
        <w:spacing w:before="40" w:after="120"/>
      </w:pPr>
      <w:r>
        <w:rPr>
          <w:rFonts w:ascii="Yu Gothic" w:hAnsi="Yu Gothic" w:eastAsia="Yu Gothic"/>
          <w:b w:val="0"/>
          <w:sz w:val="21"/>
        </w:rPr>
        <w:t xml:space="preserve">連結はファイル操作として単純に行います（AI に「読み込んで解釈する」のではない）。これにより処理が軽く、長時間の処理待ちが発生しません。</w:t>
      </w:r>
    </w:p>
    <w:p>
      <w:pPr>
        <w:spacing w:before="40" w:after="120"/>
      </w:pPr>
      <w:r>
        <w:rPr>
          <w:rFonts w:ascii="Yu Gothic" w:hAnsi="Yu Gothic" w:eastAsia="Yu Gothic"/>
          <w:b w:val="0"/>
          <w:sz w:val="21"/>
        </w:rPr>
        <w:t xml:space="preserve">Claude Code Web のチャット入力欄に、以下のプロンプトをそのままコピー＆貼り付けして送信してください。</w:t>
      </w:r>
    </w:p>
    <w:p>
      <w:pPr>
        <w:spacing w:before="40" w:after="120"/>
      </w:pPr>
      <w:r>
        <w:rPr>
          <w:rFonts w:ascii="Yu Gothic" w:hAnsi="Yu Gothic" w:eastAsia="Yu Gothic"/>
          <w:b w:val="0"/>
          <w:sz w:val="21"/>
        </w:rPr>
        <w:t xml:space="preserve">— ↓ ここからをコピーして Claude Code Web に貼り付け ↓ —</w:t>
      </w:r>
    </w:p>
    <w:p>
      <w:pPr>
        <w:spacing w:before="40" w:after="40"/>
        <w:shd w:val="clear" w:color="auto" w:fill="F5F5F5"/>
      </w:pPr>
      <w:r>
        <w:rPr>
          <w:rFonts w:ascii="Yu Gothic" w:hAnsi="Yu Gothic" w:eastAsia="Yu Gothic"/>
          <w:b/>
          <w:sz w:val="21"/>
        </w:rPr>
        <w:t xml:space="preserve">📋 Step 3-Final プロンプト</w:t>
      </w:r>
    </w:p>
    <w:p>
      <w:pPr>
        <w:spacing w:before="40" w:after="40"/>
        <w:shd w:val="clear" w:color="auto" w:fill="F5F5F5"/>
      </w:pPr>
      <w:r>
        <w:rPr>
          <w:rFonts w:ascii="Yu Gothic" w:hAnsi="Yu Gothic" w:eastAsia="Yu Gothic"/>
          <w:b/>
          <w:sz w:val="21"/>
        </w:rPr>
        <w:t xml:space="preserve">作業対象: output/03_バリュエーションDCF自動構築/ フォルダ内のみで作業してください。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以下を実施してください: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1. 同フォルダ内の以下 7 ファイルを、01 → 02 → 03 → 04 → 05 → 06 → 07 の順に連結して、</w:t>
      </w:r>
    </w:p>
    <w:p>
      <w:pPr>
        <w:spacing w:before="40" w:after="40"/>
        <w:shd w:val="clear" w:color="auto" w:fill="F5F5F5"/>
      </w:pPr>
      <w:r>
        <w:rPr>
          <w:rFonts w:ascii="Yu Gothic" w:hAnsi="Yu Gothic" w:eastAsia="Yu Gothic"/>
          <w:b/>
          <w:sz w:val="21"/>
        </w:rPr>
        <w:t xml:space="preserve">   「DCFモデル_アルビレオ小売_人間向け.md」として同フォルダに保存してください。</w:t>
      </w:r>
    </w:p>
    <w:p>
      <w:pPr>
        <w:spacing w:before="40" w:after="40"/>
        <w:shd w:val="clear" w:color="auto" w:fill="F5F5F5"/>
      </w:pPr>
      <w:r>
        <w:rPr>
          <w:rFonts w:ascii="Yu Gothic" w:hAnsi="Yu Gothic" w:eastAsia="Yu Gothic"/>
          <w:b/>
          <w:sz w:val="21"/>
        </w:rPr>
        <w:t xml:space="preserve">   - DCFモデル_アルビレオ小売_01_前提条件.md</w:t>
      </w:r>
    </w:p>
    <w:p>
      <w:pPr>
        <w:spacing w:before="40" w:after="40"/>
        <w:shd w:val="clear" w:color="auto" w:fill="F5F5F5"/>
      </w:pPr>
      <w:r>
        <w:rPr>
          <w:rFonts w:ascii="Yu Gothic" w:hAnsi="Yu Gothic" w:eastAsia="Yu Gothic"/>
          <w:b/>
          <w:sz w:val="21"/>
        </w:rPr>
        <w:t xml:space="preserve">   - DCFモデル_アルビレオ小売_02_PL予測.md</w:t>
      </w:r>
    </w:p>
    <w:p>
      <w:pPr>
        <w:spacing w:before="40" w:after="40"/>
        <w:shd w:val="clear" w:color="auto" w:fill="F5F5F5"/>
      </w:pPr>
      <w:r>
        <w:rPr>
          <w:rFonts w:ascii="Yu Gothic" w:hAnsi="Yu Gothic" w:eastAsia="Yu Gothic"/>
          <w:b/>
          <w:sz w:val="21"/>
        </w:rPr>
        <w:t xml:space="preserve">   - DCFモデル_アルビレオ小売_03_CF予測.md</w:t>
      </w:r>
    </w:p>
    <w:p>
      <w:pPr>
        <w:spacing w:before="40" w:after="40"/>
        <w:shd w:val="clear" w:color="auto" w:fill="F5F5F5"/>
      </w:pPr>
      <w:r>
        <w:rPr>
          <w:rFonts w:ascii="Yu Gothic" w:hAnsi="Yu Gothic" w:eastAsia="Yu Gothic"/>
          <w:b/>
          <w:sz w:val="21"/>
        </w:rPr>
        <w:t xml:space="preserve">   - DCFモデル_アルビレオ小売_04_WACC算定.md</w:t>
      </w:r>
    </w:p>
    <w:p>
      <w:pPr>
        <w:spacing w:before="40" w:after="40"/>
        <w:shd w:val="clear" w:color="auto" w:fill="F5F5F5"/>
      </w:pPr>
      <w:r>
        <w:rPr>
          <w:rFonts w:ascii="Yu Gothic" w:hAnsi="Yu Gothic" w:eastAsia="Yu Gothic"/>
          <w:b/>
          <w:sz w:val="21"/>
        </w:rPr>
        <w:t xml:space="preserve">   - DCFモデル_アルビレオ小売_05_感度分析.md</w:t>
      </w:r>
    </w:p>
    <w:p>
      <w:pPr>
        <w:spacing w:before="40" w:after="40"/>
        <w:shd w:val="clear" w:color="auto" w:fill="F5F5F5"/>
      </w:pPr>
      <w:r>
        <w:rPr>
          <w:rFonts w:ascii="Yu Gothic" w:hAnsi="Yu Gothic" w:eastAsia="Yu Gothic"/>
          <w:b/>
          <w:sz w:val="21"/>
        </w:rPr>
        <w:t xml:space="preserve">   - DCFモデル_アルビレオ小売_06_過去3件比較.md</w:t>
      </w:r>
    </w:p>
    <w:p>
      <w:pPr>
        <w:spacing w:before="40" w:after="40"/>
        <w:shd w:val="clear" w:color="auto" w:fill="F5F5F5"/>
      </w:pPr>
      <w:r>
        <w:rPr>
          <w:rFonts w:ascii="Yu Gothic" w:hAnsi="Yu Gothic" w:eastAsia="Yu Gothic"/>
          <w:b/>
          <w:sz w:val="21"/>
        </w:rPr>
        <w:t xml:space="preserve">   - DCFモデル_アルビレオ小売_07_統合版.md</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2. git add / commit / push を実施してください。</w:t>
      </w:r>
    </w:p>
    <w:p>
      <w:pPr>
        <w:spacing w:before="40" w:after="40"/>
        <w:shd w:val="clear" w:color="auto" w:fill="F5F5F5"/>
      </w:pPr>
      <w:r>
        <w:rPr>
          <w:rFonts w:ascii="Yu Gothic" w:hAnsi="Yu Gothic" w:eastAsia="Yu Gothic"/>
          <w:b/>
          <w:sz w:val="21"/>
        </w:rPr>
        <w:t xml:space="preserve">   コミットメッセージ: "Step 3-Final: 7 ファイル連結による統合版作成"</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3. 完了後「Step 3-Final 完了。次は §7.5 で Pull request を作成してください」と報告してください。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【重要な制約】</w:t>
      </w:r>
    </w:p>
    <w:p>
      <w:pPr>
        <w:spacing w:before="40" w:after="40"/>
        <w:shd w:val="clear" w:color="auto" w:fill="F5F5F5"/>
      </w:pPr>
      <w:r>
        <w:rPr>
          <w:rFonts w:ascii="Yu Gothic" w:hAnsi="Yu Gothic" w:eastAsia="Yu Gothic"/>
          <w:b/>
          <w:sz w:val="21"/>
        </w:rPr>
        <w:t xml:space="preserve">・各ファイルの内容は一切改変しないでください</w:t>
      </w:r>
    </w:p>
    <w:p>
      <w:pPr>
        <w:spacing w:before="40" w:after="40"/>
        <w:shd w:val="clear" w:color="auto" w:fill="F5F5F5"/>
      </w:pPr>
      <w:r>
        <w:rPr>
          <w:rFonts w:ascii="Yu Gothic" w:hAnsi="Yu Gothic" w:eastAsia="Yu Gothic"/>
          <w:b/>
          <w:sz w:val="21"/>
        </w:rPr>
        <w:t xml:space="preserve">・各ファイルの先頭に新たな見出しを追加しないでください</w:t>
      </w:r>
    </w:p>
    <w:p>
      <w:pPr>
        <w:spacing w:before="40" w:after="40"/>
        <w:shd w:val="clear" w:color="auto" w:fill="F5F5F5"/>
      </w:pPr>
      <w:r>
        <w:rPr>
          <w:rFonts w:ascii="Yu Gothic" w:hAnsi="Yu Gothic" w:eastAsia="Yu Gothic"/>
          <w:b/>
          <w:sz w:val="21"/>
        </w:rPr>
        <w:t xml:space="preserve">・既存ファイルの連結のみ行うこと（新規本文生成は禁止）</w:t>
      </w:r>
    </w:p>
    <w:p>
      <w:pPr>
        <w:spacing w:before="40" w:after="40"/>
        <w:shd w:val="clear" w:color="auto" w:fill="F5F5F5"/>
      </w:pPr>
      <w:r>
        <w:rPr>
          <w:rFonts w:ascii="Yu Gothic" w:hAnsi="Yu Gothic" w:eastAsia="Yu Gothic"/>
          <w:b/>
          <w:sz w:val="21"/>
        </w:rPr>
        <w:t xml:space="preserve">・Python スクリプトは作成しないでください（直接 Markdown ファイルを操作してください）</w:t>
      </w:r>
    </w:p>
    <w:p>
      <w:pPr>
        <w:spacing w:before="40" w:after="40"/>
        <w:shd w:val="clear" w:color="auto" w:fill="F5F5F5"/>
      </w:pPr>
      <w:r>
        <w:rPr>
          <w:rFonts w:ascii="Yu Gothic" w:hAnsi="Yu Gothic" w:eastAsia="Yu Gothic"/>
          <w:b/>
          <w:sz w:val="21"/>
        </w:rPr>
        <w:t xml:space="preserve">・他のユースケースフォルダ（output/02_... など）には触らないでください</w:t>
      </w:r>
    </w:p>
    <w:p>
      <w:pPr>
        <w:spacing w:before="40" w:after="40"/>
        <w:shd w:val="clear" w:color="auto" w:fill="F5F5F5"/>
      </w:pPr>
      <w:r>
        <w:rPr>
          <w:rFonts w:ascii="Yu Gothic" w:hAnsi="Yu Gothic" w:eastAsia="Yu Gothic"/>
          <w:b/>
          <w:sz w:val="21"/>
        </w:rPr>
        <w:t xml:space="preserve">・Pull request は作成しないでください（§7.5 でまとめて 1 回作成します）</w:t>
      </w:r>
    </w:p>
    <w:p>
      <w:pPr>
        <w:spacing w:before="40" w:after="120"/>
      </w:pPr>
      <w:r>
        <w:rPr>
          <w:rFonts w:ascii="Yu Gothic" w:hAnsi="Yu Gothic" w:eastAsia="Yu Gothic"/>
          <w:b w:val="0"/>
          <w:sz w:val="21"/>
        </w:rPr>
        <w:t xml:space="preserve">— ↑ ここまでがプロンプトです ↑ —</w:t>
      </w:r>
    </w:p>
    <w:p>
      <w:pPr>
        <w:spacing w:before="40" w:after="120"/>
      </w:pPr>
      <w:r>
        <w:rPr>
          <w:rFonts w:ascii="Yu Gothic" w:hAnsi="Yu Gothic" w:eastAsia="Yu Gothic"/>
          <w:b w:val="0"/>
          <w:sz w:val="21"/>
        </w:rPr>
        <w:t xml:space="preserve">完了後の確認手順は §7.0「完了確認の共通手順」を参照してください。</w:t>
      </w:r>
    </w:p>
    <w:p>
      <w:pPr>
        <w:spacing w:before="160" w:after="80"/>
        <w:shd w:val="clear" w:color="auto" w:fill="EAF7E8"/>
      </w:pPr>
      <w:r>
        <w:rPr>
          <w:rFonts w:ascii="Yu Gothic" w:hAnsi="Yu Gothic" w:eastAsia="Yu Gothic"/>
          <w:b/>
          <w:color w:val="2E6B2E"/>
          <w:sz w:val="22"/>
        </w:rPr>
        <w:t xml:space="preserve">✅ Step 3-Final の完了基準</w:t>
      </w:r>
    </w:p>
    <w:p>
      <w:pPr>
        <w:spacing w:before="160" w:after="80"/>
        <w:shd w:val="clear" w:color="auto" w:fill="EAF7E8"/>
      </w:pPr>
      <w:r>
        <w:rPr>
          <w:rFonts w:ascii="Yu Gothic" w:hAnsi="Yu Gothic" w:eastAsia="Yu Gothic"/>
          <w:b/>
          <w:color w:val="2E6B2E"/>
          <w:sz w:val="22"/>
        </w:rPr>
        <w:t xml:space="preserve">・「DCFモデル_アルビレオ小売_人間向け.md」が新規作成されている</w:t>
      </w:r>
    </w:p>
    <w:p>
      <w:pPr>
        <w:spacing w:before="160" w:after="80"/>
        <w:shd w:val="clear" w:color="auto" w:fill="EAF7E8"/>
      </w:pPr>
      <w:r>
        <w:rPr>
          <w:rFonts w:ascii="Yu Gothic" w:hAnsi="Yu Gothic" w:eastAsia="Yu Gothic"/>
          <w:b/>
          <w:color w:val="2E6B2E"/>
          <w:sz w:val="22"/>
        </w:rPr>
        <w:t xml:space="preserve">・ファイルの中身は 7 セクションが連続して記載されている</w:t>
      </w:r>
    </w:p>
    <w:p>
      <w:pPr>
        <w:spacing w:before="160" w:after="80"/>
        <w:shd w:val="clear" w:color="auto" w:fill="EAF7E8"/>
      </w:pPr>
      <w:r>
        <w:rPr>
          <w:rFonts w:ascii="Yu Gothic" w:hAnsi="Yu Gothic" w:eastAsia="Yu Gothic"/>
          <w:b/>
          <w:color w:val="2E6B2E"/>
          <w:sz w:val="22"/>
        </w:rPr>
        <w:t xml:space="preserve">・各セクションの順序が 01 → 02 → 03 → 04 → 05 → 06 → 07 になっている</w:t>
      </w:r>
    </w:p>
    <w:p>
      <w:pPr>
        <w:spacing w:before="160" w:after="80"/>
        <w:shd w:val="clear" w:color="auto" w:fill="EAF7E8"/>
      </w:pPr>
      <w:r>
        <w:rPr>
          <w:rFonts w:ascii="Yu Gothic" w:hAnsi="Yu Gothic" w:eastAsia="Yu Gothic"/>
          <w:b/>
          <w:color w:val="2E6B2E"/>
          <w:sz w:val="22"/>
        </w:rPr>
        <w:t xml:space="preserve">確認できたら、次の §7.5（Pull request 作成）に進んでください。</w:t>
      </w:r>
    </w:p>
    <w:p>
      <w:pPr>
        <w:spacing w:before="240" w:after="80"/>
      </w:pPr>
      <w:bookmarkStart w:id="9021" w:name="uc1_h_212"/>
      <w:r>
        <w:rPr>
          <w:rFonts w:ascii="Yu Gothic" w:hAnsi="Yu Gothic" w:eastAsia="Yu Gothic"/>
          <w:b/>
          <w:color w:val="1F4E79"/>
          <w:sz w:val="28"/>
        </w:rPr>
        <w:t xml:space="preserve">7.5 Pull request を作って main に反映する（必須・1回）</w:t>
      </w:r>
      <w:bookmarkEnd w:id="9021"/>
    </w:p>
    <w:p>
      <w:pPr>
        <w:spacing w:before="40" w:after="80"/>
      </w:pPr>
      <w:r>
        <w:rPr>
          <w:rFonts w:ascii="Yu Gothic" w:hAnsi="Yu Gothic" w:eastAsia="Yu Gothic"/>
          <w:b w:val="0"/>
          <w:sz w:val="21"/>
        </w:rPr>
        <w:t xml:space="preserve">Step 3 で生成・追記した統合ファイルを、main ブランチへ 1 回だけまとめて反映します。下記の手順で進めてください。</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160" w:after="40"/>
        <w:shd w:val="clear" w:color="auto" w:fill="EAF7E8"/>
      </w:pPr>
      <w:r>
        <w:rPr>
          <w:rFonts w:ascii="Yu Gothic" w:hAnsi="Yu Gothic" w:eastAsia="Yu Gothic"/>
          <w:b/>
          <w:color w:val="2E6B2E"/>
          <w:sz w:val="22"/>
        </w:rPr>
        <w:t>✅ 完了確認</w:t>
      </w:r>
    </w:p>
    <w:p>
      <w:pPr>
        <w:spacing w:before="40" w:after="160"/>
        <w:shd w:val="clear" w:color="auto" w:fill="EAF7E8"/>
      </w:pPr>
      <w:r>
        <w:rPr>
          <w:rFonts w:ascii="Yu Gothic" w:hAnsi="Yu Gothic" w:eastAsia="Yu Gothic"/>
          <w:b w:val="0"/>
          <w:sz w:val="21"/>
        </w:rPr>
        <w:t>リポジトリのトップに戻り、左上ブランチが main の状態で output/03_バリュエーションDCF自動構築/ フォルダを開きます。「DCFモデル_アルビレオ小売_人間向け.md」が他の 7 ファイル（01_前提条件, …, 07_統合版）と並んでファイル一覧に表示されていれば、Step 3 の統合版が main に反映されています。</w:t>
      </w:r>
    </w:p>
    <w:p>
      <w:pPr>
        <w:spacing w:before="240" w:after="80"/>
      </w:pPr>
      <w:bookmarkStart w:id="9022" w:name="uc1_h_213"/>
      <w:r>
        <w:rPr>
          <w:rFonts w:ascii="Yu Gothic" w:hAnsi="Yu Gothic" w:eastAsia="Yu Gothic"/>
          <w:b/>
          <w:color w:val="1F4E79"/>
          <w:sz w:val="28"/>
        </w:rPr>
        <w:t xml:space="preserve">7.6 処理途中で止まってしまう現象が発生した場合の対応</w:t>
      </w:r>
      <w:bookmarkEnd w:id="9022"/>
    </w:p>
    <w:p>
      <w:pPr>
        <w:spacing w:before="360" w:after="160"/>
        <w:pBdr>
          <w:bottom w:val="single" w:sz="8" w:space="1" w:color="2E4057"/>
        </w:pBdr>
      </w:pPr>
      <w:r>
        <w:rPr>
          <w:rFonts w:ascii="游ゴシック" w:hAnsi="游ゴシック" w:eastAsia="游ゴシック"/>
          <w:b/>
          <w:color w:val="222222"/>
          <w:sz w:val="32"/>
        </w:rPr>
        <w:t xml:space="preserve">Step 3-Final（7 ファイルの連結処理）の実行中に「API Error: Stream idle timeout - partial response received」というエラーが表示されることがあります。これは Claude Code Web の処理途中で止まってしまう現象（技術的には Stream idle timeout）です。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「続けてください」連打は禁止です</w:t>
      </w:r>
    </w:p>
    <w:p>
      <w:pPr>
        <w:spacing w:before="360" w:after="160"/>
        <w:pBdr>
          <w:bottom w:val="single" w:sz="8" w:space="1" w:color="2E4057"/>
        </w:pBdr>
      </w:pPr>
      <w:r>
        <w:rPr>
          <w:rFonts w:ascii="游ゴシック" w:hAnsi="游ゴシック" w:eastAsia="游ゴシック"/>
          <w:b/>
          <w:color w:val="222222"/>
          <w:sz w:val="32"/>
        </w:rPr>
        <w:t xml:space="preserve">同じ場所で再発するため先に進めません。代わりに以下の手順で対応してください。</w:t>
      </w:r>
    </w:p>
    <w:p>
      <w:pPr>
        <w:spacing w:before="360" w:after="160"/>
        <w:pBdr>
          <w:bottom w:val="single" w:sz="8" w:space="1" w:color="2E4057"/>
        </w:pBdr>
      </w:pPr>
      <w:r>
        <w:rPr>
          <w:rFonts w:ascii="游ゴシック" w:hAnsi="游ゴシック" w:eastAsia="游ゴシック"/>
          <w:b/>
          <w:color w:val="222222"/>
          <w:sz w:val="32"/>
        </w:rPr>
        <w:t xml:space="preserve">【対応手順】</w:t>
      </w:r>
    </w:p>
    <w:p>
      <w:pPr>
        <w:spacing w:before="360" w:after="160"/>
        <w:pBdr>
          <w:bottom w:val="single" w:sz="8" w:space="1" w:color="2E4057"/>
        </w:pBdr>
      </w:pPr>
      <w:r>
        <w:rPr>
          <w:rFonts w:ascii="游ゴシック" w:hAnsi="游ゴシック" w:eastAsia="游ゴシック"/>
          <w:b/>
          <w:color w:val="222222"/>
          <w:sz w:val="32"/>
        </w:rPr>
        <w:t xml:space="preserve">1. まず GitHub 側で実ファイルを確認します。claude/... ブランチで「DCFモデル_アルビレオ小売_人間向け.md」が作成されているか開いて確認してください。</w:t>
      </w:r>
    </w:p>
    <w:p>
      <w:pPr>
        <w:spacing w:before="360" w:after="160"/>
        <w:pBdr>
          <w:bottom w:val="single" w:sz="8" w:space="1" w:color="2E4057"/>
        </w:pBdr>
      </w:pPr>
      <w:r>
        <w:rPr>
          <w:rFonts w:ascii="游ゴシック" w:hAnsi="游ゴシック" w:eastAsia="游ゴシック"/>
          <w:b/>
          <w:color w:val="222222"/>
          <w:sz w:val="32"/>
        </w:rPr>
        <w:t xml:space="preserve">2. 作成されており、中身が 7 セクション分（## 01_前提条件 〜 ## 07_統合版）連続して並んでいる場合 → Step 3-Final は成功扱いです。次の §7.5 Pull request に進んでください。</w:t>
      </w:r>
    </w:p>
    <w:p>
      <w:pPr>
        <w:spacing w:before="360" w:after="160"/>
        <w:pBdr>
          <w:bottom w:val="single" w:sz="8" w:space="1" w:color="2E4057"/>
        </w:pBdr>
      </w:pPr>
      <w:r>
        <w:rPr>
          <w:rFonts w:ascii="游ゴシック" w:hAnsi="游ゴシック" w:eastAsia="游ゴシック"/>
          <w:b/>
          <w:color w:val="222222"/>
          <w:sz w:val="32"/>
        </w:rPr>
        <w:t xml:space="preserve">3. ファイルがない、または中身が途中で切れている場合 → Claude Code Web の左上「+ New chat」で新しいセッションを開始し、§7.4 Step 3-Final のプロンプトをそのまま再投入してください（既存ファイルの連結のみのため、再実行で重複は起きません。出来上がっていない箇所だけが補完されます）。</w:t>
      </w:r>
    </w:p>
    <w:p>
      <w:pPr>
        <w:spacing w:before="360" w:after="160"/>
        <w:pBdr>
          <w:bottom w:val="single" w:sz="8" w:space="1" w:color="2E4057"/>
        </w:pBdr>
      </w:pPr>
      <w:r>
        <w:rPr>
          <w:rFonts w:ascii="游ゴシック" w:hAnsi="游ゴシック" w:eastAsia="游ゴシック"/>
          <w:b/>
          <w:color w:val="222222"/>
          <w:sz w:val="32"/>
        </w:rPr>
        <w:t xml:space="preserve">4. それでも失敗する場合は、プロンプトを「7 ファイルのうち 01〜04 までを連結し、いったん保存してください。残り 05〜07 は次のターンで追記します」のように 2 回に分割して再実行してください。</w:t>
      </w:r>
    </w:p>
    <w:p>
      <w:pPr>
        <w:spacing w:before="360" w:after="160"/>
        <w:pBdr>
          <w:bottom w:val="single" w:sz="8" w:space="1" w:color="2E4057"/>
        </w:pBdr>
      </w:pPr>
      <w:r>
        <w:rPr>
          <w:rFonts w:ascii="游ゴシック" w:hAnsi="游ゴシック" w:eastAsia="游ゴシック"/>
          <w:b/>
          <w:color w:val="222222"/>
          <w:sz w:val="32"/>
        </w:rPr>
        <w:t xml:space="preserve">5. 同じ場所で繰り返し失敗する場合は、Sonnet → Haiku へモデルを切り替える、または時間をおいて再試行してください（Anthropic 側のサーバ負荷の影響です）。</w:t>
      </w:r>
    </w:p>
    <w:p>
      <w:pPr>
        <w:spacing w:before="280" w:after="120"/>
      </w:pPr>
      <w:bookmarkStart w:id="9023" w:name="uc1_h_214"/>
      <w:r>
        <w:rPr>
          <w:rFonts w:ascii="Yu Gothic" w:hAnsi="Yu Gothic" w:eastAsia="Yu Gothic"/>
          <w:b/>
          <w:color w:val="6A3D9E"/>
          <w:sz w:val="40"/>
        </w:rPr>
        <w:t>§8 振り返りとサマリー（約10分）</w:t>
      </w:r>
      <w:bookmarkEnd w:id="9023"/>
    </w:p>
    <w:p>
      <w:pPr>
        <w:spacing w:before="200" w:after="80"/>
      </w:pPr>
      <w:bookmarkStart w:id="9024" w:name="uc1_h_215"/>
      <w:r>
        <w:rPr>
          <w:rFonts w:ascii="Yu Gothic" w:hAnsi="Yu Gothic" w:eastAsia="Yu Gothic"/>
          <w:b/>
          <w:color w:val="1F4E79"/>
          <w:sz w:val="28"/>
        </w:rPr>
        <w:t>8.1 今日できるようになったこと</w:t>
      </w:r>
      <w:bookmarkEnd w:id="9024"/>
    </w:p>
    <w:p>
      <w:pPr>
        <w:spacing w:before="40" w:after="120"/>
      </w:pPr>
      <w:r>
        <w:rPr>
          <w:rFonts w:ascii="Yu Gothic" w:hAnsi="Yu Gothic" w:eastAsia="Yu Gothic"/>
          <w:b w:val="0"/>
          <w:sz w:val="21"/>
        </w:rPr>
        <w:t>今、あなたの GitHub リポジトリには3つの成果物があります。それぞれ役割が違うので、整理しておきます。</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2E4057"/>
          </w:tcPr>
          <w:p>
            <w:r>
              <w:rPr>
                <w:rFonts w:ascii="Yu Gothic" w:hAnsi="Yu Gothic" w:eastAsia="Yu Gothic"/>
                <w:b/>
                <w:color w:val="FFFFFF"/>
                <w:sz w:val="21"/>
              </w:rPr>
              <w:t>成果物</w:t>
            </w:r>
          </w:p>
        </w:tc>
        <w:tc>
          <w:tcPr>
            <w:tcW w:type="dxa" w:w="3324"/>
            <w:shd w:val="clear" w:color="auto" w:fill="2E4057"/>
          </w:tcPr>
          <w:p>
            <w:r>
              <w:rPr>
                <w:rFonts w:ascii="Yu Gothic" w:hAnsi="Yu Gothic" w:eastAsia="Yu Gothic"/>
                <w:b/>
                <w:color w:val="FFFFFF"/>
                <w:sz w:val="21"/>
              </w:rPr>
              <w:t>性格</w:t>
            </w:r>
          </w:p>
        </w:tc>
        <w:tc>
          <w:tcPr>
            <w:tcW w:type="dxa" w:w="3324"/>
            <w:shd w:val="clear" w:color="auto" w:fill="2E4057"/>
          </w:tcPr>
          <w:p>
            <w:r>
              <w:rPr>
                <w:rFonts w:ascii="Yu Gothic" w:hAnsi="Yu Gothic" w:eastAsia="Yu Gothic"/>
                <w:b/>
                <w:color w:val="FFFFFF"/>
                <w:sz w:val="21"/>
              </w:rPr>
              <w:t>業務での役割</w:t>
            </w:r>
          </w:p>
        </w:tc>
      </w:tr>
      <w:tr>
        <w:tc>
          <w:tcPr>
            <w:tcW w:type="dxa" w:w="3324"/>
          </w:tcPr>
          <w:p>
            <w:r>
              <w:rPr>
                <w:rFonts w:ascii="Yu Gothic" w:hAnsi="Yu Gothic" w:eastAsia="Yu Gothic"/>
                <w:sz w:val="21"/>
              </w:rPr>
              <w:t>① CLAUDE.md(約200行)</w:t>
            </w:r>
          </w:p>
        </w:tc>
        <w:tc>
          <w:tcPr>
            <w:tcW w:type="dxa" w:w="3324"/>
          </w:tcPr>
          <w:p>
            <w:r>
              <w:rPr>
                <w:rFonts w:ascii="Yu Gothic" w:hAnsi="Yu Gothic" w:eastAsia="Yu Gothic"/>
                <w:sz w:val="21"/>
              </w:rPr>
              <w:t>設計図/型</w:t>
            </w:r>
          </w:p>
        </w:tc>
        <w:tc>
          <w:tcPr>
            <w:tcW w:type="dxa" w:w="3324"/>
          </w:tcPr>
          <w:p>
            <w:r>
              <w:rPr>
                <w:rFonts w:ascii="Yu Gothic" w:hAnsi="Yu Gothic" w:eastAsia="Yu Gothic"/>
                <w:sz w:val="21"/>
              </w:rPr>
              <w:t>次回のバリュエーション作業で再利用するテンプレート</w:t>
            </w:r>
          </w:p>
        </w:tc>
      </w:tr>
      <w:tr>
        <w:tc>
          <w:tcPr>
            <w:tcW w:type="dxa" w:w="3324"/>
            <w:shd w:val="clear" w:color="auto" w:fill="F5F5F5"/>
          </w:tcPr>
          <w:p>
            <w:r>
              <w:rPr>
                <w:rFonts w:ascii="Yu Gothic" w:hAnsi="Yu Gothic" w:eastAsia="Yu Gothic"/>
                <w:sz w:val="21"/>
              </w:rPr>
              <w:t>② セクション別7ファイル</w:t>
            </w:r>
          </w:p>
        </w:tc>
        <w:tc>
          <w:tcPr>
            <w:tcW w:type="dxa" w:w="3324"/>
            <w:shd w:val="clear" w:color="auto" w:fill="F5F5F5"/>
          </w:tcPr>
          <w:p>
            <w:r>
              <w:rPr>
                <w:rFonts w:ascii="Yu Gothic" w:hAnsi="Yu Gothic" w:eastAsia="Yu Gothic"/>
                <w:sz w:val="21"/>
              </w:rPr>
              <w:t>AIの作業ノート</w:t>
            </w:r>
          </w:p>
        </w:tc>
        <w:tc>
          <w:tcPr>
            <w:tcW w:type="dxa" w:w="3324"/>
            <w:shd w:val="clear" w:color="auto" w:fill="F5F5F5"/>
          </w:tcPr>
          <w:p>
            <w:r>
              <w:rPr>
                <w:rFonts w:ascii="Yu Gothic" w:hAnsi="Yu Gothic" w:eastAsia="Yu Gothic"/>
                <w:sz w:val="21"/>
              </w:rPr>
              <w:t>計算過程の検証・部分活用・再生成の単位</w:t>
            </w:r>
          </w:p>
        </w:tc>
      </w:tr>
      <w:tr>
        <w:tc>
          <w:tcPr>
            <w:tcW w:type="dxa" w:w="3324"/>
          </w:tcPr>
          <w:p>
            <w:r>
              <w:rPr>
                <w:rFonts w:ascii="Yu Gothic" w:hAnsi="Yu Gothic" w:eastAsia="Yu Gothic"/>
                <w:sz w:val="21"/>
              </w:rPr>
              <w:t>③ 統合版MD(約600行)</w:t>
            </w:r>
          </w:p>
        </w:tc>
        <w:tc>
          <w:tcPr>
            <w:tcW w:type="dxa" w:w="3324"/>
          </w:tcPr>
          <w:p>
            <w:r>
              <w:rPr>
                <w:rFonts w:ascii="Yu Gothic" w:hAnsi="Yu Gothic" w:eastAsia="Yu Gothic"/>
                <w:sz w:val="21"/>
              </w:rPr>
              <w:t>配布物</w:t>
            </w:r>
          </w:p>
        </w:tc>
        <w:tc>
          <w:tcPr>
            <w:tcW w:type="dxa" w:w="3324"/>
          </w:tcPr>
          <w:p>
            <w:r>
              <w:rPr>
                <w:rFonts w:ascii="Yu Gothic" w:hAnsi="Yu Gothic" w:eastAsia="Yu Gothic"/>
                <w:sz w:val="21"/>
              </w:rPr>
              <w:t>投資判断会議に提出するDCFモデル</w:t>
            </w:r>
          </w:p>
        </w:tc>
      </w:tr>
    </w:tbl>
    <w:p>
      <w:pPr>
        <w:spacing w:before="160" w:after="40"/>
      </w:pPr>
      <w:r>
        <w:rPr>
          <w:rFonts w:ascii="Yu Gothic" w:hAnsi="Yu Gothic" w:eastAsia="Yu Gothic"/>
          <w:b/>
          <w:color w:val="222222"/>
          <w:sz w:val="22"/>
        </w:rPr>
        <w:t>【①について】</w:t>
      </w:r>
    </w:p>
    <w:p>
      <w:pPr>
        <w:spacing w:before="40" w:after="120"/>
      </w:pPr>
      <w:r>
        <w:rPr>
          <w:rFonts w:ascii="Yu Gothic" w:hAnsi="Yu Gothic" w:eastAsia="Yu Gothic"/>
          <w:b w:val="0"/>
          <w:sz w:val="21"/>
        </w:rPr>
        <w:t>次の DCF 案件が来たら、CLAUDE.md があるだけで Step 2 が再実行できます。これがチーム内で共有されると、属人化していたバリュエーション手法が組織知になります。</w:t>
      </w:r>
    </w:p>
    <w:p>
      <w:pPr>
        <w:spacing w:before="80" w:after="40"/>
      </w:pPr>
      <w:r>
        <w:rPr>
          <w:rFonts w:ascii="Yu Gothic" w:hAnsi="Yu Gothic" w:eastAsia="Yu Gothic"/>
          <w:b/>
          <w:color w:val="222222"/>
          <w:sz w:val="22"/>
        </w:rPr>
        <w:t>【②について】</w:t>
      </w:r>
    </w:p>
    <w:p>
      <w:pPr>
        <w:spacing w:before="40" w:after="120"/>
      </w:pPr>
      <w:r>
        <w:rPr>
          <w:rFonts w:ascii="Yu Gothic" w:hAnsi="Yu Gothic" w:eastAsia="Yu Gothic"/>
          <w:b w:val="0"/>
          <w:sz w:val="21"/>
        </w:rPr>
        <w:t>AI が各ステップ (前提条件 → PL予測 → CF予測 → WACC → 感度分析) で何をどう計算したかが分かる「作業ノート」です。各セクションごとに計算過程を検証できる (数値の妥当性確認) ほか、必要なセクションだけ単独で財務担当に共有したり、特定セクション (例: WACC算定) だけ前提を変えて再生成したりできます。AI 数値分析の透明性を担保する役割です。</w:t>
      </w:r>
    </w:p>
    <w:p>
      <w:pPr>
        <w:spacing w:before="80" w:after="40"/>
      </w:pPr>
      <w:r>
        <w:rPr>
          <w:rFonts w:ascii="Yu Gothic" w:hAnsi="Yu Gothic" w:eastAsia="Yu Gothic"/>
          <w:b/>
          <w:color w:val="222222"/>
          <w:sz w:val="22"/>
        </w:rPr>
        <w:t>【③について】</w:t>
      </w:r>
    </w:p>
    <w:p>
      <w:pPr>
        <w:spacing w:before="40" w:after="160"/>
      </w:pPr>
      <w:r>
        <w:rPr>
          <w:rFonts w:ascii="Yu Gothic" w:hAnsi="Yu Gothic" w:eastAsia="Yu Gothic"/>
          <w:b w:val="0"/>
          <w:sz w:val="21"/>
        </w:rPr>
        <w:t>投資判断会議にそのまま提出できる完成形です。Excel と違い、数値だけでなく「なぜその前提値か」「どのロジックで算定したか」がロジックごと言語化されているため、議論の起点として優れています。</w:t>
      </w:r>
    </w:p>
    <w:p>
      <w:pPr>
        <w:spacing w:before="80" w:after="40"/>
      </w:pPr>
      <w:r>
        <w:rPr>
          <w:rFonts w:ascii="Yu Gothic" w:hAnsi="Yu Gothic" w:eastAsia="Yu Gothic"/>
          <w:b/>
          <w:color w:val="222222"/>
          <w:sz w:val="21"/>
        </w:rPr>
        <w:t>ファイル一覧(GitHub上の場所)</w:t>
      </w:r>
    </w:p>
    <w:p>
      <w:pPr>
        <w:spacing w:before="20" w:after="20"/>
        <w:ind w:left="170"/>
      </w:pPr>
      <w:r>
        <w:rPr>
          <w:rFonts w:ascii="Consolas" w:hAnsi="Consolas" w:eastAsia="Consolas"/>
          <w:b w:val="0"/>
          <w:sz w:val="20"/>
        </w:rPr>
        <w:t>・① output/03_バリュエーションDCF自動構築/CLAUDE.md</w:t>
      </w:r>
    </w:p>
    <w:p>
      <w:pPr>
        <w:spacing w:before="20" w:after="20"/>
        <w:ind w:left="170"/>
      </w:pPr>
      <w:r>
        <w:rPr>
          <w:rFonts w:ascii="Consolas" w:hAnsi="Consolas" w:eastAsia="Consolas"/>
          <w:b w:val="0"/>
          <w:sz w:val="20"/>
        </w:rPr>
        <w:t>・② output/03_バリュエーションDCF自動構築/DCFモデル_アルビレオ小売_01_前提条件.md 〜 _07_統合版.md</w:t>
      </w:r>
    </w:p>
    <w:p>
      <w:pPr>
        <w:spacing w:before="20" w:after="120"/>
        <w:ind w:left="170"/>
      </w:pPr>
      <w:r>
        <w:rPr>
          <w:rFonts w:ascii="Consolas" w:hAnsi="Consolas" w:eastAsia="Consolas"/>
          <w:b w:val="0"/>
          <w:sz w:val="20"/>
        </w:rPr>
        <w:t>・③ output/03_バリュエーションDCF自動構築/DCFモデル_アルビレオ小売_人間向け.md</w:t>
      </w:r>
    </w:p>
    <w:p>
      <w:pPr>
        <w:spacing w:before="80" w:after="160"/>
        <w:shd w:val="clear" w:color="auto" w:fill="EAF3FB"/>
      </w:pPr>
      <w:r>
        <w:rPr>
          <w:rFonts w:ascii="Yu Gothic" w:hAnsi="Yu Gothic" w:eastAsia="Yu Gothic"/>
          <w:b/>
          <w:color w:val="1F4E79"/>
          <w:sz w:val="21"/>
        </w:rPr>
        <w:t>これら3つで「設計 → プロセス → 配布物」の流れが物理的に揃っている状態です。</w:t>
      </w:r>
    </w:p>
    <w:p>
      <w:pPr>
        <w:spacing w:before="80" w:after="40"/>
      </w:pPr>
      <w:r>
        <w:rPr>
          <w:rFonts w:ascii="Yu Gothic" w:hAnsi="Yu Gothic" w:eastAsia="Yu Gothic"/>
          <w:b/>
          <w:color w:val="222222"/>
          <w:sz w:val="22"/>
        </w:rPr>
        <w:t>これら3つを通じて、あなたは以下の能力を手にしました</w:t>
      </w:r>
    </w:p>
    <w:p>
      <w:pPr>
        <w:spacing w:before="40" w:after="40"/>
      </w:pPr>
      <w:r>
        <w:rPr>
          <w:rFonts w:ascii="Yu Gothic" w:hAnsi="Yu Gothic" w:eastAsia="Yu Gothic"/>
          <w:b w:val="0"/>
          <w:sz w:val="21"/>
        </w:rPr>
        <w:t>・パラメータシートから 7 ステップで DCF モデルを Markdown ベースで構築する仕組み</w:t>
      </w:r>
    </w:p>
    <w:p>
      <w:pPr>
        <w:spacing w:before="40" w:after="40"/>
      </w:pPr>
      <w:r>
        <w:rPr>
          <w:rFonts w:ascii="Yu Gothic" w:hAnsi="Yu Gothic" w:eastAsia="Yu Gothic"/>
          <w:b w:val="0"/>
          <w:sz w:val="21"/>
        </w:rPr>
        <w:t>・過去のバリュエーション構築ロジック（前提値・WACC・感度分析）を再利用できる CLAUDE.md</w:t>
      </w:r>
    </w:p>
    <w:p>
      <w:pPr>
        <w:spacing w:before="40" w:after="160"/>
      </w:pPr>
      <w:r>
        <w:rPr>
          <w:rFonts w:ascii="Yu Gothic" w:hAnsi="Yu Gothic" w:eastAsia="Yu Gothic"/>
          <w:b w:val="0"/>
          <w:sz w:val="21"/>
        </w:rPr>
        <w:t>・Excel で数日かかっていた DCF 構築作業を、ロジックごと言語化された形で短縮する型</w:t>
      </w:r>
    </w:p>
    <w:p>
      <w:pPr>
        <w:spacing w:before="160" w:after="40"/>
        <w:shd w:val="clear" w:color="auto" w:fill="EAF7E8"/>
      </w:pPr>
      <w:r>
        <w:rPr>
          <w:rFonts w:ascii="Yu Gothic" w:hAnsi="Yu Gothic" w:eastAsia="Yu Gothic"/>
          <w:b/>
          <w:color w:val="2E6B2E"/>
          <w:sz w:val="22"/>
        </w:rPr>
        <w:t>✅ 仕上がり確認ポイント（4項目）</w:t>
      </w:r>
    </w:p>
    <w:p>
      <w:pPr>
        <w:spacing w:before="40" w:after="40"/>
        <w:shd w:val="clear" w:color="auto" w:fill="EAF7E8"/>
      </w:pPr>
      <w:r>
        <w:rPr>
          <w:rFonts w:ascii="Yu Gothic" w:hAnsi="Yu Gothic" w:eastAsia="Yu Gothic"/>
          <w:b w:val="0"/>
          <w:sz w:val="21"/>
        </w:rPr>
        <w:t>① Step 1 で作られた CLAUDE.md に、7 ステップすべてのバリュエーション定義（前提条件カテゴリ・WACC 算定式・感度分析軸）と、分割実行ルール（1 セクション 1 ターン厳守・commit &amp; push・200 行以内・Python 禁止）が入っているか。</w:t>
      </w:r>
    </w:p>
    <w:p>
      <w:pPr>
        <w:spacing w:before="40" w:after="40"/>
        <w:shd w:val="clear" w:color="auto" w:fill="EAF7E8"/>
      </w:pPr>
      <w:r>
        <w:rPr>
          <w:rFonts w:ascii="Yu Gothic" w:hAnsi="Yu Gothic" w:eastAsia="Yu Gothic"/>
          <w:b w:val="0"/>
          <w:sz w:val="21"/>
        </w:rPr>
        <w:t>② Step 2 の 7 分割ファイル（DCFモデル_アルビレオ小売_01〜07_*.md）が main に揃っているか。途中セクションで止まっていないか。</w:t>
      </w:r>
    </w:p>
    <w:p>
      <w:pPr>
        <w:spacing w:before="40" w:after="40"/>
        <w:shd w:val="clear" w:color="auto" w:fill="EAF7E8"/>
      </w:pPr>
      <w:r>
        <w:rPr>
          <w:rFonts w:ascii="Yu Gothic" w:hAnsi="Yu Gothic" w:eastAsia="Yu Gothic"/>
          <w:b w:val="0"/>
          <w:sz w:val="21"/>
        </w:rPr>
        <w:t>③ Step 3 の統合版（DCFモデル_アルビレオ小売_人間向け.md）が 7 セクション分の見出し＋本文で埋まっているか。計算過程の表が省略されたり数値だけが残って論拠が落ちていないか。</w:t>
      </w:r>
    </w:p>
    <w:p>
      <w:pPr>
        <w:spacing w:before="40" w:after="160"/>
        <w:shd w:val="clear" w:color="auto" w:fill="EAF7E8"/>
      </w:pPr>
      <w:r>
        <w:rPr>
          <w:rFonts w:ascii="Yu Gothic" w:hAnsi="Yu Gothic" w:eastAsia="Yu Gothic"/>
          <w:b w:val="0"/>
          <w:sz w:val="21"/>
        </w:rPr>
        <w:t>④ Python スクリプトが生成されていないか（成果物は全て Markdown のみ）。06_過去3件比較 セクションで完備版（フェニックス）・アンチパターン（シグナス）・叩き台（ドラコ）との粒度比較が言語化されているか。</w:t>
      </w:r>
    </w:p>
    <w:p>
      <w:pPr>
        <w:spacing w:before="240" w:after="80"/>
      </w:pPr>
      <w:bookmarkStart w:id="9025" w:name="uc1_h_216"/>
      <w:r>
        <w:rPr>
          <w:rFonts w:ascii="Yu Gothic" w:hAnsi="Yu Gothic" w:eastAsia="Yu Gothic"/>
          <w:b/>
          <w:color w:val="1F4E79"/>
          <w:sz w:val="28"/>
        </w:rPr>
        <w:t>8.2 元データから成果物までの道筋</w:t>
      </w:r>
      <w:bookmarkEnd w:id="9025"/>
    </w:p>
    <w:p>
      <w:pPr>
        <w:spacing w:before="40" w:after="80"/>
      </w:pPr>
      <w:r>
        <w:rPr>
          <w:rFonts w:ascii="Yu Gothic" w:hAnsi="Yu Gothic" w:eastAsia="Yu Gothic"/>
          <w:b w:val="0"/>
          <w:sz w:val="21"/>
        </w:rPr>
        <w:t>今日 45 分でやったことを 1 つの流れとして見ると、以下のようになります。</w:t>
      </w:r>
    </w:p>
    <w:p>
      <w:pPr>
        <w:spacing w:before="80" w:after="40"/>
      </w:pPr>
      <w:r>
        <w:rPr>
          <w:rFonts w:ascii="Yu Gothic" w:hAnsi="Yu Gothic" w:eastAsia="Yu Gothic"/>
          <w:b/>
          <w:color w:val="222222"/>
          <w:sz w:val="22"/>
        </w:rPr>
        <w:t>【元データ】</w:t>
      </w:r>
    </w:p>
    <w:p>
      <w:pPr>
        <w:spacing w:before="40" w:after="80"/>
        <w:ind w:left="283"/>
      </w:pPr>
      <w:r>
        <w:rPr>
          <w:rFonts w:ascii="Yu Gothic" w:hAnsi="Yu Gothic" w:eastAsia="Yu Gothic"/>
          <w:b w:val="0"/>
          <w:sz w:val="21"/>
        </w:rPr>
        <w:t>過去3件の評価プロジェクト記録（粒度バラバラ）— 過去A 完備型リファレンス（フェニックス商事）／過去B 拡張型コメント重視（シグナス流通）／過去C 情報不足下の叩き台メモ（ドラコマート）</w:t>
      </w:r>
    </w:p>
    <w:p>
      <w:pPr>
        <w:spacing w:before="40" w:after="40"/>
      </w:pPr>
      <w:r>
        <w:rPr>
          <w:rFonts w:ascii="Yu Gothic" w:hAnsi="Yu Gothic" w:eastAsia="Yu Gothic"/>
          <w:b/>
          <w:color w:val="222222"/>
          <w:sz w:val="21"/>
        </w:rPr>
        <w:t xml:space="preserve">   ↓ Step 1: AI にパターンを学習させる</w:t>
      </w:r>
    </w:p>
    <w:p>
      <w:pPr>
        <w:spacing w:before="80" w:after="40"/>
      </w:pPr>
      <w:r>
        <w:rPr>
          <w:rFonts w:ascii="Yu Gothic" w:hAnsi="Yu Gothic" w:eastAsia="Yu Gothic"/>
          <w:b/>
          <w:color w:val="222222"/>
          <w:sz w:val="22"/>
        </w:rPr>
        <w:t>【中間成果物】</w:t>
      </w:r>
    </w:p>
    <w:p>
      <w:pPr>
        <w:spacing w:before="40" w:after="80"/>
        <w:ind w:left="283"/>
      </w:pPr>
      <w:r>
        <w:rPr>
          <w:rFonts w:ascii="Yu Gothic" w:hAnsi="Yu Gothic" w:eastAsia="Yu Gothic"/>
          <w:b w:val="0"/>
          <w:sz w:val="21"/>
        </w:rPr>
        <w:t>CLAUDE.md（バリュエーションロジックの再利用テンプレート）— 7 ステップの構築定義（前提条件・PL/CF 構造・WACC 算定式・感度分析軸）・モデル種別ごとの対応ルール・分割実行ルール・Python 禁止ルールを含む</w:t>
      </w:r>
    </w:p>
    <w:p>
      <w:pPr>
        <w:spacing w:before="40" w:after="40"/>
      </w:pPr>
      <w:r>
        <w:rPr>
          <w:rFonts w:ascii="Yu Gothic" w:hAnsi="Yu Gothic" w:eastAsia="Yu Gothic"/>
          <w:b/>
          <w:color w:val="222222"/>
          <w:sz w:val="21"/>
        </w:rPr>
        <w:t xml:space="preserve">   ↓ Step 2: 学習したパターンを新規案件に適用</w:t>
      </w:r>
    </w:p>
    <w:p>
      <w:pPr>
        <w:spacing w:before="80" w:after="40"/>
      </w:pPr>
      <w:r>
        <w:rPr>
          <w:rFonts w:ascii="Yu Gothic" w:hAnsi="Yu Gothic" w:eastAsia="Yu Gothic"/>
          <w:b/>
          <w:color w:val="222222"/>
          <w:sz w:val="22"/>
        </w:rPr>
        <w:t>【新規データ】</w:t>
      </w:r>
    </w:p>
    <w:p>
      <w:pPr>
        <w:spacing w:before="40" w:after="80"/>
        <w:ind w:left="283"/>
      </w:pPr>
      <w:r>
        <w:rPr>
          <w:rFonts w:ascii="Yu Gothic" w:hAnsi="Yu Gothic" w:eastAsia="Yu Gothic"/>
          <w:b w:val="0"/>
          <w:sz w:val="21"/>
        </w:rPr>
        <w:t>アルビレオ小売プロジェクトの上期新規候補 5 件（仲介経由・標準 3 件＋境界ケース 2 件）</w:t>
      </w:r>
    </w:p>
    <w:p>
      <w:pPr>
        <w:spacing w:before="40" w:after="40"/>
      </w:pPr>
      <w:r>
        <w:rPr>
          <w:rFonts w:ascii="Yu Gothic" w:hAnsi="Yu Gothic" w:eastAsia="Yu Gothic"/>
          <w:b/>
          <w:color w:val="222222"/>
          <w:sz w:val="21"/>
        </w:rPr>
        <w:t xml:space="preserve">   ↓ Step 2 の出力（7 セクション分割）</w:t>
      </w:r>
    </w:p>
    <w:p>
      <w:pPr>
        <w:spacing w:before="80" w:after="40"/>
      </w:pPr>
      <w:r>
        <w:rPr>
          <w:rFonts w:ascii="Yu Gothic" w:hAnsi="Yu Gothic" w:eastAsia="Yu Gothic"/>
          <w:b/>
          <w:color w:val="222222"/>
          <w:sz w:val="22"/>
        </w:rPr>
        <w:t>【セクション別整理結果】</w:t>
      </w:r>
    </w:p>
    <w:p>
      <w:pPr>
        <w:spacing w:before="40" w:after="80"/>
        <w:ind w:left="283"/>
      </w:pPr>
      <w:r>
        <w:rPr>
          <w:rFonts w:ascii="Yu Gothic" w:hAnsi="Yu Gothic" w:eastAsia="Yu Gothic"/>
          <w:b w:val="0"/>
          <w:sz w:val="21"/>
        </w:rPr>
        <w:t>DCFモデル_アルビレオ小売_01_前提条件.md ／ _02_PL予測.md ／ _03_CF予測.md ／ _04_WACC算定.md ／ _05_感度分析.md ／ _06_過去3件比較.md ／ _07_統合版.md</w:t>
      </w:r>
    </w:p>
    <w:p>
      <w:pPr>
        <w:spacing w:before="40" w:after="40"/>
      </w:pPr>
      <w:r>
        <w:rPr>
          <w:rFonts w:ascii="Yu Gothic" w:hAnsi="Yu Gothic" w:eastAsia="Yu Gothic"/>
          <w:b/>
          <w:color w:val="222222"/>
          <w:sz w:val="21"/>
        </w:rPr>
        <w:t xml:space="preserve">   ↓ Step 3: 7 セクションをつなぎあわせ</w:t>
      </w:r>
    </w:p>
    <w:p>
      <w:pPr>
        <w:spacing w:before="80" w:after="40"/>
      </w:pPr>
      <w:r>
        <w:rPr>
          <w:rFonts w:ascii="Yu Gothic" w:hAnsi="Yu Gothic" w:eastAsia="Yu Gothic"/>
          <w:b/>
          <w:color w:val="222222"/>
          <w:sz w:val="22"/>
        </w:rPr>
        <w:t>【完成品】</w:t>
      </w:r>
    </w:p>
    <w:p>
      <w:pPr>
        <w:spacing w:before="40" w:after="160"/>
        <w:ind w:left="283"/>
      </w:pPr>
      <w:r>
        <w:rPr>
          <w:rFonts w:ascii="Yu Gothic" w:hAnsi="Yu Gothic" w:eastAsia="Yu Gothic"/>
          <w:b w:val="0"/>
          <w:sz w:val="21"/>
        </w:rPr>
        <w:t>DCFモデル_アルビレオ小売_人間向け.md（約 600 行・案件審査会議の検討材料として使える品質）</w:t>
      </w:r>
    </w:p>
    <w:p>
      <w:pPr>
        <w:spacing w:before="80" w:after="40"/>
        <w:shd w:val="clear" w:color="auto" w:fill="EAF3FB"/>
      </w:pPr>
      <w:r>
        <w:rPr>
          <w:rFonts w:ascii="Yu Gothic" w:hAnsi="Yu Gothic" w:eastAsia="Yu Gothic"/>
          <w:b/>
          <w:color w:val="1F4E79"/>
          <w:sz w:val="21"/>
        </w:rPr>
        <w:t>💡 この道筋の本質</w:t>
      </w:r>
    </w:p>
    <w:p>
      <w:pPr>
        <w:spacing w:before="40" w:after="160"/>
        <w:shd w:val="clear" w:color="auto" w:fill="EAF3FB"/>
      </w:pPr>
      <w:r>
        <w:rPr>
          <w:rFonts w:ascii="Yu Gothic" w:hAnsi="Yu Gothic" w:eastAsia="Yu Gothic"/>
          <w:b w:val="0"/>
          <w:sz w:val="21"/>
        </w:rPr>
        <w:t>「Step 1 で作った CLAUDE.md」が間に挟まることで、新規案件が来るたびに同じ品質で整理できる仕組みが手に入ります。次の案件では Step 1 はスキップでき、Step 2/Step 3 だけで完了します。</w:t>
      </w:r>
    </w:p>
    <w:p>
      <w:pPr>
        <w:spacing w:before="240" w:after="80"/>
      </w:pPr>
      <w:bookmarkStart w:id="9026" w:name="uc1_h_217"/>
      <w:r>
        <w:rPr>
          <w:rFonts w:ascii="Yu Gothic" w:hAnsi="Yu Gothic" w:eastAsia="Yu Gothic"/>
          <w:b/>
          <w:color w:val="1F4E79"/>
          <w:sz w:val="28"/>
        </w:rPr>
        <w:t>8.3 学んだ本質的なこと（3つに絞る）</w:t>
      </w:r>
      <w:bookmarkEnd w:id="9026"/>
    </w:p>
    <w:p>
      <w:pPr>
        <w:spacing w:before="40" w:after="160"/>
      </w:pPr>
      <w:r>
        <w:rPr>
          <w:rFonts w:ascii="Yu Gothic" w:hAnsi="Yu Gothic" w:eastAsia="Yu Gothic"/>
          <w:b w:val="0"/>
          <w:sz w:val="21"/>
        </w:rPr>
        <w:t>今日のワークショップで体得していただいたのは、ファイル作成の技術ではなく、以下の3つの考え方です。</w:t>
      </w:r>
    </w:p>
    <w:p>
      <w:pPr>
        <w:spacing w:before="120" w:after="40"/>
      </w:pPr>
      <w:r>
        <w:rPr>
          <w:rFonts w:ascii="Yu Gothic" w:hAnsi="Yu Gothic" w:eastAsia="Yu Gothic"/>
          <w:b/>
          <w:color w:val="222222"/>
          <w:sz w:val="23"/>
        </w:rPr>
        <w:t>① AI への「教え方」（テンプレートに学ばせる発想）</w:t>
      </w:r>
    </w:p>
    <w:p>
      <w:pPr>
        <w:spacing w:before="40" w:after="80"/>
      </w:pPr>
      <w:r>
        <w:rPr>
          <w:rFonts w:ascii="Yu Gothic" w:hAnsi="Yu Gothic" w:eastAsia="Yu Gothic"/>
          <w:b w:val="0"/>
          <w:sz w:val="21"/>
        </w:rPr>
        <w:t>毎回プロンプトを書くのではなく、バリュエーションロジックそのものを AI に学ばせて再利用可能にする。これは「プロンプトエンジニアリング」（毎回その場で工夫する）とは違う、「AI エージェント構築」（型を作り組織で共有する）の基本姿勢です。</w:t>
      </w:r>
    </w:p>
    <w:p>
      <w:pPr>
        <w:spacing w:before="40" w:after="160"/>
      </w:pPr>
      <w:r>
        <w:rPr>
          <w:rFonts w:ascii="Yu Gothic" w:hAnsi="Yu Gothic" w:eastAsia="Yu Gothic"/>
          <w:b w:val="0"/>
          <w:sz w:val="21"/>
        </w:rPr>
        <w:t>今日作った CLAUDE.md は、新人や別部門が同じ業務を行う際の「型」として機能します。属人化していたバリュエーション手法が組織知になります。</w:t>
      </w:r>
    </w:p>
    <w:p>
      <w:pPr>
        <w:spacing w:before="120" w:after="40"/>
      </w:pPr>
      <w:r>
        <w:rPr>
          <w:rFonts w:ascii="Yu Gothic" w:hAnsi="Yu Gothic" w:eastAsia="Yu Gothic"/>
          <w:b/>
          <w:color w:val="222222"/>
          <w:sz w:val="23"/>
        </w:rPr>
        <w:t>② 小さく分けて進める作業設計</w:t>
      </w:r>
    </w:p>
    <w:p>
      <w:pPr>
        <w:spacing w:before="40" w:after="80"/>
      </w:pPr>
      <w:r>
        <w:rPr>
          <w:rFonts w:ascii="Yu Gothic" w:hAnsi="Yu Gothic" w:eastAsia="Yu Gothic"/>
          <w:b w:val="0"/>
          <w:sz w:val="21"/>
        </w:rPr>
        <w:t>AI に大きな仕事を一気にさせると失敗します。Step 2 を 7 分割、Step 3 を 8 分割で進めたのは、AI の処理特性に合わせた実用設計です。「処理途中で止まってしまう現象」を回避し、途中失敗しても再開地点が明確になるよう、各セクションごとに commit &amp; push しています。</w:t>
      </w:r>
    </w:p>
    <w:p>
      <w:pPr>
        <w:spacing w:before="40" w:after="160"/>
      </w:pPr>
      <w:r>
        <w:rPr>
          <w:rFonts w:ascii="Yu Gothic" w:hAnsi="Yu Gothic" w:eastAsia="Yu Gothic"/>
          <w:b w:val="0"/>
          <w:sz w:val="21"/>
        </w:rPr>
        <w:t>業務で AI を使う際の基本作法として、この「小さく分けて進める」発想を持ち帰ってください。AI 以外の業務（人に依頼する、ツールに処理させる）でも有効な考え方です。</w:t>
      </w:r>
    </w:p>
    <w:p>
      <w:pPr>
        <w:spacing w:before="120" w:after="40"/>
      </w:pPr>
      <w:r>
        <w:rPr>
          <w:rFonts w:ascii="Yu Gothic" w:hAnsi="Yu Gothic" w:eastAsia="Yu Gothic"/>
          <w:b/>
          <w:color w:val="222222"/>
          <w:sz w:val="23"/>
        </w:rPr>
        <w:t>③ AI に計算させない、思考を言語化させる設計</w:t>
      </w:r>
    </w:p>
    <w:p>
      <w:pPr>
        <w:spacing w:before="40" w:after="80"/>
      </w:pPr>
      <w:r>
        <w:rPr>
          <w:rFonts w:ascii="Yu Gothic" w:hAnsi="Yu Gothic" w:eastAsia="Yu Gothic"/>
          <w:b w:val="0"/>
          <w:sz w:val="21"/>
        </w:rPr>
        <w:t>本UC#3 ではこの本質が最も色濃く現れます。DCF モデルは数値計算の塊ですが、本ワークショップでは Python に丸投げせず、計算式・前提値・ロジック判断を全て Markdown で書き切らせました。なぜか?</w:t>
      </w:r>
    </w:p>
    <w:p>
      <w:pPr>
        <w:spacing w:before="80" w:after="40"/>
      </w:pPr>
      <w:r>
        <w:rPr>
          <w:rFonts w:ascii="Yu Gothic" w:hAnsi="Yu Gothic" w:eastAsia="Yu Gothic"/>
          <w:b/>
          <w:color w:val="222222"/>
          <w:sz w:val="21"/>
        </w:rPr>
        <w:t>Python で計算させると:</w:t>
      </w:r>
    </w:p>
    <w:p>
      <w:pPr>
        <w:spacing w:before="40" w:after="40"/>
      </w:pPr>
      <w:r>
        <w:rPr>
          <w:rFonts w:ascii="Yu Gothic" w:hAnsi="Yu Gothic" w:eastAsia="Yu Gothic"/>
          <w:b w:val="0"/>
          <w:sz w:val="21"/>
        </w:rPr>
        <w:t>・結果は出るが「なぜその式か」が後から読み解けない</w:t>
      </w:r>
    </w:p>
    <w:p>
      <w:pPr>
        <w:spacing w:before="40" w:after="40"/>
      </w:pPr>
      <w:r>
        <w:rPr>
          <w:rFonts w:ascii="Yu Gothic" w:hAnsi="Yu Gothic" w:eastAsia="Yu Gothic"/>
          <w:b w:val="0"/>
          <w:sz w:val="21"/>
        </w:rPr>
        <w:t>・前提を変えたいとき、再度 Python を書く必要がある</w:t>
      </w:r>
    </w:p>
    <w:p>
      <w:pPr>
        <w:spacing w:before="40" w:after="80"/>
      </w:pPr>
      <w:r>
        <w:rPr>
          <w:rFonts w:ascii="Yu Gothic" w:hAnsi="Yu Gothic" w:eastAsia="Yu Gothic"/>
          <w:b w:val="0"/>
          <w:sz w:val="21"/>
        </w:rPr>
        <w:t>・計算過程の妥当性を非エンジニアが検証できない</w:t>
      </w:r>
    </w:p>
    <w:p>
      <w:pPr>
        <w:spacing w:before="80" w:after="40"/>
      </w:pPr>
      <w:r>
        <w:rPr>
          <w:rFonts w:ascii="Yu Gothic" w:hAnsi="Yu Gothic" w:eastAsia="Yu Gothic"/>
          <w:b/>
          <w:color w:val="222222"/>
          <w:sz w:val="21"/>
        </w:rPr>
        <w:t>Markdown で言語化させると:</w:t>
      </w:r>
    </w:p>
    <w:p>
      <w:pPr>
        <w:spacing w:before="40" w:after="40"/>
      </w:pPr>
      <w:r>
        <w:rPr>
          <w:rFonts w:ascii="Yu Gothic" w:hAnsi="Yu Gothic" w:eastAsia="Yu Gothic"/>
          <w:b w:val="0"/>
          <w:sz w:val="21"/>
        </w:rPr>
        <w:t>・計算過程が誰でも読める形で残る</w:t>
      </w:r>
    </w:p>
    <w:p>
      <w:pPr>
        <w:spacing w:before="40" w:after="40"/>
      </w:pPr>
      <w:r>
        <w:rPr>
          <w:rFonts w:ascii="Yu Gothic" w:hAnsi="Yu Gothic" w:eastAsia="Yu Gothic"/>
          <w:b w:val="0"/>
          <w:sz w:val="21"/>
        </w:rPr>
        <w:t>・前提を変える場合も、Markdown を編集するだけで意図が伝わる</w:t>
      </w:r>
    </w:p>
    <w:p>
      <w:pPr>
        <w:spacing w:before="40" w:after="80"/>
      </w:pPr>
      <w:r>
        <w:rPr>
          <w:rFonts w:ascii="Yu Gothic" w:hAnsi="Yu Gothic" w:eastAsia="Yu Gothic"/>
          <w:b w:val="0"/>
          <w:sz w:val="21"/>
        </w:rPr>
        <w:t>・投資判断会議で「この WACC はなぜ 7% か」を議論しやすい</w:t>
      </w:r>
    </w:p>
    <w:p>
      <w:pPr>
        <w:spacing w:before="40" w:after="160"/>
      </w:pPr>
      <w:r>
        <w:rPr>
          <w:rFonts w:ascii="Yu Gothic" w:hAnsi="Yu Gothic" w:eastAsia="Yu Gothic"/>
          <w:b w:val="0"/>
          <w:sz w:val="21"/>
        </w:rPr>
        <w:t>これは「AI を使って Excel を自動化する」のとは根本的に違うアプローチです。業務知識を組織で共有するための AI 活用スタイルとして持ち帰ってください。実際、今日のプロンプトには「Python スクリプトは作成しないでください」を毎回入れていました。これは「AI に任せきりにせず、思考の道筋を Markdown で見えるようにする」設計の体現です。</w:t>
      </w:r>
    </w:p>
    <w:p>
      <w:pPr>
        <w:spacing w:before="240" w:after="80"/>
      </w:pPr>
      <w:bookmarkStart w:id="9027" w:name="uc1_h_218"/>
      <w:r>
        <w:rPr>
          <w:rFonts w:ascii="Yu Gothic" w:hAnsi="Yu Gothic" w:eastAsia="Yu Gothic"/>
          <w:b/>
          <w:color w:val="1F4E79"/>
          <w:sz w:val="28"/>
        </w:rPr>
        <w:t>8.4 普段の業務でどう使うか（具体的シナリオ）</w:t>
      </w:r>
      <w:bookmarkEnd w:id="9027"/>
    </w:p>
    <w:p>
      <w:pPr>
        <w:spacing w:before="40" w:after="160"/>
      </w:pPr>
      <w:r>
        <w:rPr>
          <w:rFonts w:ascii="Yu Gothic" w:hAnsi="Yu Gothic" w:eastAsia="Yu Gothic"/>
          <w:b w:val="0"/>
          <w:sz w:val="21"/>
        </w:rPr>
        <w:t>今日の体験を、明日からの業務にどう接続するか。3 つの典型シナリオを挙げます。</w:t>
      </w:r>
    </w:p>
    <w:p>
      <w:pPr>
        <w:spacing w:before="120" w:after="40"/>
      </w:pPr>
      <w:r>
        <w:rPr>
          <w:rFonts w:ascii="Yu Gothic" w:hAnsi="Yu Gothic" w:eastAsia="Yu Gothic"/>
          <w:b/>
          <w:color w:val="222222"/>
          <w:sz w:val="23"/>
        </w:rPr>
        <w:t>シナリオ① DD 前のクイック・バリュエーション</w:t>
      </w:r>
    </w:p>
    <w:p>
      <w:pPr>
        <w:spacing w:before="40" w:after="160"/>
      </w:pPr>
      <w:r>
        <w:rPr>
          <w:rFonts w:ascii="Yu Gothic" w:hAnsi="Yu Gothic" w:eastAsia="Yu Gothic"/>
          <w:b w:val="0"/>
          <w:sz w:val="21"/>
        </w:rPr>
        <w:t>Teaser を受領した段階で、CLAUDE.md があれば 1 時間以内にラフな DCF 概算ができる。「このバリュエーションが妥当な範囲か」を初期判断できるため、DD 着手前に「進めるべきか・見送るべきか」の意思決定が早くなる。</w:t>
      </w:r>
    </w:p>
    <w:p>
      <w:pPr>
        <w:spacing w:before="120" w:after="40"/>
      </w:pPr>
      <w:r>
        <w:rPr>
          <w:rFonts w:ascii="Yu Gothic" w:hAnsi="Yu Gothic" w:eastAsia="Yu Gothic"/>
          <w:b/>
          <w:color w:val="222222"/>
          <w:sz w:val="23"/>
        </w:rPr>
        <w:t>シナリオ② 投資判断会議の議論深化</w:t>
      </w:r>
    </w:p>
    <w:p>
      <w:pPr>
        <w:spacing w:before="40" w:after="160"/>
      </w:pPr>
      <w:r>
        <w:rPr>
          <w:rFonts w:ascii="Yu Gothic" w:hAnsi="Yu Gothic" w:eastAsia="Yu Gothic"/>
          <w:b w:val="0"/>
          <w:sz w:val="21"/>
        </w:rPr>
        <w:t>「WACC が 7% であるロジック」「成長率 +3% の根拠」がロジックごと言語化されているため、会議で前提値を議論できる。Excel ベースだと数値だけが提示されて議論が浅くなりがちだが、Markdown ベースだと「この前提値で妥当か」「ここは保守的すぎないか」の議論が起きやすい。</w:t>
      </w:r>
    </w:p>
    <w:p>
      <w:pPr>
        <w:spacing w:before="120" w:after="40"/>
      </w:pPr>
      <w:r>
        <w:rPr>
          <w:rFonts w:ascii="Yu Gothic" w:hAnsi="Yu Gothic" w:eastAsia="Yu Gothic"/>
          <w:b/>
          <w:color w:val="222222"/>
          <w:sz w:val="23"/>
        </w:rPr>
        <w:t>シナリオ③ Post-DD のバリュエーション再構築</w:t>
      </w:r>
    </w:p>
    <w:p>
      <w:pPr>
        <w:spacing w:before="40" w:after="160"/>
      </w:pPr>
      <w:r>
        <w:rPr>
          <w:rFonts w:ascii="Yu Gothic" w:hAnsi="Yu Gothic" w:eastAsia="Yu Gothic"/>
          <w:b w:val="0"/>
          <w:sz w:val="21"/>
        </w:rPr>
        <w:t>DD で新しい情報（リスク・機会）が判明したら、CLAUDE.md の前提値を更新するだけで新しい数値が再生成される。Excel の再構築（セル数式の辿り直し・前提値の打ち替え）と比べて圧倒的に早く、ロジックの一貫性も保てる。「DD 後の Refresh」が劇的に楽になる。</w:t>
      </w:r>
    </w:p>
    <w:p>
      <w:pPr>
        <w:spacing w:before="80" w:after="40"/>
        <w:shd w:val="clear" w:color="auto" w:fill="EAF3FB"/>
      </w:pPr>
      <w:r>
        <w:rPr>
          <w:rFonts w:ascii="Yu Gothic" w:hAnsi="Yu Gothic" w:eastAsia="Yu Gothic"/>
          <w:b/>
          <w:color w:val="1F4E79"/>
          <w:sz w:val="21"/>
        </w:rPr>
        <w:t>💡 本演習の到達率（約65%）の意味</w:t>
      </w:r>
    </w:p>
    <w:p>
      <w:pPr>
        <w:spacing w:before="40" w:after="40"/>
        <w:shd w:val="clear" w:color="auto" w:fill="EAF3FB"/>
      </w:pPr>
      <w:r>
        <w:rPr>
          <w:rFonts w:ascii="Yu Gothic" w:hAnsi="Yu Gothic" w:eastAsia="Yu Gothic"/>
          <w:b w:val="0"/>
          <w:sz w:val="21"/>
        </w:rPr>
        <w:t>Claude Code Web（Sonnet 4.6）で本演習を実行した場合の到達率の目安は約65%。残り35%は「マクロ前提の妥当性判断」「業界特性の織り込み」「複雑な税効果・繰延税金」「投資判断会議でのロジック議論」の領域で、研修後の実務でカバーする部分です。</w:t>
      </w:r>
    </w:p>
    <w:p>
      <w:pPr>
        <w:spacing w:before="40" w:after="160"/>
        <w:shd w:val="clear" w:color="auto" w:fill="EAF3FB"/>
      </w:pPr>
      <w:r>
        <w:rPr>
          <w:rFonts w:ascii="Yu Gothic" w:hAnsi="Yu Gothic" w:eastAsia="Yu Gothic"/>
          <w:b w:val="0"/>
          <w:sz w:val="21"/>
        </w:rPr>
        <w:t>参考: Claude Chat（Sonnet）単体は約40%（パターン再利用性が低い・複雑な数値モデルで一貫性が崩れやすい）、NotebookLM（RAG）は約30%（数値モデル構築には不向き・過去事例の参照のみ）。本演習が Claude Code Web を採用しているのは、3 ツールの中で「再利用テンプレート化＋数値モデル構築」を両立できる唯一の選択肢だからです。</w:t>
      </w:r>
    </w:p>
    <w:p>
      <w:pPr>
        <w:spacing w:before="240" w:after="80"/>
      </w:pPr>
      <w:bookmarkStart w:id="9028" w:name="uc1_h_219"/>
      <w:r>
        <w:rPr>
          <w:rFonts w:ascii="Yu Gothic" w:hAnsi="Yu Gothic" w:eastAsia="Yu Gothic"/>
          <w:b/>
          <w:color w:val="1F4E79"/>
          <w:sz w:val="28"/>
        </w:rPr>
        <w:t>8.5 次に試してほしいこと</w:t>
      </w:r>
      <w:bookmarkEnd w:id="9028"/>
    </w:p>
    <w:p>
      <w:pPr>
        <w:spacing w:before="40" w:after="160"/>
      </w:pPr>
      <w:r>
        <w:rPr>
          <w:rFonts w:ascii="Yu Gothic" w:hAnsi="Yu Gothic" w:eastAsia="Yu Gothic"/>
          <w:b w:val="0"/>
          <w:sz w:val="21"/>
        </w:rPr>
        <w:t>ワークショップで作った成果物を活かす方法は、研修後すぐに試せる 4 つの方向があります。</w:t>
      </w:r>
    </w:p>
    <w:p>
      <w:pPr>
        <w:spacing w:before="200" w:after="40"/>
      </w:pPr>
      <w:bookmarkStart w:id="9036" w:name="uc1_h_220"/>
      <w:r>
        <w:rPr>
          <w:rFonts w:ascii="Yu Gothic" w:hAnsi="Yu Gothic" w:eastAsia="Yu Gothic"/>
          <w:b/>
          <w:color w:val="222222"/>
          <w:sz w:val="24"/>
        </w:rPr>
        <w:t>8.5.1 自分で架空案件を作って再抽出する</w:t>
      </w:r>
      <w:bookmarkEnd w:id="9036"/>
    </w:p>
    <w:p>
      <w:pPr>
        <w:spacing w:before="40" w:after="80"/>
      </w:pPr>
      <w:r>
        <w:rPr>
          <w:rFonts w:ascii="Yu Gothic" w:hAnsi="Yu Gothic" w:eastAsia="Yu Gothic"/>
          <w:b w:val="0"/>
          <w:sz w:val="21"/>
        </w:rPr>
        <w:t>研修後、同じリポジトリで別の架空データを使って再体験できます。Step 1 で CLAUDE.md を作成済みのため、2回目以降は Step 2 だけで 1 件の抽出が完了します。Step 1 の 10 分がゼロ化されるイメージです。</w:t>
      </w:r>
    </w:p>
    <w:p>
      <w:pPr>
        <w:spacing w:before="40" w:after="80"/>
      </w:pPr>
      <w:r>
        <w:rPr>
          <w:rFonts w:ascii="Yu Gothic" w:hAnsi="Yu Gothic" w:eastAsia="Yu Gothic"/>
          <w:b w:val="0"/>
          <w:sz w:val="21"/>
        </w:rPr>
        <w:t>新しい架空案件の概要を、チャット入力欄にそのまま日本語で書きます（例: 『架空の精密機器販売会社 A を、売上 80 億円・営業利益 5 億円・多店舗展開ありの前提で考えてください』）。PC からのファイルアップロードは不要で、AI がフォルダ内に新しい架空ケースのファイルを直接作成します。</w:t>
      </w:r>
    </w:p>
    <w:p>
      <w:pPr>
        <w:spacing w:before="40" w:after="80"/>
      </w:pPr>
      <w:r>
        <w:rPr>
          <w:rFonts w:ascii="Yu Gothic" w:hAnsi="Yu Gothic" w:eastAsia="Yu Gothic"/>
          <w:b w:val="0"/>
          <w:sz w:val="21"/>
        </w:rPr>
        <w:t>Claude Code Web で、下記の発展学習用プロンプトを送信します。AI が新しい架空候補リストをフォルダ内に生成し、続けて 5 観点でスクリーニングします。</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発展学習プロンプト（2回目以降の抽出）</w:t>
      </w:r>
    </w:p>
    <w:p>
      <w:pPr>
        <w:spacing w:before="0" w:after="0"/>
        <w:ind w:left="170"/>
        <w:shd w:val="clear" w:color="auto" w:fill="F5F5F5"/>
      </w:pPr>
      <w:r>
        <w:rPr>
          <w:rFonts w:ascii="Consolas" w:hAnsi="Consolas" w:eastAsia="Consolas"/>
          <w:b w:val="0"/>
          <w:sz w:val="20"/>
        </w:rPr>
        <w:t>作業対象: output/03_バリュエーションDCF自動構築/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次の条件で、新しい架空のバリュエーションパラメータシートを Word (.docx) 形式で生成し、</w:t>
      </w:r>
    </w:p>
    <w:p>
      <w:pPr>
        <w:spacing w:before="0" w:after="0"/>
        <w:ind w:left="170"/>
        <w:shd w:val="clear" w:color="auto" w:fill="F5F5F5"/>
      </w:pPr>
      <w:r>
        <w:rPr>
          <w:rFonts w:ascii="Consolas" w:hAnsi="Consolas" w:eastAsia="Consolas"/>
          <w:b w:val="0"/>
          <w:sz w:val="20"/>
        </w:rPr>
        <w:t>output/03_バリュエーションDCF自動構築/ダミー_新規_[架空案件名]_発展学習.docx として保存してください。</w:t>
      </w:r>
    </w:p>
    <w:p>
      <w:pPr>
        <w:spacing w:before="0" w:after="0"/>
        <w:ind w:left="170"/>
        <w:shd w:val="clear" w:color="auto" w:fill="F5F5F5"/>
      </w:pPr>
      <w:r>
        <w:rPr>
          <w:rFonts w:ascii="Consolas" w:hAnsi="Consolas" w:eastAsia="Consolas"/>
          <w:b w:val="0"/>
          <w:sz w:val="20"/>
        </w:rPr>
        <w:t xml:space="preserve">  - 業界: [あなたが試したい業界]</w:t>
      </w:r>
    </w:p>
    <w:p>
      <w:pPr>
        <w:spacing w:before="0" w:after="0"/>
        <w:ind w:left="170"/>
        <w:shd w:val="clear" w:color="auto" w:fill="F5F5F5"/>
      </w:pPr>
      <w:r>
        <w:rPr>
          <w:rFonts w:ascii="Consolas" w:hAnsi="Consolas" w:eastAsia="Consolas"/>
          <w:b w:val="0"/>
          <w:sz w:val="20"/>
        </w:rPr>
        <w:t xml:space="preserve">  - 規模: 売上 100〜500 億円程度</w:t>
      </w:r>
    </w:p>
    <w:p>
      <w:pPr>
        <w:spacing w:before="0" w:after="0"/>
        <w:ind w:left="170"/>
        <w:shd w:val="clear" w:color="auto" w:fill="F5F5F5"/>
      </w:pPr>
      <w:r>
        <w:rPr>
          <w:rFonts w:ascii="Consolas" w:hAnsi="Consolas" w:eastAsia="Consolas"/>
          <w:b w:val="0"/>
          <w:sz w:val="20"/>
        </w:rPr>
        <w:t xml:space="preserve">  - 含めるパラメータ: 前期売上・営業利益率・店舗数・無リスク金利・市場プレミアム・レバードβ・ターミナル成長率</w:t>
      </w:r>
    </w:p>
    <w:p>
      <w:pPr>
        <w:spacing w:before="0" w:after="0"/>
        <w:ind w:left="170"/>
        <w:shd w:val="clear" w:color="auto" w:fill="F5F5F5"/>
      </w:pPr>
      <w:r>
        <w:rPr>
          <w:rFonts w:ascii="Consolas" w:hAnsi="Consolas" w:eastAsia="Consolas"/>
          <w:b w:val="0"/>
          <w:sz w:val="20"/>
        </w:rPr>
        <w:t xml:space="preserve">  - DCF 構築依頼内容: 3 年 PL/CF/DCF + 感度分析 (WACC × g 2 軸)</w:t>
      </w:r>
    </w:p>
    <w:p>
      <w:pPr>
        <w:spacing w:before="0" w:after="0"/>
        <w:ind w:left="170"/>
        <w:shd w:val="clear" w:color="auto" w:fill="F5F5F5"/>
      </w:pPr>
      <w:r>
        <w:rPr>
          <w:rFonts w:ascii="Consolas" w:hAnsi="Consolas" w:eastAsia="Consolas"/>
          <w:b w:val="0"/>
          <w:sz w:val="20"/>
        </w:rPr>
        <w:t>生成した資料には、実在する企業・個人名は一切使わないでください。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生成後、続けて output/03_バリュエーションDCF自動構築/CLAUDE.md に従って、</w:t>
      </w:r>
    </w:p>
    <w:p>
      <w:pPr>
        <w:spacing w:before="0" w:after="0"/>
        <w:ind w:left="170"/>
        <w:shd w:val="clear" w:color="auto" w:fill="F5F5F5"/>
      </w:pPr>
      <w:r>
        <w:rPr>
          <w:rFonts w:ascii="Consolas" w:hAnsi="Consolas" w:eastAsia="Consolas"/>
          <w:b w:val="0"/>
          <w:sz w:val="20"/>
        </w:rPr>
        <w:t>その新しいパラメータシートから 7 ステップで DCF モデルを構築し、以下として保存してください:</w:t>
      </w:r>
    </w:p>
    <w:p>
      <w:pPr>
        <w:spacing w:before="0" w:after="0"/>
        <w:ind w:left="170"/>
        <w:shd w:val="clear" w:color="auto" w:fill="F5F5F5"/>
      </w:pPr>
      <w:r>
        <w:rPr>
          <w:rFonts w:ascii="Consolas" w:hAnsi="Consolas" w:eastAsia="Consolas"/>
          <w:b w:val="0"/>
          <w:sz w:val="20"/>
        </w:rPr>
        <w:t>output/03_バリュエーションDCF自動構築/DCFモデル_[架空案件名]_人間向け.md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ファイル内には 主結果(EV レンジ)／前提値根拠(構造化データ部)／過去 3 件との粒度比較 の 3 セクションを含めてください。</w:t>
      </w:r>
    </w:p>
    <w:p>
      <w:pPr>
        <w:spacing w:before="0" w:after="0"/>
        <w:ind w:left="170"/>
        <w:shd w:val="clear" w:color="auto" w:fill="F5F5F5"/>
      </w:pPr>
      <w:r>
        <w:rPr>
          <w:rFonts w:ascii="Consolas" w:hAnsi="Consolas" w:eastAsia="Consolas"/>
          <w:b w:val="0"/>
          <w:sz w:val="20"/>
        </w:rPr>
        <w:t>Python スクリプトは作成しないでください。計算過程は Markdown の表と文章で書き切ってください。</w:t>
      </w:r>
    </w:p>
    <w:p>
      <w:pPr>
        <w:spacing w:before="40" w:after="160"/>
        <w:jc w:val="center"/>
      </w:pPr>
      <w:r>
        <w:rPr>
          <w:rFonts w:ascii="Yu Gothic" w:hAnsi="Yu Gothic" w:eastAsia="Yu Gothic"/>
          <w:b/>
          <w:color w:val="6A6A6A"/>
          <w:sz w:val="20"/>
        </w:rPr>
        <w:t>— ↑ ここまでがプロンプトです ↑ —</w:t>
      </w:r>
    </w:p>
    <w:p>
      <w:pPr>
        <w:spacing w:before="80" w:after="160"/>
        <w:shd w:val="clear" w:color="auto" w:fill="FCEAEA"/>
      </w:pPr>
      <w:r>
        <w:rPr>
          <w:rFonts w:ascii="Yu Gothic" w:hAnsi="Yu Gothic" w:eastAsia="Yu Gothic"/>
          <w:b/>
          <w:color w:val="B43636"/>
          <w:sz w:val="21"/>
        </w:rPr>
        <w:t>⚠️ 実データの直接アップロードは禁止です。必ず架空データで試してください（§2.1 のセキュリティ注意事項参照）。</w:t>
      </w:r>
    </w:p>
    <w:p>
      <w:pPr>
        <w:spacing w:before="200" w:after="40"/>
      </w:pPr>
      <w:bookmarkStart w:id="9037" w:name="uc1_h_221"/>
      <w:r>
        <w:rPr>
          <w:rFonts w:ascii="Yu Gothic" w:hAnsi="Yu Gothic" w:eastAsia="Yu Gothic"/>
          <w:b/>
          <w:color w:val="222222"/>
          <w:sz w:val="24"/>
        </w:rPr>
        <w:t>8.5.2 CLAUDE.md を育てる体験（研修内での発展学習）</w:t>
      </w:r>
      <w:bookmarkEnd w:id="9037"/>
    </w:p>
    <w:p>
      <w:pPr>
        <w:spacing w:before="40" w:after="160"/>
      </w:pPr>
      <w:r>
        <w:rPr>
          <w:rFonts w:ascii="Yu Gothic" w:hAnsi="Yu Gothic" w:eastAsia="Yu Gothic"/>
          <w:b w:val="0"/>
          <w:sz w:val="21"/>
        </w:rPr>
        <w:t>CLAUDE.md は一度作って終わりではなく、使いながら精度・網羅性を上げていく「資産」です。以下3ケースを試して、「パターンを育てる」感覚を体感してください。</w:t>
      </w:r>
    </w:p>
    <w:p>
      <w:pPr>
        <w:spacing w:before="80" w:after="40"/>
      </w:pPr>
      <w:r>
        <w:rPr>
          <w:rFonts w:ascii="Yu Gothic" w:hAnsi="Yu Gothic" w:eastAsia="Yu Gothic"/>
          <w:b/>
          <w:color w:val="222222"/>
          <w:sz w:val="22"/>
        </w:rPr>
        <w:t>ケース1: 新しい観点を追加したい時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ケース1 プロンプト例</w:t>
      </w:r>
    </w:p>
    <w:p>
      <w:pPr>
        <w:spacing w:before="0" w:after="0"/>
        <w:ind w:left="170"/>
        <w:shd w:val="clear" w:color="auto" w:fill="F5F5F5"/>
      </w:pPr>
      <w:r>
        <w:rPr>
          <w:rFonts w:ascii="Consolas" w:hAnsi="Consolas" w:eastAsia="Consolas"/>
          <w:b w:val="0"/>
          <w:sz w:val="20"/>
        </w:rPr>
        <w:t>作業対象: output/03_バリュエーションDCF自動構築/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output/03_バリュエーションDCF自動構築/CLAUDE.md に、8 番目のステップとして「08_類似企業マルチプル検証」を追加してください。</w:t>
      </w:r>
    </w:p>
    <w:p>
      <w:pPr>
        <w:spacing w:before="0" w:after="0"/>
        <w:ind w:left="170"/>
        <w:shd w:val="clear" w:color="auto" w:fill="F5F5F5"/>
      </w:pPr>
      <w:r>
        <w:rPr>
          <w:rFonts w:ascii="Consolas" w:hAnsi="Consolas" w:eastAsia="Consolas"/>
          <w:b w:val="0"/>
          <w:sz w:val="20"/>
        </w:rPr>
        <w:t>既存の 7 ステップ(前提条件/PL予測/CF予測/WACC算定/感度分析/過去比較/統合版)とのバランスをとって、</w:t>
      </w:r>
    </w:p>
    <w:p>
      <w:pPr>
        <w:spacing w:before="0" w:after="0"/>
        <w:ind w:left="170"/>
        <w:shd w:val="clear" w:color="auto" w:fill="F5F5F5"/>
      </w:pPr>
      <w:r>
        <w:rPr>
          <w:rFonts w:ascii="Consolas" w:hAnsi="Consolas" w:eastAsia="Consolas"/>
          <w:b w:val="0"/>
          <w:sz w:val="20"/>
        </w:rPr>
        <w:t>PER・EV/EBITDA レンジでの参考評価を Markdown の表で構築する手順を定義してください。</w:t>
      </w:r>
    </w:p>
    <w:p>
      <w:pPr>
        <w:spacing w:before="40" w:after="160"/>
        <w:jc w:val="center"/>
      </w:pPr>
      <w:r>
        <w:rPr>
          <w:rFonts w:ascii="Yu Gothic" w:hAnsi="Yu Gothic" w:eastAsia="Yu Gothic"/>
          <w:b/>
          <w:color w:val="6A6A6A"/>
          <w:sz w:val="20"/>
        </w:rPr>
        <w:t>— ↑ ここまでがプロンプトです ↑ —</w:t>
      </w:r>
    </w:p>
    <w:p>
      <w:pPr>
        <w:spacing w:before="80" w:after="40"/>
      </w:pPr>
      <w:r>
        <w:rPr>
          <w:rFonts w:ascii="Yu Gothic" w:hAnsi="Yu Gothic" w:eastAsia="Yu Gothic"/>
          <w:b/>
          <w:color w:val="222222"/>
          <w:sz w:val="22"/>
        </w:rPr>
        <w:t>ケース2: 精度が低い項目を改善したい時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ケース2 プロンプト例</w:t>
      </w:r>
    </w:p>
    <w:p>
      <w:pPr>
        <w:spacing w:before="0" w:after="0"/>
        <w:ind w:left="170"/>
        <w:shd w:val="clear" w:color="auto" w:fill="F5F5F5"/>
      </w:pPr>
      <w:r>
        <w:rPr>
          <w:rFonts w:ascii="Consolas" w:hAnsi="Consolas" w:eastAsia="Consolas"/>
          <w:b w:val="0"/>
          <w:sz w:val="20"/>
        </w:rPr>
        <w:t>作業対象: output/03_バリュエーションDCF自動構築/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output/03_バリュエーションDCF自動構築/CLAUDE.md の WACC 算定ステップの精度を上げるため、</w:t>
      </w:r>
    </w:p>
    <w:p>
      <w:pPr>
        <w:spacing w:before="0" w:after="0"/>
        <w:ind w:left="170"/>
        <w:shd w:val="clear" w:color="auto" w:fill="F5F5F5"/>
      </w:pPr>
      <w:r>
        <w:rPr>
          <w:rFonts w:ascii="Consolas" w:hAnsi="Consolas" w:eastAsia="Consolas"/>
          <w:b w:val="0"/>
          <w:sz w:val="20"/>
        </w:rPr>
        <w:t>・株主資本コスト (CAPM 式: Rf + β × MRP) の各構成要素の根拠を必ず明記する</w:t>
      </w:r>
    </w:p>
    <w:p>
      <w:pPr>
        <w:spacing w:before="0" w:after="0"/>
        <w:ind w:left="170"/>
        <w:shd w:val="clear" w:color="auto" w:fill="F5F5F5"/>
      </w:pPr>
      <w:r>
        <w:rPr>
          <w:rFonts w:ascii="Consolas" w:hAnsi="Consolas" w:eastAsia="Consolas"/>
          <w:b w:val="0"/>
          <w:sz w:val="20"/>
        </w:rPr>
        <w:t>・負債コストの税効果調整 (× (1 - 実効税率)) を必ず適用する</w:t>
      </w:r>
    </w:p>
    <w:p>
      <w:pPr>
        <w:spacing w:before="0" w:after="0"/>
        <w:ind w:left="170"/>
        <w:shd w:val="clear" w:color="auto" w:fill="F5F5F5"/>
      </w:pPr>
      <w:r>
        <w:rPr>
          <w:rFonts w:ascii="Consolas" w:hAnsi="Consolas" w:eastAsia="Consolas"/>
          <w:b w:val="0"/>
          <w:sz w:val="20"/>
        </w:rPr>
        <w:t>・最適資本構成 (E/V, D/V) の前提を必ず記述する</w:t>
      </w:r>
    </w:p>
    <w:p>
      <w:pPr>
        <w:spacing w:before="0" w:after="0"/>
        <w:ind w:left="170"/>
        <w:shd w:val="clear" w:color="auto" w:fill="F5F5F5"/>
      </w:pPr>
      <w:r>
        <w:rPr>
          <w:rFonts w:ascii="Consolas" w:hAnsi="Consolas" w:eastAsia="Consolas"/>
          <w:b w:val="0"/>
          <w:sz w:val="20"/>
        </w:rPr>
        <w:t>という指示をバリュエーションテンプレートに追記してください。</w:t>
      </w:r>
    </w:p>
    <w:p>
      <w:pPr>
        <w:spacing w:before="40" w:after="160"/>
        <w:jc w:val="center"/>
      </w:pPr>
      <w:r>
        <w:rPr>
          <w:rFonts w:ascii="Yu Gothic" w:hAnsi="Yu Gothic" w:eastAsia="Yu Gothic"/>
          <w:b/>
          <w:color w:val="6A6A6A"/>
          <w:sz w:val="20"/>
        </w:rPr>
        <w:t>— ↑ ここまでがプロンプトです ↑ —</w:t>
      </w:r>
    </w:p>
    <w:p>
      <w:pPr>
        <w:spacing w:before="80" w:after="40"/>
      </w:pPr>
      <w:r>
        <w:rPr>
          <w:rFonts w:ascii="Yu Gothic" w:hAnsi="Yu Gothic" w:eastAsia="Yu Gothic"/>
          <w:b/>
          <w:color w:val="222222"/>
          <w:sz w:val="22"/>
        </w:rPr>
        <w:t>ケース3: 過去事例ナレッジを蓄積したい時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ケース3 プロンプト例</w:t>
      </w:r>
    </w:p>
    <w:p>
      <w:pPr>
        <w:spacing w:before="0" w:after="0"/>
        <w:ind w:left="170"/>
        <w:shd w:val="clear" w:color="auto" w:fill="F5F5F5"/>
      </w:pPr>
      <w:r>
        <w:rPr>
          <w:rFonts w:ascii="Consolas" w:hAnsi="Consolas" w:eastAsia="Consolas"/>
          <w:b w:val="0"/>
          <w:sz w:val="20"/>
        </w:rPr>
        <w:t>作業対象: output/03_バリュエーションDCF自動構築/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output/03_バリュエーションDCF自動構築/CLAUDE.md に、以下の過去事例サマリー 3 件を参考情報として追記してください。今後のバリュエーションでロジック妥当性の照合に活用させたいためです。</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[過去事例サマリー1] 20XX年 小売X社: WACC を 6.5% で算定したが β を類似企業 5 社の中央値で取り直したところ 7.2% に上方修正、EV が 12% 下方修正された。</w:t>
      </w:r>
    </w:p>
    <w:p>
      <w:pPr>
        <w:spacing w:before="0" w:after="0"/>
        <w:ind w:left="170"/>
        <w:shd w:val="clear" w:color="auto" w:fill="F5F5F5"/>
      </w:pPr>
      <w:r>
        <w:rPr>
          <w:rFonts w:ascii="Consolas" w:hAnsi="Consolas" w:eastAsia="Consolas"/>
          <w:b w:val="0"/>
          <w:sz w:val="20"/>
        </w:rPr>
        <w:t>[過去事例サマリー2] 20XX年 食品Y社: ターミナル成長率を +1.5% から +0.5% に保守的に変更しただけで EV が 18% 縮小、感度分析の重要性が改めて認識された。</w:t>
      </w:r>
    </w:p>
    <w:p>
      <w:pPr>
        <w:spacing w:before="0" w:after="0"/>
        <w:ind w:left="170"/>
        <w:shd w:val="clear" w:color="auto" w:fill="F5F5F5"/>
      </w:pPr>
      <w:r>
        <w:rPr>
          <w:rFonts w:ascii="Consolas" w:hAnsi="Consolas" w:eastAsia="Consolas"/>
          <w:b w:val="0"/>
          <w:sz w:val="20"/>
        </w:rPr>
        <w:t>[過去事例サマリー3] 20XX年 雑貨Z社: BS が未整備で運転資本増減を反映しない簡易 FCF だったため、後で精緻化したところ 3 年合計 FCF が 15% 過大計上だった。</w:t>
      </w:r>
    </w:p>
    <w:p>
      <w:pPr>
        <w:spacing w:before="40" w:after="160"/>
        <w:jc w:val="center"/>
      </w:pPr>
      <w:r>
        <w:rPr>
          <w:rFonts w:ascii="Yu Gothic" w:hAnsi="Yu Gothic" w:eastAsia="Yu Gothic"/>
          <w:b/>
          <w:color w:val="6A6A6A"/>
          <w:sz w:val="20"/>
        </w:rPr>
        <w:t>— ↑ ここまでがプロンプトです ↑ —</w:t>
      </w:r>
    </w:p>
    <w:p>
      <w:pPr>
        <w:spacing w:before="80" w:after="160"/>
        <w:shd w:val="clear" w:color="auto" w:fill="EAF3FB"/>
      </w:pPr>
      <w:r>
        <w:rPr>
          <w:rFonts w:ascii="Yu Gothic" w:hAnsi="Yu Gothic" w:eastAsia="Yu Gothic"/>
          <w:b/>
          <w:color w:val="1F4E79"/>
          <w:sz w:val="21"/>
        </w:rPr>
        <w:t>💡 「パターンを育てる」感覚が、AI を使い捨てではなく組織の資産として使う第一歩です。一度作った CLAUDE.md を 3 回改良すると、自分の業務の暗黙知が目に見える形で積み上がっていきます。</w:t>
      </w:r>
    </w:p>
    <w:p>
      <w:pPr>
        <w:spacing w:before="200" w:after="40"/>
      </w:pPr>
      <w:bookmarkStart w:id="9038" w:name="uc1_h_222"/>
      <w:r>
        <w:rPr>
          <w:rFonts w:ascii="Yu Gothic" w:hAnsi="Yu Gothic" w:eastAsia="Yu Gothic"/>
          <w:b/>
          <w:color w:val="222222"/>
          <w:sz w:val="24"/>
        </w:rPr>
        <w:t>8.5.3 出力を Excel で扱いたい場合</w:t>
      </w:r>
      <w:bookmarkEnd w:id="9038"/>
    </w:p>
    <w:p>
      <w:pPr>
        <w:spacing w:before="40" w:after="80"/>
      </w:pPr>
      <w:r>
        <w:rPr>
          <w:rFonts w:ascii="Yu Gothic" w:hAnsi="Yu Gothic" w:eastAsia="Yu Gothic"/>
          <w:b w:val="0"/>
          <w:sz w:val="21"/>
        </w:rPr>
        <w:t>本演習では出力は 1 ファイル統合の Markdown ですが、Excel で扱いたいニーズがある場合は以下の方法で対応できます。</w:t>
      </w:r>
    </w:p>
    <w:p>
      <w:pPr>
        <w:spacing w:before="40" w:after="80"/>
      </w:pPr>
      <w:r>
        <w:rPr>
          <w:rFonts w:ascii="Yu Gothic" w:hAnsi="Yu Gothic" w:eastAsia="Yu Gothic"/>
          <w:b w:val="0"/>
          <w:sz w:val="21"/>
        </w:rPr>
        <w:t>方法1 (最も簡単): 生成された Markdown の「セクション2: 構造化データ部」に含まれる表部分を、マウスで範囲選択してコピーし、Excel または Google Sheets に貼り付けます。構造化データ部は機械可読なテーブル形式で書かれているため、そのまま列分割が効きます。</w:t>
      </w:r>
    </w:p>
    <w:p>
      <w:pPr>
        <w:spacing w:before="40" w:after="80"/>
      </w:pPr>
      <w:r>
        <w:rPr>
          <w:rFonts w:ascii="Yu Gothic" w:hAnsi="Yu Gothic" w:eastAsia="Yu Gothic"/>
          <w:b w:val="0"/>
          <w:sz w:val="21"/>
        </w:rPr>
        <w:t>方法2: Claude Code Web に追加で CSV 生成を依頼します。下記プロンプトを使用してください。</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方法2: 追加 CSV 生成プロンプト</w:t>
      </w:r>
    </w:p>
    <w:p>
      <w:pPr>
        <w:spacing w:before="0" w:after="0"/>
        <w:ind w:left="170"/>
        <w:shd w:val="clear" w:color="auto" w:fill="F5F5F5"/>
      </w:pPr>
      <w:r>
        <w:rPr>
          <w:rFonts w:ascii="Consolas" w:hAnsi="Consolas" w:eastAsia="Consolas"/>
          <w:b w:val="0"/>
          <w:sz w:val="20"/>
        </w:rPr>
        <w:t>作業対象: output/03_バリュエーションDCF自動構築/ フォルダ内のみ。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先ほど生成した output/03_バリュエーションDCF自動構築/DCFモデル_アルビレオ小売_人間向け.md の</w:t>
      </w:r>
    </w:p>
    <w:p>
      <w:pPr>
        <w:spacing w:before="0" w:after="0"/>
        <w:ind w:left="170"/>
        <w:shd w:val="clear" w:color="auto" w:fill="F5F5F5"/>
      </w:pPr>
      <w:r>
        <w:rPr>
          <w:rFonts w:ascii="Consolas" w:hAnsi="Consolas" w:eastAsia="Consolas"/>
          <w:b w:val="0"/>
          <w:sz w:val="20"/>
        </w:rPr>
        <w:t>PL 計画と CF 計画と感度分析グリッドの数値表を抽出し、別ファイルとして以下に保存してください:</w:t>
      </w:r>
    </w:p>
    <w:p>
      <w:pPr>
        <w:spacing w:before="0" w:after="0"/>
        <w:ind w:left="170"/>
        <w:shd w:val="clear" w:color="auto" w:fill="F5F5F5"/>
      </w:pPr>
      <w:r>
        <w:rPr>
          <w:rFonts w:ascii="Consolas" w:hAnsi="Consolas" w:eastAsia="Consolas"/>
          <w:b w:val="0"/>
          <w:sz w:val="20"/>
        </w:rPr>
        <w:t>output/03_バリュエーションDCF自動構築/DCFモデル_アルビレオ小売_計算表.csv</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CSV として有効なフォーマット（カンマ区切り・ヘッダ行付き・UTF-8）にしてください。</w:t>
      </w:r>
    </w:p>
    <w:p>
      <w:pPr>
        <w:spacing w:before="0" w:after="0"/>
        <w:ind w:left="170"/>
        <w:shd w:val="clear" w:color="auto" w:fill="F5F5F5"/>
      </w:pPr>
      <w:r>
        <w:rPr>
          <w:rFonts w:ascii="Consolas" w:hAnsi="Consolas" w:eastAsia="Consolas"/>
          <w:b w:val="0"/>
          <w:sz w:val="20"/>
        </w:rPr>
        <w:t>元の Markdown の論拠(なぜその前提値か等)は抽出せず、純粋な数値表のみとしてください。</w:t>
      </w:r>
    </w:p>
    <w:p>
      <w:pPr>
        <w:spacing w:before="40" w:after="160"/>
        <w:jc w:val="center"/>
      </w:pPr>
      <w:r>
        <w:rPr>
          <w:rFonts w:ascii="Yu Gothic" w:hAnsi="Yu Gothic" w:eastAsia="Yu Gothic"/>
          <w:b/>
          <w:color w:val="6A6A6A"/>
          <w:sz w:val="20"/>
        </w:rPr>
        <w:t>— ↑ ここまでがプロンプトです ↑ —</w:t>
      </w:r>
    </w:p>
    <w:p>
      <w:pPr>
        <w:spacing w:before="200" w:after="40"/>
      </w:pPr>
      <w:bookmarkStart w:id="9039" w:name="uc1_h_223"/>
      <w:r>
        <w:rPr>
          <w:rFonts w:ascii="Yu Gothic" w:hAnsi="Yu Gothic" w:eastAsia="Yu Gothic"/>
          <w:b/>
          <w:color w:val="222222"/>
          <w:sz w:val="24"/>
        </w:rPr>
        <w:t>8.5.4 あなたの業務向けに CLAUDE.md をカスタマイズする</w:t>
      </w:r>
      <w:bookmarkEnd w:id="9039"/>
    </w:p>
    <w:p>
      <w:pPr>
        <w:spacing w:before="40" w:after="160"/>
      </w:pPr>
      <w:r>
        <w:rPr>
          <w:rFonts w:ascii="Yu Gothic" w:hAnsi="Yu Gothic" w:eastAsia="Yu Gothic"/>
          <w:b w:val="0"/>
          <w:sz w:val="21"/>
        </w:rPr>
        <w:t>本ワークショップで作った CLAUDE.md は、あなた自身の業務に合わせて段階的にカスタマイズできます。以下 3 つの方向性のどれかから始めてみてください。</w:t>
      </w:r>
    </w:p>
    <w:p>
      <w:pPr>
        <w:spacing w:before="80" w:after="40"/>
      </w:pPr>
      <w:r>
        <w:rPr>
          <w:rFonts w:ascii="Yu Gothic" w:hAnsi="Yu Gothic" w:eastAsia="Yu Gothic"/>
          <w:b/>
          <w:color w:val="222222"/>
          <w:sz w:val="22"/>
        </w:rPr>
        <w:t>方向性① 過去 3 件を「自分が担当した実案件 3 件」に差し替える</w:t>
      </w:r>
    </w:p>
    <w:p>
      <w:pPr>
        <w:spacing w:before="40" w:after="160"/>
      </w:pPr>
      <w:r>
        <w:rPr>
          <w:rFonts w:ascii="Yu Gothic" w:hAnsi="Yu Gothic" w:eastAsia="Yu Gothic"/>
          <w:b w:val="0"/>
          <w:sz w:val="21"/>
        </w:rPr>
        <w:t>本演習で使ったフェニックス商事・シグナス流通・ドラコマート（架空）を、自分が過去に担当したリアル案件 3 件に置き換えてパターンを学習させ直します。架空のデモではなく、自分の業務文脈で機能する CLAUDE.md になります。※ 機密情報の扱いは社内ルールに従い、必要であれば社名や数値を匿名化してから使用してください。</w:t>
      </w:r>
    </w:p>
    <w:p>
      <w:pPr>
        <w:spacing w:before="80" w:after="40"/>
      </w:pPr>
      <w:r>
        <w:rPr>
          <w:rFonts w:ascii="Yu Gothic" w:hAnsi="Yu Gothic" w:eastAsia="Yu Gothic"/>
          <w:b/>
          <w:color w:val="222222"/>
          <w:sz w:val="22"/>
        </w:rPr>
        <w:t>方向性② 7 ステップを業界特性に合わせて変える</w:t>
      </w:r>
    </w:p>
    <w:p>
      <w:pPr>
        <w:spacing w:before="40" w:after="160"/>
      </w:pPr>
      <w:r>
        <w:rPr>
          <w:rFonts w:ascii="Yu Gothic" w:hAnsi="Yu Gothic" w:eastAsia="Yu Gothic"/>
          <w:b w:val="0"/>
          <w:sz w:val="21"/>
        </w:rPr>
        <w:t>本演習の 7 ステップ（前提条件／PL予測／CF予測／WACC算定／感度分析／過去比較／統合版）はリテイル系の DCF を想定したものです。業界によって追加すべき観点があります。例えば製造業なら「設備投資サイクル前提」「減価償却の精緻化」、不動産業なら「賃料・空室率の感度分析」、SaaS / IT なら「ARR 成長率と Churn の織り込み」など、業界別の追加ステップを定義して育てていきます。</w:t>
      </w:r>
    </w:p>
    <w:p>
      <w:pPr>
        <w:spacing w:before="80" w:after="40"/>
      </w:pPr>
      <w:r>
        <w:rPr>
          <w:rFonts w:ascii="Yu Gothic" w:hAnsi="Yu Gothic" w:eastAsia="Yu Gothic"/>
          <w:b/>
          <w:color w:val="222222"/>
          <w:sz w:val="22"/>
        </w:rPr>
        <w:t>方向性③ 出力形式を社内テンプレートに合わせる</w:t>
      </w:r>
    </w:p>
    <w:p>
      <w:pPr>
        <w:spacing w:before="40" w:after="160"/>
      </w:pPr>
      <w:r>
        <w:rPr>
          <w:rFonts w:ascii="Yu Gothic" w:hAnsi="Yu Gothic" w:eastAsia="Yu Gothic"/>
          <w:b w:val="0"/>
          <w:sz w:val="21"/>
        </w:rPr>
        <w:t>Step 2 で生成する出力形式を、自社の投資稟議書・案件評価シート・チーム共有メモのフォーマットに合わせて変えていきます。CLAUDE.md の末尾に「出力フォーマット定義」セクションを追加し、そこに自社テンプレートの構造を書いておくと、AI がそれに沿って出力するようになります。社内の既存ワークフローに自然に組み込めます。</w:t>
      </w:r>
    </w:p>
    <w:p>
      <w:pPr>
        <w:spacing w:before="240" w:after="80"/>
      </w:pPr>
      <w:bookmarkStart w:id="9033" w:name="uc1_h_224"/>
      <w:r>
        <w:rPr>
          <w:rFonts w:ascii="Yu Gothic" w:hAnsi="Yu Gothic" w:eastAsia="Yu Gothic"/>
          <w:b/>
          <w:color w:val="1F4E79"/>
          <w:sz w:val="28"/>
        </w:rPr>
        <w:t>8.6 他のユースケースへの広がり</w:t>
      </w:r>
      <w:bookmarkEnd w:id="9033"/>
    </w:p>
    <w:p>
      <w:pPr>
        <w:spacing w:before="40" w:after="160"/>
      </w:pPr>
      <w:r>
        <w:rPr>
          <w:rFonts w:ascii="Yu Gothic" w:hAnsi="Yu Gothic" w:eastAsia="Yu Gothic"/>
          <w:b w:val="0"/>
          <w:sz w:val="21"/>
        </w:rPr>
        <w:t>本 UC#3 で体得した「過去 DCF → バリュエーションロジック抽出 → 新規案件適用」の手法は、本ワークショップの他のユースケースにも応用可能です。</w:t>
      </w:r>
    </w:p>
    <w:p>
      <w:pPr>
        <w:spacing w:before="120" w:after="40"/>
      </w:pPr>
      <w:r>
        <w:rPr>
          <w:rFonts w:ascii="Yu Gothic" w:hAnsi="Yu Gothic" w:eastAsia="Yu Gothic"/>
          <w:b/>
          <w:color w:val="222222"/>
          <w:sz w:val="22"/>
        </w:rPr>
        <w:t>UC#1: 案件概要資料の要点抽出</w:t>
      </w:r>
    </w:p>
    <w:p>
      <w:pPr>
        <w:spacing w:before="40" w:after="160"/>
      </w:pPr>
      <w:r>
        <w:rPr>
          <w:rFonts w:ascii="Yu Gothic" w:hAnsi="Yu Gothic" w:eastAsia="Yu Gothic"/>
          <w:b w:val="0"/>
          <w:sz w:val="21"/>
        </w:rPr>
        <w:t>本UC#3 のバリュエーション前段にある整理工程です。Teaser を 6 カテゴリで整理 (UC#1) → 優先候補のスクリーニング (UC#2) → 数値評価 (本UC#3) というパイプラインで、UC#1 はパイプラインの入口を担います。</w:t>
      </w:r>
    </w:p>
    <w:p>
      <w:pPr>
        <w:spacing w:before="120" w:after="40"/>
      </w:pPr>
      <w:r>
        <w:rPr>
          <w:rFonts w:ascii="Yu Gothic" w:hAnsi="Yu Gothic" w:eastAsia="Yu Gothic"/>
          <w:b/>
          <w:color w:val="222222"/>
          <w:sz w:val="22"/>
        </w:rPr>
        <w:t>UC#2: 投資候補ロングリスト・スコアリング</w:t>
      </w:r>
    </w:p>
    <w:p>
      <w:pPr>
        <w:spacing w:before="40" w:after="160"/>
      </w:pPr>
      <w:r>
        <w:rPr>
          <w:rFonts w:ascii="Yu Gothic" w:hAnsi="Yu Gothic" w:eastAsia="Yu Gothic"/>
          <w:b w:val="0"/>
          <w:sz w:val="21"/>
        </w:rPr>
        <w:t>本UC#3 に進める案件の事前選定工程です。UC#2 で 5 観点でスクリーニングし、優先 10〜20 件に絞った上で、本UC#3 で詳細な数値評価を行うという流れになります。UC#2 と UC#3 はセットで「優先候補選定 → 数値評価」の DD 前工程を構成します。</w:t>
      </w:r>
    </w:p>
    <w:p>
      <w:pPr>
        <w:spacing w:before="120" w:after="40"/>
      </w:pPr>
      <w:r>
        <w:rPr>
          <w:rFonts w:ascii="Yu Gothic" w:hAnsi="Yu Gothic" w:eastAsia="Yu Gothic"/>
          <w:b/>
          <w:color w:val="222222"/>
          <w:sz w:val="22"/>
        </w:rPr>
        <w:t>UC#4: 投資・買収の起案書・申請書ドラフト自動生成（設計中）</w:t>
      </w:r>
    </w:p>
    <w:p>
      <w:pPr>
        <w:spacing w:before="40" w:after="160"/>
      </w:pPr>
      <w:r>
        <w:rPr>
          <w:rFonts w:ascii="Yu Gothic" w:hAnsi="Yu Gothic" w:eastAsia="Yu Gothic"/>
          <w:b w:val="0"/>
          <w:sz w:val="21"/>
        </w:rPr>
        <w:t>本UC#3 の DCF 結果を起案書の根拠データとして活用します。過去の承認事例から論点フレームワークを学習させ、新規案件の起案書を自動下書きします。本UC#3 で作った Markdown ベースの DCF モデルは、起案書への引用がそのまま可能で、「数値とロジックの両方が言語化されている」強みが起案文書品質に直結します。</w:t>
      </w:r>
    </w:p>
    <w:p>
      <w:pPr>
        <w:spacing w:before="120" w:after="40"/>
        <w:shd w:val="clear" w:color="auto" w:fill="EAF3FB"/>
      </w:pPr>
      <w:r>
        <w:rPr>
          <w:rFonts w:ascii="Yu Gothic" w:hAnsi="Yu Gothic" w:eastAsia="Yu Gothic"/>
          <w:b/>
          <w:color w:val="1F4E79"/>
          <w:sz w:val="21"/>
        </w:rPr>
        <w:t>💡 さらに広げて</w:t>
      </w:r>
    </w:p>
    <w:p>
      <w:pPr>
        <w:spacing w:before="40" w:after="80"/>
        <w:shd w:val="clear" w:color="auto" w:fill="EAF3FB"/>
      </w:pPr>
      <w:r>
        <w:rPr>
          <w:rFonts w:ascii="Yu Gothic" w:hAnsi="Yu Gothic" w:eastAsia="Yu Gothic"/>
          <w:b w:val="0"/>
          <w:sz w:val="21"/>
        </w:rPr>
        <w:t>特に「数値分析を言語化して残す」という本UC#3 の発想は、与信判断のロジック化、投資撤退判断のロジック化、契約金額算定のロジック化など、他の数値判断業務にも応用できます。CLAUDE.md という「AI への業務マニュアル」を資産として蓄積していくことで、担当者の経験差に依存しない業務品質を実現できます。</w:t>
      </w:r>
    </w:p>
    <w:p>
      <w:pPr>
        <w:spacing w:before="40" w:after="160"/>
        <w:shd w:val="clear" w:color="auto" w:fill="EAF3FB"/>
      </w:pPr>
      <w:r>
        <w:rPr>
          <w:rFonts w:ascii="Yu Gothic" w:hAnsi="Yu Gothic" w:eastAsia="Yu Gothic"/>
          <w:b w:val="0"/>
          <w:sz w:val="21"/>
        </w:rPr>
        <w:t>今回の 45 分の体験を、自分の業務の 1 シーンに置き換えて「何を 3 件集めれば、どのテンプレートを育てたいか」を考えると、次のアクションが見えてきます。特に DCF のように「数値とロジックの両方が必要な業務」にこそ、本UC#3 の「Markdown で計算過程を書き切る」アプローチが効きます。</w:t>
      </w:r>
    </w:p>
    <w:p>
      <w:pPr>
        <w:spacing w:before="280" w:after="120"/>
      </w:pPr>
      <w:bookmarkStart w:id="9009" w:name="uc1_h_065"/>
      <w:r>
        <w:rPr>
          <w:rFonts w:ascii="Yu Gothic" w:hAnsi="Yu Gothic" w:eastAsia="Yu Gothic"/>
          <w:b/>
          <w:color w:val="6A3D9E"/>
          <w:sz w:val="40"/>
        </w:rPr>
        <w:t>付録A: 事前準備未完了の方へ</w:t>
      </w:r>
      <w:bookmarkEnd w:id="9009"/>
    </w:p>
    <w:p>
      <w:pPr>
        <w:spacing w:before="80" w:after="160"/>
      </w:pPr>
      <w:r>
        <w:rPr>
          <w:rFonts w:ascii="Yu Gothic" w:hAnsi="Yu Gothic" w:eastAsia="Yu Gothic"/>
          <w:b w:val="0"/>
          <w:sz w:val="21"/>
        </w:rPr>
        <w:t>事前準備（GitHub アカウント作成・Claude Pro 契約・Claude GitHub App 連携・データ学習オプトアウト等）がまだ完了していない方は、本編の演習に進む前に preparation_section.docx を完了させてください。</w:t>
      </w:r>
    </w:p>
    <w:p>
      <w:pPr>
        <w:spacing w:before="80" w:after="80"/>
      </w:pPr>
      <w:r>
        <w:rPr>
          <w:rFonts w:ascii="Yu Gothic" w:hAnsi="Yu Gothic" w:eastAsia="Yu Gothic"/>
          <w:b/>
          <w:color w:val="2E4057"/>
          <w:sz w:val="24"/>
        </w:rPr>
        <w:t>手順</w:t>
      </w:r>
    </w:p>
    <w:p>
      <w:pPr>
        <w:spacing w:before="40" w:after="40"/>
      </w:pPr>
      <w:r>
        <w:rPr>
          <w:rFonts w:ascii="Yu Gothic" w:hAnsi="Yu Gothic" w:eastAsia="Yu Gothic"/>
          <w:b w:val="0"/>
          <w:sz w:val="21"/>
        </w:rPr>
        <w:t>① ブラウザの戻るボタン、または画面左上の青い ws-test-XXX をクリックして、リポジトリのトップに戻ります。</w:t>
      </w:r>
    </w:p>
    <w:p>
      <w:pPr>
        <w:spacing w:before="40" w:after="40"/>
      </w:pPr>
      <w:r>
        <w:rPr>
          <w:rFonts w:ascii="Yu Gothic" w:hAnsi="Yu Gothic" w:eastAsia="Yu Gothic"/>
          <w:b w:val="0"/>
          <w:sz w:val="21"/>
        </w:rPr>
        <w:t>② ファイル一覧から preparation_section.docx を見つけて、ファイル名をクリックします。</w:t>
      </w:r>
    </w:p>
    <w:p>
      <w:pPr>
        <w:spacing w:before="40" w:after="40"/>
      </w:pPr>
      <w:r>
        <w:rPr>
          <w:rFonts w:ascii="Yu Gothic" w:hAnsi="Yu Gothic" w:eastAsia="Yu Gothic"/>
          <w:b w:val="0"/>
          <w:sz w:val="21"/>
        </w:rPr>
        <w:t>③ ファイル詳細画面の右上にある「Download raw file」ボタン（下向き矢印アイコン）をクリックして、ローカルにダウンロードします。</w:t>
      </w:r>
    </w:p>
    <w:p>
      <w:pPr>
        <w:spacing w:before="40" w:after="40"/>
      </w:pPr>
      <w:r>
        <w:rPr>
          <w:rFonts w:ascii="Yu Gothic" w:hAnsi="Yu Gothic" w:eastAsia="Yu Gothic"/>
          <w:b w:val="0"/>
          <w:sz w:val="21"/>
        </w:rPr>
        <w:t>④ ダウンロードした preparation_section.docx を Word で開いて、章ごとに事前準備を完了させます（所要時間 30〜40 分）。</w:t>
      </w:r>
    </w:p>
    <w:p>
      <w:pPr>
        <w:spacing w:before="40" w:after="160"/>
      </w:pPr>
      <w:r>
        <w:rPr>
          <w:rFonts w:ascii="Yu Gothic" w:hAnsi="Yu Gothic" w:eastAsia="Yu Gothic"/>
          <w:b w:val="0"/>
          <w:sz w:val="21"/>
        </w:rPr>
        <w:t>⑤ すべて完了したら、本手順書の §0「演習を始める前の準備」のチェックリストで完了確認を行い、本編 §1「このワークショップで何をやるか」に進んでください。</w:t>
      </w:r>
    </w:p>
    <w:p>
      <w:pPr>
        <w:spacing w:before="80" w:after="160"/>
        <w:shd w:val="clear" w:color="auto" w:fill="EAF3FB"/>
      </w:pPr>
      <w:r>
        <w:rPr>
          <w:rFonts w:ascii="Yu Gothic" w:hAnsi="Yu Gothic" w:eastAsia="Yu Gothic"/>
          <w:b/>
          <w:color w:val="1F4E79"/>
          <w:sz w:val="21"/>
        </w:rPr>
        <w:t>💡 preparation_section.docx には、複数 GitHub アカウント混在の復旧手順／Claude データ学習オプトアウト設定／ロケーションメタデータ OFF 設定／動作確認手順／Claude へ画像で質問する方法 等、本研修で必要なすべての事前設定が章立てで整理されています。</w:t>
      </w:r>
    </w:p>
    <w:p>
      <w:pPr>
        <w:spacing w:before="360" w:after="160"/>
        <w:pBdr>
          <w:bottom w:val="single" w:sz="8" w:space="1" w:color="2E4057"/>
        </w:pBdr>
      </w:pPr>
      <w:bookmarkStart w:id="161" w:name="uc1_h_062"/>
      <w:r>
        <w:rPr>
          <w:rFonts w:ascii="游ゴシック" w:hAnsi="游ゴシック" w:eastAsia="游ゴシック"/>
          <w:b/>
          <w:color w:val="6A3D9E"/>
          <w:sz w:val="40"/>
        </w:rPr>
        <w:t>付録B: よくあるトラブルと対処法</w:t>
      </w:r>
      <w:bookmarkEnd w:id="161"/>
    </w:p>
    <w:tbl>
      <w:tblPr>
        <w:tblW w:type="auto" w:w="0"/>
        <w:tblLayout w:type="autofit"/>
        <w:tblLook w:firstColumn="1" w:firstRow="1" w:lastColumn="0" w:lastRow="0" w:noHBand="0" w:noVBand="1" w:val="04A0"/>
      </w:tblPr>
      <w:tblGrid>
        <w:gridCol w:w="4873"/>
        <w:gridCol w:w="4873"/>
      </w:tblGrid>
      <w:tr>
        <w:tc>
          <w:tcPr>
            <w:tcW w:type="dxa" w:w="3118"/>
            <w:shd w:val="clear" w:color="auto" w:fill="2E4057"/>
            <w:vAlign w:val="center"/>
          </w:tcPr>
          <w:p>
            <w:pPr>
              <w:spacing w:after="40"/>
            </w:pPr>
            <w:r>
              <w:rPr>
                <w:rFonts w:ascii="游ゴシック" w:hAnsi="游ゴシック" w:eastAsia="游ゴシック"/>
                <w:b/>
                <w:color w:val="FFFFFF"/>
                <w:sz w:val="21"/>
              </w:rPr>
              <w:t>トラブル</w:t>
            </w:r>
          </w:p>
        </w:tc>
        <w:tc>
          <w:tcPr>
            <w:tcW w:type="dxa" w:w="5953"/>
            <w:shd w:val="clear" w:color="auto" w:fill="2E4057"/>
            <w:vAlign w:val="center"/>
          </w:tcPr>
          <w:p>
            <w:pPr>
              <w:spacing w:after="40"/>
            </w:pPr>
            <w:r>
              <w:rPr>
                <w:rFonts w:ascii="游ゴシック" w:hAnsi="游ゴシック" w:eastAsia="游ゴシック"/>
                <w:b/>
                <w:color w:val="FFFFFF"/>
                <w:sz w:val="21"/>
              </w:rPr>
              <w:t>対処法</w:t>
            </w:r>
          </w:p>
        </w:tc>
      </w:tr>
      <w:tr>
        <w:tc>
          <w:tcPr>
            <w:tcW w:type="dxa" w:w="3118"/>
            <w:vAlign w:val="center"/>
          </w:tcPr>
          <w:p>
            <w:pPr>
              <w:spacing w:after="40"/>
            </w:pPr>
            <w:r>
              <w:rPr>
                <w:rFonts w:ascii="游ゴシック" w:hAnsi="游ゴシック" w:eastAsia="游ゴシック"/>
                <w:b w:val="0"/>
                <w:sz w:val="20"/>
              </w:rPr>
              <w:t>Use this template ボタンが見つからない</w:t>
            </w:r>
          </w:p>
        </w:tc>
        <w:tc>
          <w:tcPr>
            <w:tcW w:type="dxa" w:w="5953"/>
            <w:vAlign w:val="center"/>
          </w:tcPr>
          <w:p>
            <w:pPr>
              <w:spacing w:after="40"/>
            </w:pPr>
            <w:r>
              <w:rPr>
                <w:rFonts w:ascii="游ゴシック" w:hAnsi="游ゴシック" w:eastAsia="游ゴシック"/>
                <w:b w:val="0"/>
                <w:sz w:val="20"/>
              </w:rPr>
              <w:t>GitHub にログインしているか確認（画面右上に自分のアバター画像が出ていればログイン済み）。教材リポジトリのURLを主催者の案内文で再確認。Fork ボタンと間違えないこと。</w:t>
            </w:r>
          </w:p>
        </w:tc>
      </w:tr>
      <w:tr>
        <w:tc>
          <w:tcPr>
            <w:tcW w:type="dxa" w:w="3118"/>
            <w:shd w:val="clear" w:color="auto" w:fill="F5F5F5"/>
            <w:vAlign w:val="center"/>
          </w:tcPr>
          <w:p>
            <w:pPr>
              <w:spacing w:after="40"/>
            </w:pPr>
            <w:r>
              <w:rPr>
                <w:rFonts w:ascii="游ゴシック" w:hAnsi="游ゴシック" w:eastAsia="游ゴシック"/>
                <w:b w:val="0"/>
                <w:sz w:val="20"/>
              </w:rPr>
              <w:t>複製したリポジトリが Public になっていた</w:t>
            </w:r>
          </w:p>
        </w:tc>
        <w:tc>
          <w:tcPr>
            <w:tcW w:type="dxa" w:w="5953"/>
            <w:shd w:val="clear" w:color="auto" w:fill="F5F5F5"/>
            <w:vAlign w:val="center"/>
          </w:tcPr>
          <w:p>
            <w:pPr>
              <w:spacing w:after="40"/>
            </w:pPr>
            <w:r>
              <w:rPr>
                <w:rFonts w:ascii="游ゴシック" w:hAnsi="游ゴシック" w:eastAsia="游ゴシック"/>
                <w:b w:val="0"/>
                <w:sz w:val="20"/>
              </w:rPr>
              <w:t>リポジトリの Settings → Danger Zone → Change repository visibility → Make private を選択。</w:t>
            </w:r>
          </w:p>
        </w:tc>
      </w:tr>
      <w:tr>
        <w:tc>
          <w:tcPr>
            <w:tcW w:type="dxa" w:w="3118"/>
            <w:vAlign w:val="center"/>
          </w:tcPr>
          <w:p>
            <w:pPr>
              <w:spacing w:after="40"/>
            </w:pPr>
            <w:r>
              <w:rPr>
                <w:rFonts w:ascii="游ゴシック" w:hAnsi="游ゴシック" w:eastAsia="游ゴシック"/>
                <w:b w:val="0"/>
                <w:sz w:val="20"/>
              </w:rPr>
              <w:t>Claude GitHub App のインストール案内が出て会社ルール違反か心配</w:t>
            </w:r>
          </w:p>
        </w:tc>
        <w:tc>
          <w:tcPr>
            <w:tcW w:type="dxa" w:w="5953"/>
            <w:vAlign w:val="center"/>
          </w:tcPr>
          <w:p>
            <w:pPr>
              <w:spacing w:after="40"/>
            </w:pPr>
            <w:r>
              <w:rPr>
                <w:rFonts w:ascii="游ゴシック" w:hAnsi="游ゴシック" w:eastAsia="游ゴシック"/>
                <w:b w:val="0"/>
                <w:sz w:val="20"/>
              </w:rPr>
              <w:t>PC アプリのインストールではなく、GitHub アカウント内での Web 連携設定です。Google 連携や Slack 連携と同じレベル。PC には何もインストールされません。§4.3 参照。</w:t>
            </w:r>
          </w:p>
        </w:tc>
      </w:tr>
      <w:tr>
        <w:tc>
          <w:tcPr>
            <w:tcW w:type="dxa" w:w="3118"/>
            <w:shd w:val="clear" w:color="auto" w:fill="F5F5F5"/>
            <w:vAlign w:val="center"/>
          </w:tcPr>
          <w:p>
            <w:pPr>
              <w:spacing w:after="40"/>
            </w:pPr>
            <w:r>
              <w:rPr>
                <w:rFonts w:ascii="游ゴシック" w:hAnsi="游ゴシック" w:eastAsia="游ゴシック"/>
                <w:b w:val="0"/>
                <w:sz w:val="20"/>
              </w:rPr>
              <w:t>新しく作ったリポジトリが Claude Code Web に表示されない</w:t>
            </w:r>
          </w:p>
        </w:tc>
        <w:tc>
          <w:tcPr>
            <w:tcW w:type="dxa" w:w="5953"/>
            <w:shd w:val="clear" w:color="auto" w:fill="F5F5F5"/>
            <w:vAlign w:val="center"/>
          </w:tcPr>
          <w:p>
            <w:pPr>
              <w:spacing w:after="40"/>
            </w:pPr>
            <w:r>
              <w:rPr>
                <w:rFonts w:ascii="游ゴシック" w:hAnsi="游ゴシック" w:eastAsia="游ゴシック"/>
                <w:b w:val="0"/>
                <w:sz w:val="20"/>
              </w:rPr>
              <w:t>github.com/settings/installations → Claude → Configure → Repository access を All repositories に変更（または ws-test-[自分の名前] を追加）。§4.4 参照。</w:t>
            </w:r>
          </w:p>
        </w:tc>
      </w:tr>
      <w:tr>
        <w:tc>
          <w:tcPr>
            <w:tcW w:type="dxa" w:w="3118"/>
            <w:vAlign w:val="center"/>
          </w:tcPr>
          <w:p>
            <w:pPr>
              <w:spacing w:after="40"/>
            </w:pPr>
            <w:r>
              <w:rPr>
                <w:rFonts w:ascii="游ゴシック" w:hAnsi="游ゴシック" w:eastAsia="游ゴシック"/>
                <w:b w:val="0"/>
                <w:sz w:val="20"/>
              </w:rPr>
              <w:t>画面に + ボタンが2つあって迷う</w:t>
            </w:r>
          </w:p>
        </w:tc>
        <w:tc>
          <w:tcPr>
            <w:tcW w:type="dxa" w:w="5953"/>
            <w:vAlign w:val="center"/>
          </w:tcPr>
          <w:p>
            <w:pPr>
              <w:spacing w:after="40"/>
            </w:pPr>
            <w:r>
              <w:rPr>
                <w:rFonts w:ascii="游ゴシック" w:hAnsi="游ゴシック" w:eastAsia="游ゴシック"/>
                <w:b w:val="0"/>
                <w:sz w:val="20"/>
              </w:rPr>
              <w:t>使うのは画面下部チャット入力欄の下の +。左上の + New chat ではありません。§4.2 参照。</w:t>
            </w:r>
          </w:p>
        </w:tc>
      </w:tr>
      <w:tr>
        <w:tc>
          <w:tcPr>
            <w:tcW w:type="dxa" w:w="3118"/>
            <w:shd w:val="clear" w:color="auto" w:fill="F5F5F5"/>
            <w:vAlign w:val="center"/>
          </w:tcPr>
          <w:p>
            <w:pPr>
              <w:spacing w:after="40"/>
            </w:pPr>
            <w:r>
              <w:rPr>
                <w:rFonts w:ascii="游ゴシック" w:hAnsi="游ゴシック" w:eastAsia="游ゴシック"/>
                <w:b w:val="0"/>
                <w:sz w:val="20"/>
              </w:rPr>
              <w:t>CLAUDE.md が main のファイル一覧に見当たらない</w:t>
            </w:r>
          </w:p>
        </w:tc>
        <w:tc>
          <w:tcPr>
            <w:tcW w:type="dxa" w:w="5953"/>
            <w:shd w:val="clear" w:color="auto" w:fill="F5F5F5"/>
            <w:vAlign w:val="center"/>
          </w:tcPr>
          <w:p>
            <w:pPr>
              <w:spacing w:after="40"/>
            </w:pPr>
            <w:r>
              <w:rPr>
                <w:rFonts w:ascii="游ゴシック" w:hAnsi="游ゴシック" w:eastAsia="游ゴシック"/>
                <w:b w:val="0"/>
                <w:sz w:val="20"/>
              </w:rPr>
              <w:t>§5.5 の手順（Compare &amp; pull request → Create pull request → Merge pull request → Confirm merge）を未実施の可能性。左上の branch 切替えボタンを claude/... に切り替えると下書きが見えます。</w:t>
            </w:r>
          </w:p>
        </w:tc>
      </w:tr>
      <w:tr>
        <w:tc>
          <w:tcPr>
            <w:tcW w:type="dxa" w:w="3118"/>
            <w:vAlign w:val="center"/>
          </w:tcPr>
          <w:p>
            <w:pPr>
              <w:spacing w:after="40"/>
            </w:pPr>
            <w:r>
              <w:rPr>
                <w:rFonts w:ascii="游ゴシック" w:hAnsi="游ゴシック" w:eastAsia="游ゴシック"/>
                <w:b w:val="0"/>
                <w:sz w:val="20"/>
              </w:rPr>
              <w:t>Step 2 で CLAUDE.md が読めないと AI が返す</w:t>
            </w:r>
          </w:p>
        </w:tc>
        <w:tc>
          <w:tcPr>
            <w:tcW w:type="dxa" w:w="5953"/>
            <w:vAlign w:val="center"/>
          </w:tcPr>
          <w:p>
            <w:pPr>
              <w:spacing w:after="40"/>
            </w:pPr>
            <w:r>
              <w:rPr>
                <w:rFonts w:ascii="游ゴシック" w:hAnsi="游ゴシック" w:eastAsia="游ゴシック"/>
                <w:b w:val="0"/>
                <w:sz w:val="20"/>
              </w:rPr>
              <w:t>Step 1 完了後に §5.5 の手順で main に反映したか確認してください。main に CLAUDE.md がないと Step 2 の AI が参照できません。</w:t>
            </w:r>
          </w:p>
        </w:tc>
      </w:tr>
      <w:tr>
        <w:tc>
          <w:tcPr>
            <w:tcW w:type="dxa" w:w="3118"/>
            <w:shd w:val="clear" w:color="auto" w:fill="F5F5F5"/>
            <w:vAlign w:val="center"/>
          </w:tcPr>
          <w:p>
            <w:pPr>
              <w:spacing w:after="40"/>
            </w:pPr>
            <w:r>
              <w:rPr>
                <w:rFonts w:ascii="游ゴシック" w:hAnsi="游ゴシック" w:eastAsia="游ゴシック"/>
                <w:b w:val="0"/>
                <w:sz w:val="20"/>
              </w:rPr>
              <w:t>Allow を求められる</w:t>
            </w:r>
          </w:p>
        </w:tc>
        <w:tc>
          <w:tcPr>
            <w:tcW w:type="dxa" w:w="5953"/>
            <w:shd w:val="clear" w:color="auto" w:fill="F5F5F5"/>
            <w:vAlign w:val="center"/>
          </w:tcPr>
          <w:p>
            <w:pPr>
              <w:spacing w:after="40"/>
            </w:pPr>
            <w:r>
              <w:rPr>
                <w:rFonts w:ascii="游ゴシック" w:hAnsi="游ゴシック" w:eastAsia="游ゴシック"/>
                <w:b w:val="0"/>
                <w:sz w:val="20"/>
              </w:rPr>
              <w:t>Claude Code Web がファイル操作の許可を求めています。Allow をクリックして進めてください。</w:t>
            </w:r>
          </w:p>
        </w:tc>
      </w:tr>
      <w:tr>
        <w:tc>
          <w:tcPr>
            <w:tcW w:type="dxa" w:w="3118"/>
            <w:vAlign w:val="center"/>
          </w:tcPr>
          <w:p>
            <w:pPr>
              <w:spacing w:after="40"/>
            </w:pPr>
            <w:r>
              <w:rPr>
                <w:rFonts w:ascii="游ゴシック" w:hAnsi="游ゴシック" w:eastAsia="游ゴシック"/>
                <w:b w:val="0"/>
                <w:sz w:val="20"/>
              </w:rPr>
              <w:t>他のユースケースフォルダのファイルまで AI が触ろうとする</w:t>
            </w:r>
          </w:p>
        </w:tc>
        <w:tc>
          <w:tcPr>
            <w:tcW w:type="dxa" w:w="5953"/>
            <w:vAlign w:val="center"/>
          </w:tcPr>
          <w:p>
            <w:pPr>
              <w:spacing w:after="40"/>
            </w:pPr>
            <w:r>
              <w:rPr>
                <w:rFonts w:ascii="游ゴシック" w:hAnsi="游ゴシック" w:eastAsia="游ゴシック"/>
                <w:b w:val="0"/>
                <w:sz w:val="21"/>
              </w:rPr>
              <w:t>プロンプトの冒頭に「作業対象: output/03_バリュエーションDCF自動構築/ フォルダ内のみ」と記述しているか確認。他フォルダ禁止の明示が効きます。CLAUDE.md の「作業スコープ（厳守）」も一緒に読ませると効果的。</w:t>
            </w:r>
          </w:p>
        </w:tc>
      </w:tr>
      <w:tr>
        <w:tc>
          <w:tcPr>
            <w:tcW w:type="dxa" w:w="3118"/>
            <w:shd w:val="clear" w:color="auto" w:fill="F5F5F5"/>
            <w:vAlign w:val="center"/>
          </w:tcPr>
          <w:p>
            <w:pPr>
              <w:spacing w:after="40"/>
            </w:pPr>
            <w:r>
              <w:rPr>
                <w:rFonts w:ascii="游ゴシック" w:hAnsi="游ゴシック" w:eastAsia="游ゴシック"/>
                <w:b w:val="0"/>
                <w:sz w:val="20"/>
              </w:rPr>
              <w:t>ファイルが見つからないと AI が返す</w:t>
            </w:r>
          </w:p>
        </w:tc>
        <w:tc>
          <w:tcPr>
            <w:tcW w:type="dxa" w:w="5953"/>
            <w:shd w:val="clear" w:color="auto" w:fill="F5F5F5"/>
            <w:vAlign w:val="center"/>
          </w:tcPr>
          <w:p>
            <w:pPr>
              <w:spacing w:after="40"/>
            </w:pPr>
            <w:r>
              <w:rPr>
                <w:rFonts w:ascii="游ゴシック" w:hAnsi="游ゴシック" w:eastAsia="游ゴシック"/>
                <w:b w:val="0"/>
                <w:sz w:val="20"/>
              </w:rPr>
              <w:t>①プロンプトでフォルダパスを完全形 output/03_バリュエーションDCF自動構築/ で指定しているか、②ファイル名に識別子 _03_バリュエーションDCF自動構築 まで含めて完全一致で記述しているか、③GitHub 側で branch 切替えボタンが main になっているか、④ファイル名に全角スペース・特殊記号が混入していないか、の4点を順に確認。</w:t>
            </w:r>
          </w:p>
        </w:tc>
      </w:tr>
      <w:tr>
        <w:tc>
          <w:tcPr>
            <w:tcW w:type="dxa" w:w="3118"/>
            <w:vAlign w:val="center"/>
          </w:tcPr>
          <w:p>
            <w:pPr>
              <w:spacing w:after="40"/>
            </w:pPr>
            <w:r>
              <w:rPr>
                <w:rFonts w:ascii="游ゴシック" w:hAnsi="游ゴシック" w:eastAsia="游ゴシック"/>
                <w:b w:val="0"/>
                <w:sz w:val="20"/>
              </w:rPr>
              <w:t>Request timed out / Stream idle timeout が出る</w:t>
            </w:r>
          </w:p>
        </w:tc>
        <w:tc>
          <w:tcPr>
            <w:tcW w:type="dxa" w:w="5953"/>
            <w:vAlign w:val="center"/>
          </w:tcPr>
          <w:p>
            <w:pPr>
              <w:spacing w:after="40"/>
            </w:pPr>
            <w:r>
              <w:rPr>
                <w:rFonts w:ascii="游ゴシック" w:hAnsi="游ゴシック" w:eastAsia="游ゴシック"/>
                <w:b w:val="0"/>
                <w:sz w:val="21"/>
              </w:rPr>
              <w:t xml:space="preserve">まず GitHub 側で claude/... 分岐に実ファイルが書けているか確認してください（裏で成功していることが多い）。できていれば次セクションへ進める。できていなければ同じチャットで「続けてください」を連打せず、新しいチャットを開いて該当セクションだけ書き直すよう指示する。さらに細かい分割・Sonnet→Haiku 切替も有効。詳しくは reference/troubleshooting_common.md ケースB 参照。</w:t>
            </w:r>
          </w:p>
        </w:tc>
      </w:tr>
      <w:tr>
        <w:tc>
          <w:tcPr>
            <w:tcW w:type="dxa" w:w="3118"/>
            <w:shd w:val="clear" w:color="auto" w:fill="F5F5F5"/>
            <w:vAlign w:val="center"/>
          </w:tcPr>
          <w:p>
            <w:pPr>
              <w:spacing w:after="40"/>
            </w:pPr>
            <w:r>
              <w:rPr>
                <w:rFonts w:ascii="游ゴシック" w:hAnsi="游ゴシック" w:eastAsia="游ゴシック"/>
                <w:b w:val="0"/>
                <w:sz w:val="20"/>
              </w:rPr>
              <w:t>出力 Markdown が途中で切れた</w:t>
            </w:r>
          </w:p>
        </w:tc>
        <w:tc>
          <w:tcPr>
            <w:tcW w:type="dxa" w:w="5953"/>
            <w:shd w:val="clear" w:color="auto" w:fill="F5F5F5"/>
            <w:vAlign w:val="center"/>
          </w:tcPr>
          <w:p>
            <w:pPr>
              <w:spacing w:after="40"/>
            </w:pPr>
            <w:r>
              <w:rPr>
                <w:rFonts w:ascii="游ゴシック" w:hAnsi="游ゴシック" w:eastAsia="游ゴシック"/>
                <w:b w:val="0"/>
                <w:sz w:val="21"/>
              </w:rPr>
              <w:t xml:space="preserve">分割実行方式ではほぼ発生しないが、もし起きたら該当セクションだけ新しいチャットで書き直させる。さらに分割を提案させる（例: リスク欄を「不動産リスクのみ」「仕入先集中リスクのみ」で別ファイル化）。「続けてください」を連打しないこと。</w:t>
            </w:r>
          </w:p>
        </w:tc>
      </w:tr>
      <w:tr>
        <w:tc>
          <w:tcPr>
            <w:tcW w:type="dxa" w:w="3118"/>
            <w:vAlign w:val="center"/>
          </w:tcPr>
          <w:p>
            <w:pPr>
              <w:spacing w:after="40"/>
            </w:pPr>
            <w:r>
              <w:rPr>
                <w:rFonts w:ascii="游ゴシック" w:hAnsi="游ゴシック" w:eastAsia="游ゴシック"/>
                <w:b w:val="0"/>
                <w:sz w:val="20"/>
              </w:rPr>
              <w:t>Claude's response exceeded the 32000 output token maximum</w:t>
            </w:r>
          </w:p>
        </w:tc>
        <w:tc>
          <w:tcPr>
            <w:tcW w:type="dxa" w:w="5953"/>
            <w:vAlign w:val="center"/>
          </w:tcPr>
          <w:p>
            <w:pPr>
              <w:spacing w:after="40"/>
            </w:pPr>
            <w:r>
              <w:rPr>
                <w:rFonts w:ascii="游ゴシック" w:hAnsi="游ゴシック" w:eastAsia="游ゴシック"/>
                <w:b w:val="0"/>
                <w:sz w:val="20"/>
              </w:rPr>
              <w:t>1 回の出力が長すぎるエラー。「構造化データ部を簡潔版にしてください」または「比較分析は代表1件のみにしてください」で、1 ファイル統合を維持しつつ内容量を削減。</w:t>
            </w:r>
          </w:p>
        </w:tc>
      </w:tr>
      <w:tr>
        <w:tc>
          <w:tcPr>
            <w:tcW w:type="dxa" w:w="3118"/>
            <w:vAlign w:val="center"/>
          </w:tcPr>
          <w:p>
            <w:pPr>
              <w:spacing w:after="40"/>
            </w:pPr>
            <w:r>
              <w:rPr>
                <w:rFonts w:ascii="游ゴシック" w:hAnsi="游ゴシック" w:eastAsia="游ゴシック"/>
                <w:b w:val="0"/>
                <w:sz w:val="21"/>
              </w:rPr>
              <w:t xml:space="preserve">追加したいリポジトリが Claude Code Web の検索候補に出てこない（複数 GitHub アカウント環境）</w:t>
            </w:r>
          </w:p>
        </w:tc>
        <w:tc>
          <w:tcPr>
            <w:tcW w:type="dxa" w:w="5953"/>
            <w:vAlign w:val="center"/>
          </w:tcPr>
          <w:p>
            <w:pPr>
              <w:spacing w:after="40"/>
            </w:pPr>
            <w:r>
              <w:rPr>
                <w:rFonts w:ascii="游ゴシック" w:hAnsi="游ゴシック" w:eastAsia="游ゴシック"/>
                <w:b w:val="0"/>
                <w:sz w:val="21"/>
              </w:rPr>
              <w:t xml:space="preserve">典型的にはアカウント不一致。Claude.ai 側が連携している GitHub アカウントと、追加したい ws-test-[自分の名前] リポジトリの所有アカウントが食い違っているため。Claude.ai → 設定 → コネクタ → GitHub 連携を切断 → 旧アカウント側で Claude App を Uninstall → 新アカウントに切替えて再接続 → All repositories で Install → Ctrl+Shift+R でリロード。詳しくは reference/troubleshooting_common.md ケースA 参照。</w:t>
            </w:r>
          </w:p>
        </w:tc>
      </w:tr>
      <w:tr>
        <w:tc>
          <w:tcPr>
            <w:tcW w:type="dxa" w:w="3118"/>
            <w:vAlign w:val="center"/>
          </w:tcPr>
          <w:p>
            <w:pPr>
              <w:spacing w:after="40"/>
            </w:pPr>
            <w:r>
              <w:rPr>
                <w:rFonts w:ascii="游ゴシック" w:hAnsi="游ゴシック" w:eastAsia="游ゴシック"/>
                <w:b w:val="0"/>
                <w:sz w:val="21"/>
              </w:rPr>
              <w:t xml:space="preserve">Excel 起動時に「ファイル レベルの検証と修復」警告が出る</w:t>
            </w:r>
          </w:p>
        </w:tc>
        <w:tc>
          <w:tcPr>
            <w:tcW w:type="dxa" w:w="5953"/>
            <w:vAlign w:val="center"/>
          </w:tcPr>
          <w:p>
            <w:pPr>
              <w:spacing w:after="40"/>
            </w:pPr>
            <w:r>
              <w:rPr>
                <w:rFonts w:ascii="游ゴシック" w:hAnsi="游ゴシック" w:eastAsia="游ゴシック"/>
                <w:b w:val="0"/>
                <w:sz w:val="21"/>
              </w:rPr>
              <w:t xml:space="preserve">軽微な事象。データは読めており、Claude Code Web での読み込みにも実害はない。そのまま開いて問題なし。主催者側で正常再保存版に差し替え予定。詳しくは reference/troubleshooting_common.md ケースC 参照。</w:t>
            </w:r>
          </w:p>
        </w:tc>
      </w:tr>
    </w:tbl>
    <w:p/>
    <w:p>
      <w:pPr>
        <w:spacing w:before="60" w:after="60"/>
      </w:pPr>
      <w:hyperlink w:anchor="uc1_toc" w:history="1">
        <w:r>
          <w:rPr>
            <w:rFonts w:ascii="游ゴシック" w:hAnsi="游ゴシック" w:eastAsia="游ゴシック"/>
            <w:rStyle w:val="Hyperlink"/>
            <w:color w:val="0563C1"/>
            <w:u w:val="single"/>
            <w:sz w:val="19"/>
          </w:rPr>
          <w:t>▲ 目次に戻る</w:t>
        </w:r>
      </w:hyperlink>
    </w:p>
    <w:p/>
    <w:sectPr w:rsidR="00FC693F" w:rsidRPr="0006063C" w:rsidSect="00034616">
      <w:footerReference w:type="default" r:id="rId9"/>
      <w:pgSz w:w="12240" w:h="15840"/>
      <w:pgMar w:top="1134" w:right="1134" w:bottom="1134" w:left="1134" w:header="720" w:footer="720" w:gutter="0"/>
      <w:cols w:space="720"/>
      <w:docGrid w:linePitch="360"/>
    </w:sectPr>
    <w:p>
      <w:pPr>
        <w:spacing w:before="280" w:after="120"/>
      </w:pPr>
      <w:bookmarkStart w:id="9034" w:name="uc1_h_225"/>
      <w:r>
        <w:rPr>
          <w:rFonts w:ascii="Yu Gothic" w:hAnsi="Yu Gothic" w:eastAsia="Yu Gothic"/>
          <w:b/>
          <w:color w:val="6A3D9E"/>
          <w:sz w:val="40"/>
        </w:rPr>
        <w:t>付録C: 配布リポジトリ README の古い表記について</w:t>
      </w:r>
      <w:bookmarkEnd w:id="9034"/>
    </w:p>
    <w:p>
      <w:pPr>
        <w:spacing w:before="80" w:after="80"/>
      </w:pPr>
      <w:r>
        <w:rPr>
          <w:rFonts w:ascii="Yu Gothic" w:hAnsi="Yu Gothic" w:eastAsia="Yu Gothic"/>
          <w:b w:val="0"/>
          <w:sz w:val="21"/>
        </w:rPr>
        <w:t>複製したご自身のリポジトリのトップページに、README.md として「AI ワークショップ リハーサル用教材」という古い表記が表示される場合があります。これは配布元の教材リポジトリ README.md がリハーサル段階の名称のまま残っているためで、本演習の内容には一切影響ありません。</w:t>
      </w:r>
    </w:p>
    <w:p>
      <w:pPr>
        <w:spacing w:before="40" w:after="80"/>
      </w:pPr>
      <w:r>
        <w:rPr>
          <w:rFonts w:ascii="Yu Gothic" w:hAnsi="Yu Gothic" w:eastAsia="Yu Gothic"/>
          <w:b w:val="0"/>
          <w:sz w:val="21"/>
        </w:rPr>
        <w:t>受講者の方は本手順書（§1〜§8）の指示に従って演習を進めていただければ、本ワークショップの全機能が正しく動作します。</w:t>
      </w:r>
    </w:p>
    <w:p>
      <w:pPr>
        <w:spacing w:before="80" w:after="80"/>
        <w:shd w:val="clear" w:color="auto" w:fill="EAF3FB"/>
      </w:pPr>
      <w:r>
        <w:rPr>
          <w:rFonts w:ascii="Yu Gothic" w:hAnsi="Yu Gothic" w:eastAsia="Yu Gothic"/>
          <w:b/>
          <w:color w:val="1F4E79"/>
          <w:sz w:val="21"/>
        </w:rPr>
        <w:t>💡 配布リポジトリ側の README.md は将来的に更新予定です（別ターンでの対応となります）。受講者の皆様は気にされなくて結構です。</w:t>
      </w:r>
    </w:p>
    <w:p>
      <w:pPr>
        <w:spacing w:before="160" w:after="80"/>
      </w:pPr>
      <w:r>
        <w:rPr>
          <w:rFonts w:ascii="Yu Gothic" w:hAnsi="Yu Gothic" w:eastAsia="Yu Gothic"/>
          <w:b w:val="0"/>
          <w:color w:val="6A6A6A"/>
          <w:sz w:val="20"/>
        </w:rPr>
        <w:t>▲ 目次に戻る</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