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7A611" w14:textId="24F2ADB8" w:rsidR="00201015" w:rsidRDefault="00201015">
      <w:r>
        <w:t>Quiz 3 questions</w:t>
      </w:r>
    </w:p>
    <w:p w14:paraId="245140D0" w14:textId="6C303D2C" w:rsidR="00E14C69" w:rsidRDefault="007A749F">
      <w:r>
        <w:rPr>
          <w:noProof/>
        </w:rPr>
        <w:drawing>
          <wp:inline distT="0" distB="0" distL="0" distR="0" wp14:anchorId="15565472" wp14:editId="43C11673">
            <wp:extent cx="5943600" cy="1776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D924" w14:textId="79EAB0CD" w:rsidR="007A749F" w:rsidRDefault="007A749F">
      <w:r>
        <w:rPr>
          <w:noProof/>
        </w:rPr>
        <w:drawing>
          <wp:inline distT="0" distB="0" distL="0" distR="0" wp14:anchorId="1F256220" wp14:editId="7C8AF51F">
            <wp:extent cx="5943600" cy="959485"/>
            <wp:effectExtent l="0" t="0" r="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A322" w14:textId="66DF2C05" w:rsidR="007A749F" w:rsidRDefault="007A749F">
      <w:r>
        <w:rPr>
          <w:noProof/>
        </w:rPr>
        <w:drawing>
          <wp:inline distT="0" distB="0" distL="0" distR="0" wp14:anchorId="2E147B00" wp14:editId="6DA7829E">
            <wp:extent cx="5943600" cy="2968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A192" w14:textId="524B2B24" w:rsidR="00981590" w:rsidRDefault="00981590"/>
    <w:p w14:paraId="28C2DA66" w14:textId="5641381F" w:rsidR="00981590" w:rsidRDefault="00981590"/>
    <w:p w14:paraId="1F12D887" w14:textId="31096FA9" w:rsidR="00981590" w:rsidRDefault="00981590"/>
    <w:p w14:paraId="520D7E36" w14:textId="6AAFB2F5" w:rsidR="00981590" w:rsidRDefault="00981590"/>
    <w:p w14:paraId="71715CEF" w14:textId="2507274D" w:rsidR="00981590" w:rsidRDefault="00981590"/>
    <w:p w14:paraId="1E7B6CCC" w14:textId="00098DF4" w:rsidR="00981590" w:rsidRDefault="00981590"/>
    <w:p w14:paraId="099773D4" w14:textId="1243499C" w:rsidR="00981590" w:rsidRDefault="00981590"/>
    <w:p w14:paraId="3A6BB2A5" w14:textId="50B12479" w:rsidR="00981590" w:rsidRDefault="00981590"/>
    <w:p w14:paraId="36D116FD" w14:textId="0E6BCA5F" w:rsidR="00981590" w:rsidRDefault="00981590"/>
    <w:p w14:paraId="583F458C" w14:textId="0E5BFE0E" w:rsidR="00981590" w:rsidRDefault="00981590"/>
    <w:p w14:paraId="7A2E0BAA" w14:textId="53827BE2" w:rsidR="00981590" w:rsidRDefault="00981590"/>
    <w:p w14:paraId="4FD76225" w14:textId="14DD0581" w:rsidR="00981590" w:rsidRDefault="00981590"/>
    <w:p w14:paraId="4A87C66A" w14:textId="77777777" w:rsidR="00981590" w:rsidRDefault="00981590"/>
    <w:p w14:paraId="4839B722" w14:textId="55D3AE64" w:rsidR="00981590" w:rsidRPr="00981590" w:rsidRDefault="00981590">
      <w:p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Chapter 15: Outline</w:t>
      </w:r>
    </w:p>
    <w:p w14:paraId="55A24F38" w14:textId="5C158B0B" w:rsidR="00981590" w:rsidRPr="00981590" w:rsidRDefault="00981590" w:rsidP="0098159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Monopoly</w:t>
      </w:r>
    </w:p>
    <w:p w14:paraId="418419C6" w14:textId="23C1D458" w:rsidR="00981590" w:rsidRPr="00981590" w:rsidRDefault="00981590" w:rsidP="0098159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Monopoly: Market with only one seller</w:t>
      </w:r>
    </w:p>
    <w:p w14:paraId="5DFBE711" w14:textId="39A125BD" w:rsidR="00981590" w:rsidRPr="00981590" w:rsidRDefault="00981590" w:rsidP="0098159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Monopsony: Market with only one buyer</w:t>
      </w:r>
    </w:p>
    <w:p w14:paraId="4EC6075C" w14:textId="7631921B" w:rsidR="00981590" w:rsidRPr="00981590" w:rsidRDefault="00981590" w:rsidP="0098159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Reasons for Monopoly</w:t>
      </w:r>
    </w:p>
    <w:p w14:paraId="4EC70C98" w14:textId="77777777" w:rsidR="00981590" w:rsidRPr="00981590" w:rsidRDefault="00981590" w:rsidP="0098159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Entry Blocked by Government Action</w:t>
      </w:r>
    </w:p>
    <w:p w14:paraId="453B0DC4" w14:textId="77777777" w:rsidR="00981590" w:rsidRPr="00981590" w:rsidRDefault="00981590" w:rsidP="00981590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  <w:i/>
          <w:iCs/>
        </w:rPr>
        <w:t>Patents and copyrights</w:t>
      </w:r>
    </w:p>
    <w:p w14:paraId="058BFD49" w14:textId="77777777" w:rsidR="00981590" w:rsidRPr="00981590" w:rsidRDefault="00981590" w:rsidP="00981590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  <w:i/>
          <w:iCs/>
        </w:rPr>
        <w:t>Public franchises</w:t>
      </w:r>
    </w:p>
    <w:p w14:paraId="66808E44" w14:textId="77777777" w:rsidR="00981590" w:rsidRPr="00981590" w:rsidRDefault="00981590" w:rsidP="0098159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Control of a Key Resource</w:t>
      </w:r>
    </w:p>
    <w:p w14:paraId="6CDEC21C" w14:textId="77777777" w:rsidR="00981590" w:rsidRPr="00981590" w:rsidRDefault="00981590" w:rsidP="0098159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Network Externalities</w:t>
      </w:r>
    </w:p>
    <w:p w14:paraId="66BF1CD4" w14:textId="738C2DAB" w:rsidR="00981590" w:rsidRPr="00981590" w:rsidRDefault="00981590" w:rsidP="0098159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Natural Monopoly</w:t>
      </w:r>
    </w:p>
    <w:p w14:paraId="1E154378" w14:textId="557341AF" w:rsidR="00981590" w:rsidRPr="00981590" w:rsidRDefault="00981590" w:rsidP="0098159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Profit Maximization for Monopoly</w:t>
      </w:r>
    </w:p>
    <w:p w14:paraId="576F4593" w14:textId="16444054" w:rsidR="00981590" w:rsidRPr="00981590" w:rsidRDefault="00981590" w:rsidP="0098159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A Rule of Thumb for Monopoly Pricing</w:t>
      </w:r>
      <w:r w:rsidRPr="00981590">
        <w:rPr>
          <w:rFonts w:ascii="Times New Roman" w:hAnsi="Times New Roman" w:cs="Times New Roman"/>
        </w:rPr>
        <w:t xml:space="preserve"> </w:t>
      </w:r>
    </w:p>
    <w:p w14:paraId="5727D7BE" w14:textId="167406D1" w:rsidR="00981590" w:rsidRPr="00981590" w:rsidRDefault="00981590" w:rsidP="0098159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  <w:noProof/>
        </w:rPr>
        <w:drawing>
          <wp:inline distT="0" distB="0" distL="0" distR="0" wp14:anchorId="13B4A1DE" wp14:editId="42B3539A">
            <wp:extent cx="1531547" cy="47665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095" cy="49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4070" w14:textId="77777777" w:rsidR="00981590" w:rsidRPr="00981590" w:rsidRDefault="00981590" w:rsidP="0098159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  <w:i/>
          <w:iCs/>
        </w:rPr>
        <w:t>Producing one extra unit and selling it at price P brings in revenue (1)(P) = P.</w:t>
      </w:r>
    </w:p>
    <w:p w14:paraId="2C8FBCEA" w14:textId="77777777" w:rsidR="00981590" w:rsidRPr="00981590" w:rsidRDefault="00981590" w:rsidP="0098159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  <w:i/>
          <w:iCs/>
        </w:rPr>
        <w:t>But because the firm faces a downward-sloping demand curve, producing and selling this extra unit also results in a small drop in price ΔP/ΔQ, which reduces the revenue from all units sold (i.e., a change in revenue Q[ΔP/ΔQ]).</w:t>
      </w:r>
    </w:p>
    <w:p w14:paraId="7C362E4E" w14:textId="77777777" w:rsidR="00981590" w:rsidRPr="00981590" w:rsidRDefault="00981590" w:rsidP="00981590">
      <w:pPr>
        <w:numPr>
          <w:ilvl w:val="1"/>
          <w:numId w:val="1"/>
        </w:numPr>
        <w:rPr>
          <w:rFonts w:ascii="Times New Roman" w:hAnsi="Times New Roman" w:cs="Times New Roman"/>
        </w:rPr>
      </w:pPr>
    </w:p>
    <w:p w14:paraId="41ABA7B9" w14:textId="2E8C6566" w:rsidR="00981590" w:rsidRPr="00981590" w:rsidRDefault="00981590" w:rsidP="0098159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  <w:noProof/>
        </w:rPr>
        <w:drawing>
          <wp:inline distT="0" distB="0" distL="0" distR="0" wp14:anchorId="13810D5D" wp14:editId="58EA69AC">
            <wp:extent cx="2432846" cy="505839"/>
            <wp:effectExtent l="0" t="0" r="0" b="254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816" cy="53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B792" w14:textId="64E1E542" w:rsidR="00981590" w:rsidRPr="00981590" w:rsidRDefault="00981590" w:rsidP="0098159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  <w:noProof/>
        </w:rPr>
        <w:drawing>
          <wp:inline distT="0" distB="0" distL="0" distR="0" wp14:anchorId="4924EFDD" wp14:editId="08709161">
            <wp:extent cx="1369138" cy="642025"/>
            <wp:effectExtent l="0" t="0" r="2540" b="5715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937" cy="64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7DF3" w14:textId="77777777" w:rsidR="00981590" w:rsidRPr="00981590" w:rsidRDefault="00981590" w:rsidP="00981590">
      <w:pPr>
        <w:ind w:left="720"/>
        <w:rPr>
          <w:rFonts w:ascii="Times New Roman" w:hAnsi="Times New Roman" w:cs="Times New Roman"/>
        </w:rPr>
      </w:pPr>
    </w:p>
    <w:p w14:paraId="7D1597BA" w14:textId="07F0BDD4" w:rsidR="00981590" w:rsidRDefault="00981590" w:rsidP="0098159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Monopoly Power</w:t>
      </w:r>
    </w:p>
    <w:p w14:paraId="39AF23E4" w14:textId="031DCFC2" w:rsidR="00201015" w:rsidRPr="00201015" w:rsidRDefault="00201015" w:rsidP="00201015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201015">
        <w:rPr>
          <w:rFonts w:ascii="Times New Roman" w:hAnsi="Times New Roman" w:cs="Times New Roman"/>
        </w:rPr>
        <w:t>Measure of monopoly power calculated as excess of price over marginal cost as a fraction of price.</w:t>
      </w:r>
    </w:p>
    <w:p w14:paraId="22594330" w14:textId="11968C45" w:rsidR="00981590" w:rsidRPr="00981590" w:rsidRDefault="00981590" w:rsidP="0098159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  <w:noProof/>
        </w:rPr>
        <w:drawing>
          <wp:inline distT="0" distB="0" distL="0" distR="0" wp14:anchorId="578FEEC8" wp14:editId="341FD3C7">
            <wp:extent cx="2675106" cy="452466"/>
            <wp:effectExtent l="0" t="0" r="0" b="5080"/>
            <wp:docPr id="11" name="Picture 11" descr="A picture containing tex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ky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974" cy="45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6589" w14:textId="440C48B8" w:rsidR="00981590" w:rsidRPr="00981590" w:rsidRDefault="00981590" w:rsidP="0098159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The Social Costs of Monopoly Power</w:t>
      </w:r>
    </w:p>
    <w:p w14:paraId="264E8300" w14:textId="59E955ED" w:rsidR="00981590" w:rsidRPr="00981590" w:rsidRDefault="00981590" w:rsidP="0098159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Public Policy towards Monopolies</w:t>
      </w:r>
    </w:p>
    <w:p w14:paraId="7996DD97" w14:textId="77777777" w:rsidR="00981590" w:rsidRPr="00981590" w:rsidRDefault="00981590" w:rsidP="0098159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Increasing competition with antitrust laws</w:t>
      </w:r>
    </w:p>
    <w:p w14:paraId="2BBFF06E" w14:textId="77777777" w:rsidR="00981590" w:rsidRPr="00981590" w:rsidRDefault="00981590" w:rsidP="0098159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  <w:i/>
          <w:iCs/>
        </w:rPr>
        <w:t>Based on antitrust laws, the Department of Justice (DOJ) or the Federal Trade Commission (FTC) can challenge mergers, break up monopolies, fine for anticompetitive behavior.</w:t>
      </w:r>
    </w:p>
    <w:p w14:paraId="6792562A" w14:textId="191522FE" w:rsidR="00981590" w:rsidRPr="00981590" w:rsidRDefault="00981590" w:rsidP="0098159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Regulation</w:t>
      </w:r>
    </w:p>
    <w:p w14:paraId="5AEC2072" w14:textId="5A73CAE5" w:rsidR="00981590" w:rsidRPr="00981590" w:rsidRDefault="00981590" w:rsidP="0098159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Anticompetitive Practices</w:t>
      </w:r>
    </w:p>
    <w:p w14:paraId="23019443" w14:textId="77777777" w:rsidR="00981590" w:rsidRPr="00981590" w:rsidRDefault="00981590" w:rsidP="00981590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lastRenderedPageBreak/>
        <w:t>Explicit agreement among producers to restrict output and /or fix price above competitive level</w:t>
      </w:r>
    </w:p>
    <w:p w14:paraId="0EA18CFC" w14:textId="77777777" w:rsidR="00981590" w:rsidRPr="00981590" w:rsidRDefault="00981590" w:rsidP="00981590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Implicit collusion:</w:t>
      </w:r>
    </w:p>
    <w:p w14:paraId="66AA4D53" w14:textId="77777777" w:rsidR="00981590" w:rsidRPr="00981590" w:rsidRDefault="00981590" w:rsidP="00981590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  <w:b/>
          <w:bCs/>
          <w:i/>
          <w:iCs/>
        </w:rPr>
        <w:t xml:space="preserve">parallel conduct    </w:t>
      </w:r>
    </w:p>
    <w:p w14:paraId="2E6568AF" w14:textId="77777777" w:rsidR="00981590" w:rsidRPr="00981590" w:rsidRDefault="00981590" w:rsidP="00981590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  <w:i/>
          <w:iCs/>
        </w:rPr>
        <w:t>Form of implicit collusion in which one firm consistently follows actions of another.</w:t>
      </w:r>
    </w:p>
    <w:p w14:paraId="036DBAE6" w14:textId="77777777" w:rsidR="00981590" w:rsidRPr="00981590" w:rsidRDefault="00981590" w:rsidP="00981590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  <w:b/>
          <w:bCs/>
          <w:i/>
          <w:iCs/>
        </w:rPr>
        <w:t xml:space="preserve">predatory pricing    </w:t>
      </w:r>
    </w:p>
    <w:p w14:paraId="273B9C8B" w14:textId="3CB0338E" w:rsidR="00981590" w:rsidRPr="00981590" w:rsidRDefault="00981590" w:rsidP="00981590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  <w:i/>
          <w:iCs/>
        </w:rPr>
        <w:t>Practice of pricing to drive current competitors out of business and to discourage new entrants in a market so that a firm can enjoy higher future profits.</w:t>
      </w:r>
    </w:p>
    <w:p w14:paraId="6351244A" w14:textId="77777777" w:rsidR="00981590" w:rsidRPr="00981590" w:rsidRDefault="00981590" w:rsidP="0098159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81590">
        <w:rPr>
          <w:rFonts w:ascii="Times New Roman" w:hAnsi="Times New Roman" w:cs="Times New Roman"/>
        </w:rPr>
        <w:t>Limiting Market Power: The Antitrust Laws</w:t>
      </w:r>
    </w:p>
    <w:p w14:paraId="34D62305" w14:textId="77777777" w:rsidR="00981590" w:rsidRDefault="00981590"/>
    <w:p w14:paraId="28568B48" w14:textId="23BBABAD" w:rsidR="007A749F" w:rsidRDefault="009616D5">
      <w:r>
        <w:rPr>
          <w:noProof/>
        </w:rPr>
        <w:drawing>
          <wp:inline distT="0" distB="0" distL="0" distR="0" wp14:anchorId="5E9F28AC" wp14:editId="69A36E75">
            <wp:extent cx="4864788" cy="27432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926" cy="27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CF5B" w14:textId="4903F604" w:rsidR="009616D5" w:rsidRDefault="009616D5">
      <w:r>
        <w:rPr>
          <w:noProof/>
        </w:rPr>
        <w:drawing>
          <wp:inline distT="0" distB="0" distL="0" distR="0" wp14:anchorId="3E04F6D3" wp14:editId="79F1C0A3">
            <wp:extent cx="4818951" cy="2577830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00" cy="258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D411" w14:textId="6BC7B904" w:rsidR="009616D5" w:rsidRDefault="00467382">
      <w:r>
        <w:rPr>
          <w:noProof/>
        </w:rPr>
        <w:lastRenderedPageBreak/>
        <w:drawing>
          <wp:inline distT="0" distB="0" distL="0" distR="0" wp14:anchorId="3C8FE5B8" wp14:editId="7543518B">
            <wp:extent cx="4522339" cy="254864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4" cy="255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C30A" w14:textId="29342DAD" w:rsidR="00467382" w:rsidRDefault="00467382">
      <w:r>
        <w:rPr>
          <w:noProof/>
        </w:rPr>
        <w:drawing>
          <wp:inline distT="0" distB="0" distL="0" distR="0" wp14:anchorId="11E1240A" wp14:editId="680C2B08">
            <wp:extent cx="4599228" cy="258755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153" cy="259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0131" w14:textId="77777777" w:rsidR="00422146" w:rsidRDefault="00422146">
      <w:pPr>
        <w:rPr>
          <w:rFonts w:hint="eastAsia"/>
        </w:rPr>
      </w:pPr>
    </w:p>
    <w:p w14:paraId="02C3A1CB" w14:textId="222FEDCA" w:rsidR="00467382" w:rsidRDefault="00981590">
      <w:r>
        <w:rPr>
          <w:noProof/>
        </w:rPr>
        <w:drawing>
          <wp:inline distT="0" distB="0" distL="0" distR="0" wp14:anchorId="1E9788FE" wp14:editId="360B4D52">
            <wp:extent cx="4503290" cy="2801566"/>
            <wp:effectExtent l="0" t="0" r="5715" b="5715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57" cy="280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9A2D" w14:textId="10D36983" w:rsidR="00201015" w:rsidRDefault="00201015">
      <w:r>
        <w:rPr>
          <w:noProof/>
        </w:rPr>
        <w:lastRenderedPageBreak/>
        <w:drawing>
          <wp:inline distT="0" distB="0" distL="0" distR="0" wp14:anchorId="339F2F07" wp14:editId="652D2AE4">
            <wp:extent cx="4545141" cy="2986391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066" cy="29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83A9" w14:textId="6FE338FA" w:rsidR="00201015" w:rsidRDefault="00201015">
      <w:r>
        <w:rPr>
          <w:noProof/>
        </w:rPr>
        <w:drawing>
          <wp:inline distT="0" distB="0" distL="0" distR="0" wp14:anchorId="1614C73E" wp14:editId="531BAF6C">
            <wp:extent cx="4117277" cy="3025303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208" cy="303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C62E" w14:textId="1A7B76B7" w:rsidR="00201015" w:rsidRDefault="00201015">
      <w:r>
        <w:rPr>
          <w:noProof/>
        </w:rPr>
        <w:lastRenderedPageBreak/>
        <w:drawing>
          <wp:inline distT="0" distB="0" distL="0" distR="0" wp14:anchorId="135C5BEA" wp14:editId="7AF022B0">
            <wp:extent cx="4334126" cy="2461098"/>
            <wp:effectExtent l="0" t="0" r="0" b="3175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623" cy="246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527" w14:textId="0B42E539" w:rsidR="00201015" w:rsidRDefault="00201015">
      <w:r>
        <w:rPr>
          <w:noProof/>
        </w:rPr>
        <w:drawing>
          <wp:inline distT="0" distB="0" distL="0" distR="0" wp14:anchorId="1599601A" wp14:editId="143B2524">
            <wp:extent cx="3818699" cy="2821021"/>
            <wp:effectExtent l="0" t="0" r="4445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8" cy="28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6DB0" w14:textId="40240ED7" w:rsidR="00201015" w:rsidRDefault="00201015">
      <w:r>
        <w:rPr>
          <w:noProof/>
        </w:rPr>
        <w:drawing>
          <wp:inline distT="0" distB="0" distL="0" distR="0" wp14:anchorId="1995707E" wp14:editId="1D144639">
            <wp:extent cx="3860662" cy="25972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038" cy="260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1C2E" w14:textId="2C77F27A" w:rsidR="00201015" w:rsidRDefault="00201015">
      <w:r>
        <w:rPr>
          <w:noProof/>
        </w:rPr>
        <w:lastRenderedPageBreak/>
        <w:drawing>
          <wp:inline distT="0" distB="0" distL="0" distR="0" wp14:anchorId="7A9B255B" wp14:editId="18534B83">
            <wp:extent cx="3757122" cy="26167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732" cy="262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EABF" w14:textId="7C6B5802" w:rsidR="00201015" w:rsidRDefault="00201015"/>
    <w:p w14:paraId="6A02FE0C" w14:textId="26EF2275" w:rsidR="00201015" w:rsidRDefault="00201015">
      <w:r>
        <w:rPr>
          <w:noProof/>
        </w:rPr>
        <w:drawing>
          <wp:inline distT="0" distB="0" distL="0" distR="0" wp14:anchorId="3027EBA1" wp14:editId="524AE922">
            <wp:extent cx="4468016" cy="251946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143" cy="252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3321" w14:textId="50ABCDCC" w:rsidR="00201015" w:rsidRDefault="00201015">
      <w:r>
        <w:rPr>
          <w:noProof/>
        </w:rPr>
        <w:lastRenderedPageBreak/>
        <w:drawing>
          <wp:inline distT="0" distB="0" distL="0" distR="0" wp14:anchorId="6D94E0A2" wp14:editId="639DEB8D">
            <wp:extent cx="4448356" cy="292802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08" cy="293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584A" w14:textId="77777777" w:rsidR="00201015" w:rsidRDefault="00201015"/>
    <w:p w14:paraId="6864DBD5" w14:textId="27BCF12F" w:rsidR="00981590" w:rsidRDefault="00201015">
      <w:r>
        <w:rPr>
          <w:noProof/>
        </w:rPr>
        <w:drawing>
          <wp:inline distT="0" distB="0" distL="0" distR="0" wp14:anchorId="5CB1929A" wp14:editId="5FCCD8F3">
            <wp:extent cx="4367346" cy="2305455"/>
            <wp:effectExtent l="0" t="0" r="190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642" cy="231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7C9CA" wp14:editId="33D905B6">
            <wp:extent cx="4412158" cy="2461098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730" cy="24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590" w:rsidSect="007141D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96A79"/>
    <w:multiLevelType w:val="hybridMultilevel"/>
    <w:tmpl w:val="C340ECC6"/>
    <w:lvl w:ilvl="0" w:tplc="46DA731A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07AC9DEA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C77458E2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4894AFB4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1DC68B2A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4BFA1D40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A0B85C70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88BC07CE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BC0A80E2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" w15:restartNumberingAfterBreak="0">
    <w:nsid w:val="3B6C62D3"/>
    <w:multiLevelType w:val="hybridMultilevel"/>
    <w:tmpl w:val="EE643AB4"/>
    <w:lvl w:ilvl="0" w:tplc="9BEE60E6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AAE6B632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3BCA18B0"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9EF249FE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1D907ABA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C8281E86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711A4EA0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DD6E5CDE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3B5CAFA8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" w15:restartNumberingAfterBreak="0">
    <w:nsid w:val="57B20C40"/>
    <w:multiLevelType w:val="hybridMultilevel"/>
    <w:tmpl w:val="5AB2B7E2"/>
    <w:lvl w:ilvl="0" w:tplc="DAEC17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A4E15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76C1C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008EB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3AC3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0A07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C2AD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4AF3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3079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70411A"/>
    <w:multiLevelType w:val="hybridMultilevel"/>
    <w:tmpl w:val="68BEDA6C"/>
    <w:lvl w:ilvl="0" w:tplc="E9D66814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59D0EB16" w:tentative="1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3F8688B0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34B8CF90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47AAA59C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CE16D57E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FBFA5F50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1E18C6EA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AB4059AC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4" w15:restartNumberingAfterBreak="0">
    <w:nsid w:val="68D15EBE"/>
    <w:multiLevelType w:val="hybridMultilevel"/>
    <w:tmpl w:val="B25C1C52"/>
    <w:lvl w:ilvl="0" w:tplc="E00818C4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9C004472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22045A16"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95F679C4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D7D482B2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85C445A6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7B18E230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E0E8A59C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E38609EA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5" w15:restartNumberingAfterBreak="0">
    <w:nsid w:val="72404FD5"/>
    <w:multiLevelType w:val="hybridMultilevel"/>
    <w:tmpl w:val="A6243634"/>
    <w:lvl w:ilvl="0" w:tplc="C14613F4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BB72A14E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CF325228"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3C60B410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6316B31C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D0F0342A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A0869D94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A6FC81DE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879E3E96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84A"/>
    <w:rsid w:val="00201015"/>
    <w:rsid w:val="003F0F8E"/>
    <w:rsid w:val="00422146"/>
    <w:rsid w:val="00467382"/>
    <w:rsid w:val="00543564"/>
    <w:rsid w:val="007141D8"/>
    <w:rsid w:val="007A749F"/>
    <w:rsid w:val="009616D5"/>
    <w:rsid w:val="00981590"/>
    <w:rsid w:val="00C1684A"/>
    <w:rsid w:val="00FF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5A31D9"/>
  <w14:defaultImageDpi w14:val="32767"/>
  <w15:chartTrackingRefBased/>
  <w15:docId w15:val="{DFFCDD50-E1FA-A74E-9365-F9EA4D911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15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0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7291">
          <w:marLeft w:val="720"/>
          <w:marRight w:val="0"/>
          <w:marTop w:val="2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04">
          <w:marLeft w:val="720"/>
          <w:marRight w:val="0"/>
          <w:marTop w:val="2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1298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533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242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421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461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669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82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321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5786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253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2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745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8946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0315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76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0363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456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0861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7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469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Yuanqing Li</dc:creator>
  <cp:keywords/>
  <dc:description/>
  <cp:lastModifiedBy>Yuanqing Li</cp:lastModifiedBy>
  <cp:revision>2</cp:revision>
  <dcterms:created xsi:type="dcterms:W3CDTF">2020-12-02T09:24:00Z</dcterms:created>
  <dcterms:modified xsi:type="dcterms:W3CDTF">2020-12-02T17:54:00Z</dcterms:modified>
</cp:coreProperties>
</file>