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6D05AB" w:rsidRPr="00C1326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FF0000"/>
          <w:sz w:val="28"/>
          <w:szCs w:val="24"/>
          <w:shd w:val="clear" w:color="auto" w:fill="FFFFFF"/>
        </w:rPr>
      </w:pPr>
      <w:r w:rsidRPr="00417A8A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«</w:t>
      </w:r>
      <w:r w:rsidR="00417A8A" w:rsidRPr="00417A8A">
        <w:rPr>
          <w:rFonts w:ascii="Times New Roman" w:hAnsi="Times New Roman" w:cs="Times New Roman"/>
          <w:sz w:val="40"/>
          <w:szCs w:val="40"/>
          <w:shd w:val="clear" w:color="auto" w:fill="EBEDF0"/>
        </w:rPr>
        <w:t>Разработка консольного приложения для определения</w:t>
      </w:r>
      <w:r w:rsidR="00417A8A" w:rsidRPr="00417A8A">
        <w:rPr>
          <w:rFonts w:ascii="Times New Roman" w:hAnsi="Times New Roman" w:cs="Times New Roman"/>
          <w:sz w:val="27"/>
          <w:szCs w:val="27"/>
        </w:rPr>
        <w:br/>
      </w:r>
      <w:r w:rsidR="00417A8A" w:rsidRPr="00417A8A">
        <w:rPr>
          <w:rFonts w:ascii="Times New Roman" w:hAnsi="Times New Roman" w:cs="Times New Roman"/>
          <w:sz w:val="40"/>
          <w:szCs w:val="40"/>
          <w:shd w:val="clear" w:color="auto" w:fill="EBEDF0"/>
        </w:rPr>
        <w:t>названия животного, символизирующего заданный год по</w:t>
      </w:r>
      <w:r w:rsidR="00417A8A" w:rsidRPr="00417A8A">
        <w:rPr>
          <w:rFonts w:ascii="Times New Roman" w:hAnsi="Times New Roman" w:cs="Times New Roman"/>
          <w:sz w:val="27"/>
          <w:szCs w:val="27"/>
        </w:rPr>
        <w:br/>
      </w:r>
      <w:r w:rsidR="00417A8A" w:rsidRPr="00417A8A">
        <w:rPr>
          <w:rFonts w:ascii="Times New Roman" w:hAnsi="Times New Roman" w:cs="Times New Roman"/>
          <w:sz w:val="40"/>
          <w:szCs w:val="40"/>
          <w:shd w:val="clear" w:color="auto" w:fill="EBEDF0"/>
        </w:rPr>
        <w:t>восточному календарю</w:t>
      </w:r>
      <w:r w:rsidRPr="00417A8A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»</w:t>
      </w:r>
    </w:p>
    <w:p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6D05AB" w:rsidRDefault="006D05AB" w:rsidP="0097408A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  <w:r w:rsidR="0097408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:</w:t>
      </w:r>
      <w:r w:rsidR="00417A8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417A8A" w:rsidRPr="00417A8A">
        <w:rPr>
          <w:rFonts w:ascii="YS Text" w:eastAsia="Times New Roman" w:hAnsi="YS Text" w:cs="Times New Roman"/>
          <w:color w:val="000000" w:themeColor="text1"/>
          <w:sz w:val="23"/>
          <w:szCs w:val="23"/>
          <w:lang w:eastAsia="ru-RU"/>
        </w:rPr>
        <w:t>А.Г. Кожухарь</w:t>
      </w:r>
      <w:r w:rsidR="0097408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,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  <w:r w:rsidR="0097408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,</w:t>
      </w:r>
    </w:p>
    <w:p w:rsidR="006D05AB" w:rsidRPr="002B474F" w:rsidRDefault="006D05AB" w:rsidP="0097408A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:rsidR="006D05AB" w:rsidRDefault="006D05AB" w:rsidP="0097408A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97408A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</w:t>
      </w:r>
      <w:r w:rsidR="0097408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: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  <w:r w:rsidR="0097408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,</w:t>
      </w:r>
    </w:p>
    <w:p w:rsidR="006D05AB" w:rsidRDefault="0097408A" w:rsidP="0097408A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</w:t>
      </w:r>
      <w:r w:rsidR="006D05A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97408A" w:rsidRDefault="0097408A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97408A" w:rsidRDefault="0097408A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97408A" w:rsidRDefault="0097408A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6D05AB" w:rsidRPr="009F72F5" w:rsidRDefault="006D05AB" w:rsidP="009F72F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6D05AB" w:rsidRPr="009F72F5" w:rsidRDefault="009F72F5" w:rsidP="009F72F5">
      <w:pPr>
        <w:pStyle w:val="a3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2025</w:t>
      </w:r>
      <w:bookmarkStart w:id="0" w:name="_GoBack"/>
      <w:bookmarkEnd w:id="0"/>
      <w:r w:rsidR="006D05AB">
        <w:br w:type="page"/>
      </w:r>
    </w:p>
    <w:p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A07355" w:rsidRDefault="00A07355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8"/>
        <w:gridCol w:w="846"/>
      </w:tblGrid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6D05AB" w:rsidP="006D05A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846" w:type="dxa"/>
            <w:vAlign w:val="center"/>
          </w:tcPr>
          <w:p w:rsidR="006D05AB" w:rsidRPr="00E01A38" w:rsidRDefault="00E01A38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4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6D05AB" w:rsidP="008A4C7F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ТЕОРЕТИЧЕСКИЕ </w:t>
            </w:r>
            <w:r w:rsidR="008A4C7F"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ОСНОВЫ ИНДИВИДУАЛЬНОГО ПРОЕКТА</w:t>
            </w:r>
          </w:p>
        </w:tc>
        <w:tc>
          <w:tcPr>
            <w:tcW w:w="846" w:type="dxa"/>
            <w:vAlign w:val="center"/>
          </w:tcPr>
          <w:p w:rsidR="006D05AB" w:rsidRPr="00E01A38" w:rsidRDefault="00E01A38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7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6D05AB" w:rsidP="00293E2F">
            <w:pPr>
              <w:pStyle w:val="2"/>
              <w:shd w:val="clear" w:color="auto" w:fill="FFFFFF"/>
              <w:spacing w:before="0" w:beforeAutospacing="0" w:after="0" w:afterAutospacing="0"/>
              <w:jc w:val="both"/>
              <w:outlineLvl w:val="1"/>
              <w:rPr>
                <w:b w:val="0"/>
                <w:bCs w:val="0"/>
                <w:color w:val="0D0D0D" w:themeColor="text1" w:themeTint="F2"/>
                <w:sz w:val="28"/>
                <w:szCs w:val="24"/>
              </w:rPr>
            </w:pPr>
            <w:r w:rsidRPr="00E01A38">
              <w:rPr>
                <w:b w:val="0"/>
                <w:color w:val="0D0D0D" w:themeColor="text1" w:themeTint="F2"/>
                <w:sz w:val="28"/>
                <w:szCs w:val="24"/>
              </w:rPr>
              <w:t>1.1</w:t>
            </w:r>
            <w:r w:rsidR="00676109" w:rsidRPr="00E01A38">
              <w:rPr>
                <w:b w:val="0"/>
                <w:color w:val="0D0D0D" w:themeColor="text1" w:themeTint="F2"/>
                <w:sz w:val="28"/>
                <w:szCs w:val="24"/>
              </w:rPr>
              <w:t>.</w:t>
            </w:r>
            <w:r w:rsidRPr="00E01A38">
              <w:rPr>
                <w:b w:val="0"/>
                <w:color w:val="0D0D0D" w:themeColor="text1" w:themeTint="F2"/>
                <w:sz w:val="28"/>
                <w:szCs w:val="24"/>
              </w:rPr>
              <w:t xml:space="preserve"> </w:t>
            </w:r>
            <w:r w:rsidR="00293E2F" w:rsidRPr="00E01A38">
              <w:rPr>
                <w:b w:val="0"/>
                <w:bCs w:val="0"/>
                <w:color w:val="0D0D0D" w:themeColor="text1" w:themeTint="F2"/>
                <w:sz w:val="28"/>
                <w:szCs w:val="24"/>
              </w:rPr>
              <w:t>Восточный календарь и его значение</w:t>
            </w:r>
          </w:p>
        </w:tc>
        <w:tc>
          <w:tcPr>
            <w:tcW w:w="846" w:type="dxa"/>
            <w:vAlign w:val="center"/>
          </w:tcPr>
          <w:p w:rsidR="006D05AB" w:rsidRPr="00E01A38" w:rsidRDefault="00E01A38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7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A07355" w:rsidRDefault="006D05AB" w:rsidP="00E01A38">
            <w:pPr>
              <w:pStyle w:val="2"/>
              <w:shd w:val="clear" w:color="auto" w:fill="FFFFFF"/>
              <w:spacing w:before="0" w:beforeAutospacing="0" w:after="0" w:afterAutospacing="0"/>
              <w:jc w:val="both"/>
              <w:outlineLvl w:val="1"/>
              <w:rPr>
                <w:b w:val="0"/>
                <w:color w:val="0D0D0D" w:themeColor="text1" w:themeTint="F2"/>
                <w:sz w:val="28"/>
                <w:szCs w:val="24"/>
              </w:rPr>
            </w:pPr>
            <w:r w:rsidRPr="00E01A38">
              <w:rPr>
                <w:b w:val="0"/>
                <w:color w:val="0D0D0D" w:themeColor="text1" w:themeTint="F2"/>
                <w:sz w:val="28"/>
                <w:szCs w:val="24"/>
              </w:rPr>
              <w:t>1.2</w:t>
            </w:r>
            <w:r w:rsidR="00676109" w:rsidRPr="00E01A38">
              <w:rPr>
                <w:b w:val="0"/>
                <w:color w:val="0D0D0D" w:themeColor="text1" w:themeTint="F2"/>
                <w:sz w:val="28"/>
                <w:szCs w:val="24"/>
              </w:rPr>
              <w:t>.</w:t>
            </w:r>
            <w:r w:rsidRPr="00E01A38">
              <w:rPr>
                <w:b w:val="0"/>
                <w:color w:val="0D0D0D" w:themeColor="text1" w:themeTint="F2"/>
                <w:sz w:val="28"/>
                <w:szCs w:val="24"/>
              </w:rPr>
              <w:t xml:space="preserve"> </w:t>
            </w:r>
            <w:r w:rsidR="00E01A38" w:rsidRPr="00E01A38">
              <w:rPr>
                <w:b w:val="0"/>
                <w:color w:val="0D0D0D" w:themeColor="text1" w:themeTint="F2"/>
                <w:sz w:val="28"/>
                <w:szCs w:val="24"/>
              </w:rPr>
              <w:t>История открытия восточного календаря</w:t>
            </w:r>
          </w:p>
        </w:tc>
        <w:tc>
          <w:tcPr>
            <w:tcW w:w="846" w:type="dxa"/>
            <w:vAlign w:val="center"/>
          </w:tcPr>
          <w:p w:rsidR="006D05AB" w:rsidRPr="00E01A38" w:rsidRDefault="00A07355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7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8A4C7F" w:rsidRPr="00A07355" w:rsidRDefault="00E01A38" w:rsidP="00A07355">
            <w:pPr>
              <w:pStyle w:val="ConsPlusNormal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4"/>
              </w:rPr>
              <w:t>1.3</w:t>
            </w:r>
            <w:r w:rsidR="00A07355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4"/>
              </w:rPr>
              <w:t xml:space="preserve">. </w:t>
            </w:r>
            <w:r w:rsidRPr="00E01A38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4"/>
              </w:rPr>
              <w:t xml:space="preserve">Интересные факты о восточном календаре </w:t>
            </w:r>
          </w:p>
        </w:tc>
        <w:tc>
          <w:tcPr>
            <w:tcW w:w="846" w:type="dxa"/>
            <w:vAlign w:val="center"/>
          </w:tcPr>
          <w:p w:rsidR="008A4C7F" w:rsidRPr="00E01A38" w:rsidRDefault="00A07355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8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6D05AB" w:rsidP="006D05AB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846" w:type="dxa"/>
            <w:vAlign w:val="center"/>
          </w:tcPr>
          <w:p w:rsidR="006D05AB" w:rsidRPr="00E01A38" w:rsidRDefault="00E01A38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10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8A4C7F" w:rsidP="000474E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Постановка задачи</w:t>
            </w:r>
          </w:p>
        </w:tc>
        <w:tc>
          <w:tcPr>
            <w:tcW w:w="846" w:type="dxa"/>
            <w:vAlign w:val="center"/>
          </w:tcPr>
          <w:p w:rsidR="006D05AB" w:rsidRPr="00E01A38" w:rsidRDefault="00E01A38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10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8A4C7F" w:rsidP="006D05AB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Программно-техническое обеспечение решения задачи</w:t>
            </w:r>
          </w:p>
        </w:tc>
        <w:tc>
          <w:tcPr>
            <w:tcW w:w="846" w:type="dxa"/>
            <w:vAlign w:val="center"/>
          </w:tcPr>
          <w:p w:rsidR="006D05AB" w:rsidRPr="00E01A38" w:rsidRDefault="00E01A38" w:rsidP="00A073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11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2C4D58" w:rsidRPr="00E01A38" w:rsidRDefault="002C4D58" w:rsidP="006D05AB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Описание программного кода</w:t>
            </w:r>
          </w:p>
        </w:tc>
        <w:tc>
          <w:tcPr>
            <w:tcW w:w="846" w:type="dxa"/>
            <w:vAlign w:val="center"/>
          </w:tcPr>
          <w:p w:rsidR="002C4D58" w:rsidRPr="00A07355" w:rsidRDefault="00A07355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A0735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13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8A4C7F" w:rsidP="006D05AB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Тестирование приложения</w:t>
            </w:r>
          </w:p>
        </w:tc>
        <w:tc>
          <w:tcPr>
            <w:tcW w:w="846" w:type="dxa"/>
            <w:vAlign w:val="center"/>
          </w:tcPr>
          <w:p w:rsidR="006D05AB" w:rsidRPr="00A07355" w:rsidRDefault="00A07355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A0735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15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846" w:type="dxa"/>
            <w:vAlign w:val="center"/>
          </w:tcPr>
          <w:p w:rsidR="006D05AB" w:rsidRPr="00A07355" w:rsidRDefault="00A07355" w:rsidP="00A073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A0735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7</w:t>
            </w:r>
          </w:p>
        </w:tc>
      </w:tr>
      <w:tr w:rsidR="00E01A38" w:rsidRPr="00E01A38" w:rsidTr="00A07355">
        <w:trPr>
          <w:jc w:val="center"/>
        </w:trPr>
        <w:tc>
          <w:tcPr>
            <w:tcW w:w="8498" w:type="dxa"/>
            <w:vAlign w:val="center"/>
          </w:tcPr>
          <w:p w:rsidR="006D05AB" w:rsidRPr="00E01A38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E01A38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846" w:type="dxa"/>
            <w:vAlign w:val="center"/>
          </w:tcPr>
          <w:p w:rsidR="006D05AB" w:rsidRPr="00A07355" w:rsidRDefault="00A07355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A0735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19</w:t>
            </w:r>
          </w:p>
        </w:tc>
      </w:tr>
    </w:tbl>
    <w:p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:rsidR="006D05AB" w:rsidRDefault="006D05AB" w:rsidP="00E01A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:rsidR="00E01A38" w:rsidRPr="00E01A38" w:rsidRDefault="00E01A38" w:rsidP="00E01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A38">
        <w:rPr>
          <w:rFonts w:ascii="Times New Roman" w:hAnsi="Times New Roman" w:cs="Times New Roman"/>
          <w:color w:val="24292F"/>
          <w:sz w:val="28"/>
          <w:szCs w:val="28"/>
        </w:rPr>
        <w:t xml:space="preserve">Восточный календарь, основанный на цикле из 12 животных, является важной частью культуры многих стран. Каждое животное символизирует определенные качества и характеристики, которые могут влиять на личность и судьбу человека. </w:t>
      </w:r>
      <w:r w:rsidRPr="00E01A38">
        <w:rPr>
          <w:rFonts w:ascii="Times New Roman" w:hAnsi="Times New Roman" w:cs="Times New Roman"/>
          <w:sz w:val="28"/>
          <w:szCs w:val="28"/>
        </w:rPr>
        <w:t>Разработка консольного приложения для определения названия животного, символизирующего заданный год по восточному календарю, — это интересный проект. Восточный календарь основан на 12-летнем цикле, где каждый год ассоциируется с определённым животным.</w:t>
      </w:r>
    </w:p>
    <w:p w:rsidR="00E01A38" w:rsidRPr="00E01A38" w:rsidRDefault="00E01A38" w:rsidP="00E01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A38">
        <w:rPr>
          <w:rFonts w:ascii="Times New Roman" w:hAnsi="Times New Roman" w:cs="Times New Roman"/>
          <w:sz w:val="28"/>
          <w:szCs w:val="28"/>
        </w:rPr>
        <w:t>Актуальность индивидуального проекта заключается в его культурной значимости, образовательной ценности, возможностях для развития навыков программирования и интересе аудитории. Это делает проект не только полезным, но и увлекательным как для разработчиков, так и для пользователей.</w:t>
      </w:r>
    </w:p>
    <w:p w:rsidR="00E01A38" w:rsidRPr="00E01A38" w:rsidRDefault="00E01A38" w:rsidP="00E01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A38">
        <w:rPr>
          <w:rFonts w:ascii="Times New Roman" w:hAnsi="Times New Roman" w:cs="Times New Roman"/>
          <w:sz w:val="28"/>
          <w:szCs w:val="28"/>
        </w:rPr>
        <w:t>Теоретическая значимость проекта заключается в его способности углубить понимание культурных, образовательных и программных аспектов. Он предоставляет возможность для дальнейших исследований и анализов, что делает его ценным как в академическом, так и в практическом контексте. </w:t>
      </w:r>
    </w:p>
    <w:p w:rsidR="00E01A38" w:rsidRPr="00E01A38" w:rsidRDefault="00E01A38" w:rsidP="00E01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A38">
        <w:rPr>
          <w:rFonts w:ascii="Times New Roman" w:hAnsi="Times New Roman" w:cs="Times New Roman"/>
          <w:color w:val="24292F"/>
          <w:sz w:val="28"/>
          <w:szCs w:val="28"/>
        </w:rPr>
        <w:t>Цель данной проектной работы — разработать консольное приложение, позволяющее пользователям быстро и легко определять, какое животное соответствует их году рождения.</w:t>
      </w:r>
    </w:p>
    <w:p w:rsidR="00E01A38" w:rsidRPr="00E01A38" w:rsidRDefault="00E01A38" w:rsidP="00E01A3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 исследования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восточного календаря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историю восточного календаря и его структуру.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Определить, какие животные представлены в календаре и какие годы им соответствуют.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символику и характеристики каждого животного.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пользовательских потребностей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опрос или интервью с потенциальными пользователями для определения их интересов и ожиданий от приложения.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Выявить, какую дополнительную информацию пользователи хотели бы получить о своих животных.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алгоритмов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алгоритм для определения животного по введенному году рождения.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методы обработки пользовательского ввода и вывод информации.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Проектирование интерфейса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концепцию пользовательского интерфейса (UI), который будет интуитивно понятным и простым в использовании.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прототип интерфейса и провести тестирование на удобство.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Программирование и реализация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языки программирования, подходящие для разработки консольных приложений (например, </w:t>
      </w:r>
      <w:proofErr w:type="spellStart"/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, C++).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функционал приложения, включая ввод года, определение животного и вывод информации.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 и отладка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приложения на наличие ошибок и функциональных недочетов.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Собрать обратную связь от пользователей и внести необходимые изменения.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Подготовка документации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документацию, описывающую функциональность приложения, инструкции по его использованию и информацию о восточном календаре.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презентацию проекта для демонстрации результатов исследования и разработки.</w:t>
      </w:r>
    </w:p>
    <w:p w:rsidR="00E01A38" w:rsidRPr="00E01A38" w:rsidRDefault="00E01A38" w:rsidP="00E01A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результатов</w:t>
      </w: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Оценить, насколько успешно приложение выполняет свои функции и удовлетворяет потребности пользователей.</w:t>
      </w:r>
    </w:p>
    <w:p w:rsidR="00E01A38" w:rsidRPr="00E01A38" w:rsidRDefault="00E01A38" w:rsidP="00E01A38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A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полученных данных и выявить возможности для дальнейшего развития проекта.</w:t>
      </w:r>
    </w:p>
    <w:p w:rsidR="00E01A38" w:rsidRPr="00E01A38" w:rsidRDefault="00E01A38" w:rsidP="00E01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A38">
        <w:rPr>
          <w:rFonts w:ascii="Times New Roman" w:hAnsi="Times New Roman" w:cs="Times New Roman"/>
          <w:sz w:val="28"/>
          <w:szCs w:val="28"/>
        </w:rPr>
        <w:t>Предмет исследования – восточный календарь.</w:t>
      </w:r>
    </w:p>
    <w:p w:rsidR="00E01A38" w:rsidRPr="00E01A38" w:rsidRDefault="00E01A38" w:rsidP="00E01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A38">
        <w:rPr>
          <w:rFonts w:ascii="Times New Roman" w:hAnsi="Times New Roman" w:cs="Times New Roman"/>
          <w:sz w:val="28"/>
          <w:szCs w:val="28"/>
        </w:rPr>
        <w:t>Объект исследования – система восточного календаря.</w:t>
      </w:r>
    </w:p>
    <w:p w:rsidR="008C2EB1" w:rsidRDefault="008C2EB1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02428" w:rsidRDefault="0050242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DE4566" w:rsidRDefault="008E6252" w:rsidP="00C1326B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jc w:val="center"/>
        <w:rPr>
          <w:sz w:val="28"/>
          <w:szCs w:val="28"/>
        </w:rPr>
      </w:pPr>
      <w:r w:rsidRPr="008E6252">
        <w:rPr>
          <w:b/>
          <w:color w:val="1A1A1A"/>
          <w:sz w:val="28"/>
        </w:rPr>
        <w:lastRenderedPageBreak/>
        <w:t>ТЕОРЕТИЧЕСКИЕ ОСНОВЫ ИНДИВИДУАЛЬНОГО ПРОЕКТА</w:t>
      </w:r>
    </w:p>
    <w:p w:rsidR="0097408A" w:rsidRDefault="00293E2F" w:rsidP="00C1326B">
      <w:pPr>
        <w:pStyle w:val="ConsPlusNormal"/>
        <w:numPr>
          <w:ilvl w:val="1"/>
          <w:numId w:val="9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333333"/>
          <w:sz w:val="28"/>
          <w:szCs w:val="24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</w:rPr>
        <w:t>Восточный календарь и его значение</w:t>
      </w:r>
    </w:p>
    <w:p w:rsidR="00C036C8" w:rsidRPr="00572464" w:rsidRDefault="00C036C8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464">
        <w:rPr>
          <w:rFonts w:ascii="Times New Roman" w:hAnsi="Times New Roman" w:cs="Times New Roman"/>
          <w:sz w:val="28"/>
          <w:szCs w:val="28"/>
        </w:rPr>
        <w:t>Восточный календарь, также известный как Китайский зодиак, представляет собой традиционную систему летоисчисления, используемую в Китае, Японии, Корее, Вьетнаме и других странах Восточной Азии. Он основан на 12-летнем цикле, где каждому году соответствует определённое животное, а также на пяти элементах (стихиях), которые формируют 60-летний цикл. Каждый год ассоциируется с одним из двенадцати животных: Крыса, Бык, Тигр, Кролик (или Кот), Дракон, Змея, Лошадь, Коза (или Овца), Обезьяна, Петух, Собака и Свинья (или Кабан). Согласно легенде, эти животные были выбраны Буддой или Нефритовым Императором, который пригласил всех существ на соревнование, и первые двенадцать, прибывшие к нему, получили свои места в календаре.</w:t>
      </w:r>
    </w:p>
    <w:p w:rsidR="00C036C8" w:rsidRPr="00572464" w:rsidRDefault="00C036C8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464">
        <w:rPr>
          <w:rFonts w:ascii="Times New Roman" w:hAnsi="Times New Roman" w:cs="Times New Roman"/>
          <w:sz w:val="28"/>
          <w:szCs w:val="28"/>
        </w:rPr>
        <w:t>Кроме животных, каждый год связан с одной из пяти стихий: Дерево (Зелёный), Огонь (Красный), Земля (Жёлтый), Металл (Белый) и Вода (Чёрный или Синий). Сочетание животных и стихий формирует 60-летний цикл, например, 2024 год — Год Зелёного Деревянного Дракона. Этот календарь играет важную роль в культуре Восточной Азии и используется для предсказания судьбы, выбора благоприятных дат для свадьбы, переезда, начала бизнеса и других важных событий. Считается, что год рождения влияет на характер и судьбу человека, а совместимость знаков важна при выборе партнёра. Восточный календарь также широко используется в праздновании Китайского Нового года, который наступает по лунному календарю и знаменует начало нового зодиакального цикла.</w:t>
      </w:r>
    </w:p>
    <w:p w:rsidR="0097408A" w:rsidRDefault="0097408A" w:rsidP="00C1326B">
      <w:pPr>
        <w:pStyle w:val="ConsPlusNormal"/>
        <w:numPr>
          <w:ilvl w:val="1"/>
          <w:numId w:val="9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97408A">
        <w:rPr>
          <w:rFonts w:ascii="Times New Roman" w:hAnsi="Times New Roman" w:cs="Times New Roman"/>
          <w:b/>
          <w:color w:val="1A1A1A"/>
          <w:sz w:val="28"/>
          <w:szCs w:val="24"/>
        </w:rPr>
        <w:t xml:space="preserve">История открытия </w:t>
      </w:r>
      <w:r w:rsidR="00293E2F">
        <w:rPr>
          <w:rFonts w:ascii="Times New Roman" w:hAnsi="Times New Roman" w:cs="Times New Roman"/>
          <w:b/>
          <w:color w:val="1A1A1A"/>
          <w:sz w:val="28"/>
          <w:szCs w:val="24"/>
        </w:rPr>
        <w:t>восточного календаря</w:t>
      </w:r>
    </w:p>
    <w:p w:rsidR="00572464" w:rsidRPr="00572464" w:rsidRDefault="00572464" w:rsidP="0057246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открытия восточного календаря уходит корнями в древний Китай, где он начал формироваться более 4000 лет назад. Согласно легенде, основой для календаря стала система наблюдений за Луной, Солнцем и движением звезд, а также цикличность природных явлений. Древние китайцы </w:t>
      </w:r>
      <w:r w:rsidRPr="005724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заметили, что определённые события повторяются через 12 лет, что и стало основой зодиакального цикла.</w:t>
      </w:r>
    </w:p>
    <w:p w:rsidR="00572464" w:rsidRPr="00572464" w:rsidRDefault="00572464" w:rsidP="0057246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46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самых известных легенд о происхождении восточного календаря является история о Нефритовом Императоре, который решил устроить соревнование среди животных, чтобы определить порядок их появления в календаре. Он пригласил всех животных к себе, но первыми прибыли только двенадцать из них. Крыса, оказавшаяся самой хитрой, приехала верхом на Быке и в последний момент спрыгнула перед ним, заняв первое место. Следом расположились Бык, Тигр, Кролик (Кот), Дракон, Змея, Лошадь, Коза (Овца), Обезьяна, Петух, Собака и Свинья (Кабан).</w:t>
      </w:r>
    </w:p>
    <w:p w:rsidR="00572464" w:rsidRPr="00572464" w:rsidRDefault="00572464" w:rsidP="0057246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4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12-летнего цикла, китайские астрономы ввели систему пяти стихий: Дерево, Огонь, Земля, Металл и Вода, каждая из которых взаимодействует с животными цикла. Это позволило создать 60-летний цикл, который используется в китайском летоисчислении и по сей день.</w:t>
      </w:r>
    </w:p>
    <w:p w:rsidR="00572464" w:rsidRPr="00572464" w:rsidRDefault="00572464" w:rsidP="0057246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Первое официальное упоминание восточного календаря относится к династии </w:t>
      </w:r>
      <w:proofErr w:type="spellStart"/>
      <w:r w:rsidRPr="0057246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Шан</w:t>
      </w:r>
      <w:proofErr w:type="spellEnd"/>
      <w:r w:rsidRPr="00572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(XVI–XI века до н. э.), когда начали фиксироваться записи о годах с указанием животных. Впоследствии календарь распространился в соседние страны, такие как Япония, Корея, Вьетнам и Монголия, где адаптировался к местным традициям. Со временем он стал не просто системой летоисчисления, но и важной частью астрологии, определяющей судьбу, характер и совместимость людей в зависимости от года их рождения.</w:t>
      </w:r>
    </w:p>
    <w:p w:rsidR="0097408A" w:rsidRDefault="0097408A" w:rsidP="00C1326B">
      <w:pPr>
        <w:pStyle w:val="ConsPlusNormal"/>
        <w:numPr>
          <w:ilvl w:val="1"/>
          <w:numId w:val="9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97408A">
        <w:rPr>
          <w:rFonts w:ascii="Times New Roman" w:hAnsi="Times New Roman" w:cs="Times New Roman"/>
          <w:b/>
          <w:color w:val="1A1A1A"/>
          <w:sz w:val="28"/>
          <w:szCs w:val="24"/>
        </w:rPr>
        <w:t xml:space="preserve">Интересные факты о </w:t>
      </w:r>
      <w:r w:rsidR="00293E2F">
        <w:rPr>
          <w:rFonts w:ascii="Times New Roman" w:hAnsi="Times New Roman" w:cs="Times New Roman"/>
          <w:b/>
          <w:color w:val="1A1A1A"/>
          <w:sz w:val="28"/>
          <w:szCs w:val="24"/>
        </w:rPr>
        <w:t xml:space="preserve">восточном календаре </w:t>
      </w:r>
    </w:p>
    <w:p w:rsidR="00C06928" w:rsidRDefault="00A94459" w:rsidP="00B33C49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944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Восточный календарь, или китайский лунно-солнечный календарь, основан на 12-летнем цикле, где каждому году соответствует определённое животное. Легенда гласит, что Будда или Нефритовый император пригласил всех животных на встречу, но пришли только 12, и в их честь были названы годы. Животные следуют в строгом порядке: Крыса, Бык, Тигр, Кролик, Дракон, Змея, Лошадь, Коза, Обезьяна, Петух, Собака и Свинья. Помимо животных, важную роль играют пять стихий: Дерево, Огонь, Земля, Металл и Вода, которые меняются каждые два года, влияя на характер каждого знака. </w:t>
      </w:r>
      <w:r w:rsidRPr="00A944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Особенностью календаря является то, что новый год не начинается 1 января, а выпадает на промежуток с 21 января по 20 февраля в зависимости от фаз Луны. Интересно, что в китайской культуре особо почитают годы Дракона, так как они считаются наиболее удачливыми, поэтому в такие периоды рождается больше детей. Самым редким годом является год Металлической Крысы, который повторяется раз в 60 лет. Восточный гороскоп используется не только в Китае, но и во многих азиатских странах, таких как Вьетнам, Корея и Япония, хотя в некоторых из них набор животных отличается, например, у вьетнамцев вместо Кролика – Кот, а у монголов вместо Тигра – Леопард.</w:t>
      </w:r>
      <w:r w:rsidR="00C06928">
        <w:rPr>
          <w:rFonts w:ascii="Times New Roman" w:hAnsi="Times New Roman" w:cs="Times New Roman"/>
          <w:sz w:val="28"/>
          <w:szCs w:val="24"/>
        </w:rPr>
        <w:br w:type="page"/>
      </w:r>
    </w:p>
    <w:p w:rsidR="00C1326B" w:rsidRDefault="00C06928" w:rsidP="00572464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jc w:val="center"/>
        <w:rPr>
          <w:b/>
          <w:color w:val="1A1A1A"/>
          <w:sz w:val="28"/>
        </w:rPr>
      </w:pPr>
      <w:r w:rsidRPr="008E6252">
        <w:rPr>
          <w:b/>
          <w:color w:val="1A1A1A"/>
          <w:sz w:val="28"/>
        </w:rPr>
        <w:lastRenderedPageBreak/>
        <w:t>ПРАКТИЧЕСКАЯ РЕАЛИЗАЦИЯ ИНДИВИДУАЛЬНОГО ПРОЕКТА</w:t>
      </w:r>
    </w:p>
    <w:p w:rsidR="0097408A" w:rsidRPr="00C1326B" w:rsidRDefault="0097408A" w:rsidP="00572464">
      <w:pPr>
        <w:pStyle w:val="ab"/>
        <w:numPr>
          <w:ilvl w:val="1"/>
          <w:numId w:val="9"/>
        </w:numPr>
        <w:spacing w:before="0" w:beforeAutospacing="0" w:after="0" w:afterAutospacing="0" w:line="360" w:lineRule="auto"/>
        <w:ind w:left="0" w:firstLine="0"/>
        <w:jc w:val="center"/>
        <w:rPr>
          <w:b/>
          <w:color w:val="1A1A1A"/>
          <w:sz w:val="28"/>
        </w:rPr>
      </w:pPr>
      <w:r w:rsidRPr="00C1326B">
        <w:rPr>
          <w:b/>
          <w:color w:val="1A1A1A"/>
          <w:sz w:val="28"/>
        </w:rPr>
        <w:t>Постановка задачи</w:t>
      </w:r>
    </w:p>
    <w:p w:rsidR="00C1326B" w:rsidRPr="00C1326B" w:rsidRDefault="00C1326B" w:rsidP="00C1326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2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Постановка задачи включает в себя:</w:t>
      </w:r>
    </w:p>
    <w:p w:rsidR="00C1326B" w:rsidRPr="00C1326B" w:rsidRDefault="00C1326B" w:rsidP="00C1326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2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сбор информации о задаче;</w:t>
      </w:r>
    </w:p>
    <w:p w:rsidR="00C1326B" w:rsidRPr="00C1326B" w:rsidRDefault="00C1326B" w:rsidP="00C1326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2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формулировка условия задачи;</w:t>
      </w:r>
    </w:p>
    <w:p w:rsidR="00C1326B" w:rsidRPr="00C1326B" w:rsidRDefault="00C1326B" w:rsidP="00C1326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2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определение связи между тем, что дано и что требуется определить;</w:t>
      </w:r>
    </w:p>
    <w:p w:rsidR="00C1326B" w:rsidRPr="00C1326B" w:rsidRDefault="00C1326B" w:rsidP="00C1326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2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описание данных.</w:t>
      </w:r>
    </w:p>
    <w:p w:rsidR="00C1326B" w:rsidRDefault="00C1326B" w:rsidP="00C1326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2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Так, если задача конкретная, то под постановкой задачи понимают ответ на два вопроса: какие исходные данные известны и что требуется определить. Если задача обобщенная, то при постановке задачи понадобится еще ответ на третий вопрос: какие данные допустимы.</w:t>
      </w:r>
    </w:p>
    <w:p w:rsidR="00417A8A" w:rsidRPr="00417A8A" w:rsidRDefault="00417A8A" w:rsidP="00417A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Ввод</w:t>
      </w:r>
      <w:proofErr w:type="gramEnd"/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данных</w:t>
      </w:r>
    </w:p>
    <w:p w:rsidR="00417A8A" w:rsidRPr="00417A8A" w:rsidRDefault="00417A8A" w:rsidP="00417A8A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вводит год (целое число).</w:t>
      </w:r>
    </w:p>
    <w:p w:rsidR="00417A8A" w:rsidRPr="00417A8A" w:rsidRDefault="00417A8A" w:rsidP="00417A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Обработка</w:t>
      </w:r>
      <w:proofErr w:type="gramEnd"/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данных</w:t>
      </w:r>
    </w:p>
    <w:p w:rsidR="00417A8A" w:rsidRPr="00417A8A" w:rsidRDefault="00417A8A" w:rsidP="00417A8A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соответствующего животного в 12-летнем цикле восточного календаря.</w:t>
      </w:r>
    </w:p>
    <w:p w:rsidR="00417A8A" w:rsidRPr="00417A8A" w:rsidRDefault="00417A8A" w:rsidP="00417A8A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Опционально: определение цвета года по 10-летнему циклу.</w:t>
      </w:r>
    </w:p>
    <w:p w:rsidR="00417A8A" w:rsidRPr="00417A8A" w:rsidRDefault="00417A8A" w:rsidP="00417A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Вывод</w:t>
      </w:r>
      <w:proofErr w:type="gramEnd"/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данных</w:t>
      </w:r>
    </w:p>
    <w:p w:rsidR="00417A8A" w:rsidRPr="00417A8A" w:rsidRDefault="00417A8A" w:rsidP="00417A8A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Вывести название животного, символизирующего введённый год.</w:t>
      </w:r>
    </w:p>
    <w:p w:rsidR="00417A8A" w:rsidRPr="00417A8A" w:rsidRDefault="00417A8A" w:rsidP="00417A8A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Опционально: вывести цвет года.</w:t>
      </w:r>
    </w:p>
    <w:p w:rsidR="00417A8A" w:rsidRPr="00417A8A" w:rsidRDefault="00417A8A" w:rsidP="00417A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Дополнительные</w:t>
      </w:r>
      <w:proofErr w:type="gramEnd"/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возможности (по желанию)</w:t>
      </w:r>
    </w:p>
    <w:p w:rsidR="00417A8A" w:rsidRPr="00417A8A" w:rsidRDefault="00417A8A" w:rsidP="00417A8A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знака года с учётом стихий (дерево, огонь, земля, металл, вода).</w:t>
      </w:r>
    </w:p>
    <w:p w:rsidR="00417A8A" w:rsidRPr="00417A8A" w:rsidRDefault="00417A8A" w:rsidP="00417A8A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 краткой информации о соответствующем животном.</w:t>
      </w:r>
    </w:p>
    <w:p w:rsidR="00417A8A" w:rsidRPr="00417A8A" w:rsidRDefault="00417A8A" w:rsidP="00417A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Ограничения</w:t>
      </w:r>
      <w:proofErr w:type="gramEnd"/>
      <w:r w:rsidRPr="00417A8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и допущения</w:t>
      </w:r>
    </w:p>
    <w:p w:rsidR="00417A8A" w:rsidRPr="00417A8A" w:rsidRDefault="00417A8A" w:rsidP="00417A8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Год вводится как положительное или отрицательное целое число.</w:t>
      </w:r>
    </w:p>
    <w:p w:rsidR="00417A8A" w:rsidRPr="00417A8A" w:rsidRDefault="00417A8A" w:rsidP="00417A8A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17A8A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Корректность ввода проверяется (неотрицательное число, корректный диапазон).</w:t>
      </w:r>
    </w:p>
    <w:p w:rsidR="00C1326B" w:rsidRDefault="0097408A" w:rsidP="00C1326B">
      <w:pPr>
        <w:pStyle w:val="ab"/>
        <w:numPr>
          <w:ilvl w:val="1"/>
          <w:numId w:val="9"/>
        </w:numPr>
        <w:spacing w:before="0" w:beforeAutospacing="0" w:after="0" w:afterAutospacing="0" w:line="360" w:lineRule="auto"/>
        <w:ind w:firstLine="0"/>
        <w:jc w:val="center"/>
        <w:rPr>
          <w:b/>
          <w:color w:val="1A1A1A"/>
          <w:sz w:val="28"/>
        </w:rPr>
      </w:pPr>
      <w:r w:rsidRPr="0097408A">
        <w:rPr>
          <w:b/>
          <w:color w:val="1A1A1A"/>
          <w:sz w:val="28"/>
        </w:rPr>
        <w:lastRenderedPageBreak/>
        <w:t>Программно-техническое обеспечение решения задачи</w:t>
      </w:r>
    </w:p>
    <w:p w:rsidR="00BF5D86" w:rsidRDefault="00BF5D86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вид-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6C8" w:rsidRPr="00572464" w:rsidRDefault="00BF5D86" w:rsidP="00BF5D86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D6D90" wp14:editId="7C735390">
            <wp:extent cx="5939790" cy="282956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r w:rsidR="00C036C8" w:rsidRPr="00572464">
        <w:rPr>
          <w:rFonts w:ascii="Times New Roman" w:hAnsi="Times New Roman" w:cs="Times New Roman"/>
          <w:sz w:val="28"/>
          <w:szCs w:val="28"/>
        </w:rPr>
        <w:t xml:space="preserve">— это веб-сервис для хранения, совместной работы и управления кодом, основанный на системе контроля версий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. Он позволяет разработчикам хранить код в облаке, отслеживать изменения, работать в команде и участвовать в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 проектах. С помощью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 можно создавать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>, управлять версиями кода, отправлять изменения, работать с ветками, делать запросы на внесение изменений (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) и автоматизировать процессы с помощью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>.</w:t>
      </w:r>
    </w:p>
    <w:p w:rsidR="00C036C8" w:rsidRPr="00572464" w:rsidRDefault="00C036C8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464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включают хранение кода, контроль версий, совместную работу,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форки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(копирование чужих проектов для доработки), отслеживание ошибок (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>) и ведение документации (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). Работать с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можно через веб-интерфейс или командную строку, используя команды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>.</w:t>
      </w:r>
    </w:p>
    <w:p w:rsidR="00C036C8" w:rsidRPr="00572464" w:rsidRDefault="00C036C8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— это локальная система контроля версий, а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— облачный сервис, использующий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и предоставляющий удобный интерфейс для работы с кодом.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работает без интернета, а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требует подключения к сети для совместной работы.</w:t>
      </w:r>
    </w:p>
    <w:p w:rsidR="00C036C8" w:rsidRDefault="00C036C8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464">
        <w:rPr>
          <w:rFonts w:ascii="Times New Roman" w:hAnsi="Times New Roman" w:cs="Times New Roman"/>
          <w:sz w:val="28"/>
          <w:szCs w:val="28"/>
        </w:rPr>
        <w:t xml:space="preserve">Если ты хочешь начать работать с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, нужно установить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, создать аккаунт на github.com, настроить SSH-ключ (если требуется) и создать первый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lastRenderedPageBreak/>
        <w:t>репозиторий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>. Дальше ты сможешь клонировать его на компьютер, вносить изменения, фиксировать их (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>) и отправлять в облако (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удобен как для индивидуальной работы, так и для командных проектов.</w:t>
      </w:r>
    </w:p>
    <w:p w:rsidR="00BF5D86" w:rsidRDefault="00BF5D86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-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D86" w:rsidRDefault="00BF5D86" w:rsidP="00BF5D86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9AB89" wp14:editId="69065B24">
            <wp:extent cx="5939790" cy="31432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C8" w:rsidRPr="00572464" w:rsidRDefault="00BF5D86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r w:rsidR="00C036C8" w:rsidRPr="00572464">
        <w:rPr>
          <w:rFonts w:ascii="Times New Roman" w:hAnsi="Times New Roman" w:cs="Times New Roman"/>
          <w:sz w:val="28"/>
          <w:szCs w:val="28"/>
        </w:rPr>
        <w:t xml:space="preserve">— это мощная интегрированная среда разработки (IDE) от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создания, редактирования, компиляции и отладки программ. Она поддерживает множество языков программирования, включая C#, C++,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 xml:space="preserve">, F# и VB.NET, и используется для разработки веб-приложений, мобильных приложений, игр (например, на </w:t>
      </w:r>
      <w:proofErr w:type="spellStart"/>
      <w:r w:rsidR="00C036C8" w:rsidRPr="0057246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C036C8" w:rsidRPr="00572464">
        <w:rPr>
          <w:rFonts w:ascii="Times New Roman" w:hAnsi="Times New Roman" w:cs="Times New Roman"/>
          <w:sz w:val="28"/>
          <w:szCs w:val="28"/>
        </w:rPr>
        <w:t>) и облачных решений.</w:t>
      </w:r>
    </w:p>
    <w:p w:rsidR="00C036C8" w:rsidRPr="00572464" w:rsidRDefault="00C036C8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46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включает в себя интеллектуальную систему подсказок (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), встроенные инструменты для отладки и тестирования, поддержку систем контроля версий (например,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), а также возможность установки расширений и плагинов для расширения функционала. Существует несколько версий: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(бесплатная для индивидуальных разработчиков и небольших команд),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(платная с дополнительными функциями для бизнеса) и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(с расширенными возможностями для крупных компаний).</w:t>
      </w:r>
    </w:p>
    <w:p w:rsidR="00C036C8" w:rsidRPr="00C036C8" w:rsidRDefault="00C036C8" w:rsidP="0057246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2464">
        <w:rPr>
          <w:rFonts w:ascii="Times New Roman" w:hAnsi="Times New Roman" w:cs="Times New Roman"/>
          <w:sz w:val="28"/>
          <w:szCs w:val="28"/>
        </w:rPr>
        <w:t>Важно</w:t>
      </w:r>
      <w:r w:rsidRPr="00352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464">
        <w:rPr>
          <w:rFonts w:ascii="Times New Roman" w:hAnsi="Times New Roman" w:cs="Times New Roman"/>
          <w:sz w:val="28"/>
          <w:szCs w:val="28"/>
        </w:rPr>
        <w:t>не</w:t>
      </w:r>
      <w:r w:rsidRPr="00352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464">
        <w:rPr>
          <w:rFonts w:ascii="Times New Roman" w:hAnsi="Times New Roman" w:cs="Times New Roman"/>
          <w:sz w:val="28"/>
          <w:szCs w:val="28"/>
        </w:rPr>
        <w:t>путать</w:t>
      </w:r>
      <w:r w:rsidRPr="00352D1A">
        <w:rPr>
          <w:rFonts w:ascii="Times New Roman" w:hAnsi="Times New Roman" w:cs="Times New Roman"/>
          <w:sz w:val="28"/>
          <w:szCs w:val="28"/>
          <w:lang w:val="en-US"/>
        </w:rPr>
        <w:t xml:space="preserve"> Visual Studio </w:t>
      </w:r>
      <w:r w:rsidRPr="00572464">
        <w:rPr>
          <w:rFonts w:ascii="Times New Roman" w:hAnsi="Times New Roman" w:cs="Times New Roman"/>
          <w:sz w:val="28"/>
          <w:szCs w:val="28"/>
        </w:rPr>
        <w:t>с</w:t>
      </w:r>
      <w:r w:rsidRPr="00352D1A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572464">
        <w:rPr>
          <w:rFonts w:ascii="Times New Roman" w:hAnsi="Times New Roman" w:cs="Times New Roman"/>
          <w:sz w:val="28"/>
          <w:szCs w:val="28"/>
        </w:rPr>
        <w:lastRenderedPageBreak/>
        <w:t xml:space="preserve">полноценная IDE, требующая больше ресурсов, а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— лёгкий, гибкий редактор кода с поддержкой множества языков через расширения.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46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2464">
        <w:rPr>
          <w:rFonts w:ascii="Times New Roman" w:hAnsi="Times New Roman" w:cs="Times New Roman"/>
          <w:sz w:val="28"/>
          <w:szCs w:val="28"/>
        </w:rPr>
        <w:t xml:space="preserve"> чаще всего используется для крупных</w:t>
      </w:r>
      <w:r w:rsidRPr="00C036C8">
        <w:rPr>
          <w:rFonts w:ascii="Times New Roman" w:hAnsi="Times New Roman" w:cs="Times New Roman"/>
          <w:sz w:val="28"/>
          <w:szCs w:val="24"/>
        </w:rPr>
        <w:t xml:space="preserve"> проектов на C# и C++, а VS </w:t>
      </w:r>
      <w:proofErr w:type="spellStart"/>
      <w:r w:rsidRPr="00C036C8">
        <w:rPr>
          <w:rFonts w:ascii="Times New Roman" w:hAnsi="Times New Roman" w:cs="Times New Roman"/>
          <w:sz w:val="28"/>
          <w:szCs w:val="24"/>
        </w:rPr>
        <w:t>Code</w:t>
      </w:r>
      <w:proofErr w:type="spellEnd"/>
      <w:r w:rsidRPr="00C036C8">
        <w:rPr>
          <w:rFonts w:ascii="Times New Roman" w:hAnsi="Times New Roman" w:cs="Times New Roman"/>
          <w:sz w:val="28"/>
          <w:szCs w:val="24"/>
        </w:rPr>
        <w:t xml:space="preserve"> подходит для веб-разработки, скриптов и лёгких приложений.</w:t>
      </w:r>
    </w:p>
    <w:p w:rsidR="00417A8A" w:rsidRDefault="00572464" w:rsidP="00572464">
      <w:pPr>
        <w:pStyle w:val="ab"/>
        <w:spacing w:before="0" w:beforeAutospacing="0" w:after="0" w:afterAutospacing="0" w:line="360" w:lineRule="auto"/>
        <w:rPr>
          <w:b/>
          <w:color w:val="1A1A1A"/>
          <w:sz w:val="28"/>
        </w:rPr>
      </w:pPr>
      <w:r w:rsidRPr="00572464">
        <w:rPr>
          <w:b/>
          <w:noProof/>
          <w:color w:val="1A1A1A"/>
          <w:sz w:val="28"/>
        </w:rPr>
        <w:drawing>
          <wp:inline distT="0" distB="0" distL="0" distR="0" wp14:anchorId="7615E2C6" wp14:editId="6FC0C011">
            <wp:extent cx="5939790" cy="316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6B" w:rsidRDefault="0097408A" w:rsidP="00C036C8">
      <w:pPr>
        <w:pStyle w:val="ConsPlusNormal"/>
        <w:numPr>
          <w:ilvl w:val="1"/>
          <w:numId w:val="9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C036C8">
        <w:rPr>
          <w:rFonts w:ascii="Times New Roman" w:hAnsi="Times New Roman" w:cs="Times New Roman"/>
          <w:b/>
          <w:color w:val="1A1A1A"/>
          <w:sz w:val="28"/>
          <w:szCs w:val="24"/>
        </w:rPr>
        <w:t>Описание программного кода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using System;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using </w:t>
      </w:r>
      <w:proofErr w:type="spellStart"/>
      <w:proofErr w:type="gramStart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System.Collections.Generic</w:t>
      </w:r>
      <w:proofErr w:type="spellEnd"/>
      <w:proofErr w:type="gramEnd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;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using </w:t>
      </w:r>
      <w:proofErr w:type="spellStart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System.Linq</w:t>
      </w:r>
      <w:proofErr w:type="spellEnd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;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using </w:t>
      </w:r>
      <w:proofErr w:type="spellStart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System.Text</w:t>
      </w:r>
      <w:proofErr w:type="spellEnd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;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using </w:t>
      </w:r>
      <w:proofErr w:type="spellStart"/>
      <w:proofErr w:type="gramStart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System.Threading.Tasks</w:t>
      </w:r>
      <w:proofErr w:type="spellEnd"/>
      <w:proofErr w:type="gramEnd"/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;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namespace ConsoleApp9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>{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internal class Program</w:t>
      </w:r>
    </w:p>
    <w:p w:rsidR="00C16A80" w:rsidRPr="009F72F5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{</w:t>
      </w:r>
    </w:p>
    <w:p w:rsidR="00C16A80" w:rsidRPr="00C16A80" w:rsidRDefault="00C16A80" w:rsidP="00C16A80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9F72F5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</w:t>
      </w:r>
      <w:proofErr w:type="spellStart"/>
      <w:r w:rsidRPr="00C16A80">
        <w:rPr>
          <w:rFonts w:ascii="Courier New" w:hAnsi="Courier New" w:cs="Courier New"/>
          <w:color w:val="1A1A1A"/>
          <w:sz w:val="22"/>
          <w:szCs w:val="22"/>
        </w:rPr>
        <w:t>static</w:t>
      </w:r>
      <w:proofErr w:type="spellEnd"/>
      <w:r w:rsidRPr="00C16A80">
        <w:rPr>
          <w:rFonts w:ascii="Courier New" w:hAnsi="Courier New" w:cs="Courier New"/>
          <w:color w:val="1A1A1A"/>
          <w:sz w:val="22"/>
          <w:szCs w:val="22"/>
        </w:rPr>
        <w:t xml:space="preserve"> </w:t>
      </w:r>
      <w:proofErr w:type="spellStart"/>
      <w:r w:rsidRPr="00C16A80">
        <w:rPr>
          <w:rFonts w:ascii="Courier New" w:hAnsi="Courier New" w:cs="Courier New"/>
          <w:color w:val="1A1A1A"/>
          <w:sz w:val="22"/>
          <w:szCs w:val="22"/>
        </w:rPr>
        <w:t>void</w:t>
      </w:r>
      <w:proofErr w:type="spellEnd"/>
      <w:r w:rsidRPr="00C16A80">
        <w:rPr>
          <w:rFonts w:ascii="Courier New" w:hAnsi="Courier New" w:cs="Courier New"/>
          <w:color w:val="1A1A1A"/>
          <w:sz w:val="22"/>
          <w:szCs w:val="22"/>
        </w:rPr>
        <w:t xml:space="preserve"> </w:t>
      </w:r>
      <w:proofErr w:type="spellStart"/>
      <w:r w:rsidRPr="00C16A80">
        <w:rPr>
          <w:rFonts w:ascii="Courier New" w:hAnsi="Courier New" w:cs="Courier New"/>
          <w:color w:val="1A1A1A"/>
          <w:sz w:val="22"/>
          <w:szCs w:val="22"/>
        </w:rPr>
        <w:t>Main</w:t>
      </w:r>
      <w:proofErr w:type="spellEnd"/>
      <w:r w:rsidRPr="00C16A80">
        <w:rPr>
          <w:rFonts w:ascii="Courier New" w:hAnsi="Courier New" w:cs="Courier New"/>
          <w:color w:val="1A1A1A"/>
          <w:sz w:val="22"/>
          <w:szCs w:val="22"/>
        </w:rPr>
        <w:t>(</w:t>
      </w:r>
      <w:proofErr w:type="spellStart"/>
      <w:proofErr w:type="gramStart"/>
      <w:r w:rsidRPr="00C16A80">
        <w:rPr>
          <w:rFonts w:ascii="Courier New" w:hAnsi="Courier New" w:cs="Courier New"/>
          <w:color w:val="1A1A1A"/>
          <w:sz w:val="22"/>
          <w:szCs w:val="22"/>
        </w:rPr>
        <w:t>string</w:t>
      </w:r>
      <w:proofErr w:type="spellEnd"/>
      <w:r w:rsidRPr="00C16A80">
        <w:rPr>
          <w:rFonts w:ascii="Courier New" w:hAnsi="Courier New" w:cs="Courier New"/>
          <w:color w:val="1A1A1A"/>
          <w:sz w:val="22"/>
          <w:szCs w:val="22"/>
        </w:rPr>
        <w:t>[</w:t>
      </w:r>
      <w:proofErr w:type="gramEnd"/>
      <w:r w:rsidRPr="00C16A80">
        <w:rPr>
          <w:rFonts w:ascii="Courier New" w:hAnsi="Courier New" w:cs="Courier New"/>
          <w:color w:val="1A1A1A"/>
          <w:sz w:val="22"/>
          <w:szCs w:val="22"/>
        </w:rPr>
        <w:t xml:space="preserve">] </w:t>
      </w:r>
      <w:proofErr w:type="spellStart"/>
      <w:r w:rsidRPr="00C16A80">
        <w:rPr>
          <w:rFonts w:ascii="Courier New" w:hAnsi="Courier New" w:cs="Courier New"/>
          <w:color w:val="1A1A1A"/>
          <w:sz w:val="22"/>
          <w:szCs w:val="22"/>
        </w:rPr>
        <w:t>args</w:t>
      </w:r>
      <w:proofErr w:type="spellEnd"/>
      <w:r w:rsidRPr="00C16A80">
        <w:rPr>
          <w:rFonts w:ascii="Courier New" w:hAnsi="Courier New" w:cs="Courier New"/>
          <w:color w:val="1A1A1A"/>
          <w:sz w:val="22"/>
          <w:szCs w:val="22"/>
        </w:rPr>
        <w:t>)</w:t>
      </w:r>
    </w:p>
    <w:p w:rsidR="007D5BD9" w:rsidRPr="00CC64B4" w:rsidRDefault="007D5BD9" w:rsidP="00CC64B4">
      <w:pPr>
        <w:pStyle w:val="ab"/>
        <w:spacing w:before="0" w:beforeAutospacing="0" w:after="0" w:afterAutospacing="0" w:line="360" w:lineRule="auto"/>
        <w:ind w:left="852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>// Выводит на консоль приглашение ввести год.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Console.WriteLine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("Введите год для настройки корма по восточному календарю:");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>// Пытается преобразовать строку, введенную пользователем, в целое число.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// Если преобразование успешно, результат записывается в переменную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intyear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, и метод возвращает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true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lastRenderedPageBreak/>
        <w:t xml:space="preserve">// Если преобразование неудачно,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intyear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остается без изменений, и метод возвращает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false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if (</w:t>
      </w:r>
      <w:proofErr w:type="spellStart"/>
      <w:proofErr w:type="gramStart"/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int.TryParse</w:t>
      </w:r>
      <w:proofErr w:type="spellEnd"/>
      <w:proofErr w:type="gramEnd"/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(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Console.ReadLine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(), out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int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year)) 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>{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Вычисляет индекс животного в массиве (0-11).  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Год 4 соответствует Крысе, поэтому вычитаем 4 для сдвига.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Оператор % (остаток от деления) обеспечивает цикличность 12-летнего цикла.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int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index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= (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year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- 4) % 12; 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Если индекс отрицательный (для годов до 4), добавляем 12, чтобы получить корректный индекс.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if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(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index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</w:t>
      </w:r>
      <w:proofErr w:type="gramStart"/>
      <w:r w:rsidRPr="00CC64B4">
        <w:rPr>
          <w:rFonts w:ascii="Courier New" w:hAnsi="Courier New" w:cs="Courier New"/>
          <w:color w:val="1A1A1A"/>
          <w:sz w:val="22"/>
          <w:szCs w:val="22"/>
        </w:rPr>
        <w:t>&lt; 0</w:t>
      </w:r>
      <w:proofErr w:type="gram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)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index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+= 12;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Объявляем переменную для хранения названия животного.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string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animal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Выбираем животное в зависимости от индекса.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switch (index) 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{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0: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Крыса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1: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Бык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2: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Тигр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3: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Кролик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4: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Дракон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5: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Змея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6: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Лошадь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7: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Коза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8: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Обезьяна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9: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Петух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  <w:lang w:val="en-US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case 10: animal = "</w:t>
      </w:r>
      <w:r w:rsidRPr="00CC64B4">
        <w:rPr>
          <w:rFonts w:ascii="Courier New" w:hAnsi="Courier New" w:cs="Courier New"/>
          <w:color w:val="1A1A1A"/>
          <w:sz w:val="22"/>
          <w:szCs w:val="22"/>
        </w:rPr>
        <w:t>Собака</w:t>
      </w: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>"; break;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  <w:lang w:val="en-US"/>
        </w:rPr>
        <w:t xml:space="preserve">       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case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11: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animal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= "Свинья";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break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   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default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: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animal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= "Неизвестное животное";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break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; // Эта строка не должна выполняться, но нужна для корректности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switch</w:t>
      </w:r>
      <w:proofErr w:type="spellEnd"/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}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Выводит на консоль результат.  Используется интерполяция строк для удобства.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Console.WriteLine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($"Год {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year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} символизирует животное: {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animal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}.");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lastRenderedPageBreak/>
        <w:t xml:space="preserve">} 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else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>{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// Выводит сообщение об ошибке, если ввод пользователя не был числом.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 xml:space="preserve">    </w:t>
      </w: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Console.WriteLine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("Ошибка: введите правильное число.");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>}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>// Выводит сообщение, прося пользователя нажать клавишу для завершения программы.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Console.WriteLine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("Нажмите любой ресурс для вывода...");</w:t>
      </w: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</w:p>
    <w:p w:rsidR="007D5BD9" w:rsidRPr="00CC64B4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r w:rsidRPr="00CC64B4">
        <w:rPr>
          <w:rFonts w:ascii="Courier New" w:hAnsi="Courier New" w:cs="Courier New"/>
          <w:color w:val="1A1A1A"/>
          <w:sz w:val="22"/>
          <w:szCs w:val="22"/>
        </w:rPr>
        <w:t>// Ожидает нажатия любой клавиши.</w:t>
      </w:r>
    </w:p>
    <w:p w:rsidR="0097408A" w:rsidRDefault="007D5BD9" w:rsidP="00CC64B4">
      <w:pPr>
        <w:pStyle w:val="ConsPlusNormal"/>
        <w:spacing w:line="360" w:lineRule="auto"/>
        <w:jc w:val="both"/>
        <w:rPr>
          <w:rFonts w:ascii="Courier New" w:hAnsi="Courier New" w:cs="Courier New"/>
          <w:color w:val="1A1A1A"/>
          <w:sz w:val="22"/>
          <w:szCs w:val="22"/>
        </w:rPr>
      </w:pPr>
      <w:proofErr w:type="spellStart"/>
      <w:r w:rsidRPr="00CC64B4">
        <w:rPr>
          <w:rFonts w:ascii="Courier New" w:hAnsi="Courier New" w:cs="Courier New"/>
          <w:color w:val="1A1A1A"/>
          <w:sz w:val="22"/>
          <w:szCs w:val="22"/>
        </w:rPr>
        <w:t>Console.ReadKey</w:t>
      </w:r>
      <w:proofErr w:type="spellEnd"/>
      <w:r w:rsidRPr="00CC64B4">
        <w:rPr>
          <w:rFonts w:ascii="Courier New" w:hAnsi="Courier New" w:cs="Courier New"/>
          <w:color w:val="1A1A1A"/>
          <w:sz w:val="22"/>
          <w:szCs w:val="22"/>
        </w:rPr>
        <w:t>();</w:t>
      </w:r>
    </w:p>
    <w:p w:rsidR="00E01A38" w:rsidRDefault="007D5BD9" w:rsidP="00E01A3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color w:val="1A1A1A"/>
          <w:sz w:val="28"/>
          <w:szCs w:val="24"/>
        </w:rPr>
        <w:t xml:space="preserve">2.4  </w:t>
      </w:r>
      <w:r w:rsidR="0097408A" w:rsidRPr="0097408A">
        <w:rPr>
          <w:rFonts w:ascii="Times New Roman" w:hAnsi="Times New Roman" w:cs="Times New Roman"/>
          <w:b/>
          <w:color w:val="1A1A1A"/>
          <w:sz w:val="28"/>
          <w:szCs w:val="24"/>
        </w:rPr>
        <w:t>Тестирование</w:t>
      </w:r>
      <w:proofErr w:type="gramEnd"/>
      <w:r w:rsidR="0097408A" w:rsidRPr="0097408A">
        <w:rPr>
          <w:rFonts w:ascii="Times New Roman" w:hAnsi="Times New Roman" w:cs="Times New Roman"/>
          <w:b/>
          <w:color w:val="1A1A1A"/>
          <w:sz w:val="28"/>
          <w:szCs w:val="24"/>
        </w:rPr>
        <w:t xml:space="preserve"> приложения</w:t>
      </w:r>
    </w:p>
    <w:p w:rsidR="00A94459" w:rsidRDefault="00A94459" w:rsidP="00E01A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459">
        <w:rPr>
          <w:rFonts w:ascii="Times New Roman" w:hAnsi="Times New Roman" w:cs="Times New Roman"/>
          <w:sz w:val="28"/>
          <w:szCs w:val="28"/>
        </w:rPr>
        <w:t xml:space="preserve">Тестирование приложения – это процесс проверки его работоспособности, функциональности, безопасности и удобства использования с целью выявления ошибок и дефектов перед выпуском. Оно включает в себя различные виды тестирования, такие как функциональное (проверка соответствия требованиям), нагрузочное (измерение производительности под высокой нагрузкой), </w:t>
      </w:r>
      <w:proofErr w:type="spellStart"/>
      <w:r w:rsidRPr="00A94459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A94459">
        <w:rPr>
          <w:rFonts w:ascii="Times New Roman" w:hAnsi="Times New Roman" w:cs="Times New Roman"/>
          <w:sz w:val="28"/>
          <w:szCs w:val="28"/>
        </w:rPr>
        <w:t xml:space="preserve">-тестирование (оценка удобства интерфейса), безопасность (поиск уязвимостей) и другие. Тестирование может быть ручным (когда </w:t>
      </w:r>
      <w:proofErr w:type="spellStart"/>
      <w:r w:rsidRPr="00A94459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A94459">
        <w:rPr>
          <w:rFonts w:ascii="Times New Roman" w:hAnsi="Times New Roman" w:cs="Times New Roman"/>
          <w:sz w:val="28"/>
          <w:szCs w:val="28"/>
        </w:rPr>
        <w:t xml:space="preserve"> проверяют приложение самостоятельно) или автоматизированным (используются специальные программы и скрипты). Главная цель тестирования – обеспечить стабильную и качественную работу приложения, минимизировав риски возникновения ошибок у пользователей.</w:t>
      </w:r>
    </w:p>
    <w:p w:rsidR="00A94459" w:rsidRDefault="00A94459" w:rsidP="00E01A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год как запрашивает консоль.</w:t>
      </w:r>
    </w:p>
    <w:p w:rsidR="00A94459" w:rsidRDefault="00A94459" w:rsidP="00A07355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4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1A43ED" wp14:editId="562DFA74">
            <wp:extent cx="5939790" cy="29781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55">
        <w:rPr>
          <w:rFonts w:ascii="Times New Roman" w:hAnsi="Times New Roman" w:cs="Times New Roman"/>
          <w:sz w:val="28"/>
          <w:szCs w:val="28"/>
        </w:rPr>
        <w:t>После того как мы вве</w:t>
      </w:r>
      <w:r>
        <w:rPr>
          <w:rFonts w:ascii="Times New Roman" w:hAnsi="Times New Roman" w:cs="Times New Roman"/>
          <w:sz w:val="28"/>
          <w:szCs w:val="28"/>
        </w:rPr>
        <w:t>ли год</w:t>
      </w:r>
      <w:r w:rsidR="00A07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консоль определяет кто вы по </w:t>
      </w:r>
      <w:r w:rsidR="001267B7">
        <w:rPr>
          <w:rFonts w:ascii="Times New Roman" w:hAnsi="Times New Roman" w:cs="Times New Roman"/>
          <w:sz w:val="28"/>
          <w:szCs w:val="28"/>
        </w:rPr>
        <w:t>восточному календарю.</w:t>
      </w:r>
    </w:p>
    <w:p w:rsidR="001267B7" w:rsidRPr="00572464" w:rsidRDefault="001267B7" w:rsidP="00A9445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67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04278" wp14:editId="0AAADDD7">
            <wp:extent cx="5939790" cy="29921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8A" w:rsidRPr="00572464" w:rsidRDefault="009E434C" w:rsidP="0097408A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2464">
        <w:rPr>
          <w:rFonts w:ascii="Times New Roman" w:hAnsi="Times New Roman" w:cs="Times New Roman"/>
          <w:sz w:val="28"/>
          <w:szCs w:val="28"/>
        </w:rPr>
        <w:t>Если ввести не число, то программа выдаст ошибку и попросит вас вести корректное число</w:t>
      </w:r>
    </w:p>
    <w:p w:rsidR="009E434C" w:rsidRDefault="009E434C" w:rsidP="0097408A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  <w:r w:rsidRPr="00572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035B0" wp14:editId="4D587FB9">
            <wp:extent cx="5939790" cy="8058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464">
        <w:rPr>
          <w:rFonts w:ascii="Times New Roman" w:hAnsi="Times New Roman" w:cs="Times New Roman"/>
          <w:sz w:val="28"/>
          <w:szCs w:val="28"/>
        </w:rPr>
        <w:t>Если ввести больше девяти знаков, программа также выдает ошибку</w:t>
      </w:r>
      <w:r w:rsidR="00BE5EDD" w:rsidRPr="00572464">
        <w:rPr>
          <w:rFonts w:ascii="Times New Roman" w:hAnsi="Times New Roman" w:cs="Times New Roman"/>
          <w:sz w:val="28"/>
          <w:szCs w:val="28"/>
        </w:rPr>
        <w:br/>
      </w:r>
      <w:r w:rsidR="00BE5EDD" w:rsidRPr="00BE5EDD">
        <w:rPr>
          <w:rFonts w:ascii="Times New Roman" w:hAnsi="Times New Roman" w:cs="Times New Roman"/>
          <w:noProof/>
          <w:color w:val="1A1A1A"/>
          <w:sz w:val="28"/>
          <w:szCs w:val="24"/>
        </w:rPr>
        <w:lastRenderedPageBreak/>
        <w:drawing>
          <wp:inline distT="0" distB="0" distL="0" distR="0" wp14:anchorId="48C43835" wp14:editId="5B91F99C">
            <wp:extent cx="5939790" cy="8153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28" w:rsidRDefault="00C0692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06928" w:rsidRPr="00E01A38" w:rsidRDefault="00C06928" w:rsidP="00E01A3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BF5D86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lastRenderedPageBreak/>
        <w:t>ЗАКЛЮЧЕНИЕ</w:t>
      </w:r>
    </w:p>
    <w:p w:rsidR="00B33C49" w:rsidRPr="00B33C49" w:rsidRDefault="00B33C49" w:rsidP="00E01A3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33C49">
        <w:rPr>
          <w:sz w:val="28"/>
          <w:szCs w:val="28"/>
        </w:rPr>
        <w:t>В ходе разработки консольного приложения для определения названия животного, символизирующего заданный год по восточному календарю, были достигнуты следующие результаты:</w:t>
      </w:r>
    </w:p>
    <w:p w:rsidR="00B33C49" w:rsidRPr="00B33C49" w:rsidRDefault="00B33C49" w:rsidP="00E01A38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F5D86">
        <w:rPr>
          <w:bCs/>
          <w:sz w:val="28"/>
          <w:szCs w:val="28"/>
        </w:rPr>
        <w:t>Изучение восточного календаря</w:t>
      </w:r>
      <w:r w:rsidRPr="00B33C49">
        <w:rPr>
          <w:sz w:val="28"/>
          <w:szCs w:val="28"/>
        </w:rPr>
        <w:t>: Углубленное понимание системы восточного календаря, его 12 животных и их характеристик. Это позволило не только создать базу данных для приложения, но и обеспечить пользователям интересную и познавательную информацию о каждом животном.</w:t>
      </w:r>
    </w:p>
    <w:p w:rsidR="00B33C49" w:rsidRPr="00B33C49" w:rsidRDefault="00B33C49" w:rsidP="00E01A38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F5D86">
        <w:rPr>
          <w:bCs/>
          <w:sz w:val="28"/>
          <w:szCs w:val="28"/>
        </w:rPr>
        <w:t>Анализ целевой аудитории</w:t>
      </w:r>
      <w:r w:rsidRPr="00B33C49">
        <w:rPr>
          <w:sz w:val="28"/>
          <w:szCs w:val="28"/>
        </w:rPr>
        <w:t>: Определение предпочтений и потребностей пользователей, что помогло в создании удобного и интуитивно понятного интерфейса. Учитывались мнения потенциальных пользователей, что способствовало повышению привлекательности приложения.</w:t>
      </w:r>
    </w:p>
    <w:p w:rsidR="00B33C49" w:rsidRPr="00B33C49" w:rsidRDefault="00B33C49" w:rsidP="00E01A38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F5D86">
        <w:rPr>
          <w:bCs/>
          <w:sz w:val="28"/>
          <w:szCs w:val="28"/>
        </w:rPr>
        <w:t>Разработка алгоритмов</w:t>
      </w:r>
      <w:r w:rsidRPr="00BF5D86">
        <w:rPr>
          <w:sz w:val="28"/>
          <w:szCs w:val="28"/>
        </w:rPr>
        <w:t>:</w:t>
      </w:r>
      <w:r w:rsidRPr="00B33C49">
        <w:rPr>
          <w:sz w:val="28"/>
          <w:szCs w:val="28"/>
        </w:rPr>
        <w:t xml:space="preserve"> Созданы эффективные алгоритмы для обработки данных, которые позволяют точно определять животное по введенному году рождения. Это обеспечило высокую скорость работы приложения и его надежность.</w:t>
      </w:r>
    </w:p>
    <w:p w:rsidR="00B33C49" w:rsidRPr="00B33C49" w:rsidRDefault="00B33C49" w:rsidP="00E01A38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F5D86">
        <w:rPr>
          <w:bCs/>
          <w:sz w:val="28"/>
          <w:szCs w:val="28"/>
        </w:rPr>
        <w:t>Создание интерфейса</w:t>
      </w:r>
      <w:r w:rsidRPr="00B33C49">
        <w:rPr>
          <w:sz w:val="28"/>
          <w:szCs w:val="28"/>
        </w:rPr>
        <w:t>: Разработан простой и понятный пользовательский интерфейс, который делает взаимодействие с приложением легким и приятным. Уделено внимание дизайну и функциональности, что способствует лучшему восприятию информации.</w:t>
      </w:r>
    </w:p>
    <w:p w:rsidR="00B33C49" w:rsidRPr="00B33C49" w:rsidRDefault="00B33C49" w:rsidP="00E01A38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F5D86">
        <w:rPr>
          <w:bCs/>
          <w:sz w:val="28"/>
          <w:szCs w:val="28"/>
        </w:rPr>
        <w:t>Культурные аспекты</w:t>
      </w:r>
      <w:r w:rsidRPr="00B33C49">
        <w:rPr>
          <w:sz w:val="28"/>
          <w:szCs w:val="28"/>
        </w:rPr>
        <w:t>: Исследование влияния восточного календаря на традиции и обычаи различных народов позволило добавить культурный контекст в приложение, что делает его более ценным для пользователей.</w:t>
      </w:r>
    </w:p>
    <w:p w:rsidR="00B33C49" w:rsidRPr="00B33C49" w:rsidRDefault="00B33C49" w:rsidP="00E01A3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33C49">
        <w:rPr>
          <w:sz w:val="28"/>
          <w:szCs w:val="28"/>
        </w:rPr>
        <w:t xml:space="preserve">В целом, проект стал успешным шагом в создании полезного инструмента, который не только информирует пользователей о животных восточного календаря, но и помогает им лучше понять культурные традиции, связанные с этим календарем. Приложение может быть доработано и расширено в будущем, добавляя новые функции и возможности, такие как </w:t>
      </w:r>
      <w:r w:rsidRPr="00B33C49">
        <w:rPr>
          <w:sz w:val="28"/>
          <w:szCs w:val="28"/>
        </w:rPr>
        <w:lastRenderedPageBreak/>
        <w:t>интеграция с другими культурными аспектами или возможность делиться результатами с друзьями.</w:t>
      </w:r>
    </w:p>
    <w:p w:rsidR="00B33C49" w:rsidRPr="00B33C49" w:rsidRDefault="00B33C49" w:rsidP="00E01A3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33C49">
        <w:rPr>
          <w:sz w:val="28"/>
          <w:szCs w:val="28"/>
        </w:rPr>
        <w:t>Этот проект продемонстрировал важность сочетания технологий, культурного контекста и пользовательского опыта, что является основой для успешной разработки программного обеспечения.</w:t>
      </w:r>
    </w:p>
    <w:p w:rsidR="009D41B0" w:rsidRDefault="009D41B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06928" w:rsidRDefault="009D41B0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6252">
        <w:rPr>
          <w:rFonts w:ascii="Times New Roman" w:hAnsi="Times New Roman" w:cs="Times New Roman"/>
          <w:b/>
          <w:sz w:val="28"/>
          <w:szCs w:val="24"/>
        </w:rPr>
        <w:lastRenderedPageBreak/>
        <w:t>СПИСОК ИНФОРМАЦИОННЫХ ИСТОЧНИКОВ</w:t>
      </w:r>
    </w:p>
    <w:p w:rsidR="00352D1A" w:rsidRPr="00352D1A" w:rsidRDefault="00352D1A" w:rsidP="00E01A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Семакин И.Г. Информатика. Углубленный уровень: учебник для 10 класса: в 2 ч. Ч. 1/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И.Г.Семакин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Т.Ю.Шеина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Л.В.Шестакова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М.:БИНОМ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. Лаборатория знаний, 2014. – 184 с.</w:t>
      </w:r>
    </w:p>
    <w:p w:rsidR="00352D1A" w:rsidRPr="00352D1A" w:rsidRDefault="00352D1A" w:rsidP="00E01A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Семакин И.Г. Информатика. Углубленный уровень: учебник для 10 класса: в 2 ч. Ч. 2/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И.Г.Семакин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Т.Ю.Шеина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Л.В.Шестакова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М.:БИНОМ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. Лаборатория знаний, 2014. – 232 с.</w:t>
      </w:r>
    </w:p>
    <w:p w:rsidR="00352D1A" w:rsidRPr="00352D1A" w:rsidRDefault="00352D1A" w:rsidP="00E01A3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Семакин И.Г. Информатика. Углубленный уровень: учебник для 11 класса: в 2 ч. Ч. 1/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И.Г.Семакин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Е.К.Хеннер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Л.В.Шестакова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М.:БИНОМ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. Лаборатория знаний, 2014. – 176 с.</w:t>
      </w:r>
    </w:p>
    <w:p w:rsidR="00352D1A" w:rsidRPr="00352D1A" w:rsidRDefault="00352D1A" w:rsidP="00E01A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Семакин И.Г. Информатика. Углубленный уровень: учебник для 11 класса: в 2 ч. Ч. 2/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И.Г.Семакин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Е.К.Хеннер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Л.В.Шестакова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М.:БИНОМ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. Лаборатория знаний, 2014. – 216 с.</w:t>
      </w:r>
    </w:p>
    <w:p w:rsidR="00352D1A" w:rsidRPr="00352D1A" w:rsidRDefault="00352D1A" w:rsidP="00E01A3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5. Мартынов H. H. C# для начинающих - М.: КУДИЦ-ПРЕСС, 2007. - 272 с.</w:t>
      </w:r>
    </w:p>
    <w:p w:rsidR="00352D1A" w:rsidRPr="00352D1A" w:rsidRDefault="00352D1A" w:rsidP="00E01A3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Платформа .NET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. Язык C#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. :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учеб.-метод. пособие : Сост.: Якубович Д. А.,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Еропова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С. / Мин-во образования и науки Рос. Федерации, ФГБОУ ВО «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гос. ун-т им. А. Г. и Н. Г. Столетовых». – 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 :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Издательство «Шерлок-пресс», 2018, Ч. 1. – 48 с.</w:t>
      </w:r>
    </w:p>
    <w:p w:rsidR="00352D1A" w:rsidRPr="00352D1A" w:rsidRDefault="00352D1A" w:rsidP="00E01A3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Залогова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 А. Основы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объектно_ориентированного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 на базе языка С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# :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учебное пособие для СПО / Л. А.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Залогова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proofErr w:type="spell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Санкт_</w:t>
      </w:r>
      <w:proofErr w:type="gramStart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Петербург</w:t>
      </w:r>
      <w:proofErr w:type="spell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352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Лань, 2020. — 192 с.</w:t>
      </w:r>
    </w:p>
    <w:p w:rsidR="00514F3C" w:rsidRPr="00514F3C" w:rsidRDefault="00514F3C" w:rsidP="00514F3C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sectPr w:rsidR="00514F3C" w:rsidRPr="00514F3C" w:rsidSect="006D05AB">
      <w:footerReference w:type="default" r:id="rId15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29E" w:rsidRDefault="0014729E" w:rsidP="006D05AB">
      <w:pPr>
        <w:spacing w:after="0" w:line="240" w:lineRule="auto"/>
      </w:pPr>
      <w:r>
        <w:separator/>
      </w:r>
    </w:p>
  </w:endnote>
  <w:endnote w:type="continuationSeparator" w:id="0">
    <w:p w:rsidR="0014729E" w:rsidRDefault="0014729E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9F72F5">
          <w:rPr>
            <w:rFonts w:ascii="Times New Roman" w:hAnsi="Times New Roman" w:cs="Times New Roman"/>
            <w:noProof/>
          </w:rPr>
          <w:t>19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29E" w:rsidRDefault="0014729E" w:rsidP="006D05AB">
      <w:pPr>
        <w:spacing w:after="0" w:line="240" w:lineRule="auto"/>
      </w:pPr>
      <w:r>
        <w:separator/>
      </w:r>
    </w:p>
  </w:footnote>
  <w:footnote w:type="continuationSeparator" w:id="0">
    <w:p w:rsidR="0014729E" w:rsidRDefault="0014729E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063"/>
    <w:multiLevelType w:val="hybridMultilevel"/>
    <w:tmpl w:val="0926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3B8C"/>
    <w:multiLevelType w:val="multilevel"/>
    <w:tmpl w:val="5B3C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32A29"/>
    <w:multiLevelType w:val="multilevel"/>
    <w:tmpl w:val="154EAFD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85A2E"/>
    <w:multiLevelType w:val="multilevel"/>
    <w:tmpl w:val="C4E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F762A"/>
    <w:multiLevelType w:val="multilevel"/>
    <w:tmpl w:val="0FA4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6176EC"/>
    <w:multiLevelType w:val="multilevel"/>
    <w:tmpl w:val="0E06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C76FB"/>
    <w:multiLevelType w:val="multilevel"/>
    <w:tmpl w:val="84B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F2757"/>
    <w:multiLevelType w:val="multilevel"/>
    <w:tmpl w:val="F13C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2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8" w:hanging="1800"/>
      </w:pPr>
      <w:rPr>
        <w:rFonts w:hint="default"/>
      </w:rPr>
    </w:lvl>
  </w:abstractNum>
  <w:abstractNum w:abstractNumId="10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AF1786"/>
    <w:multiLevelType w:val="multilevel"/>
    <w:tmpl w:val="F9643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7CC0CC3"/>
    <w:multiLevelType w:val="multilevel"/>
    <w:tmpl w:val="80F4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51D3C"/>
    <w:multiLevelType w:val="hybridMultilevel"/>
    <w:tmpl w:val="C570DB04"/>
    <w:lvl w:ilvl="0" w:tplc="32F44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D870670"/>
    <w:multiLevelType w:val="multilevel"/>
    <w:tmpl w:val="5570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D6CA2"/>
    <w:multiLevelType w:val="multilevel"/>
    <w:tmpl w:val="C5A8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C77DB"/>
    <w:multiLevelType w:val="multilevel"/>
    <w:tmpl w:val="6610E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1A1A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  <w:b/>
        <w:color w:val="1A1A1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1A1A1A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1A1A1A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1A1A1A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1A1A1A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1A1A1A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1A1A1A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1A1A1A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1"/>
  </w:num>
  <w:num w:numId="5">
    <w:abstractNumId w:val="10"/>
  </w:num>
  <w:num w:numId="6">
    <w:abstractNumId w:val="14"/>
  </w:num>
  <w:num w:numId="7">
    <w:abstractNumId w:val="0"/>
  </w:num>
  <w:num w:numId="8">
    <w:abstractNumId w:val="12"/>
  </w:num>
  <w:num w:numId="9">
    <w:abstractNumId w:val="18"/>
  </w:num>
  <w:num w:numId="10">
    <w:abstractNumId w:val="2"/>
  </w:num>
  <w:num w:numId="11">
    <w:abstractNumId w:val="1"/>
  </w:num>
  <w:num w:numId="12">
    <w:abstractNumId w:val="5"/>
  </w:num>
  <w:num w:numId="13">
    <w:abstractNumId w:val="6"/>
  </w:num>
  <w:num w:numId="14">
    <w:abstractNumId w:val="7"/>
  </w:num>
  <w:num w:numId="15">
    <w:abstractNumId w:val="16"/>
  </w:num>
  <w:num w:numId="16">
    <w:abstractNumId w:val="13"/>
  </w:num>
  <w:num w:numId="17">
    <w:abstractNumId w:val="4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474ED"/>
    <w:rsid w:val="000B6C73"/>
    <w:rsid w:val="000C0DAB"/>
    <w:rsid w:val="000E2897"/>
    <w:rsid w:val="001267B7"/>
    <w:rsid w:val="0014729E"/>
    <w:rsid w:val="00214DD1"/>
    <w:rsid w:val="00234EEA"/>
    <w:rsid w:val="00293E2F"/>
    <w:rsid w:val="002C4D58"/>
    <w:rsid w:val="00352D1A"/>
    <w:rsid w:val="003E6F04"/>
    <w:rsid w:val="00417A8A"/>
    <w:rsid w:val="00492503"/>
    <w:rsid w:val="00502428"/>
    <w:rsid w:val="00514F3C"/>
    <w:rsid w:val="00572464"/>
    <w:rsid w:val="00676109"/>
    <w:rsid w:val="00686F00"/>
    <w:rsid w:val="006D05AB"/>
    <w:rsid w:val="007D5BD9"/>
    <w:rsid w:val="007F68DF"/>
    <w:rsid w:val="00882211"/>
    <w:rsid w:val="008A4C7F"/>
    <w:rsid w:val="008C2EB1"/>
    <w:rsid w:val="008E6252"/>
    <w:rsid w:val="009062D2"/>
    <w:rsid w:val="00967C7F"/>
    <w:rsid w:val="0097408A"/>
    <w:rsid w:val="00975A08"/>
    <w:rsid w:val="009D41B0"/>
    <w:rsid w:val="009E434C"/>
    <w:rsid w:val="009F72F5"/>
    <w:rsid w:val="00A07355"/>
    <w:rsid w:val="00A857FA"/>
    <w:rsid w:val="00A94459"/>
    <w:rsid w:val="00B33C49"/>
    <w:rsid w:val="00BB0658"/>
    <w:rsid w:val="00BE5EDD"/>
    <w:rsid w:val="00BF0198"/>
    <w:rsid w:val="00BF5D86"/>
    <w:rsid w:val="00C036C8"/>
    <w:rsid w:val="00C06928"/>
    <w:rsid w:val="00C1326B"/>
    <w:rsid w:val="00C16A80"/>
    <w:rsid w:val="00CC64B4"/>
    <w:rsid w:val="00D6015A"/>
    <w:rsid w:val="00D64FF6"/>
    <w:rsid w:val="00DE4566"/>
    <w:rsid w:val="00E01A38"/>
    <w:rsid w:val="00EA2C9A"/>
    <w:rsid w:val="00EE32A0"/>
    <w:rsid w:val="00FB6BD1"/>
    <w:rsid w:val="00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C3E6"/>
  <w15:docId w15:val="{70E7A662-2BE7-49C0-B3C9-BCBD3065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5AB"/>
  </w:style>
  <w:style w:type="paragraph" w:styleId="2">
    <w:name w:val="heading 2"/>
    <w:basedOn w:val="a"/>
    <w:link w:val="20"/>
    <w:uiPriority w:val="9"/>
    <w:qFormat/>
    <w:rsid w:val="008A4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4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rsid w:val="00686F00"/>
    <w:pPr>
      <w:widowControl w:val="0"/>
      <w:suppressAutoHyphens/>
      <w:autoSpaceDE w:val="0"/>
      <w:spacing w:after="283" w:line="240" w:lineRule="auto"/>
    </w:pPr>
    <w:rPr>
      <w:rFonts w:ascii="Tahoma" w:eastAsia="Tahoma" w:hAnsi="Tahoma" w:cs="Tahoma"/>
      <w:color w:val="000000"/>
      <w:kern w:val="1"/>
      <w:sz w:val="52"/>
      <w:szCs w:val="52"/>
      <w:lang w:val="de-DE" w:eastAsia="fa-IR" w:bidi="fa-IR"/>
    </w:rPr>
  </w:style>
  <w:style w:type="character" w:styleId="ac">
    <w:name w:val="Strong"/>
    <w:basedOn w:val="a0"/>
    <w:uiPriority w:val="22"/>
    <w:qFormat/>
    <w:rsid w:val="00417A8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03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47D16-D805-4716-9214-C0F25F9E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Александр Кожухарь</cp:lastModifiedBy>
  <cp:revision>3</cp:revision>
  <dcterms:created xsi:type="dcterms:W3CDTF">2025-02-18T07:18:00Z</dcterms:created>
  <dcterms:modified xsi:type="dcterms:W3CDTF">2025-02-24T15:58:00Z</dcterms:modified>
</cp:coreProperties>
</file>