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9F" w:rsidRPr="00071F01" w:rsidRDefault="00E87F9F" w:rsidP="00B42EE8">
      <w:pPr>
        <w:bidi/>
        <w:jc w:val="both"/>
        <w:rPr>
          <w:rFonts w:cs="B Titr"/>
          <w:sz w:val="28"/>
          <w:szCs w:val="28"/>
          <w:lang w:bidi="fa-IR"/>
        </w:rPr>
      </w:pPr>
      <w:r w:rsidRPr="00071F01">
        <w:rPr>
          <w:rFonts w:cs="B Titr" w:hint="cs"/>
          <w:sz w:val="28"/>
          <w:szCs w:val="28"/>
          <w:rtl/>
          <w:lang w:bidi="fa-IR"/>
        </w:rPr>
        <w:t>تمرین 3</w:t>
      </w:r>
    </w:p>
    <w:p w:rsidR="003E4AA2" w:rsidRDefault="00071F01" w:rsidP="00B42EE8">
      <w:pPr>
        <w:pStyle w:val="NormalWeb"/>
        <w:bidi/>
        <w:ind w:left="150"/>
        <w:jc w:val="both"/>
        <w:rPr>
          <w:rFonts w:ascii="Tahoma" w:hAnsi="Tahoma" w:cs="B Nazanin"/>
          <w:color w:val="000000"/>
          <w:sz w:val="28"/>
          <w:szCs w:val="28"/>
        </w:rPr>
      </w:pPr>
      <w:r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 xml:space="preserve">1- </w:t>
      </w:r>
      <w:r w:rsidR="00E87F9F" w:rsidRPr="00071F01"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>موجودیت:</w:t>
      </w:r>
      <w:r w:rsidR="00E87F9F" w:rsidRPr="00E87F9F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>یک موجودیت (</w:t>
      </w:r>
      <w:r w:rsidR="00E87F9F" w:rsidRPr="00071F01">
        <w:rPr>
          <w:rFonts w:asciiTheme="majorBidi" w:hAnsiTheme="majorBidi" w:cstheme="majorBidi"/>
          <w:i/>
          <w:iCs/>
          <w:color w:val="000000"/>
        </w:rPr>
        <w:t>entity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 xml:space="preserve">) فرد، شیء، مکان يا مفهومی در سیستم است که </w:t>
      </w:r>
      <w:r w:rsidR="00E87F9F">
        <w:rPr>
          <w:rFonts w:ascii="Tahoma" w:hAnsi="Tahoma" w:cs="B Nazanin" w:hint="cs"/>
          <w:color w:val="000000"/>
          <w:sz w:val="28"/>
          <w:szCs w:val="28"/>
          <w:rtl/>
          <w:lang w:bidi="fa-IR"/>
        </w:rPr>
        <w:t>قرار است مدل شود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 xml:space="preserve"> و اطلاعاتی درباره آن </w:t>
      </w:r>
      <w:r w:rsidR="00E87F9F">
        <w:rPr>
          <w:rFonts w:ascii="Tahoma" w:hAnsi="Tahoma" w:cs="B Nazanin" w:hint="cs"/>
          <w:color w:val="000000"/>
          <w:sz w:val="28"/>
          <w:szCs w:val="28"/>
          <w:rtl/>
        </w:rPr>
        <w:t>وجود داشته باشد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>.</w:t>
      </w:r>
      <w:r w:rsidR="00E87F9F">
        <w:rPr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="00E87F9F">
        <w:rPr>
          <w:rFonts w:ascii="Tahoma" w:hAnsi="Tahoma" w:cs="B Nazanin"/>
          <w:color w:val="000000"/>
          <w:sz w:val="28"/>
          <w:szCs w:val="28"/>
          <w:rtl/>
        </w:rPr>
        <w:t>موجوديت</w:t>
      </w:r>
      <w:r w:rsidR="00E87F9F">
        <w:rPr>
          <w:rFonts w:ascii="Tahoma" w:hAnsi="Tahoma" w:cs="B Nazanin" w:hint="cs"/>
          <w:color w:val="000000"/>
          <w:sz w:val="28"/>
          <w:szCs w:val="28"/>
          <w:rtl/>
        </w:rPr>
        <w:t>‌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>ها اشيای متمايز از هم هستند که اطلاعاتی درباره آنها جمع و درپايگاه ذخيره می شود. به طور کلی ه</w:t>
      </w:r>
      <w:r w:rsidR="00E87F9F">
        <w:rPr>
          <w:rFonts w:ascii="Tahoma" w:hAnsi="Tahoma" w:cs="B Nazanin"/>
          <w:color w:val="000000"/>
          <w:sz w:val="28"/>
          <w:szCs w:val="28"/>
          <w:rtl/>
        </w:rPr>
        <w:t>ر چيزی که سازمان نياز دارد داده</w:t>
      </w:r>
      <w:r w:rsidR="00E87F9F">
        <w:rPr>
          <w:rFonts w:ascii="Tahoma" w:hAnsi="Tahoma" w:cs="B Nazanin" w:hint="cs"/>
          <w:color w:val="000000"/>
          <w:sz w:val="28"/>
          <w:szCs w:val="28"/>
          <w:rtl/>
        </w:rPr>
        <w:t>‌</w:t>
      </w:r>
      <w:r w:rsidR="00E87F9F" w:rsidRPr="00E87F9F">
        <w:rPr>
          <w:rFonts w:ascii="Tahoma" w:hAnsi="Tahoma" w:cs="B Nazanin"/>
          <w:color w:val="000000"/>
          <w:sz w:val="28"/>
          <w:szCs w:val="28"/>
          <w:rtl/>
        </w:rPr>
        <w:t>ای درباره اش ذخيره شود</w:t>
      </w:r>
      <w:r w:rsidR="00E87F9F">
        <w:rPr>
          <w:rFonts w:ascii="Tahoma" w:hAnsi="Tahoma" w:cs="B Nazanin" w:hint="cs"/>
          <w:color w:val="000000"/>
          <w:sz w:val="28"/>
          <w:szCs w:val="28"/>
          <w:rtl/>
        </w:rPr>
        <w:t xml:space="preserve"> را موجودیت می‌گویند.</w:t>
      </w:r>
      <w:r w:rsidRPr="00071F01">
        <w:rPr>
          <w:rFonts w:ascii="Tahoma" w:hAnsi="Tahoma" w:cs="Tahoma"/>
          <w:color w:val="000000"/>
          <w:sz w:val="20"/>
          <w:szCs w:val="20"/>
          <w:rtl/>
        </w:rPr>
        <w:t xml:space="preserve"> </w:t>
      </w:r>
      <w:r w:rsidRPr="005350A5">
        <w:rPr>
          <w:rFonts w:ascii="Tahoma" w:hAnsi="Tahoma" w:cs="B Nazanin"/>
          <w:color w:val="000000"/>
          <w:sz w:val="28"/>
          <w:szCs w:val="28"/>
          <w:rtl/>
        </w:rPr>
        <w:t>يک موجوديت مشابه يک جدول در مدل رابطه ای است.</w:t>
      </w:r>
      <w:r w:rsidR="005350A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5350A5">
        <w:rPr>
          <w:rFonts w:ascii="Tahoma" w:hAnsi="Tahoma" w:cs="B Nazanin"/>
          <w:color w:val="000000"/>
          <w:sz w:val="28"/>
          <w:szCs w:val="28"/>
          <w:rtl/>
        </w:rPr>
        <w:t>موجوديت ها به صورت مستقل و وابسته (يا ضعيف و قوی) تقسيم بندی می شوند. يک موجوديت مستقل موجوديتی است که به ديگری متکی نيست. يک موجوديت وابسته موجوديتی است که به ديگری تکيه دارد و با حذف موجودیت دیگر حذف می شود.</w:t>
      </w:r>
    </w:p>
    <w:p w:rsidR="003E4AA2" w:rsidRDefault="003E4AA2" w:rsidP="00B42EE8">
      <w:pPr>
        <w:pStyle w:val="NormalWeb"/>
        <w:bidi/>
        <w:ind w:left="150"/>
        <w:jc w:val="both"/>
        <w:rPr>
          <w:rFonts w:ascii="Tahoma" w:hAnsi="Tahoma" w:cs="B Nazanin"/>
          <w:color w:val="000000"/>
          <w:sz w:val="28"/>
          <w:szCs w:val="28"/>
          <w:rtl/>
        </w:rPr>
      </w:pPr>
      <w:r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>2-</w:t>
      </w:r>
      <w:r w:rsidRPr="003E4AA2"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 xml:space="preserve"> صفت خاصه: </w:t>
      </w:r>
      <w:r w:rsidRPr="003E4AA2">
        <w:rPr>
          <w:rFonts w:ascii="Tahoma" w:hAnsi="Tahoma" w:cs="B Nazanin"/>
          <w:color w:val="000000"/>
          <w:sz w:val="28"/>
          <w:szCs w:val="28"/>
          <w:rtl/>
        </w:rPr>
        <w:t>یک موجودیت توسط صفات خاصه خود توصيف می شود. یک صفت خاصه</w:t>
      </w:r>
      <w:r>
        <w:rPr>
          <w:rFonts w:ascii="Tahoma" w:hAnsi="Tahoma" w:cs="B Nazanin"/>
          <w:color w:val="000000"/>
          <w:sz w:val="28"/>
          <w:szCs w:val="28"/>
        </w:rPr>
        <w:t xml:space="preserve"> </w:t>
      </w:r>
      <w:r w:rsidRPr="00E87F9F">
        <w:rPr>
          <w:rFonts w:ascii="Tahoma" w:hAnsi="Tahoma" w:cs="B Nazanin"/>
          <w:color w:val="000000"/>
          <w:sz w:val="28"/>
          <w:szCs w:val="28"/>
          <w:rtl/>
        </w:rPr>
        <w:t>(</w:t>
      </w:r>
      <w:r>
        <w:rPr>
          <w:rFonts w:asciiTheme="majorBidi" w:hAnsiTheme="majorBidi" w:cstheme="majorBidi"/>
          <w:i/>
          <w:iCs/>
          <w:color w:val="000000"/>
        </w:rPr>
        <w:t>attribute</w:t>
      </w:r>
      <w:r w:rsidRPr="00E87F9F">
        <w:rPr>
          <w:rFonts w:ascii="Tahoma" w:hAnsi="Tahoma" w:cs="B Nazanin"/>
          <w:color w:val="000000"/>
          <w:sz w:val="28"/>
          <w:szCs w:val="28"/>
          <w:rtl/>
        </w:rPr>
        <w:t>)</w:t>
      </w:r>
      <w:r w:rsidRPr="003E4AA2">
        <w:rPr>
          <w:rFonts w:ascii="Tahoma" w:hAnsi="Tahoma" w:cs="B Nazanin"/>
          <w:color w:val="000000"/>
          <w:sz w:val="28"/>
          <w:szCs w:val="28"/>
        </w:rPr>
        <w:t xml:space="preserve"> </w:t>
      </w:r>
      <w:r w:rsidRPr="003E4AA2">
        <w:rPr>
          <w:rFonts w:ascii="Tahoma" w:hAnsi="Tahoma" w:cs="B Nazanin"/>
          <w:color w:val="000000"/>
          <w:sz w:val="28"/>
          <w:szCs w:val="28"/>
          <w:rtl/>
        </w:rPr>
        <w:t>یک ویژگی ازموجودیت است. کلیه داده های م</w:t>
      </w:r>
      <w:r w:rsidR="00906585">
        <w:rPr>
          <w:rFonts w:ascii="Tahoma" w:hAnsi="Tahoma" w:cs="B Nazanin"/>
          <w:color w:val="000000"/>
          <w:sz w:val="28"/>
          <w:szCs w:val="28"/>
          <w:rtl/>
        </w:rPr>
        <w:t>ربوط به هر موجودیت در صفات خاصه</w:t>
      </w:r>
      <w:r w:rsidR="00906585">
        <w:rPr>
          <w:rFonts w:ascii="Tahoma" w:hAnsi="Tahoma" w:cs="B Nazanin" w:hint="cs"/>
          <w:color w:val="000000"/>
          <w:sz w:val="28"/>
          <w:szCs w:val="28"/>
          <w:rtl/>
          <w:lang w:bidi="fa-IR"/>
        </w:rPr>
        <w:t>‌</w:t>
      </w:r>
      <w:r w:rsidR="00906585">
        <w:rPr>
          <w:rFonts w:ascii="Tahoma" w:hAnsi="Tahoma" w:cs="B Nazanin"/>
          <w:color w:val="000000"/>
          <w:sz w:val="28"/>
          <w:szCs w:val="28"/>
          <w:rtl/>
        </w:rPr>
        <w:t>اش نگهداشته می</w:t>
      </w:r>
      <w:r w:rsidR="00906585">
        <w:rPr>
          <w:rFonts w:ascii="Tahoma" w:hAnsi="Tahoma" w:cs="B Nazanin" w:hint="cs"/>
          <w:color w:val="000000"/>
          <w:sz w:val="28"/>
          <w:szCs w:val="28"/>
          <w:rtl/>
        </w:rPr>
        <w:t>‌</w:t>
      </w:r>
      <w:r w:rsidRPr="003E4AA2">
        <w:rPr>
          <w:rFonts w:ascii="Tahoma" w:hAnsi="Tahoma" w:cs="B Nazanin"/>
          <w:color w:val="000000"/>
          <w:sz w:val="28"/>
          <w:szCs w:val="28"/>
          <w:rtl/>
        </w:rPr>
        <w:t>شود</w:t>
      </w:r>
      <w:r w:rsidR="003D20D2">
        <w:rPr>
          <w:rFonts w:ascii="Tahoma" w:hAnsi="Tahoma" w:cs="B Nazanin" w:hint="cs"/>
          <w:color w:val="000000"/>
          <w:sz w:val="28"/>
          <w:szCs w:val="28"/>
          <w:rtl/>
        </w:rPr>
        <w:t xml:space="preserve">. </w:t>
      </w:r>
    </w:p>
    <w:p w:rsidR="009332F5" w:rsidRDefault="009332F5" w:rsidP="00B42EE8">
      <w:pPr>
        <w:pStyle w:val="NormalWeb"/>
        <w:bidi/>
        <w:ind w:left="150"/>
        <w:jc w:val="both"/>
        <w:rPr>
          <w:rFonts w:ascii="Tahoma" w:hAnsi="Tahoma" w:cs="B Nazanin"/>
          <w:color w:val="000000"/>
          <w:sz w:val="28"/>
          <w:szCs w:val="28"/>
          <w:rtl/>
        </w:rPr>
      </w:pPr>
      <w:r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 xml:space="preserve">3- ارتباط: </w:t>
      </w:r>
      <w:r w:rsidRPr="009332F5">
        <w:rPr>
          <w:rFonts w:ascii="Tahoma" w:hAnsi="Tahoma" w:cs="B Nazanin"/>
          <w:color w:val="000000"/>
          <w:sz w:val="28"/>
          <w:szCs w:val="28"/>
          <w:rtl/>
        </w:rPr>
        <w:t>موجودیت های هر محیط عملیاتی با هم ارتباطاتی دارند. ارتباط واب</w:t>
      </w:r>
      <w:r>
        <w:rPr>
          <w:rFonts w:ascii="Tahoma" w:hAnsi="Tahoma" w:cs="B Nazanin"/>
          <w:color w:val="000000"/>
          <w:sz w:val="28"/>
          <w:szCs w:val="28"/>
          <w:rtl/>
        </w:rPr>
        <w:t>ستگی بین چند موجودیت را نشان می</w:t>
      </w:r>
      <w:r>
        <w:rPr>
          <w:rFonts w:ascii="Tahoma" w:hAnsi="Tahoma" w:cs="B Nazanin" w:hint="cs"/>
          <w:color w:val="000000"/>
          <w:sz w:val="28"/>
          <w:szCs w:val="28"/>
          <w:rtl/>
        </w:rPr>
        <w:t>‌</w:t>
      </w:r>
      <w:r w:rsidRPr="009332F5">
        <w:rPr>
          <w:rFonts w:ascii="Tahoma" w:hAnsi="Tahoma" w:cs="B Nazanin"/>
          <w:color w:val="000000"/>
          <w:sz w:val="28"/>
          <w:szCs w:val="28"/>
          <w:rtl/>
        </w:rPr>
        <w:t>دهد. یک ارتباط (</w:t>
      </w:r>
      <w:r w:rsidRPr="009332F5">
        <w:rPr>
          <w:rFonts w:asciiTheme="majorBidi" w:hAnsiTheme="majorBidi" w:cstheme="majorBidi"/>
          <w:i/>
          <w:iCs/>
          <w:color w:val="000000"/>
        </w:rPr>
        <w:t>relationship</w:t>
      </w:r>
      <w:r>
        <w:rPr>
          <w:rFonts w:ascii="Tahoma" w:hAnsi="Tahoma" w:cs="B Nazanin"/>
          <w:color w:val="000000"/>
          <w:sz w:val="28"/>
          <w:szCs w:val="28"/>
          <w:rtl/>
        </w:rPr>
        <w:t>) یک وابستگی معنی</w:t>
      </w:r>
      <w:r>
        <w:rPr>
          <w:rFonts w:ascii="Tahoma" w:hAnsi="Tahoma" w:cs="B Nazanin" w:hint="cs"/>
          <w:color w:val="000000"/>
          <w:sz w:val="28"/>
          <w:szCs w:val="28"/>
          <w:rtl/>
          <w:lang w:bidi="fa-IR"/>
        </w:rPr>
        <w:t>‌</w:t>
      </w:r>
      <w:r w:rsidRPr="009332F5">
        <w:rPr>
          <w:rFonts w:ascii="Tahoma" w:hAnsi="Tahoma" w:cs="B Nazanin"/>
          <w:color w:val="000000"/>
          <w:sz w:val="28"/>
          <w:szCs w:val="28"/>
          <w:rtl/>
        </w:rPr>
        <w:t>دار بین دو يا چند نوع موجودیت مختلف است.</w:t>
      </w:r>
      <w:r>
        <w:rPr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Pr="009332F5">
        <w:rPr>
          <w:rFonts w:ascii="Tahoma" w:hAnsi="Tahoma" w:cs="B Nazanin"/>
          <w:color w:val="000000"/>
          <w:sz w:val="28"/>
          <w:szCs w:val="28"/>
          <w:rtl/>
        </w:rPr>
        <w:t>ارتباطات معادل افعال یا مفاهيمی نظیر خرید کردن، تعمیر کردن، عضو بودن، رئیس یک سازمان بودن هستند.</w:t>
      </w:r>
    </w:p>
    <w:p w:rsidR="004C13FC" w:rsidRPr="009332F5" w:rsidRDefault="004C13FC" w:rsidP="004C13FC">
      <w:pPr>
        <w:pStyle w:val="NormalWeb"/>
        <w:bidi/>
        <w:ind w:left="150"/>
        <w:jc w:val="both"/>
        <w:rPr>
          <w:rFonts w:ascii="Tahoma" w:hAnsi="Tahoma" w:cs="B Nazanin"/>
          <w:color w:val="000000"/>
          <w:sz w:val="28"/>
          <w:szCs w:val="28"/>
          <w:rtl/>
        </w:rPr>
      </w:pPr>
      <w:r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  <w:t>4-</w:t>
      </w:r>
      <w:r>
        <w:rPr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Pr="004C13FC">
        <w:rPr>
          <w:rFonts w:ascii="Tahoma" w:hAnsi="Tahoma" w:cs="B Nazanin" w:hint="cs"/>
          <w:b/>
          <w:bCs/>
          <w:color w:val="000000"/>
          <w:sz w:val="28"/>
          <w:szCs w:val="28"/>
          <w:rtl/>
        </w:rPr>
        <w:t>نرمال‌سازی پایگاه داده:</w:t>
      </w:r>
      <w:r>
        <w:rPr>
          <w:rFonts w:ascii="Tahoma" w:hAnsi="Tahoma" w:cs="B Nazanin" w:hint="cs"/>
          <w:color w:val="000000"/>
          <w:sz w:val="28"/>
          <w:szCs w:val="28"/>
          <w:rtl/>
        </w:rPr>
        <w:t xml:space="preserve"> 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نرمال سازی پایگاه داده</w:t>
      </w:r>
      <w:r w:rsidRPr="004C13FC">
        <w:rPr>
          <w:rFonts w:ascii="Cambria" w:eastAsiaTheme="minorHAnsi" w:hAnsi="Cambria" w:cs="Cambria" w:hint="cs"/>
          <w:sz w:val="28"/>
          <w:szCs w:val="28"/>
          <w:rtl/>
          <w:lang w:bidi="fa-IR"/>
        </w:rPr>
        <w:t> 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یعنی فرآيند سازماندهی داده در پاي</w:t>
      </w:r>
      <w:r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گاه داده بطور کارآمد است. نرمال</w:t>
      </w:r>
      <w:r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سازی روشی برای طراحی جداول</w:t>
      </w:r>
      <w:r w:rsidRPr="004C13FC">
        <w:rPr>
          <w:rFonts w:ascii="Cambria" w:eastAsiaTheme="minorHAnsi" w:hAnsi="Cambria" w:cs="Cambria" w:hint="cs"/>
          <w:sz w:val="28"/>
          <w:szCs w:val="28"/>
          <w:rtl/>
          <w:lang w:bidi="fa-IR"/>
        </w:rPr>
        <w:t> </w:t>
      </w:r>
      <w:hyperlink r:id="rId4" w:history="1">
        <w:r w:rsidRPr="004C13FC">
          <w:rPr>
            <w:rFonts w:asciiTheme="minorHAnsi" w:eastAsiaTheme="minorHAnsi" w:hAnsiTheme="minorHAnsi"/>
            <w:rtl/>
            <w:lang w:bidi="fa-IR"/>
          </w:rPr>
          <w:t>پ</w:t>
        </w:r>
        <w:r w:rsidRPr="00D21635">
          <w:rPr>
            <w:rFonts w:asciiTheme="minorHAnsi" w:eastAsiaTheme="minorHAnsi" w:hAnsiTheme="minorHAnsi" w:cs="B Nazanin"/>
            <w:sz w:val="28"/>
            <w:szCs w:val="28"/>
            <w:rtl/>
            <w:lang w:bidi="fa-IR"/>
          </w:rPr>
          <w:t>ايگاه داده</w:t>
        </w:r>
      </w:hyperlink>
      <w:r w:rsidRPr="004C13FC">
        <w:rPr>
          <w:rFonts w:asciiTheme="minorHAnsi" w:eastAsiaTheme="minorHAnsi" w:hAnsiTheme="minorHAnsi" w:cs="B Nazanin"/>
          <w:sz w:val="28"/>
          <w:szCs w:val="28"/>
          <w:lang w:bidi="fa-IR"/>
        </w:rPr>
        <w:t> </w:t>
      </w:r>
      <w:r w:rsidR="00D21635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است و داده</w:t>
      </w:r>
      <w:r w:rsidR="00D21635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ها را </w:t>
      </w:r>
      <w:r w:rsidR="008A547E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به روشی ساماندهی می</w:t>
      </w:r>
      <w:r w:rsidR="008A547E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کند که باعث</w:t>
      </w:r>
      <w:r w:rsidRPr="004C13FC">
        <w:rPr>
          <w:rFonts w:ascii="Cambria" w:eastAsiaTheme="minorHAnsi" w:hAnsi="Cambria" w:cs="Cambria" w:hint="cs"/>
          <w:sz w:val="28"/>
          <w:szCs w:val="28"/>
          <w:rtl/>
          <w:lang w:bidi="fa-IR"/>
        </w:rPr>
        <w:t> 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کاهش افزونگی داده</w:t>
      </w:r>
      <w:r w:rsidRPr="004C13FC">
        <w:rPr>
          <w:rFonts w:ascii="Cambria" w:eastAsiaTheme="minorHAnsi" w:hAnsi="Cambria" w:cs="Cambria" w:hint="cs"/>
          <w:sz w:val="28"/>
          <w:szCs w:val="28"/>
          <w:rtl/>
          <w:lang w:bidi="fa-IR"/>
        </w:rPr>
        <w:t> 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>و رفع مشکلات ساختاری و آنومالی شود.</w:t>
      </w:r>
      <w:r w:rsidRPr="004C13FC">
        <w:rPr>
          <w:rFonts w:ascii="Cambria" w:eastAsiaTheme="minorHAnsi" w:hAnsi="Cambria" w:cs="Cambria" w:hint="cs"/>
          <w:sz w:val="28"/>
          <w:szCs w:val="28"/>
          <w:rtl/>
          <w:lang w:bidi="fa-IR"/>
        </w:rPr>
        <w:t> 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هدف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از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نرمال</w:t>
      </w:r>
      <w:r w:rsidR="008A547E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سازی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حذف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افزونگی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داده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و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باقی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نگهداشتن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وابستگی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بين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داده</w:t>
      </w:r>
      <w:r w:rsidR="00745CCF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های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مرتبط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است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.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به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اين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طريق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اندازه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پايگاه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داده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را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کاهش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داده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و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ذخيره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منطقی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داده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را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تضمين</w:t>
      </w:r>
      <w:r w:rsidRPr="004C13FC">
        <w:rPr>
          <w:rFonts w:asciiTheme="minorHAnsi" w:eastAsiaTheme="minorHAnsi" w:hAnsiTheme="minorHAnsi" w:cs="B Nazanin"/>
          <w:sz w:val="28"/>
          <w:szCs w:val="28"/>
          <w:rtl/>
          <w:lang w:bidi="fa-IR"/>
        </w:rPr>
        <w:t xml:space="preserve"> </w:t>
      </w:r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می</w:t>
      </w:r>
      <w:r w:rsidR="001A43E0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‌</w:t>
      </w:r>
      <w:bookmarkStart w:id="0" w:name="_GoBack"/>
      <w:bookmarkEnd w:id="0"/>
      <w:r w:rsidRPr="004C13FC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کند</w:t>
      </w:r>
      <w:r w:rsidRPr="004C13FC">
        <w:rPr>
          <w:rFonts w:asciiTheme="minorHAnsi" w:eastAsiaTheme="minorHAnsi" w:hAnsiTheme="minorHAnsi" w:cs="B Nazanin"/>
          <w:sz w:val="28"/>
          <w:szCs w:val="28"/>
          <w:lang w:bidi="fa-IR"/>
        </w:rPr>
        <w:t>.</w:t>
      </w:r>
    </w:p>
    <w:p w:rsidR="009332F5" w:rsidRPr="003E4AA2" w:rsidRDefault="009332F5" w:rsidP="00B42EE8">
      <w:pPr>
        <w:pStyle w:val="NormalWeb"/>
        <w:bidi/>
        <w:ind w:left="150"/>
        <w:jc w:val="both"/>
        <w:rPr>
          <w:rFonts w:asciiTheme="minorHAnsi" w:eastAsiaTheme="minorHAnsi" w:hAnsiTheme="minorHAnsi" w:cs="B Nazanin" w:hint="cs"/>
          <w:b/>
          <w:bCs/>
          <w:sz w:val="28"/>
          <w:szCs w:val="28"/>
          <w:rtl/>
          <w:lang w:bidi="fa-IR"/>
        </w:rPr>
      </w:pPr>
    </w:p>
    <w:p w:rsidR="00E87F9F" w:rsidRPr="00E87F9F" w:rsidRDefault="00E87F9F" w:rsidP="00B42EE8">
      <w:pPr>
        <w:pStyle w:val="NormalWeb"/>
        <w:bidi/>
        <w:jc w:val="both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</w:p>
    <w:p w:rsidR="00E87F9F" w:rsidRDefault="00E87F9F" w:rsidP="00B42EE8">
      <w:pPr>
        <w:bidi/>
        <w:jc w:val="both"/>
        <w:rPr>
          <w:rFonts w:hint="cs"/>
          <w:lang w:bidi="fa-IR"/>
        </w:rPr>
      </w:pPr>
    </w:p>
    <w:sectPr w:rsidR="00E8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9F"/>
    <w:rsid w:val="00071F01"/>
    <w:rsid w:val="001A43E0"/>
    <w:rsid w:val="003D20D2"/>
    <w:rsid w:val="003E4AA2"/>
    <w:rsid w:val="004C13FC"/>
    <w:rsid w:val="00500E59"/>
    <w:rsid w:val="005350A5"/>
    <w:rsid w:val="00745CCF"/>
    <w:rsid w:val="007A5A15"/>
    <w:rsid w:val="008A547E"/>
    <w:rsid w:val="00906585"/>
    <w:rsid w:val="009332F5"/>
    <w:rsid w:val="00B42EE8"/>
    <w:rsid w:val="00CC5EA2"/>
    <w:rsid w:val="00D21635"/>
    <w:rsid w:val="00E8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4BD2"/>
  <w15:chartTrackingRefBased/>
  <w15:docId w15:val="{91B1F36F-ED7E-4250-9562-779B167B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store.ir/%d9%be%d8%a7%d9%8a%da%af%d8%a7%d9%87-%d8%af%d8%a7%d8%af%d9%87-data-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 Sohrabi Pir Kohi</dc:creator>
  <cp:keywords/>
  <dc:description/>
  <cp:lastModifiedBy>Sasan Sohrabi Pir Kohi</cp:lastModifiedBy>
  <cp:revision>16</cp:revision>
  <dcterms:created xsi:type="dcterms:W3CDTF">2021-05-30T06:47:00Z</dcterms:created>
  <dcterms:modified xsi:type="dcterms:W3CDTF">2021-05-30T07:24:00Z</dcterms:modified>
</cp:coreProperties>
</file>