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 Enclosure Design to 3D Print for Undergraduate Research Project.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Skills: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SOLIDWORKS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